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农房不动产拓扑检查方案</w:t>
      </w:r>
    </w:p>
    <w:p>
      <w:pPr>
        <w:jc w:val="left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安装好六合测绘工具箱，加载后输入LHGJX命令，出现菜单</w:t>
      </w:r>
    </w:p>
    <w:p>
      <w:pPr>
        <w:jc w:val="left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drawing>
          <wp:inline distT="0" distB="0" distL="114300" distR="114300">
            <wp:extent cx="1968500" cy="1538605"/>
            <wp:effectExtent l="0" t="0" r="12700" b="4445"/>
            <wp:docPr id="1" name="图片 1" descr="1653816095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653816095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68500" cy="1538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设置好相应的参数</w:t>
      </w:r>
    </w:p>
    <w:p>
      <w:pPr>
        <w:jc w:val="left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drawing>
          <wp:inline distT="0" distB="0" distL="114300" distR="114300">
            <wp:extent cx="1779905" cy="2074545"/>
            <wp:effectExtent l="0" t="0" r="10795" b="1905"/>
            <wp:docPr id="2" name="图片 2" descr="1653816199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653816199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79905" cy="207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jc w:val="left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进行多段线规范检查</w:t>
      </w:r>
    </w:p>
    <w:p>
      <w:pPr>
        <w:numPr>
          <w:numId w:val="0"/>
        </w:numPr>
        <w:jc w:val="left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包括微短线检查、微小面检查、弧段筛选、闭合性检查、狭长角检查、自相交悬挂检查、重复点检查</w:t>
      </w:r>
    </w:p>
    <w:p>
      <w:pPr>
        <w:numPr>
          <w:numId w:val="0"/>
        </w:numPr>
        <w:jc w:val="left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宗地点过密可进行宗地顶点数检查</w:t>
      </w:r>
    </w:p>
    <w:p>
      <w:pPr>
        <w:numPr>
          <w:numId w:val="0"/>
        </w:numPr>
        <w:jc w:val="left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不规范的基本上都要进行手动处理、重复点可进行批量处理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冗余点处理</w:t>
      </w:r>
    </w:p>
    <w:p>
      <w:pPr>
        <w:numPr>
          <w:numId w:val="0"/>
        </w:numPr>
        <w:ind w:leftChars="0"/>
        <w:jc w:val="left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drawing>
          <wp:inline distT="0" distB="0" distL="114300" distR="114300">
            <wp:extent cx="2638425" cy="200025"/>
            <wp:effectExtent l="0" t="0" r="9525" b="9525"/>
            <wp:docPr id="4" name="图片 4" descr="1653816681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653816681(1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/>
        <w:jc w:val="left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存在某一段上节点过密，多点现象。可以删除某一角度内多余的节点。</w:t>
      </w:r>
    </w:p>
    <w:p>
      <w:pPr>
        <w:numPr>
          <w:numId w:val="0"/>
        </w:numPr>
        <w:ind w:leftChars="0"/>
        <w:jc w:val="left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drawing>
          <wp:inline distT="0" distB="0" distL="114300" distR="114300">
            <wp:extent cx="2851150" cy="2249805"/>
            <wp:effectExtent l="0" t="0" r="6350" b="17145"/>
            <wp:docPr id="5" name="图片 5" descr="1653816824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653816824(1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51150" cy="2249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/>
        <w:jc w:val="left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设置好参数进行悬挂点处理</w:t>
      </w:r>
    </w:p>
    <w:p>
      <w:pPr>
        <w:numPr>
          <w:numId w:val="0"/>
        </w:numPr>
        <w:ind w:leftChars="0"/>
        <w:jc w:val="left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drawing>
          <wp:inline distT="0" distB="0" distL="114300" distR="114300">
            <wp:extent cx="2657475" cy="247650"/>
            <wp:effectExtent l="0" t="0" r="9525" b="0"/>
            <wp:docPr id="3" name="图片 3" descr="1653816548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53816548(1)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/>
        <w:jc w:val="left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自动吸附距离过近的点，线吸附到点上并加点</w:t>
      </w:r>
    </w:p>
    <w:p>
      <w:pPr>
        <w:numPr>
          <w:numId w:val="0"/>
        </w:numPr>
        <w:ind w:leftChars="0"/>
        <w:jc w:val="left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drawing>
          <wp:inline distT="0" distB="0" distL="114300" distR="114300">
            <wp:extent cx="1724025" cy="1511300"/>
            <wp:effectExtent l="0" t="0" r="9525" b="12700"/>
            <wp:docPr id="6" name="图片 6" descr="1653816946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653816946(1)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51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/>
        <w:jc w:val="left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drawing>
          <wp:inline distT="0" distB="0" distL="114300" distR="114300">
            <wp:extent cx="1750060" cy="1310640"/>
            <wp:effectExtent l="0" t="0" r="2540" b="3810"/>
            <wp:docPr id="7" name="图片 7" descr="1653817025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653817025(1)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50060" cy="131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单层图形重叠区域检查、面缝隙检查</w:t>
      </w:r>
    </w:p>
    <w:p>
      <w:pPr>
        <w:numPr>
          <w:numId w:val="0"/>
        </w:numPr>
        <w:ind w:leftChars="0"/>
        <w:jc w:val="left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drawing>
          <wp:inline distT="0" distB="0" distL="114300" distR="114300">
            <wp:extent cx="2619375" cy="419100"/>
            <wp:effectExtent l="0" t="0" r="9525" b="0"/>
            <wp:docPr id="8" name="图片 8" descr="1653817272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653817272(1)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/>
        <w:jc w:val="left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宗地层</w:t>
      </w:r>
      <w:r>
        <w:rPr>
          <w:rFonts w:hint="eastAsia"/>
          <w:b w:val="0"/>
          <w:bCs w:val="0"/>
          <w:lang w:val="en-US" w:eastAsia="zh-CN"/>
        </w:rPr>
        <w:t>重叠区域检查、面缝隙检查</w:t>
      </w:r>
    </w:p>
    <w:p>
      <w:pPr>
        <w:numPr>
          <w:numId w:val="0"/>
        </w:numPr>
        <w:ind w:leftChars="0"/>
        <w:jc w:val="left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房屋层重叠区域检查、面缝隙检查</w:t>
      </w:r>
    </w:p>
    <w:p>
      <w:pPr>
        <w:numPr>
          <w:numId w:val="0"/>
        </w:numPr>
        <w:ind w:leftChars="0"/>
        <w:jc w:val="left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对于重叠区域、面缝隙进行修改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房屋跨宗地检查</w:t>
      </w:r>
    </w:p>
    <w:p>
      <w:pPr>
        <w:numPr>
          <w:numId w:val="0"/>
        </w:numPr>
        <w:ind w:leftChars="0"/>
        <w:jc w:val="left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drawing>
          <wp:inline distT="0" distB="0" distL="114300" distR="114300">
            <wp:extent cx="2619375" cy="228600"/>
            <wp:effectExtent l="0" t="0" r="9525" b="0"/>
            <wp:docPr id="9" name="图片 9" descr="1653817318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653817318(1)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/>
        <w:jc w:val="left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进行房屋跨宗地检查并处理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互相少交点处理</w:t>
      </w:r>
    </w:p>
    <w:p>
      <w:pPr>
        <w:numPr>
          <w:numId w:val="0"/>
        </w:numPr>
        <w:ind w:leftChars="0"/>
        <w:jc w:val="left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drawing>
          <wp:inline distT="0" distB="0" distL="114300" distR="114300">
            <wp:extent cx="2733675" cy="276225"/>
            <wp:effectExtent l="0" t="0" r="9525" b="9525"/>
            <wp:docPr id="10" name="图片 10" descr="1653817422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653817422(1)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/>
        <w:jc w:val="left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对于互相少交点的可以批量加点并处理</w:t>
      </w:r>
    </w:p>
    <w:p>
      <w:pPr>
        <w:numPr>
          <w:numId w:val="0"/>
        </w:numPr>
        <w:ind w:leftChars="0"/>
        <w:jc w:val="left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7.整体检查一遍，对于错误少的可进行手动修改。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55BFED"/>
    <w:multiLevelType w:val="singleLevel"/>
    <w:tmpl w:val="FB55BFE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VkNzZiNTYzNDliOWM2MjFhNWI4NGQzNTRmYTAwNjIifQ=="/>
  </w:docVars>
  <w:rsids>
    <w:rsidRoot w:val="00000000"/>
    <w:rsid w:val="0BAB7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</Words>
  <Characters>1</Characters>
  <Lines>0</Lines>
  <Paragraphs>0</Paragraphs>
  <TotalTime>5</TotalTime>
  <ScaleCrop>false</ScaleCrop>
  <LinksUpToDate>false</LinksUpToDate>
  <CharactersWithSpaces>1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2022-05-29T09:19:06Z</dcterms:created>
  <dc:creator>gsying</dc:creator>
  <cp:lastModifiedBy>gsying</cp:lastModifiedBy>
  <dcterms:modified xsi:type="dcterms:W3CDTF">2022-05-29T09:45:18Z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6E816A51EE0742F3A8497B95D1F5D79D</vt:lpwstr>
  </property>
</Properties>
</file>