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8029E" w:rsidRDefault="00B671BB">
      <w:r>
        <w:t>岩芯描述范例</w:t>
      </w:r>
    </w:p>
    <w:p w:rsidR="0078029E" w:rsidRDefault="00B671BB">
      <w:r>
        <w:t>土的描述</w:t>
      </w:r>
    </w:p>
    <w:p w:rsidR="0078029E" w:rsidRDefault="00B671BB">
      <w:r>
        <w:t>１</w:t>
      </w:r>
      <w:r>
        <w:t>.</w:t>
      </w:r>
      <w:r>
        <w:t>有机质土的描述</w:t>
      </w:r>
    </w:p>
    <w:p w:rsidR="0078029E" w:rsidRDefault="00B671BB">
      <w:r>
        <w:t>颜色、状态、气味、有机质含量及其分解情况、夹杂物质量等特征。</w:t>
      </w:r>
    </w:p>
    <w:p w:rsidR="0078029E" w:rsidRDefault="00B671BB">
      <w:r>
        <w:t>★</w:t>
      </w:r>
      <w:r>
        <w:t>描述范例：</w:t>
      </w:r>
    </w:p>
    <w:p w:rsidR="0078029E" w:rsidRDefault="00B671BB">
      <w:r>
        <w:t>淤泥：灰黑色，流塑，饱和。含贝壳及有机质，手捻具滑腻感，略具腥臭味。</w:t>
      </w:r>
    </w:p>
    <w:p w:rsidR="0078029E" w:rsidRDefault="00B671BB">
      <w:r>
        <w:t>淤泥质土：深灰色，软塑，主要由河流环境沉积而成的软土，大多数为粉质粘土和粘质粉土，含各种有机质和贝壳。</w:t>
      </w:r>
    </w:p>
    <w:p w:rsidR="0078029E" w:rsidRDefault="00B671BB">
      <w:r>
        <w:t>泥炭质土：深灰色或黑色，主要由炭质有机质及粘土组成，有腥臭味，能看到未完全分解的植物残渣。浸水体胀，易崩解，干缩现象明显。</w:t>
      </w:r>
    </w:p>
    <w:p w:rsidR="0078029E" w:rsidRDefault="00B671BB">
      <w:r>
        <w:t>泥炭：深灰色或黑色，主要由炭质有机质组成，结构松散，土质很轻，暗无光泽，浸水体胀，易崩解，干缩现象极为明显。</w:t>
      </w:r>
    </w:p>
    <w:p w:rsidR="0078029E" w:rsidRDefault="00B671BB">
      <w:r>
        <w:t>２</w:t>
      </w:r>
      <w:r>
        <w:t>.</w:t>
      </w:r>
      <w:r>
        <w:t>土类的描述</w:t>
      </w:r>
    </w:p>
    <w:p w:rsidR="0078029E" w:rsidRDefault="00B671BB">
      <w:r>
        <w:t>1.</w:t>
      </w:r>
      <w:r>
        <w:t>碎石类土的描述：颜色、颗粒级配、颗粒形状、颗粒排列、颗粒的母岩成份及其大小（一般和最大粒径）、含量、硬度（风化程度）、湿度、密实度，充填物的性质、物质成份、充填程度等。</w:t>
      </w:r>
    </w:p>
    <w:p w:rsidR="0078029E" w:rsidRDefault="00B671BB">
      <w:r>
        <w:t>★</w:t>
      </w:r>
      <w:r>
        <w:t>描述范例：</w:t>
      </w:r>
    </w:p>
    <w:p w:rsidR="0078029E" w:rsidRDefault="00B671BB">
      <w:r>
        <w:t>碎石土：黄褐色，饱和中密，主要成分为弱风化页岩、砂岩等，呈尖棱状及少量岩夹土状。充填物为杂粒砂和粘性土，其中</w:t>
      </w:r>
      <w:r>
        <w:t>7-7.2</w:t>
      </w:r>
      <w:r>
        <w:t>ｍ为粘性土，灰褐色，软塑。岩芯采取率</w:t>
      </w:r>
      <w:r>
        <w:t>=75</w:t>
      </w:r>
      <w:r>
        <w:t>％。细圆砾土：褐黄色，母岩为花岗岩、闪</w:t>
      </w:r>
      <w:r>
        <w:t>长岩、片麻岩，粒径</w:t>
      </w:r>
      <w:r>
        <w:t>2</w:t>
      </w:r>
      <w:r>
        <w:t>－</w:t>
      </w:r>
      <w:r>
        <w:t>20</w:t>
      </w:r>
      <w:r>
        <w:t>ｍｍ约占</w:t>
      </w:r>
      <w:r>
        <w:t>60</w:t>
      </w:r>
      <w:r>
        <w:t>﹪、</w:t>
      </w:r>
      <w:r>
        <w:t>20</w:t>
      </w:r>
      <w:r>
        <w:t>－</w:t>
      </w:r>
      <w:r>
        <w:t>40</w:t>
      </w:r>
      <w:r>
        <w:t>ｍｍ约占</w:t>
      </w:r>
      <w:r>
        <w:t>20</w:t>
      </w:r>
      <w:r>
        <w:t>﹪，余为砂类土充填，多呈圆棱状，大小混杂，分选性差，稍密－中密，</w:t>
      </w:r>
      <w:r>
        <w:t>1.70</w:t>
      </w:r>
      <w:r>
        <w:t>－</w:t>
      </w:r>
      <w:r>
        <w:t>2.40</w:t>
      </w:r>
      <w:r>
        <w:t>ｍ潮湿，</w:t>
      </w:r>
      <w:r>
        <w:t>2.40</w:t>
      </w:r>
      <w:r>
        <w:t>ｍ以下饱和。或：</w:t>
      </w:r>
      <w:r>
        <w:t>2-20mm</w:t>
      </w:r>
      <w:r>
        <w:t>的占</w:t>
      </w:r>
      <w:r>
        <w:t>55</w:t>
      </w:r>
      <w:r>
        <w:t>﹪、</w:t>
      </w:r>
      <w:r>
        <w:t>20-60mm</w:t>
      </w:r>
      <w:r>
        <w:t>的占</w:t>
      </w:r>
      <w:r>
        <w:t>10</w:t>
      </w:r>
      <w:r>
        <w:t>﹪、大于</w:t>
      </w:r>
      <w:r>
        <w:t>60mm</w:t>
      </w:r>
      <w:r>
        <w:t>的占</w:t>
      </w:r>
      <w:r>
        <w:t>5</w:t>
      </w:r>
      <w:r>
        <w:t>﹪，余为杂砂充填</w:t>
      </w:r>
      <w:r>
        <w:t>„</w:t>
      </w:r>
      <w:r>
        <w:t>岩芯呈散状。</w:t>
      </w:r>
    </w:p>
    <w:p w:rsidR="0078029E" w:rsidRDefault="00B671BB">
      <w:r>
        <w:t>粗圆砾土：褐黄色，母岩为片麻岩、花岗岩，砾径</w:t>
      </w:r>
      <w:r>
        <w:t>20</w:t>
      </w:r>
      <w:r>
        <w:t>－</w:t>
      </w:r>
      <w:r>
        <w:t>40</w:t>
      </w:r>
      <w:r>
        <w:t>ｍｍ约占</w:t>
      </w:r>
      <w:r>
        <w:t>10</w:t>
      </w:r>
      <w:r>
        <w:t>﹪、</w:t>
      </w:r>
      <w:r>
        <w:t>40</w:t>
      </w:r>
      <w:r>
        <w:t>－</w:t>
      </w:r>
      <w:r>
        <w:t>60</w:t>
      </w:r>
      <w:r>
        <w:t>ｍｍ约占</w:t>
      </w:r>
      <w:r>
        <w:t>20</w:t>
      </w:r>
      <w:r>
        <w:t>﹪、</w:t>
      </w:r>
      <w:r>
        <w:t>60</w:t>
      </w:r>
      <w:r>
        <w:t>－</w:t>
      </w:r>
      <w:r>
        <w:t>100</w:t>
      </w:r>
      <w:r>
        <w:t>ｍｍ约占</w:t>
      </w:r>
      <w:r>
        <w:t>60</w:t>
      </w:r>
      <w:r>
        <w:t>﹪，间隙充填物为石英砂和粘性土，岩石多呈圆棱状，稍密，潮湿，饱和。或：</w:t>
      </w:r>
      <w:r>
        <w:t>20-60mm</w:t>
      </w:r>
      <w:r>
        <w:t>的占</w:t>
      </w:r>
      <w:r>
        <w:t>55</w:t>
      </w:r>
      <w:r>
        <w:t>﹪，</w:t>
      </w:r>
      <w:r>
        <w:t>60-100mm</w:t>
      </w:r>
      <w:r>
        <w:t>的</w:t>
      </w:r>
      <w:r>
        <w:t>占</w:t>
      </w:r>
      <w:r>
        <w:t>5</w:t>
      </w:r>
      <w:r>
        <w:t>﹪，</w:t>
      </w:r>
      <w:r>
        <w:t>100-200mm</w:t>
      </w:r>
      <w:r>
        <w:t>的</w:t>
      </w:r>
      <w:r>
        <w:t>10</w:t>
      </w:r>
      <w:r>
        <w:t>﹪，余为土砂充填</w:t>
      </w:r>
      <w:r>
        <w:t>„</w:t>
      </w:r>
      <w:r>
        <w:t>。</w:t>
      </w:r>
    </w:p>
    <w:p w:rsidR="0078029E" w:rsidRDefault="00B671BB">
      <w:r>
        <w:t>卵石土：灰褐色，密实，饱和母岩以砂岩为主，少量花岗岩，呈圆棱状，质硬，粒径</w:t>
      </w:r>
      <w:r>
        <w:t>60-80mm</w:t>
      </w:r>
      <w:r>
        <w:t>，最大</w:t>
      </w:r>
      <w:r>
        <w:t>120mm</w:t>
      </w:r>
      <w:r>
        <w:t>，含量约</w:t>
      </w:r>
      <w:r>
        <w:t>60%</w:t>
      </w:r>
      <w:r>
        <w:t>，间隙充填石英砂及粘性土</w:t>
      </w:r>
      <w:r>
        <w:t>...</w:t>
      </w:r>
      <w:r>
        <w:t>。</w:t>
      </w:r>
    </w:p>
    <w:p w:rsidR="0078029E" w:rsidRDefault="00B671BB">
      <w:r>
        <w:t>粗角砾土：灰褐色，中密，稍湿。母岩为灰岩、砂岩，呈尖棱状，质硬，粒径</w:t>
      </w:r>
      <w:r>
        <w:t>20-60mm</w:t>
      </w:r>
      <w:r>
        <w:t>，最大</w:t>
      </w:r>
      <w:r>
        <w:t>100mm</w:t>
      </w:r>
      <w:r>
        <w:t>，含量约</w:t>
      </w:r>
      <w:r>
        <w:t>55%</w:t>
      </w:r>
      <w:r>
        <w:t>，间隙充填石英砂及粘性土。</w:t>
      </w:r>
    </w:p>
    <w:p w:rsidR="0078029E" w:rsidRDefault="00B671BB">
      <w:r>
        <w:t>３</w:t>
      </w:r>
      <w:r>
        <w:t>.</w:t>
      </w:r>
      <w:r>
        <w:t>砂类土的描述：颜色、砂的矿物成份、颗粒级配、颗粒形状、粘粒含量、湿度、密实度、夹杂物等。</w:t>
      </w:r>
    </w:p>
    <w:p w:rsidR="0078029E" w:rsidRDefault="00B671BB">
      <w:r>
        <w:t>★</w:t>
      </w:r>
      <w:r>
        <w:t>描述范例：</w:t>
      </w:r>
    </w:p>
    <w:p w:rsidR="0078029E" w:rsidRDefault="00B671BB">
      <w:r>
        <w:t>中砂：灰白色，稍密，潮湿。以石英、长石为主，浑圆状，级配良</w:t>
      </w:r>
      <w:r>
        <w:t>好。含少量粘性土。</w:t>
      </w:r>
    </w:p>
    <w:p w:rsidR="0078029E" w:rsidRDefault="00B671BB">
      <w:r>
        <w:t>４</w:t>
      </w:r>
      <w:r>
        <w:t>.</w:t>
      </w:r>
      <w:r>
        <w:t>粉土的描述：颜色、夹杂物、湿度、密实度、摇震反应、光泽反应、干强度、韧性等。</w:t>
      </w:r>
    </w:p>
    <w:p w:rsidR="0078029E" w:rsidRDefault="00B671BB">
      <w:r>
        <w:lastRenderedPageBreak/>
        <w:t>★</w:t>
      </w:r>
      <w:r>
        <w:t>描述范例：</w:t>
      </w:r>
    </w:p>
    <w:p w:rsidR="0078029E" w:rsidRDefault="00B671BB">
      <w:r>
        <w:t>粉土：褐黄色，稍密，潮湿。以粉粒为主、粘粒为次，部分细砂。摇震表面反水，粘性小。刀切面不光滑，手捻摸时感觉有细颗粒存在或感觉粗糙，干土时用手易捏碎。</w:t>
      </w:r>
    </w:p>
    <w:p w:rsidR="0078029E" w:rsidRDefault="00B671BB">
      <w:r>
        <w:t>５</w:t>
      </w:r>
      <w:r>
        <w:t>.</w:t>
      </w:r>
      <w:r>
        <w:t>粘性土的描述：颜色、状态、夹杂物、光泽反应、干强度、韧性、粘性、土层结构等。</w:t>
      </w:r>
    </w:p>
    <w:p w:rsidR="0078029E" w:rsidRDefault="00B671BB">
      <w:r>
        <w:t>★</w:t>
      </w:r>
      <w:r>
        <w:t>描述范例：</w:t>
      </w:r>
    </w:p>
    <w:p w:rsidR="0078029E" w:rsidRDefault="00B671BB">
      <w:r>
        <w:t>砂质黄土：褐黄色，土质较均匀，粘性土含量较高，手搓有明显砂感，岩芯多呈饼状，散状为次，稍密，潮湿，</w:t>
      </w:r>
      <w:r>
        <w:t>0.00</w:t>
      </w:r>
      <w:r>
        <w:t>－</w:t>
      </w:r>
      <w:r>
        <w:t>0.40</w:t>
      </w:r>
      <w:r>
        <w:t>ｍ为种植土，含植物根茎和有机质。或</w:t>
      </w:r>
      <w:r>
        <w:t>：浅黄色，土质均匀，具孔隙，粉粒含量高，稍湿、稍密，岩芯多呈散状。或：</w:t>
      </w:r>
      <w:r>
        <w:t>„</w:t>
      </w:r>
      <w:r>
        <w:t>以黏粒为主，坚硬、硬塑，稍湿、密实，岩芯呈长、短柱状。</w:t>
      </w:r>
    </w:p>
    <w:p w:rsidR="0078029E" w:rsidRDefault="00B671BB">
      <w:r>
        <w:t>粉质粘土：褐黄色，硬塑，成份以粘粒为主，粉粒为次。粘性较好，刀切面稍光滑（或较光滑），土质均匀。干土时用锤易击碎、用手难捏碎。为泥岩风化残积土。</w:t>
      </w:r>
    </w:p>
    <w:p w:rsidR="0078029E" w:rsidRDefault="00B671BB">
      <w:r>
        <w:t>粘土：灰褐色，软塑，成份以粘粒为主，粘性良好，刀切面光滑，土质均匀、局部含约</w:t>
      </w:r>
      <w:r>
        <w:t>5%</w:t>
      </w:r>
      <w:r>
        <w:t>粗砂，偶见少量有机质。</w:t>
      </w:r>
    </w:p>
    <w:p w:rsidR="0078029E" w:rsidRDefault="00B671BB">
      <w:r>
        <w:t>亚粘土：褐黄色，母岩为全风化灰岩，潮湿饱和，软塑。</w:t>
      </w:r>
    </w:p>
    <w:p w:rsidR="0078029E" w:rsidRDefault="00B671BB">
      <w:r>
        <w:t>红粘土：棕红色、褐黄色，覆盖于碳酸盐系岩层之上，且液限</w:t>
      </w:r>
      <w:r>
        <w:t>≥50%</w:t>
      </w:r>
      <w:r>
        <w:t>的高塑性粘土，铁铝氧</w:t>
      </w:r>
      <w:r>
        <w:t>化物胶结。夹风化残留物质。上硬下软、表面收缩、裂隙发育。有地裂现象。遇水软化、失水收缩强烈。</w:t>
      </w:r>
    </w:p>
    <w:p w:rsidR="0078029E" w:rsidRDefault="00B671BB">
      <w:r>
        <w:t>６</w:t>
      </w:r>
      <w:r>
        <w:t>.</w:t>
      </w:r>
      <w:r>
        <w:t>混合土的描述：混合土：由细粒土和粗粒土混杂且缺乏中间粒径的土。成因</w:t>
      </w:r>
      <w:r>
        <w:t xml:space="preserve">: </w:t>
      </w:r>
      <w:r>
        <w:t>主要有坡积、洪积、冰水沉积、湖积、滑塌堆积、残积等。在潮湿状态下往往呈可塑状，干燥后能保持原来的形状。如不除去其中的粗颗粒，又不能象粘性土那样可以搓成细条。花岗岩残积土是一种较典型的混合土</w:t>
      </w:r>
    </w:p>
    <w:p w:rsidR="0078029E" w:rsidRDefault="00B671BB">
      <w:r>
        <w:t>７</w:t>
      </w:r>
      <w:r>
        <w:t>.</w:t>
      </w:r>
      <w:r>
        <w:t>人工填土的描述：颜色、物质组份、硬质物含量、密实程度、各类杂物的含量、大概堆填成因、时代。根据物质组分和成因特点可进一步分为素填土、杂填土、填筑土、冲填土。冲填土：由水力冲填泥砂形成；填筑土：按一定标准控制材料成份、密度、含水量，分层压实或夯实而成。</w:t>
      </w:r>
    </w:p>
    <w:p w:rsidR="0078029E" w:rsidRDefault="00B671BB">
      <w:r>
        <w:t>★</w:t>
      </w:r>
      <w:r>
        <w:t>描述范例：</w:t>
      </w:r>
    </w:p>
    <w:p w:rsidR="0078029E" w:rsidRDefault="00B671BB">
      <w:r>
        <w:t>素填土；灰色，松散潮湿。由粘性土、石英砂及少量碎石组成，为建房平地基之弃土。硬质物约含</w:t>
      </w:r>
      <w:r>
        <w:t>5%</w:t>
      </w:r>
      <w:r>
        <w:t>。</w:t>
      </w:r>
    </w:p>
    <w:p w:rsidR="0078029E" w:rsidRDefault="00B671BB">
      <w:r>
        <w:t>杂填土：褐黄色，稍压实，稍湿。主要由粘性土和砖块、碎石、瓦片组成，含少量生活垃圾。硬质物约含</w:t>
      </w:r>
      <w:r>
        <w:t>55%</w:t>
      </w:r>
      <w:r>
        <w:t>。</w:t>
      </w:r>
    </w:p>
    <w:p w:rsidR="0078029E" w:rsidRDefault="00B671BB">
      <w:r>
        <w:t>岩石的描述</w:t>
      </w:r>
    </w:p>
    <w:p w:rsidR="0078029E" w:rsidRDefault="00B671BB">
      <w:r>
        <w:t>岩石的描述首先应分清三大类岩石。描</w:t>
      </w:r>
      <w:r>
        <w:t>述内容应包括：岩石定名、颜色、风化程度、主要矿物、结构、构造、节理、岩芯完整性指标</w:t>
      </w:r>
      <w:r>
        <w:t>(RQD)</w:t>
      </w:r>
      <w:r>
        <w:t>。对沉积岩应着重描述沉积物的颗粒大小、形状、胶结物成份和胶结程度，对岩浆岩和变质岩应着重描述矿物结晶大小、结晶程度。除上述内容外，岩芯编录还应描述：</w:t>
      </w:r>
    </w:p>
    <w:p w:rsidR="0078029E" w:rsidRDefault="00B671BB">
      <w:r>
        <w:t>①</w:t>
      </w:r>
      <w:r>
        <w:t>、岩芯完整程度：分为完整</w:t>
      </w:r>
      <w:r>
        <w:t>→</w:t>
      </w:r>
      <w:r>
        <w:t>较完整</w:t>
      </w:r>
      <w:r>
        <w:t>→</w:t>
      </w:r>
      <w:r>
        <w:t>较破碎</w:t>
      </w:r>
      <w:r>
        <w:t>→</w:t>
      </w:r>
      <w:r>
        <w:t>破碎</w:t>
      </w:r>
      <w:r>
        <w:t>→</w:t>
      </w:r>
      <w:r>
        <w:t>极破碎五个等级。</w:t>
      </w:r>
    </w:p>
    <w:p w:rsidR="0078029E" w:rsidRDefault="00B671BB">
      <w:r>
        <w:lastRenderedPageBreak/>
        <w:t>②</w:t>
      </w:r>
      <w:r>
        <w:t>、裂隙发育程度：分为不发育</w:t>
      </w:r>
      <w:r>
        <w:t>→</w:t>
      </w:r>
      <w:r>
        <w:t>较发育</w:t>
      </w:r>
      <w:r>
        <w:t>→</w:t>
      </w:r>
      <w:r>
        <w:t>发育</w:t>
      </w:r>
      <w:r>
        <w:t>→</w:t>
      </w:r>
      <w:r>
        <w:t>很发育四个等级。裂隙的张开或闭合，是否有充填物。</w:t>
      </w:r>
    </w:p>
    <w:p w:rsidR="0078029E" w:rsidRDefault="00B671BB">
      <w:r>
        <w:t>③</w:t>
      </w:r>
      <w:r>
        <w:t>、岩芯完整程度和裂隙发育程度应与岩石的风化等级相对应，通常情况下：</w:t>
      </w:r>
      <w:r>
        <w:t>●</w:t>
      </w:r>
      <w:r>
        <w:t>未风化</w:t>
      </w:r>
      <w:r>
        <w:t>W0----</w:t>
      </w:r>
      <w:r>
        <w:t>完整，不发育；</w:t>
      </w:r>
      <w:r>
        <w:t>●</w:t>
      </w:r>
      <w:r>
        <w:t>微风</w:t>
      </w:r>
      <w:r>
        <w:t>化</w:t>
      </w:r>
      <w:r>
        <w:t>W1----</w:t>
      </w:r>
      <w:r>
        <w:t>完整、较完整，不发育、较发育；</w:t>
      </w:r>
      <w:r>
        <w:t>●</w:t>
      </w:r>
      <w:r>
        <w:t>弱风化</w:t>
      </w:r>
      <w:r>
        <w:t>W2----</w:t>
      </w:r>
      <w:r>
        <w:t>较完整、较破碎，较发育、发育；</w:t>
      </w:r>
      <w:r>
        <w:t>●</w:t>
      </w:r>
      <w:r>
        <w:t>强风化</w:t>
      </w:r>
      <w:r>
        <w:t>W3----</w:t>
      </w:r>
      <w:r>
        <w:t>破碎、极破碎，发育、很发育；</w:t>
      </w:r>
      <w:r>
        <w:t>●</w:t>
      </w:r>
      <w:r>
        <w:t>全风化</w:t>
      </w:r>
      <w:r>
        <w:t>W4----</w:t>
      </w:r>
      <w:r>
        <w:t>极破碎，很发育。</w:t>
      </w:r>
    </w:p>
    <w:p w:rsidR="0078029E" w:rsidRDefault="00B671BB">
      <w:r>
        <w:t>④</w:t>
      </w:r>
      <w:r>
        <w:t>、岩石的新鲜程度，硬度及岩芯节长。节长划分标准：单节长</w:t>
      </w:r>
      <w:r>
        <w:t>≥20cm</w:t>
      </w:r>
      <w:r>
        <w:t>，称为</w:t>
      </w:r>
      <w:r>
        <w:t>“</w:t>
      </w:r>
      <w:r>
        <w:t>长柱状</w:t>
      </w:r>
      <w:r>
        <w:t>”</w:t>
      </w:r>
      <w:r>
        <w:t>；</w:t>
      </w:r>
      <w:r>
        <w:t>20cm</w:t>
      </w:r>
      <w:r>
        <w:t>＞单节长</w:t>
      </w:r>
      <w:r>
        <w:t>≥10cm</w:t>
      </w:r>
      <w:r>
        <w:t>，称为</w:t>
      </w:r>
      <w:r>
        <w:t>“</w:t>
      </w:r>
      <w:r>
        <w:t>短柱状</w:t>
      </w:r>
      <w:r>
        <w:t>”</w:t>
      </w:r>
      <w:r>
        <w:t>；</w:t>
      </w:r>
      <w:r>
        <w:t>10cm</w:t>
      </w:r>
      <w:r>
        <w:t>＞单节长</w:t>
      </w:r>
      <w:r>
        <w:t>≥5cm</w:t>
      </w:r>
      <w:r>
        <w:t>，称为</w:t>
      </w:r>
      <w:r>
        <w:t>“</w:t>
      </w:r>
      <w:r>
        <w:t>饼状</w:t>
      </w:r>
      <w:r>
        <w:t>”</w:t>
      </w:r>
      <w:r>
        <w:t>；</w:t>
      </w:r>
      <w:r>
        <w:t>5cm</w:t>
      </w:r>
      <w:r>
        <w:t>＞单节长，称为</w:t>
      </w:r>
      <w:r>
        <w:t>“</w:t>
      </w:r>
      <w:r>
        <w:t>块状</w:t>
      </w:r>
      <w:r>
        <w:t>”</w:t>
      </w:r>
      <w:r>
        <w:t>。还应写明节长的范围值注明以那一级为主。</w:t>
      </w:r>
    </w:p>
    <w:p w:rsidR="0078029E" w:rsidRDefault="00B671BB">
      <w:r>
        <w:t>１</w:t>
      </w:r>
      <w:r>
        <w:t>.</w:t>
      </w:r>
      <w:r>
        <w:t>沉积岩类</w:t>
      </w:r>
    </w:p>
    <w:p w:rsidR="0078029E" w:rsidRDefault="00B671BB">
      <w:r>
        <w:t>★</w:t>
      </w:r>
      <w:r>
        <w:t>描述范例：</w:t>
      </w:r>
    </w:p>
    <w:p w:rsidR="0078029E" w:rsidRDefault="00B671BB">
      <w:r>
        <w:t>泥质粉砂岩：紫红色，全风化，原岩结构尚可辩。岩芯呈</w:t>
      </w:r>
      <w:r>
        <w:t>(</w:t>
      </w:r>
      <w:r>
        <w:t>坚硬</w:t>
      </w:r>
      <w:r>
        <w:t>)</w:t>
      </w:r>
      <w:r>
        <w:t>密实土状</w:t>
      </w:r>
      <w:r>
        <w:t>，夹少量强风化岩块。吸水后易软化、崩解。</w:t>
      </w:r>
    </w:p>
    <w:p w:rsidR="0078029E" w:rsidRDefault="00B671BB">
      <w:r>
        <w:t>泥岩：灰色，全风化，原岩结构已全部破坏，岩石已风化成土状及块状，岩石质软，手可掰断、捏碎，岩芯呈短柱状。或：灰色，弱风化，泥质结构，中厚层状构造，节理裂隙不发育，岩体完整，岩质较软，锤击声哑，岩芯呈长柱状、柱状，节长一般</w:t>
      </w:r>
      <w:r>
        <w:t>30</w:t>
      </w:r>
      <w:r>
        <w:t>－</w:t>
      </w:r>
      <w:r>
        <w:t>50</w:t>
      </w:r>
      <w:r>
        <w:t>Ｃｍ，最长</w:t>
      </w:r>
      <w:r>
        <w:t>90</w:t>
      </w:r>
      <w:r>
        <w:t>Ｃｍ，</w:t>
      </w:r>
      <w:r>
        <w:t>RQD</w:t>
      </w:r>
      <w:r>
        <w:t>﹦</w:t>
      </w:r>
      <w:r>
        <w:t>90</w:t>
      </w:r>
      <w:r>
        <w:t>﹪</w:t>
      </w:r>
      <w:r>
        <w:t>.</w:t>
      </w:r>
    </w:p>
    <w:p w:rsidR="0078029E" w:rsidRDefault="00B671BB">
      <w:r>
        <w:t>粉砂岩：褐红色，强风化，粉粒结构。裂隙很发育，岩芯极破碎，以块状为主，局部岩夹土状（或土夹岩状），岩块质软，手可捏碎（或手可掰断，锤击声哑、易碎等）。</w:t>
      </w:r>
    </w:p>
    <w:p w:rsidR="0078029E" w:rsidRDefault="00B671BB">
      <w:r>
        <w:t>砂岩：深灰色，强风化，砂状结构，块状构造，节理裂隙</w:t>
      </w:r>
      <w:r>
        <w:t>发育，岩石破碎呈块状、饼状，少量短柱状，含细角砾。或：深灰色，弱风化，砂状结构，块状构造，节理裂隙较发育，裂隙充填物为方解石，岩石破碎呈柱状、短柱状，少量块状、饼状，含细角砾，节长</w:t>
      </w:r>
      <w:r>
        <w:t>10-20</w:t>
      </w:r>
      <w:r>
        <w:t>Ｃｍ，ＲＱＤ﹦</w:t>
      </w:r>
      <w:r>
        <w:t>40</w:t>
      </w:r>
      <w:r>
        <w:t>﹪</w:t>
      </w:r>
      <w:r>
        <w:t>.</w:t>
      </w:r>
    </w:p>
    <w:p w:rsidR="0078029E" w:rsidRDefault="00B671BB">
      <w:r>
        <w:t>砂岩：橘红色，全风化，潮湿，饱和，密实，主要矿物为石英，长石，原岩结构尚可分辨，石英保持原岩形状，长石已分化成土状，岩质软，手可捏碎，岩芯呈柱状、散状，少量长柱状。或：棕红色，弱风化，泥、钙质胶结，粉、细砂粒状结构，厚层状构造，成分</w:t>
      </w:r>
      <w:r>
        <w:t>...</w:t>
      </w:r>
      <w:r>
        <w:t>岩质坚硬，岩芯呈长、短柱状。</w:t>
      </w:r>
    </w:p>
    <w:p w:rsidR="0078029E" w:rsidRDefault="00B671BB">
      <w:r>
        <w:t>细砂岩：褐红色，弱风化，细粒结</w:t>
      </w:r>
      <w:r>
        <w:t>构，中厚层状构造，层面轴夹角</w:t>
      </w:r>
      <w:r>
        <w:t>25°</w:t>
      </w:r>
      <w:r>
        <w:t>。泥质胶结，胶结一般。裂隙发育、微张且泥质充填，偶见炭质呈条带状</w:t>
      </w:r>
      <w:r>
        <w:t>(</w:t>
      </w:r>
      <w:r>
        <w:t>或团块状</w:t>
      </w:r>
      <w:r>
        <w:t>)</w:t>
      </w:r>
      <w:r>
        <w:t>分布</w:t>
      </w:r>
      <w:r>
        <w:t>(</w:t>
      </w:r>
      <w:r>
        <w:t>或局部裂面见炭质薄膜</w:t>
      </w:r>
      <w:r>
        <w:t>)</w:t>
      </w:r>
      <w:r>
        <w:t>、污手。岩芯破碎，以块状、饼状为主，短柱状为次，节长</w:t>
      </w:r>
      <w:r>
        <w:t>10-15cm</w:t>
      </w:r>
      <w:r>
        <w:t>。</w:t>
      </w:r>
      <w:r>
        <w:t>RQD=35%</w:t>
      </w:r>
      <w:r>
        <w:t>。</w:t>
      </w:r>
    </w:p>
    <w:p w:rsidR="0078029E" w:rsidRDefault="00B671BB">
      <w:r>
        <w:t>砾岩：杂色，强风化，砂砾结构，中厚层状构造，胶结松散，砾径</w:t>
      </w:r>
      <w:r>
        <w:t>5-10</w:t>
      </w:r>
      <w:r>
        <w:t>ｍｍ，最大</w:t>
      </w:r>
      <w:r>
        <w:t>20</w:t>
      </w:r>
      <w:r>
        <w:t>ｍｍ，岩芯呈散状，少量柱状。</w:t>
      </w:r>
    </w:p>
    <w:p w:rsidR="0078029E" w:rsidRDefault="00B671BB">
      <w:r>
        <w:t>灰岩：灰色，弱风化，隐晶质结构，中厚层状构造；裂隙较发育、密闭</w:t>
      </w:r>
      <w:r>
        <w:t>-</w:t>
      </w:r>
      <w:r>
        <w:t>微张，充填方解石脉。局部溶蚀较强烈，溶孔呈蜂窝状、孔径</w:t>
      </w:r>
      <w:r>
        <w:t>5-25mm</w:t>
      </w:r>
      <w:r>
        <w:t>。岩质新鲜、较硬，锤击声脆。岩芯较完整，以长柱状为主，短柱状为次，少量块状、饼状，节长</w:t>
      </w:r>
      <w:r>
        <w:t>10-25cm</w:t>
      </w:r>
      <w:r>
        <w:t>，最长</w:t>
      </w:r>
      <w:r>
        <w:t>45cm</w:t>
      </w:r>
      <w:r>
        <w:t>。</w:t>
      </w:r>
      <w:r>
        <w:t>RQD=85%</w:t>
      </w:r>
      <w:r>
        <w:t>。溶洞：无充填。（或：半充填，充填粗圆砾及粘性土；或：满充填，充填黄褐色粘性土，软</w:t>
      </w:r>
      <w:r>
        <w:lastRenderedPageBreak/>
        <w:t>塑状。）</w:t>
      </w:r>
    </w:p>
    <w:p w:rsidR="0078029E" w:rsidRDefault="00B671BB">
      <w:r>
        <w:t>泥灰岩：灰浅黄、暗紫红等色。弱风化，隐晶质结构，中厚层状构造；主要由方解石及粘土矿物（</w:t>
      </w:r>
      <w:r>
        <w:t>25-50%</w:t>
      </w:r>
      <w:r>
        <w:t>）组成遇稀盐酸强烈起泡，盐酸作用后常有泥质残留。</w:t>
      </w:r>
    </w:p>
    <w:p w:rsidR="0078029E" w:rsidRDefault="00B671BB">
      <w:r>
        <w:t>含砾砂岩：紫</w:t>
      </w:r>
      <w:r>
        <w:t>红色，弱风化，砂状结构，中厚层状构造，含砾石。砾石母岩以砂岩为主、花岗岩为次，砾石质硬，呈圆棱状，粒径</w:t>
      </w:r>
      <w:r>
        <w:t>2-60mm</w:t>
      </w:r>
      <w:r>
        <w:t>，最大</w:t>
      </w:r>
      <w:r>
        <w:t>120mm</w:t>
      </w:r>
      <w:r>
        <w:t>，含量约</w:t>
      </w:r>
      <w:r>
        <w:t>30-40%</w:t>
      </w:r>
      <w:r>
        <w:t>，局部达</w:t>
      </w:r>
      <w:r>
        <w:t>70%</w:t>
      </w:r>
      <w:r>
        <w:t>。铁</w:t>
      </w:r>
      <w:r>
        <w:t>-</w:t>
      </w:r>
      <w:r>
        <w:t>泥质胶结、胶结较好。裂隙较发育且密闭，裂面偶见铁质浸染。岩芯较完整，以短柱状为主，饼状、块状为次，少量长柱状，节长</w:t>
      </w:r>
      <w:r>
        <w:t>10-25cm</w:t>
      </w:r>
      <w:r>
        <w:t>，</w:t>
      </w:r>
      <w:r>
        <w:t>RQD=65%</w:t>
      </w:r>
      <w:r>
        <w:t>。</w:t>
      </w:r>
    </w:p>
    <w:p w:rsidR="0078029E" w:rsidRDefault="00B671BB">
      <w:r>
        <w:t>石英砂岩：白色，以石英、少量的长石及燧石组成，砂状结构，碎屑磨圆度较好，大部分为硅质胶结。</w:t>
      </w:r>
    </w:p>
    <w:p w:rsidR="0078029E" w:rsidRDefault="00B671BB">
      <w:r>
        <w:t>高岭石粘土：白色、浅灰色、淡黄色，主要为高岭石（</w:t>
      </w:r>
      <w:r>
        <w:t>90</w:t>
      </w:r>
      <w:r>
        <w:t>％以上）其他还混入黄铁矿、菱铁矿、石英、长石等，泥</w:t>
      </w:r>
      <w:r>
        <w:t>质结构、鲕状结构，致密状，性脆，有滑感，加水成可塑性。</w:t>
      </w:r>
    </w:p>
    <w:p w:rsidR="0078029E" w:rsidRDefault="00B671BB">
      <w:r>
        <w:t>页岩：灰褐色、强风化Ｗ３，泥质、砂泥质结构，薄层状、块状、片状构造，裂隙发育，岩石破碎，呈砂状或角砾状及少量岩夹土状，岩质较软、手可掰断。岩芯采取率</w:t>
      </w:r>
      <w:r>
        <w:t>=50</w:t>
      </w:r>
      <w:r>
        <w:t>％，</w:t>
      </w:r>
      <w:r>
        <w:t>RQD=0</w:t>
      </w:r>
      <w:r>
        <w:t>。其中（特殊情况下描述到最后）或：全风化，原岩特征可辩，吸水后软化崩解，岩芯呈碎粒集合体状态，手可捏碎。</w:t>
      </w:r>
    </w:p>
    <w:p w:rsidR="0078029E" w:rsidRDefault="00B671BB">
      <w:r>
        <w:t>炭质页岩：黑色，强风化Ｗ３，泥质结构，薄层状及片状构造，裂隙发育，岩质较软，经机械破碎呈砂状和角砾状及少量岩夹土状，污手。岩芯采取率</w:t>
      </w:r>
      <w:r>
        <w:t>=75</w:t>
      </w:r>
      <w:r>
        <w:t>％。或：黑色，弱风化Ｗ</w:t>
      </w:r>
      <w:r>
        <w:t>2</w:t>
      </w:r>
      <w:r>
        <w:t>，主要成分为碳物质、</w:t>
      </w:r>
      <w:r>
        <w:t>生物，泥质结构，薄层状及片状构造，裂隙较发育，岩芯较完整，以短柱状、柱状为主，块状、片状为次，节长</w:t>
      </w:r>
      <w:r>
        <w:t>10-20cm</w:t>
      </w:r>
      <w:r>
        <w:t>，最长</w:t>
      </w:r>
      <w:r>
        <w:t>45 cm</w:t>
      </w:r>
      <w:r>
        <w:t>，岩质较软、锤击声哑，污手。岩芯采取率</w:t>
      </w:r>
      <w:r>
        <w:t>=90</w:t>
      </w:r>
      <w:r>
        <w:t>％，</w:t>
      </w:r>
      <w:r>
        <w:t>RQD=25%</w:t>
      </w:r>
      <w:r>
        <w:t>。</w:t>
      </w:r>
    </w:p>
    <w:p w:rsidR="0078029E" w:rsidRDefault="00B671BB">
      <w:r>
        <w:t>凝灰岩：是火山碎屑岩中最常见的一种，颜色多种多样，有灰白、粉红、淡绿、紫、黑色等。由</w:t>
      </w:r>
      <w:r>
        <w:t>90%</w:t>
      </w:r>
      <w:r>
        <w:t>以上的火山碎屑物组成，其中小于</w:t>
      </w:r>
      <w:r>
        <w:t>2mm</w:t>
      </w:r>
      <w:r>
        <w:t>的碎屑含量在</w:t>
      </w:r>
      <w:r>
        <w:t>50%</w:t>
      </w:r>
      <w:r>
        <w:t>以上，具凝灰结构，碎屑呈尖棱状或弧面棱角状，颗粒大小不均匀。胶结物为火山灰。这种岩石分布较广，常夹于火山岩系和正常沉积岩系中。</w:t>
      </w:r>
    </w:p>
    <w:p w:rsidR="0078029E" w:rsidRDefault="00B671BB">
      <w:r>
        <w:t>构造角砾岩：浅灰色，弱风化，碎裂结构、块状构造</w:t>
      </w:r>
      <w:r>
        <w:t>。角砾母岩为石英砂岩，呈棱角状，粒径</w:t>
      </w:r>
      <w:r>
        <w:t>2-10mm</w:t>
      </w:r>
      <w:r>
        <w:t>，最大</w:t>
      </w:r>
      <w:r>
        <w:t>150mm</w:t>
      </w:r>
      <w:r>
        <w:t>，含量约</w:t>
      </w:r>
      <w:r>
        <w:t>90-95%</w:t>
      </w:r>
      <w:r>
        <w:t>。硅质胶结，胶结较好，岩质硬，锤击声脆。裂隙较发育，岩芯较破碎，以块状、饼状为主，短柱状为次，节长：</w:t>
      </w:r>
      <w:r>
        <w:t>10-15cm</w:t>
      </w:r>
      <w:r>
        <w:t>，</w:t>
      </w:r>
      <w:r>
        <w:t>RQD=36%</w:t>
      </w:r>
      <w:r>
        <w:t>。火山角砾岩：有灰、绿、黄等，弱风化，火山碎屑物组成，碎屑结构，为角砾构造，砾径一般大于</w:t>
      </w:r>
      <w:r>
        <w:t>100</w:t>
      </w:r>
      <w:r>
        <w:t>ｍｍ，砾石多为仿锤形，胶结物多为火山灰及一些小碎屑。</w:t>
      </w:r>
    </w:p>
    <w:p w:rsidR="0078029E" w:rsidRDefault="00B671BB">
      <w:r>
        <w:t>２</w:t>
      </w:r>
      <w:r>
        <w:t>.</w:t>
      </w:r>
      <w:r>
        <w:t>岩浆岩类</w:t>
      </w:r>
    </w:p>
    <w:p w:rsidR="0078029E" w:rsidRDefault="00B671BB">
      <w:r>
        <w:t>花岗岩：灰绿色，弱风化，花岗结构</w:t>
      </w:r>
      <w:r>
        <w:t>(</w:t>
      </w:r>
      <w:r>
        <w:t>或细粒、中粒、粗粒结构），块状构造。裂隙较发育，岩芯较完整，以柱状为主，少量块状，岩质新鲜，致密坚硬、锤击声脆，节长</w:t>
      </w:r>
      <w:r>
        <w:t>10~15cm</w:t>
      </w:r>
      <w:r>
        <w:t>，最长</w:t>
      </w:r>
      <w:r>
        <w:t>35cm</w:t>
      </w:r>
      <w:r>
        <w:t>。</w:t>
      </w:r>
      <w:r>
        <w:t>RQD=70%</w:t>
      </w:r>
      <w:r>
        <w:t>。</w:t>
      </w:r>
    </w:p>
    <w:p w:rsidR="0078029E" w:rsidRDefault="00B671BB">
      <w:r>
        <w:t>或：颜色，强风化</w:t>
      </w:r>
      <w:r>
        <w:t>W3</w:t>
      </w:r>
      <w:r>
        <w:t>，原岩结构清晰，斜长石风化剧烈，钾长石晶体一般完整，手可捏成砂状，颗粒间连结力减弱，岩芯呈半岩半土状，岩块手可掰折断。</w:t>
      </w:r>
    </w:p>
    <w:p w:rsidR="0078029E" w:rsidRDefault="00B671BB">
      <w:r>
        <w:t>或：颜色，全风化</w:t>
      </w:r>
      <w:r>
        <w:t>W4,</w:t>
      </w:r>
      <w:r>
        <w:t>原岩结构尚可辨认，长石已风化成高岭土，钾长石斑晶风化后内部常</w:t>
      </w:r>
      <w:r>
        <w:lastRenderedPageBreak/>
        <w:t>有硬核，石英颗粒基本保持原岩中点形态，含白云母碎片，岩芯以土状为主，手易捏碎。</w:t>
      </w:r>
    </w:p>
    <w:p w:rsidR="0078029E" w:rsidRDefault="00B671BB">
      <w:r>
        <w:t>３</w:t>
      </w:r>
      <w:r>
        <w:t>.</w:t>
      </w:r>
      <w:r>
        <w:t>变质岩类</w:t>
      </w:r>
    </w:p>
    <w:p w:rsidR="0078029E" w:rsidRDefault="00B671BB">
      <w:r>
        <w:t>★</w:t>
      </w:r>
      <w:r>
        <w:t>描述范例：</w:t>
      </w:r>
    </w:p>
    <w:p w:rsidR="0078029E" w:rsidRDefault="00B671BB">
      <w:r>
        <w:t>石英岩：白色、浅红色，主要由石英、长石组成，其次为云母、绿泥石、磁铁矿、石墨等，等粒变晶结构，块状构造，致密坚硬，不能劈成薄片，现玻璃或油脂光泽。</w:t>
      </w:r>
    </w:p>
    <w:p w:rsidR="0078029E" w:rsidRDefault="00B671BB">
      <w:r>
        <w:t>大理岩：白色、灰色等，主要成分以方解石、白云石为主，橄榄石、蛇纹石、石榴石、辉石、角闪石、云母、绿帘石为次，等粒变晶结构，块状构造，加稀盐酸起泡剧烈，小刀可刻划。</w:t>
      </w:r>
    </w:p>
    <w:p w:rsidR="0078029E" w:rsidRDefault="00B671BB">
      <w:r>
        <w:t>板岩：黑色、灰黑色，主要由粘土、云母、绿泥石、石英、长石组成，矿物颗粒甚细，结构致密，变余结构、板状构造，岩质致密而均匀，具光滑的板状形态，是由页岩经低级变质的产物，锤击声脆。</w:t>
      </w:r>
    </w:p>
    <w:p w:rsidR="0078029E" w:rsidRDefault="00B671BB">
      <w:r>
        <w:t>千枚岩</w:t>
      </w:r>
      <w:r>
        <w:t>：绿色、深灰色及黑色，绢云母、石英、长石、方解石等矿物，结晶较细，构造介于板岩和片岩之间，鳞片变晶结构，片状构造，外形似板岩，但较板岩脆，表面现显丝绢光泽，易分解薄而平的石板。</w:t>
      </w:r>
    </w:p>
    <w:p w:rsidR="0078029E" w:rsidRDefault="00B671BB">
      <w:r>
        <w:t>片岩：银灰色，强风化，鳞状变晶结构，片状构造，主要矿物为云母，角闪石，岩芯多呈柱状，少量散状，节长</w:t>
      </w:r>
      <w:r>
        <w:t>10-15Cm</w:t>
      </w:r>
      <w:r>
        <w:t>，岩芯较软，手可掰断，指甲可刻划。（或：岩芯呈砂状、小角砾碎块状，属机械破碎）</w:t>
      </w:r>
    </w:p>
    <w:p w:rsidR="0078029E" w:rsidRDefault="00B671BB">
      <w:r>
        <w:t>云母片岩：灰色、黑色，主要由云母组成，少量石榴子石、蓝晶石、石墨等，鳞片变晶结构，片麻状构造，极易沿片理方向分开、是中变质作用的产物。</w:t>
      </w:r>
    </w:p>
    <w:p w:rsidR="0078029E" w:rsidRDefault="00B671BB">
      <w:r>
        <w:t>片麻岩</w:t>
      </w:r>
      <w:r>
        <w:t>：褐黄色，全风化，原岩结构构造基本破坏，局部可见原岩结构，成分以石英、长石、云母为主，岩芯多呈散状，少量块状。或：灰黑色，强风化，鳞状变晶结构，片麻状构造，成分为石英、长石、云母，节理裂隙发育，</w:t>
      </w:r>
      <w:r w:rsidRPr="00E34ED5">
        <w:rPr>
          <w:highlight w:val="yellow"/>
        </w:rPr>
        <w:t>岩芯多呈砂砾状及块状，岩质较脆。或：岩芯经机械破坏呈细角砾状，粒径</w:t>
      </w:r>
      <w:r w:rsidRPr="00E34ED5">
        <w:rPr>
          <w:highlight w:val="yellow"/>
        </w:rPr>
        <w:t>2-20mm</w:t>
      </w:r>
      <w:r w:rsidRPr="00E34ED5">
        <w:rPr>
          <w:highlight w:val="yellow"/>
        </w:rPr>
        <w:t>，局部夹柱状，节长</w:t>
      </w:r>
      <w:r w:rsidRPr="00E34ED5">
        <w:rPr>
          <w:highlight w:val="yellow"/>
        </w:rPr>
        <w:t>15Cm</w:t>
      </w:r>
      <w:bookmarkStart w:id="0" w:name="_GoBack"/>
      <w:bookmarkEnd w:id="0"/>
    </w:p>
    <w:p w:rsidR="0078029E" w:rsidRDefault="00B671BB">
      <w:r>
        <w:t>矽卡岩：暗绿、暗棕色，由石榴石、辉石或绿帘石等组成，块状或斑杂结构，晶形完整粗大，常疏松多孔，有时为细粒或致密状，比重较大，中酸性侵入岩与碳酸岩类岩石或中基性火山岩接触变质而成。</w:t>
      </w:r>
    </w:p>
    <w:p w:rsidR="0078029E" w:rsidRDefault="00B671BB">
      <w:r>
        <w:t>变粒岩：具中、细粒变晶结构，不明</w:t>
      </w:r>
      <w:r>
        <w:t>显的片麻状构造。主要由长石、石英等浅色矿物组成，暗色矿物较少，一般小于</w:t>
      </w:r>
      <w:r>
        <w:t>25%</w:t>
      </w:r>
      <w:r>
        <w:t>。变质矿物有石榴子石、矽线石等，粒状矿物含量</w:t>
      </w:r>
      <w:r>
        <w:t>50</w:t>
      </w:r>
      <w:r>
        <w:t>～</w:t>
      </w:r>
      <w:r>
        <w:t>85%</w:t>
      </w:r>
      <w:r>
        <w:t>。最常见者有黑云母变粒岩、角闪变粒岩、辉石变粒岩等。如果暗色矿物小于</w:t>
      </w:r>
      <w:r>
        <w:t>10%</w:t>
      </w:r>
      <w:r>
        <w:t>，则称白粒岩。变粒岩多为凝灰岩、粉砂岩、和含粘土成份较多的砂岩变质而成。随着变粒岩中片状矿物含量增加而渐显片麻理，逐渐向片麻岩过渡。</w:t>
      </w:r>
      <w:r>
        <w:t>★</w:t>
      </w:r>
      <w:r>
        <w:t>变粒岩为变晶结构、片麻状构造。</w:t>
      </w:r>
    </w:p>
    <w:p w:rsidR="0078029E" w:rsidRDefault="00B671BB">
      <w:r>
        <w:t>构造角砾岩：由于动力变质作用岩石受挤压破碎，形成棱角状的岩石碎屑，并为细碎屑等物质所胶结而成的岩石。角砾的形状和大小不一，由几毫米至一米或更</w:t>
      </w:r>
      <w:r>
        <w:t>大，受力性质不同可以形成不规则棱角状或豆英状，碎屑与胶结物成份相同。</w:t>
      </w:r>
      <w:r>
        <w:t>★</w:t>
      </w:r>
      <w:r>
        <w:t>构造角砾岩为碎裂结构、块状构造。</w:t>
      </w:r>
      <w:r>
        <w:t xml:space="preserve"> (</w:t>
      </w:r>
      <w:r>
        <w:t>一般出现在逆断层中</w:t>
      </w:r>
      <w:r>
        <w:t>)</w:t>
      </w:r>
    </w:p>
    <w:p w:rsidR="0078029E" w:rsidRDefault="00B671BB">
      <w:r>
        <w:t>糜棱岩：往往发育于断裂带两侧，岩石彼此强烈研磨时形成。形成细微均匀的破碎岩屑，粒径</w:t>
      </w:r>
      <w:r>
        <w:t>0.2</w:t>
      </w:r>
      <w:r>
        <w:t>～</w:t>
      </w:r>
      <w:r>
        <w:t>0.5</w:t>
      </w:r>
      <w:r>
        <w:t>毫米</w:t>
      </w:r>
      <w:r>
        <w:t xml:space="preserve">, </w:t>
      </w:r>
      <w:r>
        <w:t>称糜棱岩。有时岩石未被磨碎的残留部分，能辨认原岩时，可在原岩名</w:t>
      </w:r>
      <w:r>
        <w:lastRenderedPageBreak/>
        <w:t>后加上</w:t>
      </w:r>
      <w:r>
        <w:t>“</w:t>
      </w:r>
      <w:r>
        <w:t>糜棱</w:t>
      </w:r>
      <w:r>
        <w:t>”</w:t>
      </w:r>
      <w:r>
        <w:t>，如花岗糜棱岩。</w:t>
      </w:r>
      <w:r>
        <w:t>★</w:t>
      </w:r>
      <w:r>
        <w:t>糜棱岩为糜棱结构、块状构造。</w:t>
      </w:r>
      <w:r>
        <w:t xml:space="preserve"> (</w:t>
      </w:r>
      <w:r>
        <w:t>一般出现在平移断层中</w:t>
      </w:r>
      <w:r>
        <w:t>)</w:t>
      </w:r>
    </w:p>
    <w:p w:rsidR="0078029E" w:rsidRDefault="00B671BB">
      <w:r>
        <w:t>工程地质的有关术语：</w:t>
      </w:r>
    </w:p>
    <w:p w:rsidR="0078029E" w:rsidRDefault="00B671BB">
      <w:r>
        <w:t>☆</w:t>
      </w:r>
      <w:r>
        <w:t>岩石</w:t>
      </w:r>
      <w:r>
        <w:t>-</w:t>
      </w:r>
      <w:r>
        <w:t>指单一的不包含明显结构面的岩石块体。</w:t>
      </w:r>
    </w:p>
    <w:p w:rsidR="0078029E" w:rsidRDefault="00B671BB">
      <w:r>
        <w:t>☆</w:t>
      </w:r>
      <w:r>
        <w:t>岩体</w:t>
      </w:r>
      <w:r>
        <w:t>-</w:t>
      </w:r>
      <w:r>
        <w:t>工程影响范围内，有相当体积的岩石天然地质体。</w:t>
      </w:r>
    </w:p>
    <w:p w:rsidR="0078029E" w:rsidRDefault="00B671BB">
      <w:r>
        <w:t>☆</w:t>
      </w:r>
      <w:r>
        <w:t>结构面</w:t>
      </w:r>
      <w:r>
        <w:t>-</w:t>
      </w:r>
      <w:r>
        <w:t>岩体内具有一定方向，延伸较长，厚度较小的地质界面或裂面。如层面、片理面、节理面、断层面、层间错动面等。</w:t>
      </w:r>
    </w:p>
    <w:p w:rsidR="0078029E" w:rsidRDefault="00B671BB">
      <w:r>
        <w:t>铁路工程岩土分类及其性质的划分</w:t>
      </w:r>
    </w:p>
    <w:p w:rsidR="0078029E" w:rsidRDefault="00B671BB">
      <w:r>
        <w:t>仅列出《铁路工程岩土分类标准》</w:t>
      </w:r>
      <w:r>
        <w:t>(TB10077-2001)</w:t>
      </w:r>
      <w:r>
        <w:t>中常用的分类标准及部分《铁路工程地质原位测试规程》</w:t>
      </w:r>
      <w:r>
        <w:t>(TB10041-2003)</w:t>
      </w:r>
    </w:p>
    <w:p w:rsidR="0078029E" w:rsidRDefault="00B671BB">
      <w:r>
        <w:t>土的分类及名称</w:t>
      </w:r>
    </w:p>
    <w:p w:rsidR="0078029E" w:rsidRDefault="00B671BB">
      <w:r>
        <w:t>土的颗粒分组</w:t>
      </w:r>
    </w:p>
    <w:p w:rsidR="0078029E" w:rsidRDefault="00B671BB">
      <w:r>
        <w:t>碎石类土颗粒直径</w:t>
      </w:r>
      <w:r>
        <w:t>d</w:t>
      </w:r>
      <w:r>
        <w:t>（</w:t>
      </w:r>
      <w:r>
        <w:t>mm</w:t>
      </w:r>
      <w:r>
        <w:t>）</w:t>
      </w:r>
    </w:p>
    <w:p w:rsidR="0078029E" w:rsidRDefault="00B671BB">
      <w:r>
        <w:t>漂石（浑圆或圆棱）或块石（尖棱）大</w:t>
      </w:r>
      <w:r>
        <w:t>d</w:t>
      </w:r>
      <w:r>
        <w:t>＞</w:t>
      </w:r>
      <w:r>
        <w:t xml:space="preserve">800, </w:t>
      </w:r>
      <w:r>
        <w:t>中</w:t>
      </w:r>
      <w:r>
        <w:t>800≥d</w:t>
      </w:r>
      <w:r>
        <w:t>＞</w:t>
      </w:r>
      <w:r>
        <w:t xml:space="preserve">400, </w:t>
      </w:r>
      <w:r>
        <w:t>小</w:t>
      </w:r>
      <w:r>
        <w:t>400≥d</w:t>
      </w:r>
      <w:r>
        <w:t>＞</w:t>
      </w:r>
      <w:r>
        <w:t xml:space="preserve">200 </w:t>
      </w:r>
      <w:r>
        <w:t>卵石（</w:t>
      </w:r>
      <w:r>
        <w:t>„„</w:t>
      </w:r>
      <w:r>
        <w:t>）</w:t>
      </w:r>
      <w:r>
        <w:t xml:space="preserve"> 200≥d</w:t>
      </w:r>
      <w:r>
        <w:t>＞</w:t>
      </w:r>
      <w:r>
        <w:t>60</w:t>
      </w:r>
    </w:p>
    <w:p w:rsidR="0078029E" w:rsidRDefault="00B671BB">
      <w:r>
        <w:t>粗圆砾（</w:t>
      </w:r>
      <w:r>
        <w:t>„„</w:t>
      </w:r>
      <w:r>
        <w:t>）</w:t>
      </w:r>
      <w:r>
        <w:t>60≥d</w:t>
      </w:r>
      <w:r>
        <w:t>＞</w:t>
      </w:r>
      <w:r>
        <w:t>20</w:t>
      </w:r>
    </w:p>
    <w:p w:rsidR="0078029E" w:rsidRDefault="00B671BB">
      <w:r>
        <w:t>细圆砾（</w:t>
      </w:r>
      <w:r>
        <w:t>„„</w:t>
      </w:r>
      <w:r>
        <w:t>）</w:t>
      </w:r>
      <w:r>
        <w:t>20≥d</w:t>
      </w:r>
      <w:r>
        <w:t>＞</w:t>
      </w:r>
      <w:r>
        <w:t>2</w:t>
      </w:r>
    </w:p>
    <w:p w:rsidR="0078029E" w:rsidRDefault="00B671BB">
      <w:r>
        <w:t>砂类土</w:t>
      </w:r>
    </w:p>
    <w:p w:rsidR="0078029E" w:rsidRDefault="00B671BB">
      <w:r>
        <w:t>砂粒粗</w:t>
      </w:r>
      <w:r>
        <w:t>2≥d</w:t>
      </w:r>
      <w:r>
        <w:t>＞</w:t>
      </w:r>
      <w:r>
        <w:t xml:space="preserve">0.5 </w:t>
      </w:r>
      <w:r>
        <w:t>中</w:t>
      </w:r>
      <w:r>
        <w:t>0.5≥d</w:t>
      </w:r>
      <w:r>
        <w:t>＞</w:t>
      </w:r>
      <w:r>
        <w:t xml:space="preserve">0.25 </w:t>
      </w:r>
      <w:r>
        <w:t>细</w:t>
      </w:r>
      <w:r>
        <w:t>0.25≥d</w:t>
      </w:r>
      <w:r>
        <w:t>＞</w:t>
      </w:r>
      <w:r>
        <w:t>0.075</w:t>
      </w:r>
    </w:p>
    <w:p w:rsidR="0078029E" w:rsidRDefault="00B671BB">
      <w:r>
        <w:t>粘性土</w:t>
      </w:r>
    </w:p>
    <w:p w:rsidR="0078029E" w:rsidRDefault="00B671BB">
      <w:r>
        <w:t>粉粒</w:t>
      </w:r>
      <w:r>
        <w:t xml:space="preserve"> 0.075≥d</w:t>
      </w:r>
      <w:r>
        <w:t>＞</w:t>
      </w:r>
      <w:r>
        <w:t xml:space="preserve">0.005 </w:t>
      </w:r>
      <w:r>
        <w:t>粘粒</w:t>
      </w:r>
      <w:r>
        <w:t xml:space="preserve"> d</w:t>
      </w:r>
      <w:r>
        <w:t>＜</w:t>
      </w:r>
      <w:r>
        <w:t>0.005</w:t>
      </w:r>
    </w:p>
    <w:p w:rsidR="0078029E" w:rsidRDefault="00B671BB">
      <w:r>
        <w:t>砂类土的划分</w:t>
      </w:r>
    </w:p>
    <w:p w:rsidR="0078029E" w:rsidRDefault="00B671BB">
      <w:r>
        <w:t>砾砂粒径大于</w:t>
      </w:r>
      <w:r>
        <w:t>2mm</w:t>
      </w:r>
      <w:r>
        <w:t>颗粒的质量占总质量的</w:t>
      </w:r>
      <w:r>
        <w:t>25-50%</w:t>
      </w:r>
      <w:r>
        <w:t>。颗粒比高粱米粒大</w:t>
      </w:r>
    </w:p>
    <w:p w:rsidR="0078029E" w:rsidRDefault="00B671BB">
      <w:r>
        <w:t>粗砂粒径大于</w:t>
      </w:r>
      <w:r>
        <w:t>0.5mm</w:t>
      </w:r>
      <w:r>
        <w:t>颗粒的质量超过总质量的</w:t>
      </w:r>
      <w:r>
        <w:t>50%</w:t>
      </w:r>
      <w:r>
        <w:t>。颗粒比小米粒大</w:t>
      </w:r>
    </w:p>
    <w:p w:rsidR="0078029E" w:rsidRDefault="00B671BB">
      <w:r>
        <w:t>中砂粒径大于</w:t>
      </w:r>
      <w:r>
        <w:t>0.25mm</w:t>
      </w:r>
      <w:r>
        <w:t>颗粒的质量超过总质量的</w:t>
      </w:r>
      <w:r>
        <w:t>50%</w:t>
      </w:r>
      <w:r>
        <w:t>。颗粒与砂糖近似</w:t>
      </w:r>
    </w:p>
    <w:p w:rsidR="0078029E" w:rsidRDefault="00B671BB">
      <w:r>
        <w:t>细砂粒径大于</w:t>
      </w:r>
      <w:r>
        <w:t>0.075mm</w:t>
      </w:r>
      <w:r>
        <w:t>颗粒的质量超过总质量的</w:t>
      </w:r>
      <w:r>
        <w:t>85%</w:t>
      </w:r>
      <w:r>
        <w:t>。颗粒与粗玉米粉近似</w:t>
      </w:r>
    </w:p>
    <w:p w:rsidR="0078029E" w:rsidRDefault="00B671BB">
      <w:r>
        <w:t>粉砂粒径小于</w:t>
      </w:r>
      <w:r>
        <w:t>0.075mm</w:t>
      </w:r>
      <w:r>
        <w:t>颗粒的质量超过总质量的</w:t>
      </w:r>
      <w:r>
        <w:t>50%</w:t>
      </w:r>
      <w:r>
        <w:t>。颗粒与小米粉近似</w:t>
      </w:r>
    </w:p>
    <w:p w:rsidR="0078029E" w:rsidRDefault="00B671BB">
      <w:r>
        <w:t>注</w:t>
      </w:r>
      <w:r>
        <w:t>:</w:t>
      </w:r>
      <w:r>
        <w:t>定名时应根据粒径分组，由大到小，以最先符合者确定</w:t>
      </w:r>
    </w:p>
    <w:p w:rsidR="0078029E" w:rsidRDefault="00B671BB">
      <w:r>
        <w:t>粘性土的划分塑性指数</w:t>
      </w:r>
      <w:r>
        <w:t>Ip</w:t>
      </w:r>
    </w:p>
    <w:p w:rsidR="0078029E" w:rsidRDefault="00B671BB">
      <w:r>
        <w:t>注：</w:t>
      </w:r>
      <w:r>
        <w:t>Ip=WL</w:t>
      </w:r>
      <w:r>
        <w:t>－</w:t>
      </w:r>
      <w:r>
        <w:t>Wp WL</w:t>
      </w:r>
      <w:r>
        <w:t>液限Ｗ</w:t>
      </w:r>
      <w:r>
        <w:t>p</w:t>
      </w:r>
      <w:r>
        <w:t>塑限</w:t>
      </w:r>
    </w:p>
    <w:p w:rsidR="0078029E" w:rsidRDefault="00B671BB">
      <w:r>
        <w:t>粉质粘土</w:t>
      </w:r>
      <w:r>
        <w:t xml:space="preserve"> 10</w:t>
      </w:r>
      <w:r>
        <w:t>＜</w:t>
      </w:r>
      <w:r>
        <w:t xml:space="preserve">Ip≤17 </w:t>
      </w:r>
      <w:r>
        <w:t>粘土</w:t>
      </w:r>
      <w:r>
        <w:t xml:space="preserve"> Ip</w:t>
      </w:r>
      <w:r>
        <w:t>＞</w:t>
      </w:r>
      <w:r>
        <w:t xml:space="preserve">17 </w:t>
      </w:r>
      <w:r>
        <w:t>粘性土塑性状态的划分</w:t>
      </w:r>
    </w:p>
    <w:p w:rsidR="0078029E" w:rsidRDefault="00B671BB">
      <w:r>
        <w:t>液性指数</w:t>
      </w:r>
      <w:r>
        <w:t xml:space="preserve">IL </w:t>
      </w:r>
      <w:r>
        <w:t>标准贯入锤击数</w:t>
      </w:r>
    </w:p>
    <w:p w:rsidR="0078029E" w:rsidRDefault="00B671BB">
      <w:r>
        <w:t>坚硬</w:t>
      </w:r>
      <w:r>
        <w:t xml:space="preserve"> IL≤0.0 N63.5</w:t>
      </w:r>
      <w:r>
        <w:t>＞</w:t>
      </w:r>
      <w:r>
        <w:t>32</w:t>
      </w:r>
    </w:p>
    <w:p w:rsidR="0078029E" w:rsidRDefault="00B671BB">
      <w:r>
        <w:t>硬塑</w:t>
      </w:r>
      <w:r>
        <w:t xml:space="preserve"> 0.0</w:t>
      </w:r>
      <w:r>
        <w:t>＜</w:t>
      </w:r>
      <w:r>
        <w:t>IL</w:t>
      </w:r>
      <w:r>
        <w:t>＜</w:t>
      </w:r>
      <w:r>
        <w:t>0.5 32≥N63.5</w:t>
      </w:r>
      <w:r>
        <w:t>＞</w:t>
      </w:r>
      <w:r>
        <w:t>8</w:t>
      </w:r>
    </w:p>
    <w:p w:rsidR="0078029E" w:rsidRDefault="00B671BB">
      <w:r>
        <w:t>软塑</w:t>
      </w:r>
      <w:r>
        <w:t xml:space="preserve"> 0.5</w:t>
      </w:r>
      <w:r>
        <w:t>＜</w:t>
      </w:r>
      <w:r>
        <w:t>IL≤1.0 8≥N63.5</w:t>
      </w:r>
      <w:r>
        <w:t>＞</w:t>
      </w:r>
      <w:r>
        <w:t>2</w:t>
      </w:r>
    </w:p>
    <w:p w:rsidR="0078029E" w:rsidRDefault="00B671BB">
      <w:r>
        <w:t>流塑</w:t>
      </w:r>
      <w:r>
        <w:t xml:space="preserve"> IL</w:t>
      </w:r>
      <w:r>
        <w:t>＞</w:t>
      </w:r>
      <w:r>
        <w:t>1.0 N63.5≤2</w:t>
      </w:r>
    </w:p>
    <w:p w:rsidR="0078029E" w:rsidRDefault="00B671BB">
      <w:r>
        <w:t>土的密实程度</w:t>
      </w:r>
    </w:p>
    <w:p w:rsidR="0078029E" w:rsidRDefault="00B671BB">
      <w:r>
        <w:lastRenderedPageBreak/>
        <w:t>碎石类土的密实程度应根据结构特征、地貌、自然坡形态、开挖及钻探情况确定。碎石类土密实程度的划分</w:t>
      </w:r>
    </w:p>
    <w:p w:rsidR="0078029E" w:rsidRDefault="00B671BB">
      <w:r>
        <w:t>密实</w:t>
      </w:r>
      <w:r>
        <w:t>N63.5</w:t>
      </w:r>
      <w:r>
        <w:t>＞</w:t>
      </w:r>
      <w:r>
        <w:t xml:space="preserve">32 </w:t>
      </w:r>
      <w:r>
        <w:t>骨架颗粒交错紧贴连续接触，孔隙填满、密实。天然陡坡稳定，坎下堆积物较少。镐挖掘困难，用撬棍方能松动，坑壁稳定。从坑壁取出大颗粒处，能保持凹面形状。钻进困难</w:t>
      </w:r>
      <w:r>
        <w:t>,</w:t>
      </w:r>
      <w:r>
        <w:t>钻探时，钻具跳动剧烈，孔壁较稳定。</w:t>
      </w:r>
    </w:p>
    <w:p w:rsidR="0078029E" w:rsidRDefault="00B671BB">
      <w:r>
        <w:t>中密</w:t>
      </w:r>
      <w:r>
        <w:t>10</w:t>
      </w:r>
      <w:r>
        <w:t>＜</w:t>
      </w:r>
      <w:r>
        <w:t xml:space="preserve">N63.5≤20 </w:t>
      </w:r>
      <w:r>
        <w:t>骨架颗粒排列疏密不匀，部分颗粒不接触，孔隙填满，但不密实。天然坡不易陡立或陡坎下堆积物较多。天然坡大于粗颗粒的安息角。镐可挖掘，坑壁有掉块现象。充填物为砂类土时，坑壁取出大颗</w:t>
      </w:r>
      <w:r>
        <w:t>粒处，不易保持凹面形状。钻进较难。钻探时钻具跳动不剧烈，孔壁有坍塌现象。</w:t>
      </w:r>
    </w:p>
    <w:p w:rsidR="0078029E" w:rsidRDefault="00B671BB">
      <w:r>
        <w:t>稍密</w:t>
      </w:r>
      <w:r>
        <w:t>5</w:t>
      </w:r>
      <w:r>
        <w:t>＜</w:t>
      </w:r>
      <w:r>
        <w:t xml:space="preserve">N63.5≤10 </w:t>
      </w:r>
      <w:r>
        <w:t>多数骨架颗粒不接触，孔隙基本填满，但较松散</w:t>
      </w:r>
      <w:r>
        <w:t xml:space="preserve">. </w:t>
      </w:r>
      <w:r>
        <w:t>不易形成陡坎，天然坡略大于粗颗粒的安息角。镐较易挖掘。坑壁易掉块，从坑壁取出大颗粒后易塌落。钻进较难。钻探时，钻具有跳动，孔壁较易坍塌。</w:t>
      </w:r>
    </w:p>
    <w:p w:rsidR="0078029E" w:rsidRDefault="00B671BB">
      <w:r>
        <w:t>松散</w:t>
      </w:r>
      <w:r>
        <w:t xml:space="preserve">N63.5≤5 </w:t>
      </w:r>
      <w:r>
        <w:t>骨架颗粒间有较大孔隙，充填物少，且松散。锹可以挖掘。天然坡多为主要颗粒的安息角。坑壁易坍塌。钻进较容易。钻进中孔壁易坍塌。</w:t>
      </w:r>
    </w:p>
    <w:p w:rsidR="0078029E" w:rsidRDefault="00B671BB">
      <w:r>
        <w:t>砂类土的密实程度的划分</w:t>
      </w:r>
    </w:p>
    <w:p w:rsidR="0078029E" w:rsidRDefault="00B671BB">
      <w:r>
        <w:t>密实</w:t>
      </w:r>
      <w:r>
        <w:t xml:space="preserve"> Dr≥0.67 N63.5</w:t>
      </w:r>
      <w:r>
        <w:t>＞</w:t>
      </w:r>
      <w:r>
        <w:t>30</w:t>
      </w:r>
    </w:p>
    <w:p w:rsidR="0078029E" w:rsidRDefault="00B671BB">
      <w:r>
        <w:t>中密</w:t>
      </w:r>
      <w:r>
        <w:t xml:space="preserve"> 0.67</w:t>
      </w:r>
      <w:r>
        <w:t>＞</w:t>
      </w:r>
      <w:r>
        <w:t>Dr</w:t>
      </w:r>
      <w:r>
        <w:t>≥0.4 30≥N63.5</w:t>
      </w:r>
      <w:r>
        <w:t>＞</w:t>
      </w:r>
      <w:r>
        <w:t>15</w:t>
      </w:r>
    </w:p>
    <w:p w:rsidR="0078029E" w:rsidRDefault="00B671BB">
      <w:r>
        <w:t>稍密</w:t>
      </w:r>
      <w:r>
        <w:t xml:space="preserve"> 0.4</w:t>
      </w:r>
      <w:r>
        <w:t>＞</w:t>
      </w:r>
      <w:r>
        <w:t>Dr≥0.33 15≥N63.5</w:t>
      </w:r>
      <w:r>
        <w:t>＞</w:t>
      </w:r>
      <w:r>
        <w:t>10</w:t>
      </w:r>
    </w:p>
    <w:p w:rsidR="0078029E" w:rsidRDefault="00B671BB">
      <w:r>
        <w:t>松散</w:t>
      </w:r>
      <w:r>
        <w:t xml:space="preserve"> Dr</w:t>
      </w:r>
      <w:r>
        <w:t>＜</w:t>
      </w:r>
      <w:r>
        <w:t>0.33 N63.5≤10</w:t>
      </w:r>
    </w:p>
    <w:p w:rsidR="0078029E" w:rsidRDefault="00B671BB">
      <w:r>
        <w:t>岩石和岩体的分类</w:t>
      </w:r>
    </w:p>
    <w:p w:rsidR="0078029E" w:rsidRDefault="00B671BB">
      <w:r>
        <w:t>岩石坚硬程度的定性划分</w:t>
      </w:r>
    </w:p>
    <w:p w:rsidR="0078029E" w:rsidRDefault="00B671BB">
      <w:r>
        <w:t>极硬岩：锤击声清脆，有回弹，震手，难击碎；浸水后大多无吸水反应未风化或微风化的花岗岩、片麻岩、闪长岩、石英岩、硅质灰岩、硅质胶结的砂岩或砾岩等</w:t>
      </w:r>
    </w:p>
    <w:p w:rsidR="0078029E" w:rsidRDefault="00B671BB">
      <w:r>
        <w:t>硬岩：锤击声较清脆，有轻微的回弹，稍震手，较难击碎；浸水后有轻微的吸水反应弱风化的极硬岩；未风化或微风化的熔结凝灰岩、大理岩、板岩、白云岩、灰岩、钙质胶结的砂岩、结晶颗粒较粗的岩浆岩等。</w:t>
      </w:r>
    </w:p>
    <w:p w:rsidR="0078029E" w:rsidRDefault="00B671BB">
      <w:r>
        <w:t>较软岩：锤击声不清脆，不回弹，较易击碎；吸水明显，浸水后指甲可划出印痕强风化的极硬岩；弱风化的硬岩；未风化或微风化的千枚岩、云母片岩、砂质泥岩、钙泥质胶结的粉砂岩、砾岩、泥灰岩、页岩、凝灰岩等。</w:t>
      </w:r>
    </w:p>
    <w:p w:rsidR="0078029E" w:rsidRDefault="00B671BB">
      <w:r>
        <w:t>软岩：锤击声哑，无回弹，有凹痕，易击碎；浸水后手可掰开弱风化</w:t>
      </w:r>
      <w:r>
        <w:t>-</w:t>
      </w:r>
      <w:r>
        <w:t>强风化的硬质岩；弱风化的较软岩和未风化或微风化的泥质岩类：泥岩、煤、泥质胶结的砂岩和砾岩等。极软岩：锤击声哑，无回弹，有较深的凹痕，手可掰开；浸水后可捏成团或捻碎全风化的各类岩石和成岩作用差的岩石。</w:t>
      </w:r>
    </w:p>
    <w:p w:rsidR="0078029E" w:rsidRDefault="00B671BB">
      <w:r>
        <w:t>岩石坚硬程度的定量划分</w:t>
      </w:r>
    </w:p>
    <w:p w:rsidR="0078029E" w:rsidRDefault="00B671BB">
      <w:r>
        <w:t>应采用岩石单轴饱和抗压强度（</w:t>
      </w:r>
      <w:r>
        <w:t>R</w:t>
      </w:r>
      <w:r>
        <w:t>c</w:t>
      </w:r>
      <w:r>
        <w:t>）指标，</w:t>
      </w:r>
      <w:r>
        <w:t xml:space="preserve"> Rc</w:t>
      </w:r>
      <w:r>
        <w:t>与定性划分岩石坚硬程度的对应关系坚硬程度</w:t>
      </w:r>
      <w:r>
        <w:t xml:space="preserve"> Rc</w:t>
      </w:r>
      <w:r>
        <w:t>（</w:t>
      </w:r>
      <w:r>
        <w:t>MPa</w:t>
      </w:r>
      <w:r>
        <w:t>）</w:t>
      </w:r>
    </w:p>
    <w:p w:rsidR="0078029E" w:rsidRDefault="00B671BB">
      <w:r>
        <w:lastRenderedPageBreak/>
        <w:t>极硬岩</w:t>
      </w:r>
      <w:r>
        <w:t>Rc</w:t>
      </w:r>
      <w:r>
        <w:t>＞</w:t>
      </w:r>
      <w:r>
        <w:t xml:space="preserve">60 </w:t>
      </w:r>
      <w:r>
        <w:t>硬岩</w:t>
      </w:r>
      <w:r>
        <w:t>60≥Rc</w:t>
      </w:r>
      <w:r>
        <w:t>＞</w:t>
      </w:r>
      <w:r>
        <w:t xml:space="preserve">30 </w:t>
      </w:r>
      <w:r>
        <w:t>较软岩</w:t>
      </w:r>
      <w:r>
        <w:t>30≥Rc</w:t>
      </w:r>
      <w:r>
        <w:t>＞</w:t>
      </w:r>
      <w:r>
        <w:t xml:space="preserve">15 </w:t>
      </w:r>
      <w:r>
        <w:t>软岩</w:t>
      </w:r>
      <w:r>
        <w:t>15≥Rc</w:t>
      </w:r>
      <w:r>
        <w:t>＞</w:t>
      </w:r>
      <w:r>
        <w:t xml:space="preserve">5 </w:t>
      </w:r>
      <w:r>
        <w:t>极软岩</w:t>
      </w:r>
      <w:r>
        <w:t>Rc≤5</w:t>
      </w:r>
    </w:p>
    <w:p w:rsidR="0078029E" w:rsidRDefault="00B671BB">
      <w:r>
        <w:t>岩体节理宽度的分级（</w:t>
      </w:r>
      <w:r>
        <w:t>mm</w:t>
      </w:r>
      <w:r>
        <w:t>）</w:t>
      </w:r>
    </w:p>
    <w:p w:rsidR="0078029E" w:rsidRDefault="00B671BB">
      <w:r>
        <w:t>密闭节理</w:t>
      </w:r>
      <w:r>
        <w:t xml:space="preserve"> b</w:t>
      </w:r>
      <w:r>
        <w:t>＜</w:t>
      </w:r>
      <w:r>
        <w:t xml:space="preserve">1 </w:t>
      </w:r>
      <w:r>
        <w:t>微张节理</w:t>
      </w:r>
      <w:r>
        <w:t xml:space="preserve"> 1≤b</w:t>
      </w:r>
      <w:r>
        <w:t>＜</w:t>
      </w:r>
      <w:r>
        <w:t xml:space="preserve">3 </w:t>
      </w:r>
      <w:r>
        <w:t>张开节理</w:t>
      </w:r>
      <w:r>
        <w:t xml:space="preserve"> 3≤b</w:t>
      </w:r>
      <w:r>
        <w:t>＜</w:t>
      </w:r>
      <w:r>
        <w:t xml:space="preserve">5 </w:t>
      </w:r>
      <w:r>
        <w:t>宽张节理</w:t>
      </w:r>
      <w:r>
        <w:t xml:space="preserve"> b≥5</w:t>
      </w:r>
    </w:p>
    <w:p w:rsidR="0078029E" w:rsidRDefault="00B671BB">
      <w:r>
        <w:t>岩体节理发育程度分级</w:t>
      </w:r>
    </w:p>
    <w:p w:rsidR="0078029E" w:rsidRDefault="00B671BB">
      <w:r>
        <w:t>节理不发育：节理</w:t>
      </w:r>
      <w:r>
        <w:t>1-2</w:t>
      </w:r>
      <w:r>
        <w:t>组，规则，为构造型，间距在</w:t>
      </w:r>
      <w:r>
        <w:t>1m</w:t>
      </w:r>
      <w:r>
        <w:t>以上，多为密闭节理，岩体被切割成巨块状。</w:t>
      </w:r>
    </w:p>
    <w:p w:rsidR="0078029E" w:rsidRDefault="00B671BB">
      <w:r>
        <w:t>节理较发育：节理</w:t>
      </w:r>
      <w:r>
        <w:t>2-3</w:t>
      </w:r>
      <w:r>
        <w:t>组，呈</w:t>
      </w:r>
      <w:r>
        <w:t>X</w:t>
      </w:r>
      <w:r>
        <w:t>型，较规则，以构造型为主，多数间距大于</w:t>
      </w:r>
      <w:r>
        <w:t>0.4m</w:t>
      </w:r>
      <w:r>
        <w:t>，多为密闭节理，部分为微张节理，少有充</w:t>
      </w:r>
      <w:r>
        <w:t>填物，岩体被切割成大块状。</w:t>
      </w:r>
    </w:p>
    <w:p w:rsidR="0078029E" w:rsidRDefault="00B671BB">
      <w:r>
        <w:t>节理发育：节理</w:t>
      </w:r>
      <w:r>
        <w:t>3</w:t>
      </w:r>
      <w:r>
        <w:t>组以上，不规则，呈</w:t>
      </w:r>
      <w:r>
        <w:t>X</w:t>
      </w:r>
      <w:r>
        <w:t>型或米字型，以构造型风化型为主，多数间距小于</w:t>
      </w:r>
      <w:r>
        <w:t>0.4m</w:t>
      </w:r>
      <w:r>
        <w:t>，大部分为张开节理，部分有充填物，岩体被切割成块状。</w:t>
      </w:r>
    </w:p>
    <w:p w:rsidR="0078029E" w:rsidRDefault="00B671BB">
      <w:r>
        <w:t>节理很发育：节理</w:t>
      </w:r>
      <w:r>
        <w:t>3</w:t>
      </w:r>
      <w:r>
        <w:t>组以上，杂乱，以风化型和构造型为主，多数间距小于</w:t>
      </w:r>
      <w:r>
        <w:t>0.2m</w:t>
      </w:r>
      <w:r>
        <w:t>，以张开节理为主，有个别宽张节理，一般均有充填物，岩体被切割成碎裂状。</w:t>
      </w:r>
    </w:p>
    <w:p w:rsidR="0078029E" w:rsidRDefault="00B671BB">
      <w:r>
        <w:t>岩体受构造影响程度的划分</w:t>
      </w:r>
    </w:p>
    <w:p w:rsidR="0078029E" w:rsidRDefault="00B671BB">
      <w:r>
        <w:t>轻微：地质构造变动小，节理不发育。</w:t>
      </w:r>
    </w:p>
    <w:p w:rsidR="0078029E" w:rsidRDefault="00B671BB">
      <w:r>
        <w:t>较重：地质构造变动较大，位于断层或褶曲轴的邻近地段，可有小断层，节理较发育。严重：地质构造变动剧烈，位于褶曲轴部或断层影响带内，软质岩</w:t>
      </w:r>
      <w:r>
        <w:t>多见扭曲及拖拉现象，节理发育。</w:t>
      </w:r>
    </w:p>
    <w:p w:rsidR="0078029E" w:rsidRDefault="00B671BB">
      <w:r>
        <w:t>很严重：位于断层破碎带内，岩体呈块石、碎石、角砾状，有的甚至呈粉末、泥土状，节理很发育。</w:t>
      </w:r>
    </w:p>
    <w:p w:rsidR="0078029E" w:rsidRDefault="00B671BB">
      <w:r>
        <w:t>岩体完整程度的划分岩体完整性指数</w:t>
      </w:r>
      <w:r>
        <w:t xml:space="preserve">Kv </w:t>
      </w:r>
      <w:r>
        <w:t>完整：结构面</w:t>
      </w:r>
      <w:r>
        <w:t>1-2</w:t>
      </w:r>
      <w:r>
        <w:t>组，以构造型节理或层面为主，密闭型。巨块状整体结构</w:t>
      </w:r>
      <w:r>
        <w:t>K</w:t>
      </w:r>
      <w:r>
        <w:t>ｖ＞</w:t>
      </w:r>
      <w:r>
        <w:t xml:space="preserve">0.75 </w:t>
      </w:r>
      <w:r>
        <w:t>较完整：结构面</w:t>
      </w:r>
      <w:r>
        <w:t>2-3</w:t>
      </w:r>
      <w:r>
        <w:t>组，以构造型节理、层面为主，裂隙多呈密闭型，部分为微张型，少有充填物。块状结构</w:t>
      </w:r>
      <w:r>
        <w:t>0.75≥Kv</w:t>
      </w:r>
      <w:r>
        <w:t>＞</w:t>
      </w:r>
      <w:r>
        <w:t>0.55</w:t>
      </w:r>
    </w:p>
    <w:p w:rsidR="0078029E" w:rsidRDefault="00B671BB">
      <w:r>
        <w:t>较破碎：结构面一般为</w:t>
      </w:r>
      <w:r>
        <w:t>3</w:t>
      </w:r>
      <w:r>
        <w:t>组，以节理及风化裂隙为主，在断层附近受构造作用影响较大，裂隙以微张型和张开型为主，多有充填物。层状、块石、碎石状结构</w:t>
      </w:r>
      <w:r>
        <w:t>0.5</w:t>
      </w:r>
      <w:r>
        <w:t>5≥Kv</w:t>
      </w:r>
      <w:r>
        <w:t>＞</w:t>
      </w:r>
      <w:r>
        <w:t>0.35</w:t>
      </w:r>
    </w:p>
    <w:p w:rsidR="0078029E" w:rsidRDefault="00B671BB">
      <w:r>
        <w:t>破碎：结构面大于</w:t>
      </w:r>
      <w:r>
        <w:t>3</w:t>
      </w:r>
      <w:r>
        <w:t>组，并多以风化型裂隙为主，在断层附近受构造作用影响大，裂隙以张开型为主，多有充填物。碎石角砾状结构</w:t>
      </w:r>
    </w:p>
    <w:p w:rsidR="0078029E" w:rsidRDefault="00B671BB">
      <w:r>
        <w:t>0.35≥Kv</w:t>
      </w:r>
      <w:r>
        <w:t>＞</w:t>
      </w:r>
      <w:r>
        <w:t>0.15</w:t>
      </w:r>
    </w:p>
    <w:p w:rsidR="0078029E" w:rsidRDefault="00B671BB">
      <w:r>
        <w:t>极破碎：结构面杂乱无序，在断层附近受构造作用影响很大，宽张裂隙全为泥质或泥夹岩屑充填，充填物厚度大。散体状结构</w:t>
      </w:r>
      <w:r>
        <w:t>Kv≤0.15</w:t>
      </w:r>
    </w:p>
    <w:p w:rsidR="0078029E" w:rsidRDefault="00B671BB">
      <w:r>
        <w:t>注：岩体完整性指数是岩体弹性纵波速度与岩石弹性纵波速度比值的平方。</w:t>
      </w:r>
    </w:p>
    <w:p w:rsidR="0078029E" w:rsidRDefault="00B671BB">
      <w:r>
        <w:t>岩体按风化程度分类</w:t>
      </w:r>
    </w:p>
    <w:p w:rsidR="0078029E" w:rsidRDefault="00B671BB">
      <w:r>
        <w:t>未风化：岩石、矿物及其胶结物颜色新鲜，保持原有颜色。保持岩体原有结构。除构造裂隙外肉眼见不到其他裂隙，整体性好。除泥质岩可用大锤击碎外</w:t>
      </w:r>
      <w:r>
        <w:t>，其余岩类不易击开，放炮才能掘进。</w:t>
      </w:r>
    </w:p>
    <w:p w:rsidR="0078029E" w:rsidRDefault="00B671BB">
      <w:r>
        <w:t>微风化：岩石、矿物颜色较暗淡，节理面附近有部分矿物变色。岩体结构未破坏，仅沿节理面有风化现象或有水锈。有少量风化裂隙，裂隙间距多数大于</w:t>
      </w:r>
      <w:r>
        <w:t>0.4m</w:t>
      </w:r>
      <w:r>
        <w:t>，整体性仍较好。要用大锤和契子才能剖开，泥质岩用大锤可以击碎，放炮才能掘进。</w:t>
      </w:r>
    </w:p>
    <w:p w:rsidR="0078029E" w:rsidRDefault="00B671BB">
      <w:r>
        <w:lastRenderedPageBreak/>
        <w:t>弱风化：岩石、矿物失去光泽，颜色暗淡，部分易风化矿物已经变色。岩体结构已部分破坏，裂隙可能出现风化夹层，一般呈块状或球状结构。风化裂隙发育，裂隙间距多数为</w:t>
      </w:r>
      <w:r>
        <w:t>0.2-0.4m</w:t>
      </w:r>
      <w:r>
        <w:t>，整体性差。可用大锤击碎，用手锤不易击碎，大部分需放炮掘进</w:t>
      </w:r>
      <w:r>
        <w:t>,</w:t>
      </w:r>
      <w:r>
        <w:t>岩芯方可钻进。强风化：岩石及大部分矿物变色，形成次生矿物。岩体结构已大部分破坏，形成碎块状或球状结构。风化裂隙很发育，岩体破碎，风化物呈碎石状，裂隙间距小于</w:t>
      </w:r>
      <w:r>
        <w:t>0.2m</w:t>
      </w:r>
      <w:r>
        <w:t>，完整性很差。用手锤可击碎，用镐可以掘进，干钻可钻进。</w:t>
      </w:r>
    </w:p>
    <w:p w:rsidR="0078029E" w:rsidRDefault="00B671BB">
      <w:r>
        <w:t>全风化：岩石、矿物已完全变色，除石英外大部分风化成土状。岩体结构已完全破坏，仅外观保持原岩特征。风化破碎呈碎屑状，土状或砂状。用手可捏碎，用锹就可掘进，干钻较易钻进。</w:t>
      </w:r>
    </w:p>
    <w:p w:rsidR="0078029E" w:rsidRDefault="00B671BB">
      <w:r>
        <w:t>附录</w:t>
      </w:r>
    </w:p>
    <w:p w:rsidR="0078029E" w:rsidRDefault="00B671BB">
      <w:r>
        <w:t>粘性土</w:t>
      </w:r>
    </w:p>
    <w:p w:rsidR="0078029E" w:rsidRDefault="00B671BB">
      <w:r>
        <w:t>坚硬</w:t>
      </w:r>
      <w:r>
        <w:t xml:space="preserve"> N63.5≥35 </w:t>
      </w:r>
      <w:r>
        <w:t>拇指压不动硬塑</w:t>
      </w:r>
      <w:r>
        <w:t xml:space="preserve"> 35</w:t>
      </w:r>
      <w:r>
        <w:t>＞</w:t>
      </w:r>
      <w:r>
        <w:t xml:space="preserve">N63.5≥18 </w:t>
      </w:r>
      <w:r>
        <w:t>拇指压有凹坑可塑</w:t>
      </w:r>
      <w:r>
        <w:t xml:space="preserve"> 18</w:t>
      </w:r>
      <w:r>
        <w:t>＞</w:t>
      </w:r>
      <w:r>
        <w:t xml:space="preserve">N63.5≥4 </w:t>
      </w:r>
      <w:r>
        <w:t>食指压有凹坑软塑</w:t>
      </w:r>
      <w:r>
        <w:t xml:space="preserve"> 4</w:t>
      </w:r>
      <w:r>
        <w:t>＞</w:t>
      </w:r>
      <w:r>
        <w:t xml:space="preserve">N63.5≥2 </w:t>
      </w:r>
      <w:r>
        <w:t>食指可插入岩芯流塑</w:t>
      </w:r>
      <w:r>
        <w:t>2</w:t>
      </w:r>
      <w:r>
        <w:t>＞</w:t>
      </w:r>
      <w:r>
        <w:t>N63.5</w:t>
      </w:r>
      <w:r>
        <w:t>岩芯可缓慢塑流，成扁圆形</w:t>
      </w:r>
    </w:p>
    <w:p w:rsidR="0078029E" w:rsidRDefault="00B671BB">
      <w:r>
        <w:t>花岗岩</w:t>
      </w:r>
    </w:p>
    <w:p w:rsidR="0078029E" w:rsidRDefault="00B671BB">
      <w:r>
        <w:t>残积土：原岩结构难以辨认，长石已风化成土状，石英颗粒还能保持原岩中形态，岩芯呈土状、具塑性。</w:t>
      </w:r>
      <w:r>
        <w:t>(N63.5</w:t>
      </w:r>
      <w:r>
        <w:t>＜</w:t>
      </w:r>
      <w:r>
        <w:t>30)</w:t>
      </w:r>
    </w:p>
    <w:p w:rsidR="0078029E" w:rsidRDefault="00B671BB">
      <w:r>
        <w:t>全风化：</w:t>
      </w:r>
      <w:r>
        <w:t>原岩结构尚可辨认，斜长石已风化成高岭土，钾长石斑晶风化后内部常有硬核，石英颗粒基本保持原岩中的形态，含白云母碎片，岩芯以土状为主、手易捏碎。</w:t>
      </w:r>
      <w:r>
        <w:t>(50</w:t>
      </w:r>
      <w:r>
        <w:t>＞</w:t>
      </w:r>
      <w:r>
        <w:t>N63.5≥30)</w:t>
      </w:r>
    </w:p>
    <w:p w:rsidR="0078029E" w:rsidRDefault="00B671BB">
      <w:r>
        <w:t>强风化：原岩结构清晰，斜长石风化剧烈、钾长石晶体一般完整，用手可捏成砂砾状。颗粒间连结力减弱，岩芯呈半岩半土状，岩块手可折断。</w:t>
      </w:r>
      <w:r>
        <w:t>(N63.5≥50)</w:t>
      </w:r>
    </w:p>
    <w:p w:rsidR="0078029E" w:rsidRDefault="00B671BB">
      <w:r>
        <w:t>石英与长石的区别</w:t>
      </w:r>
    </w:p>
    <w:p w:rsidR="0078029E" w:rsidRDefault="00B671BB">
      <w:r>
        <w:t>石英常呈六方柱状晶体，柱面上有横纹无解理，贝壳状断口，油脂光泽。</w:t>
      </w:r>
    </w:p>
    <w:p w:rsidR="0078029E" w:rsidRDefault="00B671BB">
      <w:r>
        <w:t>长石晶体呈柱状、板状，二组板面解理完全，具玻璃光泽。断层断裂构造分为：节理、劈理和断层三种基本类型。节理：当岩石</w:t>
      </w:r>
      <w:r>
        <w:t>发生破裂，沿破裂面两侧的岩石，尚没有产生明显的相对位移或仅有很微小的位移。</w:t>
      </w:r>
    </w:p>
    <w:p w:rsidR="0078029E" w:rsidRDefault="00B671BB">
      <w:r>
        <w:t>劈理：岩石受力后，具有沿一定方向劈开成平行或大致平行的密集的薄层或薄板的一种构造。沿着劈开的这种裂面称劈理面。</w:t>
      </w:r>
    </w:p>
    <w:p w:rsidR="0078029E" w:rsidRDefault="00B671BB">
      <w:r>
        <w:t>☆</w:t>
      </w:r>
      <w:r>
        <w:t>劈理的识别：</w:t>
      </w:r>
      <w:r>
        <w:t>1</w:t>
      </w:r>
      <w:r>
        <w:t>、切穿不同成分、颜色、粒度岩层的面，可能是劈理面；</w:t>
      </w:r>
      <w:r>
        <w:t>2</w:t>
      </w:r>
      <w:r>
        <w:t>、劈理在不同岩性的岩层中分布的频度及层面交角可能不同，甚至出现转折或弯曲；</w:t>
      </w:r>
      <w:r>
        <w:t>3</w:t>
      </w:r>
      <w:r>
        <w:t>、切穿特殊岩层的夹层或透镜体，排列方向密集的破裂面，可能是劈理面；</w:t>
      </w:r>
      <w:r>
        <w:t>4</w:t>
      </w:r>
      <w:r>
        <w:t>、单个的劈理面一般延伸不远。岩石受力发生断裂，断裂面两盘沿断裂面有明显的剪切滑动和位移时，称为断层。</w:t>
      </w:r>
    </w:p>
    <w:p w:rsidR="0078029E" w:rsidRDefault="00B671BB">
      <w:r>
        <w:t>断层的规模</w:t>
      </w:r>
      <w:r>
        <w:t>大小不等，相差悬殊，长度从短于一米到几千公里。断层影响地壳的深度也各不相同，一般来说，长度越大的断层，影响深度也越大。断层面可以是平面的，也可以是波状的或锯齿状的面。</w:t>
      </w:r>
    </w:p>
    <w:p w:rsidR="0078029E" w:rsidRDefault="0078029E"/>
    <w:p w:rsidR="0078029E" w:rsidRDefault="0078029E"/>
    <w:p w:rsidR="0078029E" w:rsidRDefault="0078029E"/>
    <w:p w:rsidR="0078029E" w:rsidRDefault="00B671BB">
      <w:r>
        <w:t>变质岩的常见结构</w:t>
      </w:r>
    </w:p>
    <w:p w:rsidR="0078029E" w:rsidRDefault="00B671BB">
      <w:r>
        <w:t>1</w:t>
      </w:r>
      <w:r>
        <w:t>、碎裂结构：这是动力变质作用造成的结构。是在定向压力下使矿物发生弯曲、破裂、断开，甚至研磨成细小碎屑或岩粉，称碎裂结构。常见有碎裂结构和糜棱结构。</w:t>
      </w:r>
    </w:p>
    <w:p w:rsidR="0078029E" w:rsidRDefault="00B671BB">
      <w:r>
        <w:t>2</w:t>
      </w:r>
      <w:r>
        <w:t>、变余结构：由于重结晶作用不彻底，原岩的矿物成份和结构特征被保留下来，称为变余结构。</w:t>
      </w:r>
    </w:p>
    <w:p w:rsidR="0078029E" w:rsidRDefault="00B671BB">
      <w:r>
        <w:t>3</w:t>
      </w:r>
      <w:r>
        <w:t>、变晶结构：岩石在变质作用过程中重结晶所形成的结构称为变晶结构。按结晶矿物的大小</w:t>
      </w:r>
      <w:r>
        <w:t>可分为：等粒变晶结构</w:t>
      </w:r>
      <w:r>
        <w:t>(</w:t>
      </w:r>
      <w:r>
        <w:t>各矿物的颗粒呈等粒状</w:t>
      </w:r>
      <w:r>
        <w:t>)</w:t>
      </w:r>
      <w:r>
        <w:t>，如大理岩、石英岩；不等粒变晶结构</w:t>
      </w:r>
      <w:r>
        <w:t>(</w:t>
      </w:r>
      <w:r>
        <w:t>各矿物的颗粒大小不等</w:t>
      </w:r>
      <w:r>
        <w:t>)</w:t>
      </w:r>
      <w:r>
        <w:t>，如片麻岩；斑状变晶结构</w:t>
      </w:r>
      <w:r>
        <w:t>(</w:t>
      </w:r>
      <w:r>
        <w:t>在颗粒较小的基质中有较大且结晶较完整的晶体</w:t>
      </w:r>
      <w:r>
        <w:t>)</w:t>
      </w:r>
      <w:r>
        <w:t>。按矿物的外形可分为：花岗变晶结构、角岩结构、磷片变晶结构（如千枚岩）和纤维变晶结构。</w:t>
      </w:r>
    </w:p>
    <w:p w:rsidR="0078029E" w:rsidRDefault="00B671BB">
      <w:r>
        <w:t>4</w:t>
      </w:r>
      <w:r>
        <w:t>、交代结构：岩石原有的矿物，在变质作用过程中被新的矿物所代替，称交代结构。如混合岩中斜长石被钾长石所代替。</w:t>
      </w:r>
    </w:p>
    <w:p w:rsidR="0078029E" w:rsidRDefault="00B671BB">
      <w:r>
        <w:t>变质岩的常见构造</w:t>
      </w:r>
    </w:p>
    <w:p w:rsidR="0078029E" w:rsidRDefault="00B671BB">
      <w:r>
        <w:t>1</w:t>
      </w:r>
      <w:r>
        <w:t>、块状构造：变质岩中的矿物成分和结构均匀，并不具方向性排列，如大理岩、石英岩等。</w:t>
      </w:r>
    </w:p>
    <w:p w:rsidR="0078029E" w:rsidRDefault="00B671BB">
      <w:r>
        <w:t>2</w:t>
      </w:r>
      <w:r>
        <w:t>、板状构造：粘土岩或中酸性凝灰岩在温度</w:t>
      </w:r>
      <w:r>
        <w:t>不高而以压力为主的变质作用下，常出现一组彼此平行的破裂面（称劈理），形似平行排列之板状，故称板状构造。破裂面光滑整齐，其上有微弱的丝绢光泽，原岩的组分基本上未重结晶，此种构造为板岩所特有。板岩是页岩、粉砂质泥岩或部分中酸性凝灰质岩石经区域变质作用形成的浅变质岩石。坚硬致密，沿板理面可剥成薄板，又称瓦板岩。</w:t>
      </w:r>
      <w:r>
        <w:t>★</w:t>
      </w:r>
      <w:r>
        <w:t>板岩为变余结构、板状构造。</w:t>
      </w:r>
    </w:p>
    <w:p w:rsidR="0078029E" w:rsidRDefault="00B671BB">
      <w:r>
        <w:t>3</w:t>
      </w:r>
      <w:r>
        <w:t>、千枚状构造：粘土岩、粉砂岩及中酸性凝灰岩经低级变质作用而产生薄片状构造，重结晶程度不高，仅开始出现定向排列的绢云母或绿泥石等细小磷片状晶体，面上有丝绢光泽，伴有许多小褶皱，</w:t>
      </w:r>
      <w:r>
        <w:t>这是千枚岩的典型构造。千枚岩与板岩一样同为泥岩、粉砂质泥岩或中酸性凝灰质岩石经轻微变质而成，但变质程度比板岩稍高，出现大量绢云母、绿泥石及石英等，具强的丝绢光泽。空间上常与板岩共生，并互相过度</w:t>
      </w:r>
      <w:r>
        <w:t>.★</w:t>
      </w:r>
      <w:r>
        <w:t>千枚岩为磷片变晶结构。</w:t>
      </w:r>
    </w:p>
    <w:p w:rsidR="0078029E" w:rsidRDefault="00B671BB">
      <w:r>
        <w:t>4</w:t>
      </w:r>
      <w:r>
        <w:t>、片状构造：粘土岩、粉砂岩、凝灰岩或熔岩经区域变质作用，形成新生的云母、绿泥石、角闪石等，它们定向平行排列形成连续的薄层，构成明显的片理构造。片状构造是变质岩中最典型最常见的构造，其特点是岩石中含有大量的片状、柱状矿物如云母、绿泥石、滑石、角闪石等，它们大致呈定向排列而且彼此基本相连而使岩</w:t>
      </w:r>
      <w:r>
        <w:t>石形成片状。这种构造主要发育在片岩中。</w:t>
      </w:r>
    </w:p>
    <w:p w:rsidR="0078029E" w:rsidRDefault="00B671BB">
      <w:r>
        <w:t>5</w:t>
      </w:r>
      <w:r>
        <w:t>、片麻状构造：由各种岩石经较深度区域变质作用，原岩全部重结晶形成以粗粒的长石、石英为主和不同数量的云母、角闪石、辉石等不同矿物，分别集结成定向排列的带状集合体，构成不连续的为黑白相间的片麻状构造。如果浅色矿物发育，形似眼球，则称为眼球状构造。片麻状构造与片状构造相似，所不同的是岩石的中片状、柱状矿物数量较少，故彼此不能相连，而中间被一些粒状矿物如石英、长石等所隔开。花岗片麻岩：是指成份与花岗岩相似，即主要由石英、钾长石、黑云母、少量角闪石等组成的片麻岩，呈肉红色，与花岗岩的区别</w:t>
      </w:r>
      <w:r>
        <w:lastRenderedPageBreak/>
        <w:t>在于暗色矿物呈定向排列，暗色</w:t>
      </w:r>
      <w:r>
        <w:t>矿物与浅色矿物常交替成薄层状，一般颗粒大小均匀。</w:t>
      </w:r>
      <w:r>
        <w:t>★</w:t>
      </w:r>
      <w:r>
        <w:t>花岗片麻岩为花岗变晶结构。</w:t>
      </w:r>
    </w:p>
    <w:p w:rsidR="0078029E" w:rsidRDefault="00B671BB">
      <w:r>
        <w:t>6</w:t>
      </w:r>
      <w:r>
        <w:t>、条带状构造：是由颜色深浅不同矿物成份的条带相间排列而成，称条带状构造。主要见于混合岩中。</w:t>
      </w:r>
    </w:p>
    <w:p w:rsidR="0078029E" w:rsidRDefault="00B671BB">
      <w:r>
        <w:t>沉积岩之碎屑岩的胶结物</w:t>
      </w:r>
    </w:p>
    <w:p w:rsidR="0078029E" w:rsidRDefault="00B671BB">
      <w:r>
        <w:t>1</w:t>
      </w:r>
      <w:r>
        <w:t>、硅质胶结：由石英及其它二氧化硅（蛋白石）组成，颜色浅，白色或灰白色，硬度高。</w:t>
      </w:r>
    </w:p>
    <w:p w:rsidR="0078029E" w:rsidRDefault="00B671BB">
      <w:r>
        <w:t>2</w:t>
      </w:r>
      <w:r>
        <w:t>、铁质胶结：由铁的氧化物或氢氧化物组成（赤铁矿、褐铁矿等），颜色由浅红色到紫红色；坚硬程度次于硅质胶结物。</w:t>
      </w:r>
    </w:p>
    <w:p w:rsidR="0078029E" w:rsidRDefault="00B671BB">
      <w:r>
        <w:t>3</w:t>
      </w:r>
      <w:r>
        <w:t>、钙质胶结：由碳酸钙一类的物质组成，颜色浅，遇稀盐酸剧烈起泡；坚硬程度次于铁质胶结物。</w:t>
      </w:r>
    </w:p>
    <w:p w:rsidR="0078029E" w:rsidRDefault="00B671BB">
      <w:r>
        <w:t>4</w:t>
      </w:r>
      <w:r>
        <w:t>、泥质胶结：由粘土类矿物组成，颜</w:t>
      </w:r>
      <w:r>
        <w:t>色不稳定，胶结松散。</w:t>
      </w:r>
    </w:p>
    <w:p w:rsidR="0078029E" w:rsidRDefault="00B671BB">
      <w:r>
        <w:t>碎屑岩类岩石按颗粒大小分为：</w:t>
      </w:r>
    </w:p>
    <w:p w:rsidR="0078029E" w:rsidRDefault="00B671BB">
      <w:r>
        <w:t>☆</w:t>
      </w:r>
      <w:r>
        <w:t>砾岩</w:t>
      </w:r>
      <w:r>
        <w:t>(</w:t>
      </w:r>
      <w:r>
        <w:t>角砾岩</w:t>
      </w:r>
      <w:r>
        <w:t>)--</w:t>
      </w:r>
      <w:r>
        <w:t>直径大于</w:t>
      </w:r>
      <w:r>
        <w:t>2mm</w:t>
      </w:r>
      <w:r>
        <w:t>、含量大于</w:t>
      </w:r>
      <w:r>
        <w:t>50%</w:t>
      </w:r>
      <w:r>
        <w:t>；</w:t>
      </w:r>
    </w:p>
    <w:p w:rsidR="0078029E" w:rsidRDefault="00B671BB">
      <w:r>
        <w:t>☆</w:t>
      </w:r>
      <w:r>
        <w:t>砂岩</w:t>
      </w:r>
      <w:r>
        <w:t>--</w:t>
      </w:r>
      <w:r>
        <w:t>直径</w:t>
      </w:r>
      <w:r>
        <w:t>2-0.1mm</w:t>
      </w:r>
      <w:r>
        <w:t>、含量大于</w:t>
      </w:r>
      <w:r>
        <w:t>50%</w:t>
      </w:r>
      <w:r>
        <w:t>；</w:t>
      </w:r>
    </w:p>
    <w:p w:rsidR="0078029E" w:rsidRDefault="00B671BB">
      <w:r>
        <w:t>☆</w:t>
      </w:r>
      <w:r>
        <w:t>粉砂岩</w:t>
      </w:r>
      <w:r>
        <w:t>--</w:t>
      </w:r>
      <w:r>
        <w:t>直径</w:t>
      </w:r>
      <w:r>
        <w:t>0.1-0.01mm</w:t>
      </w:r>
      <w:r>
        <w:t>、含量大于</w:t>
      </w:r>
      <w:r>
        <w:t>50%</w:t>
      </w:r>
      <w:r>
        <w:t>。</w:t>
      </w:r>
    </w:p>
    <w:p w:rsidR="0078029E" w:rsidRDefault="00B671BB">
      <w:r>
        <w:t>★</w:t>
      </w:r>
      <w:r>
        <w:t>砂岩按砂屑成份可分为</w:t>
      </w:r>
      <w:r>
        <w:t>:</w:t>
      </w:r>
      <w:r>
        <w:t>石英砂岩、长石砂岩、岩屑砂岩；</w:t>
      </w:r>
    </w:p>
    <w:p w:rsidR="0078029E" w:rsidRDefault="00B671BB">
      <w:r>
        <w:t>★</w:t>
      </w:r>
      <w:r>
        <w:t>按砂屑颗粒大小分为：粗粒、中粒、细粒、粗中粒、中细粒等。</w:t>
      </w:r>
    </w:p>
    <w:p w:rsidR="0078029E" w:rsidRDefault="00B671BB">
      <w:r>
        <w:t>粘土岩分类及结构特征</w:t>
      </w:r>
    </w:p>
    <w:p w:rsidR="0078029E" w:rsidRDefault="00B671BB">
      <w:r>
        <w:t>粘土岩是沉积岩中分布最广的一类，粘土岩常按固结程度分为：粘土（未固结）、泥岩、页岩。根据混入成份的不同，可将泥岩和页岩进一步细分为：含粉砂质泥岩（页岩）、粉砂质泥岩</w:t>
      </w:r>
      <w:r>
        <w:t>（页岩）、钙质泥岩（页岩）、碳质泥岩（页岩）、硅质泥岩（页岩）等。</w:t>
      </w:r>
    </w:p>
    <w:p w:rsidR="0078029E" w:rsidRDefault="00B671BB">
      <w:r>
        <w:t>粘土岩结构</w:t>
      </w:r>
    </w:p>
    <w:p w:rsidR="0078029E" w:rsidRDefault="00B671BB">
      <w:r>
        <w:t>按颗粒大小及相对含量分</w:t>
      </w:r>
    </w:p>
    <w:p w:rsidR="0078029E" w:rsidRDefault="00B671BB">
      <w:r>
        <w:t>1</w:t>
      </w:r>
      <w:r>
        <w:t>、砂泥质结构：含有</w:t>
      </w:r>
      <w:r>
        <w:t>5%</w:t>
      </w:r>
      <w:r>
        <w:t>～</w:t>
      </w:r>
      <w:r>
        <w:t>25%</w:t>
      </w:r>
      <w:r>
        <w:t>砂粒时，称含砂泥质结构</w:t>
      </w:r>
      <w:r>
        <w:t>(</w:t>
      </w:r>
      <w:r>
        <w:t>如：含砂质泥岩</w:t>
      </w:r>
      <w:r>
        <w:t>)</w:t>
      </w:r>
      <w:r>
        <w:t>；砂粒达</w:t>
      </w:r>
      <w:r>
        <w:t>25%</w:t>
      </w:r>
      <w:r>
        <w:t>～</w:t>
      </w:r>
      <w:r>
        <w:t>50%</w:t>
      </w:r>
      <w:r>
        <w:t>时，则称砂泥质结构</w:t>
      </w:r>
      <w:r>
        <w:t>(</w:t>
      </w:r>
      <w:r>
        <w:t>如：砂质泥岩</w:t>
      </w:r>
      <w:r>
        <w:t>)</w:t>
      </w:r>
      <w:r>
        <w:t>。（以手触摸有明显颗粒感觉，肉眼可见砂粒，断口呈参差状）</w:t>
      </w:r>
    </w:p>
    <w:p w:rsidR="0078029E" w:rsidRDefault="00B671BB">
      <w:r>
        <w:t>2</w:t>
      </w:r>
      <w:r>
        <w:t>、粉砂泥质结构：含有</w:t>
      </w:r>
      <w:r>
        <w:t>5%</w:t>
      </w:r>
      <w:r>
        <w:t>～</w:t>
      </w:r>
      <w:r>
        <w:t>25%</w:t>
      </w:r>
      <w:r>
        <w:t>粉砂时，称含粉砂泥质结构</w:t>
      </w:r>
      <w:r>
        <w:t>(</w:t>
      </w:r>
      <w:r>
        <w:t>如：含粉砂质泥岩</w:t>
      </w:r>
      <w:r>
        <w:t>)</w:t>
      </w:r>
      <w:r>
        <w:t>；粉砂含量达</w:t>
      </w:r>
      <w:r>
        <w:t>25%</w:t>
      </w:r>
      <w:r>
        <w:t>～</w:t>
      </w:r>
      <w:r>
        <w:t>50%</w:t>
      </w:r>
      <w:r>
        <w:t>时，称粉砂泥质结构</w:t>
      </w:r>
      <w:r>
        <w:t>(</w:t>
      </w:r>
      <w:r>
        <w:t>如：粉砂质泥岩</w:t>
      </w:r>
      <w:r>
        <w:t>)</w:t>
      </w:r>
      <w:r>
        <w:t>。（以手触摸有粗糙感，断口粗糙）</w:t>
      </w:r>
    </w:p>
    <w:p w:rsidR="0078029E" w:rsidRDefault="00B671BB">
      <w:r>
        <w:t>3</w:t>
      </w:r>
      <w:r>
        <w:t>、泥质结构：几乎全由（或大于</w:t>
      </w:r>
      <w:r>
        <w:t>90%</w:t>
      </w:r>
      <w:r>
        <w:t>）</w:t>
      </w:r>
      <w:r>
        <w:t>0.01m</w:t>
      </w:r>
      <w:r>
        <w:t>m</w:t>
      </w:r>
      <w:r>
        <w:t>以下的细微质点组成，岩石均一致密</w:t>
      </w:r>
      <w:r>
        <w:t>(</w:t>
      </w:r>
      <w:r>
        <w:t>如：泥岩或页岩</w:t>
      </w:r>
      <w:r>
        <w:t>)</w:t>
      </w:r>
      <w:r>
        <w:t>（以手触摸有滑腻感，断口呈贝壳状）</w:t>
      </w:r>
    </w:p>
    <w:p w:rsidR="0078029E" w:rsidRDefault="00B671BB">
      <w:r>
        <w:t>火山碎屑岩</w:t>
      </w:r>
    </w:p>
    <w:p w:rsidR="0078029E" w:rsidRDefault="00B671BB">
      <w:r>
        <w:t>(</w:t>
      </w:r>
      <w:r>
        <w:t>属沉积岩之碎屑岩类</w:t>
      </w:r>
      <w:r>
        <w:t>)</w:t>
      </w:r>
      <w:r>
        <w:t>是沉积岩与熔岩之间的过渡性岩石，是火山喷发时喷出的大量碎屑物质降落堆积硬结而成的岩石。根据火山碎屑的大小分为集块岩、火山角砾岩、凝灰岩三种。</w:t>
      </w:r>
      <w:r>
        <w:t>★☆</w:t>
      </w:r>
      <w:r>
        <w:t>集块岩</w:t>
      </w:r>
      <w:r>
        <w:t>(</w:t>
      </w:r>
      <w:r>
        <w:t>砾径大于</w:t>
      </w:r>
      <w:r>
        <w:t>100mm</w:t>
      </w:r>
      <w:r>
        <w:t>的碎屑含量在</w:t>
      </w:r>
      <w:r>
        <w:t>50%</w:t>
      </w:r>
      <w:r>
        <w:t>以上</w:t>
      </w:r>
      <w:r>
        <w:t>)</w:t>
      </w:r>
      <w:r>
        <w:t>，</w:t>
      </w:r>
      <w:r>
        <w:t>★☆</w:t>
      </w:r>
      <w:r>
        <w:t>火山角砾岩</w:t>
      </w:r>
      <w:r>
        <w:t>(</w:t>
      </w:r>
      <w:r>
        <w:t>砾径</w:t>
      </w:r>
      <w:r>
        <w:t>2-100mm</w:t>
      </w:r>
      <w:r>
        <w:t>的碎屑含量在</w:t>
      </w:r>
      <w:r>
        <w:t>50%</w:t>
      </w:r>
      <w:r>
        <w:t>以上</w:t>
      </w:r>
      <w:r>
        <w:t>)</w:t>
      </w:r>
      <w:r>
        <w:t>它们多分布于火山口附近。</w:t>
      </w:r>
      <w:r>
        <w:t>★</w:t>
      </w:r>
      <w:r>
        <w:t>集块岩为集块结构，火山角砾岩为火山角砾结构。</w:t>
      </w:r>
      <w:r>
        <w:t>★</w:t>
      </w:r>
      <w:r>
        <w:t>集块岩和火山角砾岩的胶结物主要为火山灰。</w:t>
      </w:r>
    </w:p>
    <w:p w:rsidR="0078029E" w:rsidRDefault="00B671BB">
      <w:r>
        <w:lastRenderedPageBreak/>
        <w:t>岩石是地壳发展过程中各</w:t>
      </w:r>
      <w:r>
        <w:t>种地质作用的自然产物，是组成地壳的主要物质成分。岩石是由一种或多种矿物组成的集合体。按岩石成因类型可分为三大类：岩浆岩、沉积岩和变质岩。岩浆岩是岩浆在不同地质条件下冷凝固结而成的岩石。又称火成岩。分为：喷出岩和侵入岩。</w:t>
      </w:r>
    </w:p>
    <w:p w:rsidR="0078029E" w:rsidRDefault="00B671BB">
      <w:r>
        <w:t>★</w:t>
      </w:r>
      <w:r>
        <w:t>岩浆喷溢出地表后凝固的岩石称喷出岩（火山岩）；</w:t>
      </w:r>
    </w:p>
    <w:p w:rsidR="0078029E" w:rsidRDefault="00B671BB">
      <w:r>
        <w:t>★</w:t>
      </w:r>
      <w:r>
        <w:t>若岩浆上升未达地表而在地壳内一定深处缓慢冷凝固结的岩石，称侵入岩。侵入岩又分为深成岩和浅成岩。岩浆岩常不具层理构造，侵入岩中没有化石。</w:t>
      </w:r>
    </w:p>
    <w:p w:rsidR="0078029E" w:rsidRDefault="00B671BB">
      <w:r>
        <w:t>★</w:t>
      </w:r>
      <w:r>
        <w:t>岩浆岩最常见的矿物有：橄榄石、辉石、角闪石、云母、长石、石英等，这些矿物又称造岩矿物。由这六种矿物组合构成了绝大多数的岩浆岩。</w:t>
      </w:r>
    </w:p>
    <w:p w:rsidR="0078029E" w:rsidRDefault="00B671BB">
      <w:r>
        <w:t>★</w:t>
      </w:r>
      <w:r>
        <w:t>侵入岩的产状一般可分为：岩基、岩株、岩床、岩盆、岩盖、岩墙及岩脉；</w:t>
      </w:r>
    </w:p>
    <w:p w:rsidR="0078029E" w:rsidRDefault="00B671BB">
      <w:r>
        <w:t>★</w:t>
      </w:r>
      <w:r>
        <w:t>岩浆岩构造；块状构造</w:t>
      </w:r>
      <w:r>
        <w:t>(</w:t>
      </w:r>
      <w:r>
        <w:t>大部分岩浆岩具此构造</w:t>
      </w:r>
      <w:r>
        <w:t>)</w:t>
      </w:r>
      <w:r>
        <w:t>；带状构造</w:t>
      </w:r>
      <w:r>
        <w:t>(</w:t>
      </w:r>
      <w:r>
        <w:t>主要见于基性、超基性岩中</w:t>
      </w:r>
      <w:r>
        <w:t>)</w:t>
      </w:r>
      <w:r>
        <w:t>；气孔及杏仁构造</w:t>
      </w:r>
      <w:r>
        <w:t>(</w:t>
      </w:r>
      <w:r>
        <w:t>常见于喷出岩中</w:t>
      </w:r>
      <w:r>
        <w:t>)</w:t>
      </w:r>
      <w:r>
        <w:t>；枕状构造</w:t>
      </w:r>
      <w:r>
        <w:t>(</w:t>
      </w:r>
      <w:r>
        <w:t>常见于海底喷出岩中</w:t>
      </w:r>
      <w:r>
        <w:t>)</w:t>
      </w:r>
      <w:r>
        <w:t>；流面、流线构造（侵入岩体边缘，岩石中片状、板状矿物及扁平状捕虏体等成定向平行排列，称流面。针状、柱状矿物或捕虏体等成定向平行排列，则称流线）；流纹状构造</w:t>
      </w:r>
      <w:r>
        <w:t>(</w:t>
      </w:r>
      <w:r>
        <w:t>喷出岩</w:t>
      </w:r>
      <w:r>
        <w:t>中由不同颜色的条纹或拉长的气孔等沿一定方向排列</w:t>
      </w:r>
      <w:r>
        <w:t>)</w:t>
      </w:r>
      <w:r>
        <w:t>。</w:t>
      </w:r>
    </w:p>
    <w:p w:rsidR="0078029E" w:rsidRDefault="0078029E"/>
    <w:p w:rsidR="0078029E" w:rsidRDefault="00B671BB">
      <w:r>
        <w:t>★</w:t>
      </w:r>
      <w:r>
        <w:t>钻探回次进尺采取率：黏性土粉土</w:t>
      </w:r>
      <w:r>
        <w:t>1.0</w:t>
      </w:r>
      <w:r>
        <w:t>～</w:t>
      </w:r>
      <w:r>
        <w:t>1.5 ≥90</w:t>
      </w:r>
      <w:r>
        <w:t>﹪砂类土泥浆钻进</w:t>
      </w:r>
      <w:r>
        <w:t>1.0</w:t>
      </w:r>
      <w:r>
        <w:t>～</w:t>
      </w:r>
      <w:r>
        <w:t>1.5 ≥70</w:t>
      </w:r>
      <w:r>
        <w:t>﹪碎石类土</w:t>
      </w:r>
      <w:r>
        <w:t>0.5</w:t>
      </w:r>
      <w:r>
        <w:t>～</w:t>
      </w:r>
      <w:r>
        <w:t>1.0 ≥50</w:t>
      </w:r>
      <w:r>
        <w:t>﹪黄土</w:t>
      </w:r>
      <w:r>
        <w:t>1.0</w:t>
      </w:r>
      <w:r>
        <w:t>～</w:t>
      </w:r>
      <w:r>
        <w:t>1.5 ≥90</w:t>
      </w:r>
      <w:r>
        <w:t>﹪较完整轻微风化基岩</w:t>
      </w:r>
      <w:r>
        <w:t>1.0</w:t>
      </w:r>
      <w:r>
        <w:t>～</w:t>
      </w:r>
      <w:r>
        <w:t>2.5 ≥70</w:t>
      </w:r>
      <w:r>
        <w:t>﹪完整基岩＜</w:t>
      </w:r>
      <w:r>
        <w:t>3.5 ≥80</w:t>
      </w:r>
      <w:r>
        <w:t>﹪</w:t>
      </w:r>
    </w:p>
    <w:p w:rsidR="0078029E" w:rsidRDefault="00B671BB">
      <w:r>
        <w:t>★</w:t>
      </w:r>
      <w:r>
        <w:t>砂类土及碎石类土取样标准：砂样</w:t>
      </w:r>
      <w:r>
        <w:t>≥1Kg</w:t>
      </w:r>
      <w:r>
        <w:t>圆砾土角砾土</w:t>
      </w:r>
      <w:r>
        <w:t>≥3Kg</w:t>
      </w:r>
      <w:r>
        <w:t>卵石土碎石土</w:t>
      </w:r>
      <w:r>
        <w:t xml:space="preserve">≥5Kg </w:t>
      </w:r>
      <w:r>
        <w:t>★</w:t>
      </w:r>
      <w:r>
        <w:t>黏性土及特殊类土取样标准：黏性土取样直径</w:t>
      </w:r>
      <w:r>
        <w:t>≥100mm</w:t>
      </w:r>
      <w:r>
        <w:t>样长</w:t>
      </w:r>
      <w:r>
        <w:t>≥200mm</w:t>
      </w:r>
      <w:r>
        <w:t>软土取样直径</w:t>
      </w:r>
      <w:r>
        <w:t>≥100mm</w:t>
      </w:r>
      <w:r>
        <w:t>样长</w:t>
      </w:r>
      <w:r>
        <w:t>≥500mm</w:t>
      </w:r>
      <w:r>
        <w:t>黄土取样直径</w:t>
      </w:r>
      <w:r>
        <w:t>≥120mm</w:t>
      </w:r>
      <w:r>
        <w:t>样长</w:t>
      </w:r>
      <w:r>
        <w:t>≥150mm☆</w:t>
      </w:r>
      <w:r>
        <w:t>各类土样每组均为双样</w:t>
      </w:r>
      <w:r>
        <w:t>(2</w:t>
      </w:r>
      <w:r>
        <w:t>节</w:t>
      </w:r>
      <w:r>
        <w:t>)</w:t>
      </w:r>
    </w:p>
    <w:sectPr w:rsidR="0078029E">
      <w:pgSz w:w="11906" w:h="16838"/>
      <w:pgMar w:top="1440" w:right="1800" w:bottom="1440" w:left="1800" w:header="851" w:footer="992" w:gutter="0"/>
      <w:cols w:space="0"/>
      <w:docGrid w:type="lines" w:linePitch="387"/>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671BB" w:rsidRDefault="00B671BB" w:rsidP="00E34ED5">
      <w:r>
        <w:separator/>
      </w:r>
    </w:p>
  </w:endnote>
  <w:endnote w:type="continuationSeparator" w:id="0">
    <w:p w:rsidR="00B671BB" w:rsidRDefault="00B671BB" w:rsidP="00E34E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微软雅黑">
    <w:altName w:val="汉仪旗黑KW 55S"/>
    <w:panose1 w:val="020B0503020204020204"/>
    <w:charset w:val="86"/>
    <w:family w:val="swiss"/>
    <w:pitch w:val="variable"/>
    <w:sig w:usb0="80000287" w:usb1="280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671BB" w:rsidRDefault="00B671BB" w:rsidP="00E34ED5">
      <w:r>
        <w:separator/>
      </w:r>
    </w:p>
  </w:footnote>
  <w:footnote w:type="continuationSeparator" w:id="0">
    <w:p w:rsidR="00B671BB" w:rsidRDefault="00B671BB" w:rsidP="00E34ED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defaultTabStop w:val="420"/>
  <w:drawingGridHorizontalSpacing w:val="210"/>
  <w:drawingGridVerticalSpacing w:val="194"/>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1AA24D9F"/>
    <w:rsid w:val="ED3FF915"/>
    <w:rsid w:val="EFFF70E4"/>
    <w:rsid w:val="F7EEC240"/>
    <w:rsid w:val="FBF75102"/>
    <w:rsid w:val="FDDC5620"/>
    <w:rsid w:val="FDEA700A"/>
    <w:rsid w:val="FFBFCE42"/>
    <w:rsid w:val="0078029E"/>
    <w:rsid w:val="00932BB0"/>
    <w:rsid w:val="00B671BB"/>
    <w:rsid w:val="00E34ED5"/>
    <w:rsid w:val="07011CC2"/>
    <w:rsid w:val="07644792"/>
    <w:rsid w:val="09284798"/>
    <w:rsid w:val="0F2B6FD9"/>
    <w:rsid w:val="183C240D"/>
    <w:rsid w:val="1AA24D9F"/>
    <w:rsid w:val="28DA2E89"/>
    <w:rsid w:val="2A4254F9"/>
    <w:rsid w:val="2D1F32F4"/>
    <w:rsid w:val="323B4D81"/>
    <w:rsid w:val="34B70380"/>
    <w:rsid w:val="3AE174A3"/>
    <w:rsid w:val="43446334"/>
    <w:rsid w:val="44A84E71"/>
    <w:rsid w:val="477DCE1E"/>
    <w:rsid w:val="573E1E21"/>
    <w:rsid w:val="5B487E91"/>
    <w:rsid w:val="5CF9550F"/>
    <w:rsid w:val="5EFEBDE8"/>
    <w:rsid w:val="68CA2609"/>
    <w:rsid w:val="68CC1AED"/>
    <w:rsid w:val="69BB0F42"/>
    <w:rsid w:val="6A637494"/>
    <w:rsid w:val="6BCF62E6"/>
    <w:rsid w:val="6BDF8FC1"/>
    <w:rsid w:val="6CD3A16D"/>
    <w:rsid w:val="6D535020"/>
    <w:rsid w:val="6E5F49A6"/>
    <w:rsid w:val="6FFF37D2"/>
    <w:rsid w:val="70DE2EF1"/>
    <w:rsid w:val="7C5F4108"/>
    <w:rsid w:val="7F79C282"/>
    <w:rsid w:val="7F7B6CAE"/>
    <w:rsid w:val="7FBF6DD0"/>
    <w:rsid w:val="7FCD17FE"/>
    <w:rsid w:val="7FD7E9A0"/>
    <w:rsid w:val="7FE9FBB2"/>
    <w:rsid w:val="8FFFA67E"/>
    <w:rsid w:val="A97F623E"/>
    <w:rsid w:val="AFBF8780"/>
    <w:rsid w:val="BEEFCB4B"/>
    <w:rsid w:val="BFE6F841"/>
    <w:rsid w:val="D5DE8897"/>
    <w:rsid w:val="E7FE36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484E35D7-97DF-4F82-9C27-DD1A105672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nhideWhenUsed="1" w:qFormat="1"/>
    <w:lsdException w:name="heading 3" w:unhideWhenUsed="1" w:qFormat="1"/>
    <w:lsdException w:name="heading 4" w:unhideWhenUsed="1"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caption" w:semiHidden="1" w:unhideWhenUsed="1" w:qFormat="1"/>
    <w:lsdException w:name="Title" w:qFormat="1"/>
    <w:lsdException w:name="Default Paragraph Fon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Arial" w:eastAsia="微软雅黑" w:hAnsi="Arial"/>
      <w:kern w:val="2"/>
      <w:sz w:val="21"/>
      <w:szCs w:val="24"/>
    </w:rPr>
  </w:style>
  <w:style w:type="paragraph" w:styleId="1">
    <w:name w:val="heading 1"/>
    <w:basedOn w:val="a"/>
    <w:next w:val="a"/>
    <w:qFormat/>
    <w:pPr>
      <w:keepNext/>
      <w:keepLines/>
      <w:spacing w:before="260" w:after="220"/>
      <w:outlineLvl w:val="0"/>
    </w:pPr>
    <w:rPr>
      <w:b/>
      <w:kern w:val="44"/>
      <w:sz w:val="36"/>
    </w:rPr>
  </w:style>
  <w:style w:type="paragraph" w:styleId="2">
    <w:name w:val="heading 2"/>
    <w:basedOn w:val="a"/>
    <w:next w:val="a"/>
    <w:unhideWhenUsed/>
    <w:qFormat/>
    <w:pPr>
      <w:keepNext/>
      <w:keepLines/>
      <w:spacing w:before="260" w:after="200"/>
      <w:outlineLvl w:val="1"/>
    </w:pPr>
    <w:rPr>
      <w:b/>
      <w:sz w:val="32"/>
    </w:rPr>
  </w:style>
  <w:style w:type="paragraph" w:styleId="3">
    <w:name w:val="heading 3"/>
    <w:basedOn w:val="a"/>
    <w:next w:val="a"/>
    <w:unhideWhenUsed/>
    <w:qFormat/>
    <w:pPr>
      <w:keepNext/>
      <w:keepLines/>
      <w:spacing w:before="260" w:after="180"/>
      <w:outlineLvl w:val="2"/>
    </w:pPr>
    <w:rPr>
      <w:b/>
      <w:sz w:val="30"/>
    </w:rPr>
  </w:style>
  <w:style w:type="paragraph" w:styleId="4">
    <w:name w:val="heading 4"/>
    <w:basedOn w:val="a"/>
    <w:next w:val="a"/>
    <w:unhideWhenUsed/>
    <w:qFormat/>
    <w:pPr>
      <w:keepNext/>
      <w:keepLines/>
      <w:spacing w:before="240" w:after="160"/>
      <w:outlineLvl w:val="3"/>
    </w:pPr>
    <w:rPr>
      <w:b/>
      <w:sz w:val="28"/>
    </w:rPr>
  </w:style>
  <w:style w:type="paragraph" w:styleId="5">
    <w:name w:val="heading 5"/>
    <w:basedOn w:val="a"/>
    <w:next w:val="a"/>
    <w:unhideWhenUsed/>
    <w:qFormat/>
    <w:pPr>
      <w:keepNext/>
      <w:keepLines/>
      <w:spacing w:before="240" w:after="160"/>
      <w:outlineLvl w:val="4"/>
    </w:pPr>
    <w:rPr>
      <w:b/>
      <w:sz w:val="28"/>
    </w:rPr>
  </w:style>
  <w:style w:type="paragraph" w:styleId="6">
    <w:name w:val="heading 6"/>
    <w:basedOn w:val="a"/>
    <w:next w:val="a"/>
    <w:unhideWhenUsed/>
    <w:qFormat/>
    <w:pPr>
      <w:keepNext/>
      <w:keepLines/>
      <w:spacing w:before="240" w:after="120"/>
      <w:outlineLvl w:val="5"/>
    </w:pPr>
    <w:rPr>
      <w:b/>
      <w:sz w:val="24"/>
    </w:rPr>
  </w:style>
  <w:style w:type="paragraph" w:styleId="7">
    <w:name w:val="heading 7"/>
    <w:basedOn w:val="a"/>
    <w:next w:val="a"/>
    <w:unhideWhenUsed/>
    <w:qFormat/>
    <w:pPr>
      <w:keepNext/>
      <w:keepLines/>
      <w:spacing w:before="240" w:after="120"/>
      <w:outlineLvl w:val="6"/>
    </w:pPr>
    <w:rPr>
      <w:b/>
      <w:sz w:val="24"/>
    </w:rPr>
  </w:style>
  <w:style w:type="paragraph" w:styleId="8">
    <w:name w:val="heading 8"/>
    <w:basedOn w:val="a"/>
    <w:next w:val="a"/>
    <w:unhideWhenUsed/>
    <w:qFormat/>
    <w:pPr>
      <w:keepNext/>
      <w:keepLines/>
      <w:spacing w:before="180" w:after="64"/>
      <w:outlineLvl w:val="7"/>
    </w:pPr>
    <w:rPr>
      <w:sz w:val="24"/>
    </w:rPr>
  </w:style>
  <w:style w:type="paragraph" w:styleId="9">
    <w:name w:val="heading 9"/>
    <w:basedOn w:val="a"/>
    <w:next w:val="a"/>
    <w:unhideWhenUsed/>
    <w:qFormat/>
    <w:pPr>
      <w:keepNext/>
      <w:keepLines/>
      <w:spacing w:before="180" w:after="6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E34ED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E34ED5"/>
    <w:rPr>
      <w:rFonts w:ascii="Arial" w:eastAsia="微软雅黑" w:hAnsi="Arial"/>
      <w:kern w:val="2"/>
      <w:sz w:val="18"/>
      <w:szCs w:val="18"/>
    </w:rPr>
  </w:style>
  <w:style w:type="paragraph" w:styleId="a5">
    <w:name w:val="footer"/>
    <w:basedOn w:val="a"/>
    <w:link w:val="Char0"/>
    <w:rsid w:val="00E34ED5"/>
    <w:pPr>
      <w:tabs>
        <w:tab w:val="center" w:pos="4153"/>
        <w:tab w:val="right" w:pos="8306"/>
      </w:tabs>
      <w:snapToGrid w:val="0"/>
      <w:jc w:val="left"/>
    </w:pPr>
    <w:rPr>
      <w:sz w:val="18"/>
      <w:szCs w:val="18"/>
    </w:rPr>
  </w:style>
  <w:style w:type="character" w:customStyle="1" w:styleId="Char0">
    <w:name w:val="页脚 Char"/>
    <w:basedOn w:val="a0"/>
    <w:link w:val="a5"/>
    <w:rsid w:val="00E34ED5"/>
    <w:rPr>
      <w:rFonts w:ascii="Arial" w:eastAsia="微软雅黑" w:hAnsi="Arial"/>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1910</Words>
  <Characters>10892</Characters>
  <Application>Microsoft Office Word</Application>
  <DocSecurity>0</DocSecurity>
  <Lines>90</Lines>
  <Paragraphs>25</Paragraphs>
  <ScaleCrop>false</ScaleCrop>
  <Company>Microsoft</Company>
  <LinksUpToDate>false</LinksUpToDate>
  <CharactersWithSpaces>12777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Microsoft</cp:lastModifiedBy>
  <cp:revision>2</cp:revision>
  <dcterms:created xsi:type="dcterms:W3CDTF">2021-05-04T02:56:00Z</dcterms:created>
  <dcterms:modified xsi:type="dcterms:W3CDTF">2021-05-04T02:56:00Z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2052-0.0.0.0</vt:lpwstr>
  </property>
  <property fmtid="{D5CDD505-2E9C-101B-9397-08002B2CF9AE}" pid="3" name="woTemplateTypoMode" linkTarget="0">
    <vt:lpwstr>web</vt:lpwstr>
  </property>
  <property fmtid="{D5CDD505-2E9C-101B-9397-08002B2CF9AE}" pid="4" name="woTemplate" linkTarget="0">
    <vt:i4>1</vt:i4>
  </property>
</Properties>
</file>