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EA7" w:rsidRDefault="00DA4EA7" w:rsidP="00DA4EA7">
      <w:pPr>
        <w:widowControl/>
        <w:shd w:val="clear" w:color="auto" w:fill="FFFFFF"/>
        <w:spacing w:after="210" w:line="630" w:lineRule="atLeast"/>
        <w:jc w:val="center"/>
        <w:outlineLvl w:val="2"/>
        <w:rPr>
          <w:rFonts w:ascii="仿宋_GB2312" w:eastAsia="仿宋_GB2312" w:hAnsi="宋体" w:cs="宋体"/>
          <w:b/>
          <w:bCs/>
          <w:color w:val="000000"/>
          <w:kern w:val="0"/>
          <w:sz w:val="36"/>
          <w:szCs w:val="36"/>
        </w:rPr>
      </w:pPr>
      <w:r w:rsidRPr="00DA4EA7">
        <w:rPr>
          <w:rFonts w:ascii="仿宋_GB2312" w:eastAsia="仿宋_GB2312" w:hAnsi="宋体" w:cs="宋体" w:hint="eastAsia"/>
          <w:b/>
          <w:bCs/>
          <w:color w:val="000000"/>
          <w:kern w:val="0"/>
          <w:sz w:val="36"/>
          <w:szCs w:val="36"/>
        </w:rPr>
        <w:t>自然资源部办公厅关于印发《国土空间调查、规划、用途管制用地用海分类指南（试行）》的通知</w:t>
      </w:r>
    </w:p>
    <w:p w:rsidR="00DA4EA7" w:rsidRPr="00DA4EA7" w:rsidRDefault="00DA4EA7" w:rsidP="00DA4EA7">
      <w:pPr>
        <w:widowControl/>
        <w:shd w:val="clear" w:color="auto" w:fill="FFFFFF"/>
        <w:spacing w:after="210" w:line="630" w:lineRule="atLeast"/>
        <w:jc w:val="center"/>
        <w:outlineLvl w:val="2"/>
        <w:rPr>
          <w:rFonts w:ascii="仿宋_GB2312" w:eastAsia="仿宋_GB2312" w:hAnsi="微软雅黑" w:cs="宋体" w:hint="eastAsia"/>
          <w:color w:val="000000"/>
          <w:kern w:val="0"/>
          <w:sz w:val="32"/>
          <w:szCs w:val="32"/>
        </w:rPr>
      </w:pPr>
      <w:r w:rsidRPr="00DA4EA7">
        <w:rPr>
          <w:rFonts w:ascii="仿宋_GB2312" w:eastAsia="仿宋_GB2312" w:hAnsi="微软雅黑" w:cs="宋体" w:hint="eastAsia"/>
          <w:color w:val="000000"/>
          <w:kern w:val="0"/>
          <w:sz w:val="32"/>
          <w:szCs w:val="32"/>
        </w:rPr>
        <w:t>自然资办发〔2020〕51号</w:t>
      </w:r>
    </w:p>
    <w:p w:rsidR="00562D64" w:rsidRDefault="00562D64" w:rsidP="00DA4EA7">
      <w:pPr>
        <w:widowControl/>
        <w:shd w:val="clear" w:color="auto" w:fill="FFFFFF"/>
        <w:jc w:val="left"/>
        <w:rPr>
          <w:rFonts w:ascii="仿宋_GB2312" w:eastAsia="仿宋_GB2312" w:hAnsi="微软雅黑" w:cs="宋体"/>
          <w:color w:val="000000"/>
          <w:kern w:val="0"/>
          <w:sz w:val="32"/>
          <w:szCs w:val="32"/>
        </w:rPr>
      </w:pPr>
    </w:p>
    <w:p w:rsidR="00DA4EA7" w:rsidRPr="00DA4EA7" w:rsidRDefault="00DA4EA7" w:rsidP="00DA4EA7">
      <w:pPr>
        <w:widowControl/>
        <w:shd w:val="clear" w:color="auto" w:fill="FFFFFF"/>
        <w:jc w:val="left"/>
        <w:rPr>
          <w:rFonts w:ascii="仿宋_GB2312" w:eastAsia="仿宋_GB2312" w:hAnsi="微软雅黑" w:cs="宋体" w:hint="eastAsia"/>
          <w:color w:val="000000"/>
          <w:kern w:val="0"/>
          <w:sz w:val="32"/>
          <w:szCs w:val="32"/>
        </w:rPr>
      </w:pPr>
      <w:r w:rsidRPr="00DA4EA7">
        <w:rPr>
          <w:rFonts w:ascii="仿宋_GB2312" w:eastAsia="仿宋_GB2312" w:hAnsi="微软雅黑" w:cs="宋体" w:hint="eastAsia"/>
          <w:color w:val="000000"/>
          <w:kern w:val="0"/>
          <w:sz w:val="32"/>
          <w:szCs w:val="32"/>
        </w:rPr>
        <w:t>各省、自治区、直辖市自然资源主管部门，新疆生产建设兵团自然资源局，中国地质调查局及部其他直属单位，各派出机构，部机关各司局：</w:t>
      </w:r>
      <w:r w:rsidRPr="00DA4EA7">
        <w:rPr>
          <w:rFonts w:ascii="仿宋_GB2312" w:eastAsia="仿宋_GB2312" w:hAnsi="微软雅黑" w:cs="宋体" w:hint="eastAsia"/>
          <w:color w:val="000000"/>
          <w:kern w:val="0"/>
          <w:sz w:val="32"/>
          <w:szCs w:val="32"/>
        </w:rPr>
        <w:t> </w:t>
      </w:r>
    </w:p>
    <w:p w:rsidR="00DA4EA7" w:rsidRPr="00DA4EA7" w:rsidRDefault="00DA4EA7" w:rsidP="00DA4EA7">
      <w:pPr>
        <w:widowControl/>
        <w:shd w:val="clear" w:color="auto" w:fill="FFFFFF"/>
        <w:jc w:val="left"/>
        <w:rPr>
          <w:rFonts w:ascii="仿宋_GB2312" w:eastAsia="仿宋_GB2312" w:hAnsi="微软雅黑" w:cs="宋体" w:hint="eastAsia"/>
          <w:color w:val="000000"/>
          <w:kern w:val="0"/>
          <w:sz w:val="32"/>
          <w:szCs w:val="32"/>
        </w:rPr>
      </w:pPr>
      <w:r w:rsidRPr="00DA4EA7">
        <w:rPr>
          <w:rFonts w:ascii="仿宋_GB2312" w:eastAsia="仿宋_GB2312" w:hAnsi="微软雅黑" w:cs="宋体" w:hint="eastAsia"/>
          <w:color w:val="000000"/>
          <w:kern w:val="0"/>
          <w:sz w:val="32"/>
          <w:szCs w:val="32"/>
        </w:rPr>
        <w:t xml:space="preserve">　　为贯彻党的十九大和十九届二中、三中、四中、五中全会精神，履行自然资源部统一行使全民所有自然资源资产所有者、统一行使所有国土空间用途管制和生态保护修复、统一调查和确权登记、建立“多规合一”的国土空间规划体系并监督实施等职责，部研究制定了《国土空间调查、规划、用途管制用地用海分类指南（试行）》，现印发你们，请参照执行。</w:t>
      </w:r>
    </w:p>
    <w:p w:rsidR="00DA4EA7" w:rsidRPr="00DA4EA7" w:rsidRDefault="00DA4EA7" w:rsidP="00DA4EA7">
      <w:pPr>
        <w:widowControl/>
        <w:shd w:val="clear" w:color="auto" w:fill="FFFFFF"/>
        <w:jc w:val="left"/>
        <w:rPr>
          <w:rFonts w:ascii="仿宋_GB2312" w:eastAsia="仿宋_GB2312" w:hAnsi="微软雅黑" w:cs="宋体" w:hint="eastAsia"/>
          <w:color w:val="000000"/>
          <w:kern w:val="0"/>
          <w:sz w:val="32"/>
          <w:szCs w:val="32"/>
        </w:rPr>
      </w:pPr>
      <w:r w:rsidRPr="00DA4EA7">
        <w:rPr>
          <w:rFonts w:ascii="仿宋_GB2312" w:eastAsia="仿宋_GB2312" w:hAnsi="微软雅黑" w:cs="宋体" w:hint="eastAsia"/>
          <w:color w:val="000000"/>
          <w:kern w:val="0"/>
          <w:sz w:val="32"/>
          <w:szCs w:val="32"/>
        </w:rPr>
        <w:t xml:space="preserve">　　各地要结合国土调查、国土空间规划编制和用途管制工作，深入实践，积极探索，细化规定，总结经验和问题，有关情况和改进建议请及时</w:t>
      </w:r>
      <w:proofErr w:type="gramStart"/>
      <w:r w:rsidRPr="00DA4EA7">
        <w:rPr>
          <w:rFonts w:ascii="仿宋_GB2312" w:eastAsia="仿宋_GB2312" w:hAnsi="微软雅黑" w:cs="宋体" w:hint="eastAsia"/>
          <w:color w:val="000000"/>
          <w:kern w:val="0"/>
          <w:sz w:val="32"/>
          <w:szCs w:val="32"/>
        </w:rPr>
        <w:t>反馈部</w:t>
      </w:r>
      <w:proofErr w:type="gramEnd"/>
      <w:r w:rsidRPr="00DA4EA7">
        <w:rPr>
          <w:rFonts w:ascii="仿宋_GB2312" w:eastAsia="仿宋_GB2312" w:hAnsi="微软雅黑" w:cs="宋体" w:hint="eastAsia"/>
          <w:color w:val="000000"/>
          <w:kern w:val="0"/>
          <w:sz w:val="32"/>
          <w:szCs w:val="32"/>
        </w:rPr>
        <w:t>相关司局。</w:t>
      </w:r>
    </w:p>
    <w:p w:rsidR="00DA4EA7" w:rsidRPr="00DA4EA7" w:rsidRDefault="00DA4EA7" w:rsidP="00DA4EA7">
      <w:pPr>
        <w:widowControl/>
        <w:shd w:val="clear" w:color="auto" w:fill="FFFFFF"/>
        <w:jc w:val="left"/>
        <w:rPr>
          <w:rFonts w:ascii="仿宋_GB2312" w:eastAsia="仿宋_GB2312" w:hAnsi="微软雅黑" w:cs="宋体" w:hint="eastAsia"/>
          <w:color w:val="000000"/>
          <w:kern w:val="0"/>
          <w:sz w:val="32"/>
          <w:szCs w:val="32"/>
        </w:rPr>
      </w:pPr>
      <w:r w:rsidRPr="00DA4EA7">
        <w:rPr>
          <w:rFonts w:ascii="仿宋_GB2312" w:eastAsia="仿宋_GB2312" w:hAnsi="微软雅黑" w:cs="宋体" w:hint="eastAsia"/>
          <w:color w:val="000000"/>
          <w:kern w:val="0"/>
          <w:sz w:val="32"/>
          <w:szCs w:val="32"/>
        </w:rPr>
        <w:t xml:space="preserve">　　联系人：</w:t>
      </w:r>
      <w:proofErr w:type="gramStart"/>
      <w:r w:rsidRPr="00DA4EA7">
        <w:rPr>
          <w:rFonts w:ascii="仿宋_GB2312" w:eastAsia="仿宋_GB2312" w:hAnsi="微软雅黑" w:cs="宋体" w:hint="eastAsia"/>
          <w:color w:val="000000"/>
          <w:kern w:val="0"/>
          <w:sz w:val="32"/>
          <w:szCs w:val="32"/>
        </w:rPr>
        <w:t>臧</w:t>
      </w:r>
      <w:proofErr w:type="gramEnd"/>
      <w:r w:rsidRPr="00DA4EA7">
        <w:rPr>
          <w:rFonts w:ascii="仿宋_GB2312" w:eastAsia="仿宋_GB2312" w:hAnsi="微软雅黑" w:cs="宋体" w:hint="eastAsia"/>
          <w:color w:val="000000"/>
          <w:kern w:val="0"/>
          <w:sz w:val="32"/>
          <w:szCs w:val="32"/>
        </w:rPr>
        <w:t xml:space="preserve"> 华</w:t>
      </w:r>
      <w:r w:rsidRPr="00DA4EA7">
        <w:rPr>
          <w:rFonts w:ascii="仿宋_GB2312" w:eastAsia="仿宋_GB2312" w:hAnsi="微软雅黑" w:cs="宋体" w:hint="eastAsia"/>
          <w:color w:val="000000"/>
          <w:kern w:val="0"/>
          <w:sz w:val="32"/>
          <w:szCs w:val="32"/>
        </w:rPr>
        <w:t> </w:t>
      </w:r>
      <w:r w:rsidRPr="00DA4EA7">
        <w:rPr>
          <w:rFonts w:ascii="仿宋_GB2312" w:eastAsia="仿宋_GB2312" w:hAnsi="微软雅黑" w:cs="宋体" w:hint="eastAsia"/>
          <w:color w:val="000000"/>
          <w:kern w:val="0"/>
          <w:sz w:val="32"/>
          <w:szCs w:val="32"/>
        </w:rPr>
        <w:t xml:space="preserve"> </w:t>
      </w:r>
      <w:r w:rsidRPr="00DA4EA7">
        <w:rPr>
          <w:rFonts w:ascii="仿宋_GB2312" w:eastAsia="仿宋_GB2312" w:hAnsi="微软雅黑" w:cs="宋体" w:hint="eastAsia"/>
          <w:color w:val="000000"/>
          <w:kern w:val="0"/>
          <w:sz w:val="32"/>
          <w:szCs w:val="32"/>
        </w:rPr>
        <w:t> </w:t>
      </w:r>
      <w:r w:rsidRPr="00DA4EA7">
        <w:rPr>
          <w:rFonts w:ascii="仿宋_GB2312" w:eastAsia="仿宋_GB2312" w:hAnsi="微软雅黑" w:cs="宋体" w:hint="eastAsia"/>
          <w:color w:val="000000"/>
          <w:kern w:val="0"/>
          <w:sz w:val="32"/>
          <w:szCs w:val="32"/>
        </w:rPr>
        <w:t xml:space="preserve"> </w:t>
      </w:r>
      <w:r w:rsidRPr="00DA4EA7">
        <w:rPr>
          <w:rFonts w:ascii="仿宋_GB2312" w:eastAsia="仿宋_GB2312" w:hAnsi="微软雅黑" w:cs="宋体" w:hint="eastAsia"/>
          <w:color w:val="000000"/>
          <w:kern w:val="0"/>
          <w:sz w:val="32"/>
          <w:szCs w:val="32"/>
        </w:rPr>
        <w:t> </w:t>
      </w:r>
      <w:r w:rsidRPr="00DA4EA7">
        <w:rPr>
          <w:rFonts w:ascii="仿宋_GB2312" w:eastAsia="仿宋_GB2312" w:hAnsi="微软雅黑" w:cs="宋体" w:hint="eastAsia"/>
          <w:color w:val="000000"/>
          <w:kern w:val="0"/>
          <w:sz w:val="32"/>
          <w:szCs w:val="32"/>
        </w:rPr>
        <w:t>010-66557163</w:t>
      </w:r>
    </w:p>
    <w:p w:rsidR="00DA4EA7" w:rsidRPr="00DA4EA7" w:rsidRDefault="00DA4EA7" w:rsidP="00DA4EA7">
      <w:pPr>
        <w:widowControl/>
        <w:shd w:val="clear" w:color="auto" w:fill="FFFFFF"/>
        <w:jc w:val="right"/>
        <w:rPr>
          <w:rFonts w:ascii="仿宋_GB2312" w:eastAsia="仿宋_GB2312" w:hAnsi="微软雅黑" w:cs="宋体" w:hint="eastAsia"/>
          <w:color w:val="000000"/>
          <w:kern w:val="0"/>
          <w:sz w:val="32"/>
          <w:szCs w:val="32"/>
        </w:rPr>
      </w:pPr>
      <w:bookmarkStart w:id="0" w:name="_GoBack"/>
      <w:bookmarkEnd w:id="0"/>
      <w:r w:rsidRPr="00DA4EA7">
        <w:rPr>
          <w:rFonts w:ascii="仿宋_GB2312" w:eastAsia="仿宋_GB2312" w:hAnsi="微软雅黑" w:cs="宋体" w:hint="eastAsia"/>
          <w:color w:val="000000"/>
          <w:kern w:val="0"/>
          <w:sz w:val="32"/>
          <w:szCs w:val="32"/>
          <w:bdr w:val="none" w:sz="0" w:space="0" w:color="auto" w:frame="1"/>
        </w:rPr>
        <w:t>自然资源部办公厅</w:t>
      </w:r>
    </w:p>
    <w:p w:rsidR="00DA4EA7" w:rsidRPr="00DA4EA7" w:rsidRDefault="00DA4EA7" w:rsidP="00DA4EA7">
      <w:pPr>
        <w:widowControl/>
        <w:shd w:val="clear" w:color="auto" w:fill="FFFFFF"/>
        <w:jc w:val="right"/>
        <w:rPr>
          <w:rFonts w:ascii="仿宋_GB2312" w:eastAsia="仿宋_GB2312" w:hAnsi="微软雅黑" w:cs="宋体" w:hint="eastAsia"/>
          <w:color w:val="000000"/>
          <w:kern w:val="0"/>
          <w:sz w:val="32"/>
          <w:szCs w:val="32"/>
        </w:rPr>
      </w:pPr>
      <w:r w:rsidRPr="00DA4EA7">
        <w:rPr>
          <w:rFonts w:ascii="仿宋_GB2312" w:eastAsia="仿宋_GB2312" w:hAnsi="微软雅黑" w:cs="宋体" w:hint="eastAsia"/>
          <w:color w:val="000000"/>
          <w:kern w:val="0"/>
          <w:sz w:val="32"/>
          <w:szCs w:val="32"/>
          <w:bdr w:val="none" w:sz="0" w:space="0" w:color="auto" w:frame="1"/>
        </w:rPr>
        <w:t>2020年11月17日</w:t>
      </w:r>
    </w:p>
    <w:p w:rsidR="009A0168" w:rsidRDefault="009A0168" w:rsidP="009A0168">
      <w:pPr>
        <w:spacing w:line="360" w:lineRule="auto"/>
        <w:jc w:val="center"/>
        <w:rPr>
          <w:rFonts w:ascii="黑体" w:eastAsia="黑体" w:hAnsi="黑体"/>
          <w:sz w:val="36"/>
        </w:rPr>
      </w:pPr>
      <w:r>
        <w:rPr>
          <w:rFonts w:ascii="黑体" w:eastAsia="黑体" w:hAnsi="黑体"/>
          <w:sz w:val="36"/>
        </w:rPr>
        <w:lastRenderedPageBreak/>
        <w:fldChar w:fldCharType="begin"/>
      </w:r>
      <w:r>
        <w:rPr>
          <w:rFonts w:ascii="黑体" w:eastAsia="黑体" w:hAnsi="黑体"/>
          <w:sz w:val="36"/>
        </w:rPr>
        <w:instrText>ADDIN CNKISM.UserStyle</w:instrText>
      </w:r>
      <w:r>
        <w:rPr>
          <w:rFonts w:ascii="黑体" w:eastAsia="黑体" w:hAnsi="黑体"/>
          <w:sz w:val="36"/>
        </w:rPr>
        <w:fldChar w:fldCharType="separate"/>
      </w:r>
      <w:r>
        <w:rPr>
          <w:rFonts w:ascii="黑体" w:eastAsia="黑体" w:hAnsi="黑体"/>
          <w:sz w:val="36"/>
        </w:rPr>
        <w:fldChar w:fldCharType="end"/>
      </w:r>
    </w:p>
    <w:p w:rsidR="009A0168" w:rsidRDefault="009A0168" w:rsidP="009A0168">
      <w:pPr>
        <w:spacing w:line="360" w:lineRule="auto"/>
        <w:jc w:val="center"/>
        <w:rPr>
          <w:rFonts w:ascii="黑体" w:eastAsia="黑体" w:hAnsi="黑体"/>
          <w:sz w:val="36"/>
        </w:rPr>
      </w:pPr>
    </w:p>
    <w:p w:rsidR="009A0168" w:rsidRDefault="009A0168" w:rsidP="009A0168">
      <w:pPr>
        <w:jc w:val="center"/>
        <w:rPr>
          <w:rFonts w:ascii="黑体" w:eastAsia="黑体" w:hAnsi="黑体" w:hint="eastAsia"/>
          <w:sz w:val="44"/>
        </w:rPr>
      </w:pPr>
      <w:r>
        <w:rPr>
          <w:rFonts w:ascii="黑体" w:eastAsia="黑体" w:hAnsi="黑体" w:hint="eastAsia"/>
          <w:sz w:val="44"/>
        </w:rPr>
        <w:t>国土空间调查、规划、用途管制</w:t>
      </w:r>
    </w:p>
    <w:p w:rsidR="009A0168" w:rsidRDefault="009A0168" w:rsidP="009A0168">
      <w:pPr>
        <w:jc w:val="center"/>
        <w:rPr>
          <w:rFonts w:ascii="黑体" w:eastAsia="黑体" w:hAnsi="黑体"/>
          <w:sz w:val="44"/>
        </w:rPr>
      </w:pPr>
      <w:r>
        <w:rPr>
          <w:rFonts w:ascii="黑体" w:eastAsia="黑体" w:hAnsi="黑体" w:hint="eastAsia"/>
          <w:sz w:val="44"/>
        </w:rPr>
        <w:t>用地用海分类指南</w:t>
      </w:r>
    </w:p>
    <w:p w:rsidR="009A0168" w:rsidRDefault="009A0168" w:rsidP="009A0168">
      <w:pPr>
        <w:jc w:val="center"/>
        <w:rPr>
          <w:rFonts w:ascii="Times New Roman" w:eastAsia="楷体" w:hAnsi="Times New Roman" w:cs="Times New Roman" w:hint="eastAsia"/>
          <w:sz w:val="30"/>
          <w:szCs w:val="30"/>
        </w:rPr>
      </w:pPr>
      <w:r>
        <w:rPr>
          <w:rFonts w:ascii="Times New Roman" w:eastAsia="楷体" w:hAnsi="Times New Roman" w:cs="Times New Roman" w:hint="eastAsia"/>
          <w:sz w:val="30"/>
          <w:szCs w:val="30"/>
        </w:rPr>
        <w:t>（试行）</w:t>
      </w:r>
    </w:p>
    <w:p w:rsidR="009A0168" w:rsidRDefault="009A0168" w:rsidP="009A0168">
      <w:pPr>
        <w:spacing w:beforeLines="150" w:before="496" w:line="360" w:lineRule="auto"/>
        <w:jc w:val="center"/>
        <w:rPr>
          <w:rFonts w:ascii="黑体" w:eastAsia="黑体" w:hAnsi="黑体"/>
          <w:sz w:val="36"/>
        </w:rPr>
      </w:pPr>
    </w:p>
    <w:p w:rsidR="009A0168" w:rsidRDefault="009A0168" w:rsidP="009A0168">
      <w:pPr>
        <w:spacing w:beforeLines="150" w:before="496" w:line="360" w:lineRule="auto"/>
        <w:jc w:val="center"/>
        <w:rPr>
          <w:rFonts w:ascii="黑体" w:eastAsia="黑体" w:hAnsi="黑体"/>
          <w:sz w:val="36"/>
        </w:rPr>
      </w:pPr>
    </w:p>
    <w:p w:rsidR="009A0168" w:rsidRDefault="009A0168" w:rsidP="009A0168">
      <w:pPr>
        <w:spacing w:beforeLines="150" w:before="496" w:line="360" w:lineRule="auto"/>
        <w:jc w:val="center"/>
        <w:rPr>
          <w:rFonts w:ascii="黑体" w:eastAsia="黑体" w:hAnsi="黑体"/>
          <w:sz w:val="36"/>
        </w:rPr>
      </w:pPr>
    </w:p>
    <w:p w:rsidR="009A0168" w:rsidRDefault="009A0168" w:rsidP="009A0168">
      <w:pPr>
        <w:spacing w:beforeLines="150" w:before="496" w:line="360" w:lineRule="auto"/>
        <w:jc w:val="center"/>
        <w:rPr>
          <w:rFonts w:ascii="黑体" w:eastAsia="黑体" w:hAnsi="黑体"/>
          <w:sz w:val="36"/>
        </w:rPr>
      </w:pPr>
    </w:p>
    <w:p w:rsidR="009A0168" w:rsidRDefault="009A0168" w:rsidP="009A0168">
      <w:pPr>
        <w:spacing w:line="360" w:lineRule="auto"/>
        <w:jc w:val="center"/>
        <w:rPr>
          <w:rFonts w:ascii="楷体" w:eastAsia="楷体" w:hAnsi="楷体"/>
          <w:sz w:val="36"/>
          <w:szCs w:val="36"/>
        </w:rPr>
      </w:pPr>
    </w:p>
    <w:p w:rsidR="009A0168" w:rsidRDefault="009A0168" w:rsidP="009A0168">
      <w:pPr>
        <w:spacing w:line="360" w:lineRule="auto"/>
        <w:jc w:val="center"/>
        <w:rPr>
          <w:rFonts w:ascii="楷体" w:eastAsia="楷体" w:hAnsi="楷体"/>
          <w:sz w:val="36"/>
          <w:szCs w:val="36"/>
        </w:rPr>
      </w:pPr>
    </w:p>
    <w:p w:rsidR="009A0168" w:rsidRDefault="009A0168" w:rsidP="009A0168">
      <w:pPr>
        <w:spacing w:line="360" w:lineRule="auto"/>
        <w:jc w:val="center"/>
        <w:rPr>
          <w:rFonts w:ascii="楷体" w:eastAsia="楷体" w:hAnsi="楷体"/>
          <w:sz w:val="36"/>
          <w:szCs w:val="36"/>
        </w:rPr>
      </w:pPr>
    </w:p>
    <w:p w:rsidR="009A0168" w:rsidRDefault="009A0168" w:rsidP="009A0168">
      <w:pPr>
        <w:spacing w:line="360" w:lineRule="auto"/>
        <w:jc w:val="center"/>
        <w:rPr>
          <w:rFonts w:ascii="楷体" w:eastAsia="楷体" w:hAnsi="楷体" w:hint="eastAsia"/>
          <w:sz w:val="36"/>
          <w:szCs w:val="36"/>
        </w:rPr>
      </w:pPr>
    </w:p>
    <w:p w:rsidR="009A0168" w:rsidRDefault="009A0168" w:rsidP="009A0168">
      <w:pPr>
        <w:spacing w:line="360" w:lineRule="auto"/>
        <w:jc w:val="center"/>
        <w:rPr>
          <w:rFonts w:ascii="楷体" w:eastAsia="楷体" w:hAnsi="楷体"/>
          <w:sz w:val="36"/>
          <w:szCs w:val="36"/>
        </w:rPr>
      </w:pPr>
      <w:r>
        <w:rPr>
          <w:rFonts w:ascii="楷体" w:eastAsia="楷体" w:hAnsi="楷体"/>
          <w:sz w:val="36"/>
          <w:szCs w:val="36"/>
        </w:rPr>
        <w:t>自然资源部</w:t>
      </w:r>
    </w:p>
    <w:p w:rsidR="009A0168" w:rsidRDefault="009A0168" w:rsidP="009A0168">
      <w:pPr>
        <w:spacing w:line="360" w:lineRule="auto"/>
        <w:jc w:val="center"/>
        <w:rPr>
          <w:rFonts w:ascii="楷体" w:eastAsia="楷体" w:hAnsi="楷体" w:hint="eastAsia"/>
          <w:sz w:val="36"/>
          <w:szCs w:val="36"/>
        </w:rPr>
      </w:pPr>
      <w:r>
        <w:rPr>
          <w:rFonts w:ascii="楷体" w:eastAsia="楷体" w:hAnsi="楷体" w:hint="eastAsia"/>
          <w:sz w:val="36"/>
          <w:szCs w:val="36"/>
        </w:rPr>
        <w:t>二〇二〇年十一月</w:t>
      </w:r>
    </w:p>
    <w:p w:rsidR="009A0168" w:rsidRDefault="009A0168" w:rsidP="009A0168">
      <w:pPr>
        <w:spacing w:line="360" w:lineRule="auto"/>
        <w:jc w:val="center"/>
        <w:rPr>
          <w:rFonts w:ascii="楷体" w:eastAsia="楷体" w:hAnsi="楷体"/>
          <w:sz w:val="36"/>
          <w:szCs w:val="36"/>
        </w:rPr>
      </w:pPr>
      <w:r>
        <w:rPr>
          <w:rFonts w:ascii="楷体" w:eastAsia="楷体" w:hAnsi="楷体" w:hint="eastAsia"/>
          <w:sz w:val="36"/>
          <w:szCs w:val="36"/>
        </w:rPr>
        <w:br w:type="page"/>
      </w:r>
    </w:p>
    <w:p w:rsidR="009A0168" w:rsidRDefault="009A0168" w:rsidP="009A0168">
      <w:pPr>
        <w:widowControl/>
        <w:jc w:val="center"/>
        <w:rPr>
          <w:rFonts w:ascii="黑体" w:eastAsia="黑体" w:hAnsi="黑体"/>
          <w:sz w:val="36"/>
        </w:rPr>
      </w:pPr>
      <w:r>
        <w:rPr>
          <w:rFonts w:ascii="楷体" w:eastAsia="楷体" w:hAnsi="楷体"/>
          <w:sz w:val="36"/>
          <w:szCs w:val="36"/>
        </w:rPr>
        <w:lastRenderedPageBreak/>
        <w:br w:type="page"/>
      </w:r>
      <w:bookmarkStart w:id="1" w:name="_Toc32938206"/>
      <w:bookmarkStart w:id="2" w:name="_Toc18936"/>
    </w:p>
    <w:p w:rsidR="009A0168" w:rsidRDefault="009A0168" w:rsidP="009A0168">
      <w:pPr>
        <w:pStyle w:val="2"/>
        <w:jc w:val="center"/>
        <w:rPr>
          <w:rFonts w:ascii="黑体" w:eastAsia="黑体" w:hAnsi="黑体"/>
        </w:rPr>
      </w:pPr>
      <w:bookmarkStart w:id="3" w:name="_Toc528771073"/>
      <w:bookmarkStart w:id="4" w:name="_Toc534730637"/>
      <w:bookmarkStart w:id="5" w:name="_Toc886722"/>
      <w:bookmarkStart w:id="6" w:name="_Toc5136865"/>
      <w:bookmarkStart w:id="7" w:name="_Toc5972785"/>
      <w:bookmarkStart w:id="8" w:name="_Toc7082459"/>
      <w:bookmarkStart w:id="9" w:name="_Toc6219490"/>
      <w:bookmarkStart w:id="10" w:name="_Toc6497805"/>
      <w:bookmarkStart w:id="11" w:name="_Toc7337568"/>
      <w:bookmarkStart w:id="12" w:name="_Toc7967593"/>
      <w:bookmarkStart w:id="13" w:name="_Toc11517663"/>
      <w:bookmarkStart w:id="14" w:name="_Toc11940519"/>
      <w:bookmarkStart w:id="15" w:name="_Toc24734877"/>
      <w:bookmarkStart w:id="16" w:name="_Toc26976526"/>
      <w:bookmarkStart w:id="17" w:name="_Toc32938203"/>
      <w:bookmarkStart w:id="18" w:name="_Toc3337"/>
      <w:bookmarkStart w:id="19" w:name="_Toc19767"/>
      <w:r>
        <w:rPr>
          <w:rFonts w:ascii="黑体" w:eastAsia="黑体" w:hAnsi="黑体" w:hint="eastAsia"/>
        </w:rPr>
        <w:lastRenderedPageBreak/>
        <w:t xml:space="preserve"> </w:t>
      </w:r>
      <w:bookmarkStart w:id="20" w:name="_Toc53604812"/>
      <w:r>
        <w:rPr>
          <w:rFonts w:ascii="黑体" w:eastAsia="黑体" w:hAnsi="黑体"/>
        </w:rPr>
        <w:t>前 言</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9A0168" w:rsidRDefault="009A0168" w:rsidP="009A0168">
      <w:pPr>
        <w:spacing w:line="360" w:lineRule="auto"/>
        <w:ind w:firstLineChars="200" w:firstLine="640"/>
        <w:rPr>
          <w:rFonts w:ascii="仿宋_GB2312" w:eastAsia="仿宋_GB2312" w:hAnsi="宋体" w:hint="eastAsia"/>
          <w:kern w:val="0"/>
          <w:sz w:val="32"/>
          <w:szCs w:val="32"/>
        </w:rPr>
      </w:pPr>
      <w:r>
        <w:rPr>
          <w:rFonts w:ascii="仿宋_GB2312" w:eastAsia="仿宋_GB2312" w:hAnsi="宋体"/>
          <w:kern w:val="0"/>
          <w:sz w:val="32"/>
          <w:szCs w:val="32"/>
        </w:rPr>
        <w:t>为贯彻党的十九大和</w:t>
      </w:r>
      <w:r>
        <w:rPr>
          <w:rFonts w:ascii="仿宋_GB2312" w:eastAsia="仿宋_GB2312" w:hAnsi="宋体" w:hint="eastAsia"/>
          <w:kern w:val="0"/>
          <w:sz w:val="32"/>
          <w:szCs w:val="32"/>
        </w:rPr>
        <w:t>十九届二中、三中、四中、五中全会</w:t>
      </w:r>
      <w:r>
        <w:rPr>
          <w:rFonts w:ascii="仿宋_GB2312" w:eastAsia="仿宋_GB2312" w:hAnsi="宋体"/>
          <w:kern w:val="0"/>
          <w:sz w:val="32"/>
          <w:szCs w:val="32"/>
        </w:rPr>
        <w:t>精神，</w:t>
      </w:r>
      <w:r>
        <w:rPr>
          <w:rFonts w:ascii="仿宋_GB2312" w:eastAsia="仿宋_GB2312" w:hAnsi="宋体" w:hint="eastAsia"/>
          <w:kern w:val="0"/>
          <w:sz w:val="32"/>
          <w:szCs w:val="32"/>
        </w:rPr>
        <w:t>履行自然资源部统一行使全民所有自然资源资产所有者、统一行使所有国土空间用途管制和生态保护修复、统一调查和确权登记、建立国土空间规划体系并监督实施等职责，在</w:t>
      </w:r>
      <w:proofErr w:type="gramStart"/>
      <w:r>
        <w:rPr>
          <w:rFonts w:ascii="仿宋_GB2312" w:eastAsia="仿宋_GB2312" w:hAnsi="宋体" w:hint="eastAsia"/>
          <w:kern w:val="0"/>
          <w:sz w:val="32"/>
          <w:szCs w:val="32"/>
        </w:rPr>
        <w:t>整合原</w:t>
      </w:r>
      <w:proofErr w:type="gramEnd"/>
      <w:r>
        <w:rPr>
          <w:rFonts w:ascii="仿宋_GB2312" w:eastAsia="仿宋_GB2312" w:hAnsi="宋体" w:hint="eastAsia"/>
          <w:kern w:val="0"/>
          <w:sz w:val="32"/>
          <w:szCs w:val="32"/>
        </w:rPr>
        <w:t>《土地利用现状分类》、《城市用地分类与规划建设用地标准》、《海域使用分类》等分类基础上，建立全国统一的国土空间用地用海分类，制定本指南。</w:t>
      </w:r>
    </w:p>
    <w:p w:rsidR="009A0168" w:rsidRDefault="009A0168" w:rsidP="009A0168">
      <w:pPr>
        <w:spacing w:line="360" w:lineRule="auto"/>
        <w:ind w:firstLineChars="200" w:firstLine="640"/>
        <w:rPr>
          <w:rFonts w:ascii="仿宋_GB2312" w:eastAsia="仿宋_GB2312" w:hAnsi="宋体" w:hint="eastAsia"/>
          <w:kern w:val="0"/>
          <w:sz w:val="32"/>
          <w:szCs w:val="32"/>
        </w:rPr>
      </w:pPr>
      <w:r>
        <w:rPr>
          <w:rFonts w:ascii="仿宋_GB2312" w:eastAsia="仿宋_GB2312" w:hAnsi="宋体"/>
          <w:kern w:val="0"/>
          <w:sz w:val="32"/>
          <w:szCs w:val="32"/>
        </w:rPr>
        <w:t>本指南</w:t>
      </w:r>
      <w:r>
        <w:rPr>
          <w:rFonts w:ascii="仿宋_GB2312" w:eastAsia="仿宋_GB2312" w:hAnsi="宋体" w:hint="eastAsia"/>
          <w:kern w:val="0"/>
          <w:sz w:val="32"/>
          <w:szCs w:val="32"/>
        </w:rPr>
        <w:t>明确</w:t>
      </w:r>
      <w:r>
        <w:rPr>
          <w:rFonts w:ascii="仿宋_GB2312" w:eastAsia="仿宋_GB2312" w:hAnsi="宋体"/>
          <w:kern w:val="0"/>
          <w:sz w:val="32"/>
          <w:szCs w:val="32"/>
        </w:rPr>
        <w:t>了</w:t>
      </w:r>
      <w:r>
        <w:rPr>
          <w:rFonts w:ascii="仿宋_GB2312" w:eastAsia="仿宋_GB2312" w:hAnsi="宋体" w:hint="eastAsia"/>
          <w:kern w:val="0"/>
          <w:sz w:val="32"/>
          <w:szCs w:val="32"/>
        </w:rPr>
        <w:t>国土空间调查、规划、用途管制用地用海分类应遵循的总体原则与基本要求，提出了国土空间调查、规划、用途管制用地用海分类的总体框架及各类用途的名称、代码与含义。主要内容包括：总则、一般规定、用地用海分类，共三章。</w:t>
      </w:r>
    </w:p>
    <w:p w:rsidR="009A0168" w:rsidRDefault="009A0168" w:rsidP="009A0168">
      <w:pPr>
        <w:spacing w:line="360" w:lineRule="auto"/>
        <w:ind w:firstLineChars="200" w:firstLine="640"/>
        <w:rPr>
          <w:rFonts w:ascii="仿宋_GB2312" w:eastAsia="仿宋_GB2312" w:hAnsi="宋体"/>
          <w:kern w:val="0"/>
          <w:sz w:val="32"/>
          <w:szCs w:val="32"/>
        </w:rPr>
      </w:pPr>
      <w:r>
        <w:rPr>
          <w:rFonts w:ascii="仿宋_GB2312" w:eastAsia="仿宋_GB2312" w:hAnsi="宋体"/>
          <w:kern w:val="0"/>
          <w:sz w:val="32"/>
          <w:szCs w:val="32"/>
        </w:rPr>
        <w:t>本指南由中华人民共和国自然资源部制定并负责解释。</w:t>
      </w:r>
      <w:r>
        <w:rPr>
          <w:rFonts w:ascii="仿宋_GB2312" w:eastAsia="仿宋_GB2312" w:hAnsi="宋体" w:hint="eastAsia"/>
          <w:kern w:val="0"/>
          <w:sz w:val="32"/>
          <w:szCs w:val="32"/>
        </w:rPr>
        <w:t>本指南为试行版，</w:t>
      </w:r>
      <w:r>
        <w:rPr>
          <w:rFonts w:ascii="仿宋_GB2312" w:eastAsia="仿宋_GB2312" w:hAnsi="宋体"/>
          <w:kern w:val="0"/>
          <w:sz w:val="32"/>
          <w:szCs w:val="32"/>
        </w:rPr>
        <w:t>请各单位在使用过程中，及时总结实践经验，提出意见和建议。</w:t>
      </w:r>
    </w:p>
    <w:p w:rsidR="009A0168" w:rsidRDefault="009A0168" w:rsidP="009A0168">
      <w:pPr>
        <w:widowControl/>
        <w:ind w:firstLineChars="250" w:firstLine="800"/>
        <w:jc w:val="left"/>
        <w:rPr>
          <w:rFonts w:ascii="仿宋_GB2312" w:eastAsia="仿宋_GB2312" w:hAnsi="宋体" w:hint="eastAsia"/>
          <w:kern w:val="0"/>
          <w:sz w:val="32"/>
          <w:szCs w:val="32"/>
        </w:rPr>
      </w:pPr>
      <w:r>
        <w:rPr>
          <w:rFonts w:ascii="仿宋_GB2312" w:eastAsia="仿宋_GB2312" w:hAnsi="宋体"/>
          <w:kern w:val="0"/>
          <w:sz w:val="32"/>
          <w:szCs w:val="32"/>
        </w:rPr>
        <w:t>本指南</w:t>
      </w:r>
      <w:r>
        <w:rPr>
          <w:rFonts w:ascii="仿宋_GB2312" w:eastAsia="仿宋_GB2312" w:hAnsi="宋体" w:hint="eastAsia"/>
          <w:kern w:val="0"/>
          <w:sz w:val="32"/>
          <w:szCs w:val="32"/>
        </w:rPr>
        <w:t>参与</w:t>
      </w:r>
      <w:r>
        <w:rPr>
          <w:rFonts w:ascii="仿宋_GB2312" w:eastAsia="仿宋_GB2312" w:hAnsi="宋体"/>
          <w:kern w:val="0"/>
          <w:sz w:val="32"/>
          <w:szCs w:val="32"/>
        </w:rPr>
        <w:t>起草单位：</w:t>
      </w:r>
      <w:r>
        <w:rPr>
          <w:rFonts w:ascii="仿宋_GB2312" w:eastAsia="仿宋_GB2312" w:hAnsi="宋体" w:hint="eastAsia"/>
          <w:kern w:val="0"/>
          <w:sz w:val="32"/>
          <w:szCs w:val="32"/>
        </w:rPr>
        <w:t>中国城市规划设计研究院、中国国土勘测规划院、国家海洋信息中心、广州市城市规划勘测设计研究院、武汉市规划研究院、北京大学、中国建筑设计研究院有限公司城镇规划设计研究院、上海市规划和自然资</w:t>
      </w:r>
      <w:r>
        <w:rPr>
          <w:rFonts w:ascii="仿宋_GB2312" w:eastAsia="仿宋_GB2312" w:hAnsi="宋体" w:hint="eastAsia"/>
          <w:kern w:val="0"/>
          <w:sz w:val="32"/>
          <w:szCs w:val="32"/>
        </w:rPr>
        <w:lastRenderedPageBreak/>
        <w:t>源局、青岛市自然资源和规划局、厦门市规划和自然资源局、珠海市自然资源局、南通市自然资源和规划局。</w:t>
      </w:r>
    </w:p>
    <w:p w:rsidR="009A0168" w:rsidRDefault="009A0168" w:rsidP="009A0168">
      <w:pPr>
        <w:widowControl/>
        <w:ind w:firstLineChars="250" w:firstLine="800"/>
        <w:jc w:val="left"/>
        <w:sectPr w:rsidR="009A0168">
          <w:pgSz w:w="11906" w:h="16838"/>
          <w:pgMar w:top="1440" w:right="1485" w:bottom="1440" w:left="1803" w:header="851" w:footer="992" w:gutter="0"/>
          <w:pgNumType w:start="1"/>
          <w:cols w:space="720"/>
          <w:docGrid w:type="lines" w:linePitch="331"/>
        </w:sectPr>
      </w:pPr>
      <w:r>
        <w:rPr>
          <w:rFonts w:ascii="仿宋_GB2312" w:eastAsia="仿宋_GB2312" w:hAnsi="宋体"/>
          <w:kern w:val="0"/>
          <w:sz w:val="32"/>
          <w:szCs w:val="32"/>
        </w:rPr>
        <w:br w:type="page"/>
      </w:r>
    </w:p>
    <w:p w:rsidR="009A0168" w:rsidRDefault="009A0168" w:rsidP="009A0168">
      <w:pPr>
        <w:pStyle w:val="21"/>
        <w:tabs>
          <w:tab w:val="right" w:leader="dot" w:pos="8608"/>
        </w:tabs>
        <w:jc w:val="center"/>
        <w:rPr>
          <w:kern w:val="2"/>
          <w:sz w:val="21"/>
          <w:lang w:val="en-US" w:eastAsia="zh-CN"/>
        </w:rPr>
      </w:pPr>
      <w:bookmarkStart w:id="21" w:name="_Toc28551"/>
      <w:r>
        <w:rPr>
          <w:rFonts w:ascii="黑体" w:eastAsia="黑体" w:hAnsi="黑体" w:hint="eastAsia"/>
        </w:rPr>
        <w:lastRenderedPageBreak/>
        <w:t>目</w:t>
      </w:r>
      <w:r>
        <w:rPr>
          <w:rFonts w:ascii="黑体" w:eastAsia="黑体" w:hAnsi="黑体" w:hint="eastAsia"/>
          <w:b/>
          <w:bCs/>
        </w:rPr>
        <w:t xml:space="preserve">  </w:t>
      </w:r>
      <w:r>
        <w:rPr>
          <w:rFonts w:ascii="黑体" w:eastAsia="黑体" w:hAnsi="黑体" w:hint="eastAsia"/>
        </w:rPr>
        <w:t>录</w:t>
      </w:r>
      <w:bookmarkEnd w:id="21"/>
      <w:r>
        <w:rPr>
          <w:rFonts w:ascii="微软雅黑 Light" w:eastAsia="微软雅黑 Light" w:hAnsi="微软雅黑 Light" w:cs="微软雅黑 Light"/>
          <w:b/>
          <w:bCs/>
        </w:rPr>
        <w:fldChar w:fldCharType="begin"/>
      </w:r>
      <w:r>
        <w:rPr>
          <w:rFonts w:ascii="微软雅黑 Light" w:eastAsia="微软雅黑 Light" w:hAnsi="微软雅黑 Light" w:cs="微软雅黑 Light"/>
          <w:b/>
          <w:bCs/>
        </w:rPr>
        <w:instrText xml:space="preserve"> TOC \o "1-3" \h \z \u \* MERGEFORMAT </w:instrText>
      </w:r>
      <w:r>
        <w:rPr>
          <w:rFonts w:ascii="微软雅黑 Light" w:eastAsia="微软雅黑 Light" w:hAnsi="微软雅黑 Light" w:cs="微软雅黑 Light"/>
          <w:b/>
          <w:bCs/>
        </w:rPr>
        <w:fldChar w:fldCharType="separate"/>
      </w:r>
      <w:hyperlink w:anchor="_Toc53604812" w:history="1"/>
    </w:p>
    <w:p w:rsidR="009A0168" w:rsidRDefault="009A0168" w:rsidP="009A0168">
      <w:pPr>
        <w:pStyle w:val="21"/>
        <w:tabs>
          <w:tab w:val="right" w:leader="dot" w:pos="8608"/>
        </w:tabs>
        <w:ind w:left="0"/>
        <w:rPr>
          <w:kern w:val="2"/>
          <w:sz w:val="21"/>
          <w:lang w:val="en-US" w:eastAsia="zh-CN"/>
        </w:rPr>
      </w:pPr>
      <w:hyperlink w:anchor="_Toc53604813" w:history="1">
        <w:r>
          <w:rPr>
            <w:rStyle w:val="a7"/>
            <w:rFonts w:ascii="黑体" w:eastAsia="黑体" w:hAnsi="黑体"/>
            <w:color w:val="000000"/>
            <w:lang w:val="en-US" w:eastAsia="zh-CN"/>
          </w:rPr>
          <w:t xml:space="preserve">1 </w:t>
        </w:r>
        <w:r>
          <w:rPr>
            <w:rStyle w:val="a7"/>
            <w:rFonts w:ascii="黑体" w:eastAsia="黑体" w:hAnsi="黑体" w:hint="eastAsia"/>
            <w:color w:val="000000"/>
            <w:lang w:val="en-US" w:eastAsia="zh-CN"/>
          </w:rPr>
          <w:t>总则</w:t>
        </w:r>
        <w:r>
          <w:rPr>
            <w:lang w:val="en-US" w:eastAsia="zh-CN"/>
          </w:rPr>
          <w:tab/>
        </w:r>
        <w:r>
          <w:rPr>
            <w:lang w:val="en-US" w:eastAsia="zh-CN"/>
          </w:rPr>
          <w:fldChar w:fldCharType="begin"/>
        </w:r>
        <w:r>
          <w:rPr>
            <w:lang w:val="en-US" w:eastAsia="zh-CN"/>
          </w:rPr>
          <w:instrText xml:space="preserve"> PAGEREF _Toc53604813 \h </w:instrText>
        </w:r>
        <w:r>
          <w:rPr>
            <w:lang w:val="en-US" w:eastAsia="zh-CN"/>
          </w:rPr>
          <w:fldChar w:fldCharType="separate"/>
        </w:r>
        <w:r>
          <w:rPr>
            <w:lang w:val="en-US" w:eastAsia="zh-CN"/>
          </w:rPr>
          <w:t>1</w:t>
        </w:r>
        <w:r>
          <w:rPr>
            <w:lang w:val="en-US" w:eastAsia="zh-CN"/>
          </w:rPr>
          <w:fldChar w:fldCharType="end"/>
        </w:r>
      </w:hyperlink>
    </w:p>
    <w:p w:rsidR="009A0168" w:rsidRDefault="009A0168" w:rsidP="009A0168">
      <w:pPr>
        <w:pStyle w:val="21"/>
        <w:tabs>
          <w:tab w:val="right" w:leader="dot" w:pos="8608"/>
        </w:tabs>
        <w:ind w:left="0"/>
        <w:rPr>
          <w:kern w:val="2"/>
          <w:sz w:val="21"/>
          <w:lang w:val="en-US" w:eastAsia="zh-CN"/>
        </w:rPr>
      </w:pPr>
      <w:hyperlink w:anchor="_Toc53604814" w:history="1">
        <w:r>
          <w:rPr>
            <w:rStyle w:val="a7"/>
            <w:rFonts w:ascii="黑体" w:eastAsia="黑体" w:hAnsi="黑体"/>
            <w:color w:val="000000"/>
            <w:lang w:val="en-US" w:eastAsia="zh-CN"/>
          </w:rPr>
          <w:t xml:space="preserve">2 </w:t>
        </w:r>
        <w:r>
          <w:rPr>
            <w:rStyle w:val="a7"/>
            <w:rFonts w:ascii="黑体" w:eastAsia="黑体" w:hAnsi="黑体" w:hint="eastAsia"/>
            <w:color w:val="000000"/>
            <w:lang w:val="en-US" w:eastAsia="zh-CN"/>
          </w:rPr>
          <w:t>一般规定</w:t>
        </w:r>
        <w:r>
          <w:rPr>
            <w:lang w:val="en-US" w:eastAsia="zh-CN"/>
          </w:rPr>
          <w:tab/>
        </w:r>
        <w:r>
          <w:rPr>
            <w:lang w:val="en-US" w:eastAsia="zh-CN"/>
          </w:rPr>
          <w:fldChar w:fldCharType="begin"/>
        </w:r>
        <w:r>
          <w:rPr>
            <w:lang w:val="en-US" w:eastAsia="zh-CN"/>
          </w:rPr>
          <w:instrText xml:space="preserve"> PAGEREF _Toc53604814 \h </w:instrText>
        </w:r>
        <w:r>
          <w:rPr>
            <w:lang w:val="en-US" w:eastAsia="zh-CN"/>
          </w:rPr>
          <w:fldChar w:fldCharType="separate"/>
        </w:r>
        <w:r>
          <w:rPr>
            <w:lang w:val="en-US" w:eastAsia="zh-CN"/>
          </w:rPr>
          <w:t>2</w:t>
        </w:r>
        <w:r>
          <w:rPr>
            <w:lang w:val="en-US" w:eastAsia="zh-CN"/>
          </w:rPr>
          <w:fldChar w:fldCharType="end"/>
        </w:r>
      </w:hyperlink>
    </w:p>
    <w:p w:rsidR="009A0168" w:rsidRDefault="009A0168" w:rsidP="009A0168">
      <w:pPr>
        <w:pStyle w:val="21"/>
        <w:tabs>
          <w:tab w:val="right" w:leader="dot" w:pos="8608"/>
        </w:tabs>
        <w:ind w:left="0"/>
        <w:rPr>
          <w:kern w:val="2"/>
          <w:sz w:val="21"/>
          <w:lang w:val="en-US" w:eastAsia="zh-CN"/>
        </w:rPr>
      </w:pPr>
      <w:hyperlink w:anchor="_Toc53604815" w:history="1">
        <w:r>
          <w:rPr>
            <w:rStyle w:val="a7"/>
            <w:rFonts w:ascii="黑体" w:eastAsia="黑体" w:hAnsi="黑体"/>
            <w:color w:val="000000"/>
            <w:lang w:val="en-US" w:eastAsia="zh-CN"/>
          </w:rPr>
          <w:t>3</w:t>
        </w:r>
        <w:r>
          <w:rPr>
            <w:rStyle w:val="a7"/>
            <w:rFonts w:ascii="黑体" w:eastAsia="黑体" w:hAnsi="黑体" w:hint="eastAsia"/>
            <w:color w:val="000000"/>
            <w:lang w:val="en-US" w:eastAsia="zh-CN"/>
          </w:rPr>
          <w:t>用地用海分类</w:t>
        </w:r>
        <w:r>
          <w:rPr>
            <w:lang w:val="en-US" w:eastAsia="zh-CN"/>
          </w:rPr>
          <w:tab/>
        </w:r>
        <w:r>
          <w:rPr>
            <w:lang w:val="en-US" w:eastAsia="zh-CN"/>
          </w:rPr>
          <w:fldChar w:fldCharType="begin"/>
        </w:r>
        <w:r>
          <w:rPr>
            <w:lang w:val="en-US" w:eastAsia="zh-CN"/>
          </w:rPr>
          <w:instrText xml:space="preserve"> PAGEREF _Toc53604815 \h </w:instrText>
        </w:r>
        <w:r>
          <w:rPr>
            <w:lang w:val="en-US" w:eastAsia="zh-CN"/>
          </w:rPr>
          <w:fldChar w:fldCharType="separate"/>
        </w:r>
        <w:r>
          <w:rPr>
            <w:lang w:val="en-US" w:eastAsia="zh-CN"/>
          </w:rPr>
          <w:t>4</w:t>
        </w:r>
        <w:r>
          <w:rPr>
            <w:lang w:val="en-US" w:eastAsia="zh-CN"/>
          </w:rPr>
          <w:fldChar w:fldCharType="end"/>
        </w:r>
      </w:hyperlink>
    </w:p>
    <w:p w:rsidR="009A0168" w:rsidRDefault="009A0168" w:rsidP="009A0168">
      <w:pPr>
        <w:pStyle w:val="12"/>
        <w:tabs>
          <w:tab w:val="right" w:leader="dot" w:pos="8608"/>
        </w:tabs>
        <w:rPr>
          <w:kern w:val="2"/>
          <w:sz w:val="21"/>
          <w:lang w:val="en-US" w:eastAsia="zh-CN"/>
        </w:rPr>
      </w:pPr>
      <w:hyperlink w:anchor="_Toc53604816" w:history="1">
        <w:r>
          <w:rPr>
            <w:rStyle w:val="a7"/>
            <w:rFonts w:ascii="黑体" w:eastAsia="黑体" w:hAnsi="黑体" w:hint="eastAsia"/>
            <w:color w:val="000000"/>
            <w:lang w:val="en-US" w:eastAsia="zh-CN"/>
          </w:rPr>
          <w:t>附录</w:t>
        </w:r>
        <w:r>
          <w:rPr>
            <w:rStyle w:val="a7"/>
            <w:rFonts w:ascii="黑体" w:eastAsia="黑体" w:hAnsi="黑体"/>
            <w:color w:val="000000"/>
            <w:lang w:val="en-US" w:eastAsia="zh-CN"/>
          </w:rPr>
          <w:t>A用地用海分类名称</w:t>
        </w:r>
        <w:r>
          <w:rPr>
            <w:rStyle w:val="a7"/>
            <w:rFonts w:ascii="黑体" w:eastAsia="黑体" w:hAnsi="黑体" w:hint="eastAsia"/>
            <w:color w:val="000000"/>
            <w:lang w:val="en-US" w:eastAsia="zh-CN"/>
          </w:rPr>
          <w:t>、</w:t>
        </w:r>
        <w:r>
          <w:rPr>
            <w:rStyle w:val="a7"/>
            <w:rFonts w:ascii="黑体" w:eastAsia="黑体" w:hAnsi="黑体"/>
            <w:color w:val="000000"/>
            <w:lang w:val="en-US" w:eastAsia="zh-CN"/>
          </w:rPr>
          <w:t>代码和含义</w:t>
        </w:r>
        <w:r>
          <w:rPr>
            <w:lang w:val="en-US" w:eastAsia="zh-CN"/>
          </w:rPr>
          <w:tab/>
        </w:r>
        <w:r>
          <w:rPr>
            <w:lang w:val="en-US" w:eastAsia="zh-CN"/>
          </w:rPr>
          <w:fldChar w:fldCharType="begin"/>
        </w:r>
        <w:r>
          <w:rPr>
            <w:lang w:val="en-US" w:eastAsia="zh-CN"/>
          </w:rPr>
          <w:instrText xml:space="preserve"> PAGEREF _Toc53604816 \h </w:instrText>
        </w:r>
        <w:r>
          <w:rPr>
            <w:lang w:val="en-US" w:eastAsia="zh-CN"/>
          </w:rPr>
          <w:fldChar w:fldCharType="separate"/>
        </w:r>
        <w:r>
          <w:rPr>
            <w:lang w:val="en-US" w:eastAsia="zh-CN"/>
          </w:rPr>
          <w:t>9</w:t>
        </w:r>
        <w:r>
          <w:rPr>
            <w:lang w:val="en-US" w:eastAsia="zh-CN"/>
          </w:rPr>
          <w:fldChar w:fldCharType="end"/>
        </w:r>
      </w:hyperlink>
    </w:p>
    <w:p w:rsidR="009A0168" w:rsidRDefault="009A0168" w:rsidP="009A0168">
      <w:pPr>
        <w:pStyle w:val="12"/>
        <w:tabs>
          <w:tab w:val="right" w:leader="dot" w:pos="8608"/>
        </w:tabs>
        <w:rPr>
          <w:kern w:val="2"/>
          <w:sz w:val="21"/>
          <w:lang w:val="en-US" w:eastAsia="zh-CN"/>
        </w:rPr>
      </w:pPr>
      <w:hyperlink w:anchor="_Toc53604817" w:history="1">
        <w:r>
          <w:rPr>
            <w:rStyle w:val="a7"/>
            <w:rFonts w:ascii="黑体" w:eastAsia="黑体" w:hAnsi="黑体" w:hint="eastAsia"/>
            <w:color w:val="000000"/>
            <w:lang w:val="en-US" w:eastAsia="zh-CN"/>
          </w:rPr>
          <w:t>附录</w:t>
        </w:r>
        <w:r>
          <w:rPr>
            <w:rStyle w:val="a7"/>
            <w:rFonts w:ascii="黑体" w:eastAsia="黑体" w:hAnsi="黑体"/>
            <w:color w:val="000000"/>
            <w:lang w:val="en-US" w:eastAsia="zh-CN"/>
          </w:rPr>
          <w:t>B地下空间用途补充分类及其名称</w:t>
        </w:r>
        <w:r>
          <w:rPr>
            <w:rStyle w:val="a7"/>
            <w:rFonts w:ascii="黑体" w:eastAsia="黑体" w:hAnsi="黑体" w:hint="eastAsia"/>
            <w:color w:val="000000"/>
            <w:lang w:val="en-US" w:eastAsia="zh-CN"/>
          </w:rPr>
          <w:t>、</w:t>
        </w:r>
        <w:r>
          <w:rPr>
            <w:rStyle w:val="a7"/>
            <w:rFonts w:ascii="黑体" w:eastAsia="黑体" w:hAnsi="黑体"/>
            <w:color w:val="000000"/>
            <w:lang w:val="en-US" w:eastAsia="zh-CN"/>
          </w:rPr>
          <w:t>代码和含义</w:t>
        </w:r>
        <w:r>
          <w:rPr>
            <w:lang w:val="en-US" w:eastAsia="zh-CN"/>
          </w:rPr>
          <w:tab/>
        </w:r>
        <w:r>
          <w:rPr>
            <w:lang w:val="en-US" w:eastAsia="zh-CN"/>
          </w:rPr>
          <w:fldChar w:fldCharType="begin"/>
        </w:r>
        <w:r>
          <w:rPr>
            <w:lang w:val="en-US" w:eastAsia="zh-CN"/>
          </w:rPr>
          <w:instrText xml:space="preserve"> PAGEREF _Toc53604817 \h </w:instrText>
        </w:r>
        <w:r>
          <w:rPr>
            <w:lang w:val="en-US" w:eastAsia="zh-CN"/>
          </w:rPr>
          <w:fldChar w:fldCharType="separate"/>
        </w:r>
        <w:r>
          <w:rPr>
            <w:lang w:val="en-US" w:eastAsia="zh-CN"/>
          </w:rPr>
          <w:t>18</w:t>
        </w:r>
        <w:r>
          <w:rPr>
            <w:lang w:val="en-US" w:eastAsia="zh-CN"/>
          </w:rPr>
          <w:fldChar w:fldCharType="end"/>
        </w:r>
      </w:hyperlink>
    </w:p>
    <w:p w:rsidR="009A0168" w:rsidRDefault="009A0168" w:rsidP="009A0168">
      <w:pPr>
        <w:pStyle w:val="12"/>
        <w:tabs>
          <w:tab w:val="right" w:leader="dot" w:pos="8608"/>
        </w:tabs>
        <w:rPr>
          <w:kern w:val="2"/>
          <w:sz w:val="21"/>
          <w:lang w:val="en-US" w:eastAsia="zh-CN"/>
        </w:rPr>
      </w:pPr>
      <w:hyperlink w:anchor="_Toc53604818" w:history="1">
        <w:r>
          <w:rPr>
            <w:rStyle w:val="a7"/>
            <w:rFonts w:ascii="黑体" w:eastAsia="黑体" w:hAnsi="黑体" w:hint="eastAsia"/>
            <w:color w:val="000000"/>
            <w:lang w:val="en-US" w:eastAsia="zh-CN"/>
          </w:rPr>
          <w:t>附件：国土空间调查、规划、用途管制用地用海分类说明</w:t>
        </w:r>
        <w:r>
          <w:rPr>
            <w:lang w:val="en-US" w:eastAsia="zh-CN"/>
          </w:rPr>
          <w:tab/>
        </w:r>
        <w:r>
          <w:rPr>
            <w:lang w:val="en-US" w:eastAsia="zh-CN"/>
          </w:rPr>
          <w:fldChar w:fldCharType="begin"/>
        </w:r>
        <w:r>
          <w:rPr>
            <w:lang w:val="en-US" w:eastAsia="zh-CN"/>
          </w:rPr>
          <w:instrText xml:space="preserve"> PAGEREF _Toc53604818 \h </w:instrText>
        </w:r>
        <w:r>
          <w:rPr>
            <w:lang w:val="en-US" w:eastAsia="zh-CN"/>
          </w:rPr>
          <w:fldChar w:fldCharType="separate"/>
        </w:r>
        <w:r>
          <w:rPr>
            <w:lang w:val="en-US" w:eastAsia="zh-CN"/>
          </w:rPr>
          <w:t>19</w:t>
        </w:r>
        <w:r>
          <w:rPr>
            <w:lang w:val="en-US" w:eastAsia="zh-CN"/>
          </w:rPr>
          <w:fldChar w:fldCharType="end"/>
        </w:r>
      </w:hyperlink>
    </w:p>
    <w:p w:rsidR="009A0168" w:rsidRDefault="009A0168" w:rsidP="009A0168">
      <w:pPr>
        <w:pStyle w:val="30"/>
        <w:tabs>
          <w:tab w:val="left" w:pos="840"/>
          <w:tab w:val="right" w:leader="dot" w:pos="8608"/>
        </w:tabs>
        <w:rPr>
          <w:kern w:val="2"/>
          <w:sz w:val="21"/>
          <w:lang w:val="en-US" w:eastAsia="zh-CN"/>
        </w:rPr>
      </w:pPr>
      <w:hyperlink w:anchor="_Toc53604819" w:history="1">
        <w:r>
          <w:rPr>
            <w:rStyle w:val="a7"/>
            <w:rFonts w:ascii="黑体" w:eastAsia="黑体" w:hAnsi="黑体"/>
            <w:color w:val="000000"/>
            <w:lang w:val="en-US" w:eastAsia="zh-CN"/>
          </w:rPr>
          <w:t>1</w:t>
        </w:r>
        <w:r>
          <w:rPr>
            <w:kern w:val="2"/>
            <w:sz w:val="21"/>
            <w:lang w:val="en-US" w:eastAsia="zh-CN"/>
          </w:rPr>
          <w:tab/>
        </w:r>
        <w:r>
          <w:rPr>
            <w:rStyle w:val="a7"/>
            <w:rFonts w:ascii="黑体" w:eastAsia="黑体" w:hAnsi="黑体" w:hint="eastAsia"/>
            <w:color w:val="000000"/>
            <w:lang w:val="en-US" w:eastAsia="zh-CN"/>
          </w:rPr>
          <w:t>分类依据</w:t>
        </w:r>
        <w:r>
          <w:rPr>
            <w:lang w:val="en-US" w:eastAsia="zh-CN"/>
          </w:rPr>
          <w:tab/>
        </w:r>
        <w:r>
          <w:rPr>
            <w:lang w:val="en-US" w:eastAsia="zh-CN"/>
          </w:rPr>
          <w:fldChar w:fldCharType="begin"/>
        </w:r>
        <w:r>
          <w:rPr>
            <w:lang w:val="en-US" w:eastAsia="zh-CN"/>
          </w:rPr>
          <w:instrText xml:space="preserve"> PAGEREF _Toc53604819 \h </w:instrText>
        </w:r>
        <w:r>
          <w:rPr>
            <w:lang w:val="en-US" w:eastAsia="zh-CN"/>
          </w:rPr>
          <w:fldChar w:fldCharType="separate"/>
        </w:r>
        <w:r>
          <w:rPr>
            <w:lang w:val="en-US" w:eastAsia="zh-CN"/>
          </w:rPr>
          <w:t>19</w:t>
        </w:r>
        <w:r>
          <w:rPr>
            <w:lang w:val="en-US" w:eastAsia="zh-CN"/>
          </w:rPr>
          <w:fldChar w:fldCharType="end"/>
        </w:r>
      </w:hyperlink>
    </w:p>
    <w:p w:rsidR="009A0168" w:rsidRDefault="009A0168" w:rsidP="009A0168">
      <w:pPr>
        <w:pStyle w:val="30"/>
        <w:tabs>
          <w:tab w:val="left" w:pos="840"/>
          <w:tab w:val="right" w:leader="dot" w:pos="8608"/>
        </w:tabs>
        <w:rPr>
          <w:kern w:val="2"/>
          <w:sz w:val="21"/>
          <w:lang w:val="en-US" w:eastAsia="zh-CN"/>
        </w:rPr>
      </w:pPr>
      <w:hyperlink w:anchor="_Toc53604820" w:history="1">
        <w:r>
          <w:rPr>
            <w:rStyle w:val="a7"/>
            <w:rFonts w:ascii="黑体" w:eastAsia="黑体" w:hAnsi="黑体"/>
            <w:color w:val="000000"/>
            <w:lang w:val="en-US" w:eastAsia="zh-CN"/>
          </w:rPr>
          <w:t>2</w:t>
        </w:r>
        <w:r>
          <w:rPr>
            <w:kern w:val="2"/>
            <w:sz w:val="21"/>
            <w:lang w:val="en-US" w:eastAsia="zh-CN"/>
          </w:rPr>
          <w:tab/>
        </w:r>
        <w:r>
          <w:rPr>
            <w:rStyle w:val="a7"/>
            <w:rFonts w:ascii="黑体" w:eastAsia="黑体" w:hAnsi="黑体" w:hint="eastAsia"/>
            <w:color w:val="000000"/>
            <w:lang w:val="en-US" w:eastAsia="zh-CN"/>
          </w:rPr>
          <w:t>分类说明</w:t>
        </w:r>
        <w:r>
          <w:rPr>
            <w:lang w:val="en-US" w:eastAsia="zh-CN"/>
          </w:rPr>
          <w:tab/>
        </w:r>
        <w:r>
          <w:rPr>
            <w:lang w:val="en-US" w:eastAsia="zh-CN"/>
          </w:rPr>
          <w:fldChar w:fldCharType="begin"/>
        </w:r>
        <w:r>
          <w:rPr>
            <w:lang w:val="en-US" w:eastAsia="zh-CN"/>
          </w:rPr>
          <w:instrText xml:space="preserve"> PAGEREF _Toc53604820 \h </w:instrText>
        </w:r>
        <w:r>
          <w:rPr>
            <w:lang w:val="en-US" w:eastAsia="zh-CN"/>
          </w:rPr>
          <w:fldChar w:fldCharType="separate"/>
        </w:r>
        <w:r>
          <w:rPr>
            <w:lang w:val="en-US" w:eastAsia="zh-CN"/>
          </w:rPr>
          <w:t>19</w:t>
        </w:r>
        <w:r>
          <w:rPr>
            <w:lang w:val="en-US" w:eastAsia="zh-CN"/>
          </w:rPr>
          <w:fldChar w:fldCharType="end"/>
        </w:r>
      </w:hyperlink>
    </w:p>
    <w:p w:rsidR="009A0168" w:rsidRDefault="009A0168" w:rsidP="009A0168">
      <w:pPr>
        <w:pStyle w:val="30"/>
        <w:tabs>
          <w:tab w:val="left" w:pos="840"/>
          <w:tab w:val="right" w:leader="dot" w:pos="8608"/>
        </w:tabs>
        <w:rPr>
          <w:kern w:val="2"/>
          <w:sz w:val="21"/>
          <w:lang w:val="en-US" w:eastAsia="zh-CN"/>
        </w:rPr>
      </w:pPr>
      <w:hyperlink w:anchor="_Toc53604822" w:history="1">
        <w:r>
          <w:rPr>
            <w:rStyle w:val="a7"/>
            <w:rFonts w:ascii="黑体" w:eastAsia="黑体" w:hAnsi="黑体"/>
            <w:color w:val="000000"/>
            <w:lang w:val="en-US" w:eastAsia="zh-CN"/>
          </w:rPr>
          <w:t>3</w:t>
        </w:r>
        <w:r>
          <w:rPr>
            <w:rStyle w:val="a7"/>
            <w:rFonts w:ascii="黑体" w:eastAsia="黑体" w:hAnsi="黑体"/>
            <w:color w:val="000000"/>
          </w:rPr>
          <w:tab/>
        </w:r>
        <w:r>
          <w:rPr>
            <w:rStyle w:val="a7"/>
            <w:rFonts w:ascii="黑体" w:eastAsia="黑体" w:hAnsi="黑体" w:hint="eastAsia"/>
            <w:color w:val="000000"/>
            <w:lang w:val="en-US" w:eastAsia="zh-CN"/>
          </w:rPr>
          <w:t>与“三</w:t>
        </w:r>
        <w:r>
          <w:rPr>
            <w:rStyle w:val="a7"/>
            <w:rFonts w:ascii="黑体" w:eastAsia="黑体" w:hAnsi="黑体"/>
            <w:color w:val="000000"/>
            <w:sz w:val="21"/>
          </w:rPr>
          <w:t>调</w:t>
        </w:r>
        <w:r>
          <w:rPr>
            <w:rStyle w:val="a7"/>
            <w:rFonts w:ascii="黑体" w:eastAsia="黑体" w:hAnsi="黑体" w:hint="eastAsia"/>
            <w:color w:val="000000"/>
            <w:lang w:val="en-US" w:eastAsia="zh-CN"/>
          </w:rPr>
          <w:t>”工作分类对接</w:t>
        </w:r>
        <w:r>
          <w:rPr>
            <w:lang w:val="en-US" w:eastAsia="zh-CN"/>
          </w:rPr>
          <w:tab/>
        </w:r>
        <w:r>
          <w:rPr>
            <w:lang w:val="en-US" w:eastAsia="zh-CN"/>
          </w:rPr>
          <w:fldChar w:fldCharType="begin"/>
        </w:r>
        <w:r>
          <w:rPr>
            <w:lang w:val="en-US" w:eastAsia="zh-CN"/>
          </w:rPr>
          <w:instrText xml:space="preserve"> PAGEREF _Toc53604822 \h </w:instrText>
        </w:r>
        <w:r>
          <w:rPr>
            <w:lang w:val="en-US" w:eastAsia="zh-CN"/>
          </w:rPr>
          <w:fldChar w:fldCharType="separate"/>
        </w:r>
        <w:r>
          <w:rPr>
            <w:lang w:val="en-US" w:eastAsia="zh-CN"/>
          </w:rPr>
          <w:t>20</w:t>
        </w:r>
        <w:r>
          <w:rPr>
            <w:lang w:val="en-US" w:eastAsia="zh-CN"/>
          </w:rPr>
          <w:fldChar w:fldCharType="end"/>
        </w:r>
      </w:hyperlink>
    </w:p>
    <w:p w:rsidR="009A0168" w:rsidRDefault="009A0168" w:rsidP="009A0168">
      <w:pPr>
        <w:pStyle w:val="2"/>
        <w:tabs>
          <w:tab w:val="right" w:leader="dot" w:pos="8618"/>
        </w:tabs>
        <w:spacing w:before="840" w:after="0" w:line="415" w:lineRule="auto"/>
        <w:jc w:val="center"/>
        <w:rPr>
          <w:b w:val="0"/>
          <w:bCs w:val="0"/>
          <w:sz w:val="24"/>
          <w:lang w:val="zh-CN"/>
        </w:rPr>
      </w:pPr>
      <w:r>
        <w:rPr>
          <w:rFonts w:ascii="微软雅黑 Light" w:eastAsia="微软雅黑 Light" w:hAnsi="微软雅黑 Light" w:cs="微软雅黑 Light"/>
          <w:bCs w:val="0"/>
        </w:rPr>
        <w:fldChar w:fldCharType="end"/>
      </w:r>
    </w:p>
    <w:p w:rsidR="009A0168" w:rsidRDefault="009A0168" w:rsidP="009A0168">
      <w:pPr>
        <w:tabs>
          <w:tab w:val="center" w:pos="4309"/>
        </w:tabs>
        <w:rPr>
          <w:b/>
          <w:bCs/>
          <w:lang w:val="zh-CN"/>
        </w:rPr>
        <w:sectPr w:rsidR="009A0168">
          <w:footerReference w:type="default" r:id="rId5"/>
          <w:pgSz w:w="11906" w:h="16838"/>
          <w:pgMar w:top="1440" w:right="1485" w:bottom="1440" w:left="1803" w:header="851" w:footer="992" w:gutter="0"/>
          <w:pgNumType w:fmt="upperRoman" w:start="1"/>
          <w:cols w:space="720"/>
          <w:docGrid w:type="lines" w:linePitch="331"/>
        </w:sectPr>
      </w:pPr>
    </w:p>
    <w:p w:rsidR="009A0168" w:rsidRDefault="009A0168" w:rsidP="009A0168">
      <w:pPr>
        <w:pStyle w:val="2"/>
        <w:spacing w:before="0" w:after="0" w:line="240" w:lineRule="auto"/>
        <w:jc w:val="center"/>
        <w:rPr>
          <w:rFonts w:ascii="黑体" w:eastAsia="黑体" w:hAnsi="黑体" w:hint="eastAsia"/>
          <w:sz w:val="30"/>
          <w:szCs w:val="30"/>
        </w:rPr>
      </w:pPr>
      <w:bookmarkStart w:id="22" w:name="_Toc53604813"/>
      <w:r>
        <w:rPr>
          <w:rFonts w:ascii="黑体" w:eastAsia="黑体" w:hAnsi="黑体" w:hint="eastAsia"/>
          <w:sz w:val="30"/>
          <w:szCs w:val="30"/>
        </w:rPr>
        <w:lastRenderedPageBreak/>
        <w:t>1</w:t>
      </w:r>
      <w:r>
        <w:rPr>
          <w:rFonts w:ascii="黑体" w:eastAsia="黑体" w:hAnsi="黑体"/>
          <w:sz w:val="30"/>
          <w:szCs w:val="30"/>
        </w:rPr>
        <w:t xml:space="preserve"> </w:t>
      </w:r>
      <w:r>
        <w:rPr>
          <w:rFonts w:ascii="黑体" w:eastAsia="黑体" w:hAnsi="黑体" w:hint="eastAsia"/>
          <w:sz w:val="30"/>
          <w:szCs w:val="30"/>
        </w:rPr>
        <w:t>总则</w:t>
      </w:r>
      <w:bookmarkEnd w:id="22"/>
    </w:p>
    <w:p w:rsidR="009A0168" w:rsidRDefault="009A0168" w:rsidP="009A0168"/>
    <w:p w:rsidR="009A0168" w:rsidRDefault="009A0168" w:rsidP="009A0168">
      <w:pPr>
        <w:rPr>
          <w:rFonts w:ascii="仿宋_GB2312" w:eastAsia="仿宋_GB2312" w:hAnsi="仿宋_GB2312" w:cs="仿宋_GB2312" w:hint="eastAsia"/>
          <w:color w:val="000000"/>
          <w:sz w:val="28"/>
          <w:szCs w:val="28"/>
          <w:shd w:val="clear" w:color="auto" w:fill="FFFFFF"/>
        </w:rPr>
      </w:pPr>
      <w:r>
        <w:rPr>
          <w:rFonts w:ascii="仿宋_GB2312" w:eastAsia="仿宋_GB2312" w:hAnsi="仿宋_GB2312" w:cs="仿宋_GB2312" w:hint="eastAsia"/>
          <w:b/>
          <w:sz w:val="28"/>
          <w:szCs w:val="28"/>
        </w:rPr>
        <w:t>1.1【编制目的】</w:t>
      </w:r>
      <w:r>
        <w:rPr>
          <w:rFonts w:ascii="仿宋_GB2312" w:eastAsia="仿宋_GB2312" w:hint="eastAsia"/>
          <w:sz w:val="28"/>
          <w:szCs w:val="36"/>
        </w:rPr>
        <w:t>为</w:t>
      </w:r>
      <w:r>
        <w:rPr>
          <w:rFonts w:ascii="仿宋_GB2312" w:eastAsia="仿宋_GB2312" w:hAnsi="仿宋_GB2312" w:cs="仿宋_GB2312" w:hint="eastAsia"/>
          <w:color w:val="000000"/>
          <w:sz w:val="28"/>
          <w:szCs w:val="28"/>
          <w:shd w:val="clear" w:color="auto" w:fill="FFFFFF"/>
        </w:rPr>
        <w:t>实施</w:t>
      </w:r>
      <w:r>
        <w:rPr>
          <w:rFonts w:ascii="仿宋_GB2312" w:eastAsia="仿宋_GB2312" w:hint="eastAsia"/>
          <w:sz w:val="28"/>
          <w:szCs w:val="36"/>
        </w:rPr>
        <w:t>全国</w:t>
      </w:r>
      <w:r>
        <w:rPr>
          <w:rFonts w:ascii="仿宋_GB2312" w:eastAsia="仿宋_GB2312" w:hAnsi="仿宋_GB2312" w:cs="仿宋_GB2312" w:hint="eastAsia"/>
          <w:color w:val="000000"/>
          <w:sz w:val="28"/>
          <w:szCs w:val="28"/>
          <w:shd w:val="clear" w:color="auto" w:fill="FFFFFF"/>
        </w:rPr>
        <w:t>自然资源统一管理，科学划分国土空间用地用海类型、明确各类型含义，统一国土调查、统计和规划分类标准，合理利用和保护自然资源，制定本指南。</w:t>
      </w:r>
    </w:p>
    <w:p w:rsidR="009A0168" w:rsidRDefault="009A0168" w:rsidP="009A0168">
      <w:pPr>
        <w:rPr>
          <w:rFonts w:ascii="仿宋_GB2312" w:eastAsia="仿宋_GB2312" w:hint="eastAsia"/>
          <w:sz w:val="28"/>
          <w:szCs w:val="36"/>
        </w:rPr>
      </w:pPr>
      <w:r>
        <w:rPr>
          <w:rFonts w:ascii="仿宋_GB2312" w:eastAsia="仿宋_GB2312" w:hAnsi="仿宋_GB2312" w:cs="仿宋_GB2312" w:hint="eastAsia"/>
          <w:b/>
          <w:kern w:val="0"/>
          <w:sz w:val="28"/>
          <w:szCs w:val="28"/>
        </w:rPr>
        <w:t>1.2【适用范围】</w:t>
      </w:r>
      <w:r>
        <w:rPr>
          <w:rFonts w:ascii="仿宋_GB2312" w:eastAsia="仿宋_GB2312" w:hint="eastAsia"/>
          <w:sz w:val="28"/>
          <w:szCs w:val="36"/>
        </w:rPr>
        <w:t>本指南适用于国土调查、监测、统计、评价，国土空间规划、用途管制、耕地保护、生态修复，土地审批、供应、整治、执法、登记及信息化管理等工作。</w:t>
      </w:r>
    </w:p>
    <w:p w:rsidR="009A0168" w:rsidRDefault="009A0168" w:rsidP="009A0168">
      <w:pPr>
        <w:rPr>
          <w:rFonts w:ascii="仿宋_GB2312" w:eastAsia="仿宋_GB2312" w:hint="eastAsia"/>
          <w:sz w:val="28"/>
          <w:szCs w:val="36"/>
        </w:rPr>
      </w:pPr>
      <w:r>
        <w:rPr>
          <w:rFonts w:ascii="仿宋_GB2312" w:eastAsia="仿宋_GB2312" w:hAnsi="仿宋_GB2312" w:cs="仿宋_GB2312" w:hint="eastAsia"/>
          <w:b/>
          <w:kern w:val="0"/>
          <w:sz w:val="28"/>
          <w:szCs w:val="28"/>
        </w:rPr>
        <w:t>1.3【总体原则】</w:t>
      </w:r>
      <w:bookmarkStart w:id="23" w:name="OLE_LINK11"/>
      <w:bookmarkStart w:id="24" w:name="OLE_LINK5"/>
      <w:bookmarkStart w:id="25" w:name="OLE_LINK8"/>
      <w:bookmarkStart w:id="26" w:name="OLE_LINK6"/>
      <w:bookmarkStart w:id="27" w:name="OLE_LINK10"/>
      <w:bookmarkStart w:id="28" w:name="OLE_LINK7"/>
      <w:bookmarkStart w:id="29" w:name="OLE_LINK9"/>
      <w:bookmarkStart w:id="30" w:name="OLE_LINK13"/>
      <w:bookmarkStart w:id="31" w:name="OLE_LINK12"/>
      <w:r>
        <w:rPr>
          <w:rFonts w:ascii="仿宋_GB2312" w:eastAsia="仿宋_GB2312" w:hAnsi="仿宋_GB2312" w:cs="仿宋_GB2312" w:hint="eastAsia"/>
          <w:color w:val="000000"/>
          <w:sz w:val="28"/>
          <w:szCs w:val="28"/>
          <w:shd w:val="clear" w:color="auto" w:fill="FFFFFF"/>
        </w:rPr>
        <w:t>国土空间调查、规划、用途管制用地用海分类（以下简称“用地用海分类”）</w:t>
      </w:r>
      <w:r>
        <w:rPr>
          <w:rFonts w:ascii="仿宋_GB2312" w:eastAsia="仿宋_GB2312" w:hint="eastAsia"/>
          <w:sz w:val="28"/>
          <w:szCs w:val="36"/>
        </w:rPr>
        <w:t>坚持陆海统筹、城乡统筹、地上地下空间统筹，体现生态优先、绿色发展理念，坚持</w:t>
      </w:r>
      <w:proofErr w:type="gramStart"/>
      <w:r>
        <w:rPr>
          <w:rFonts w:ascii="仿宋_GB2312" w:eastAsia="仿宋_GB2312" w:hint="eastAsia"/>
          <w:sz w:val="28"/>
          <w:szCs w:val="36"/>
        </w:rPr>
        <w:t>同级内</w:t>
      </w:r>
      <w:proofErr w:type="gramEnd"/>
      <w:r>
        <w:rPr>
          <w:rFonts w:ascii="仿宋_GB2312" w:eastAsia="仿宋_GB2312" w:hint="eastAsia"/>
          <w:sz w:val="28"/>
          <w:szCs w:val="36"/>
        </w:rPr>
        <w:t>分类并列不交叉，坚持科学、简明、可操作。</w:t>
      </w:r>
    </w:p>
    <w:p w:rsidR="009A0168" w:rsidRDefault="009A0168" w:rsidP="009A0168">
      <w:pPr>
        <w:rPr>
          <w:rFonts w:ascii="仿宋_GB2312" w:eastAsia="仿宋_GB2312" w:hint="eastAsia"/>
          <w:sz w:val="28"/>
          <w:szCs w:val="36"/>
        </w:rPr>
      </w:pPr>
    </w:p>
    <w:p w:rsidR="009A0168" w:rsidRDefault="009A0168" w:rsidP="009A0168">
      <w:pPr>
        <w:rPr>
          <w:rFonts w:ascii="仿宋_GB2312" w:eastAsia="仿宋_GB2312" w:hAnsi="仿宋_GB2312" w:cs="仿宋_GB2312" w:hint="eastAsia"/>
          <w:kern w:val="0"/>
          <w:sz w:val="28"/>
          <w:szCs w:val="28"/>
        </w:rPr>
      </w:pPr>
    </w:p>
    <w:p w:rsidR="009A0168" w:rsidRDefault="009A0168" w:rsidP="009A0168">
      <w:pPr>
        <w:pStyle w:val="2"/>
        <w:spacing w:before="0" w:after="0" w:line="240" w:lineRule="auto"/>
        <w:jc w:val="center"/>
        <w:rPr>
          <w:rFonts w:ascii="黑体" w:eastAsia="黑体" w:hAnsi="黑体"/>
          <w:sz w:val="30"/>
          <w:szCs w:val="30"/>
        </w:rPr>
      </w:pPr>
      <w:r>
        <w:rPr>
          <w:rFonts w:ascii="宋体" w:hAnsi="宋体"/>
          <w:kern w:val="0"/>
          <w:sz w:val="24"/>
          <w:szCs w:val="24"/>
        </w:rPr>
        <w:br w:type="page"/>
      </w:r>
      <w:bookmarkStart w:id="32" w:name="_Toc32938205"/>
      <w:bookmarkStart w:id="33" w:name="_Toc25074"/>
      <w:bookmarkStart w:id="34" w:name="_Toc53604814"/>
      <w:r>
        <w:rPr>
          <w:rFonts w:ascii="黑体" w:eastAsia="黑体" w:hAnsi="黑体"/>
          <w:sz w:val="30"/>
          <w:szCs w:val="30"/>
        </w:rPr>
        <w:lastRenderedPageBreak/>
        <w:t xml:space="preserve">2 </w:t>
      </w:r>
      <w:r>
        <w:rPr>
          <w:rFonts w:ascii="黑体" w:eastAsia="黑体" w:hAnsi="黑体" w:hint="eastAsia"/>
          <w:sz w:val="30"/>
          <w:szCs w:val="30"/>
        </w:rPr>
        <w:t>一般规定</w:t>
      </w:r>
      <w:bookmarkEnd w:id="32"/>
      <w:bookmarkEnd w:id="33"/>
      <w:bookmarkEnd w:id="34"/>
    </w:p>
    <w:bookmarkEnd w:id="23"/>
    <w:bookmarkEnd w:id="24"/>
    <w:bookmarkEnd w:id="25"/>
    <w:bookmarkEnd w:id="26"/>
    <w:bookmarkEnd w:id="27"/>
    <w:bookmarkEnd w:id="28"/>
    <w:bookmarkEnd w:id="29"/>
    <w:bookmarkEnd w:id="30"/>
    <w:bookmarkEnd w:id="31"/>
    <w:p w:rsidR="009A0168" w:rsidRDefault="009A0168" w:rsidP="009A0168">
      <w:pPr>
        <w:rPr>
          <w:rFonts w:ascii="仿宋_GB2312" w:eastAsia="仿宋_GB2312" w:hint="eastAsia"/>
          <w:sz w:val="28"/>
          <w:szCs w:val="36"/>
        </w:rPr>
      </w:pPr>
      <w:r>
        <w:rPr>
          <w:rFonts w:ascii="仿宋_GB2312" w:eastAsia="仿宋_GB2312" w:hint="eastAsia"/>
          <w:b/>
          <w:bCs/>
          <w:sz w:val="28"/>
          <w:szCs w:val="36"/>
        </w:rPr>
        <w:t>2.1【分类规则】</w:t>
      </w:r>
      <w:r>
        <w:rPr>
          <w:rFonts w:ascii="仿宋_GB2312" w:eastAsia="仿宋_GB2312" w:hint="eastAsia"/>
          <w:sz w:val="28"/>
          <w:szCs w:val="36"/>
        </w:rPr>
        <w:t>用地用海分类应遵循下列规则：</w:t>
      </w:r>
    </w:p>
    <w:p w:rsidR="009A0168" w:rsidRDefault="009A0168" w:rsidP="009A0168">
      <w:pPr>
        <w:ind w:firstLineChars="200" w:firstLine="560"/>
        <w:rPr>
          <w:rFonts w:ascii="仿宋_GB2312" w:eastAsia="仿宋_GB2312" w:hint="eastAsia"/>
          <w:sz w:val="28"/>
          <w:szCs w:val="36"/>
        </w:rPr>
      </w:pPr>
      <w:r>
        <w:rPr>
          <w:rFonts w:ascii="仿宋_GB2312" w:eastAsia="仿宋_GB2312" w:hint="eastAsia"/>
          <w:sz w:val="28"/>
          <w:szCs w:val="36"/>
        </w:rPr>
        <w:t>2.1.1依据国土空间的主要配置利用方式、经营特点和覆盖特征等因素，对国土空间用地用</w:t>
      </w:r>
      <w:proofErr w:type="gramStart"/>
      <w:r>
        <w:rPr>
          <w:rFonts w:ascii="仿宋_GB2312" w:eastAsia="仿宋_GB2312" w:hint="eastAsia"/>
          <w:sz w:val="28"/>
          <w:szCs w:val="36"/>
        </w:rPr>
        <w:t>海类型</w:t>
      </w:r>
      <w:proofErr w:type="gramEnd"/>
      <w:r>
        <w:rPr>
          <w:rFonts w:ascii="仿宋_GB2312" w:eastAsia="仿宋_GB2312" w:hint="eastAsia"/>
          <w:sz w:val="28"/>
          <w:szCs w:val="36"/>
        </w:rPr>
        <w:t>进行归纳、划分，反映国土空间利用的基本功能，满足自然资源管理需要。</w:t>
      </w:r>
    </w:p>
    <w:p w:rsidR="009A0168" w:rsidRDefault="009A0168" w:rsidP="009A0168">
      <w:pPr>
        <w:ind w:firstLineChars="200" w:firstLine="560"/>
        <w:rPr>
          <w:rFonts w:ascii="仿宋_GB2312" w:eastAsia="仿宋_GB2312" w:hint="eastAsia"/>
          <w:sz w:val="28"/>
          <w:szCs w:val="36"/>
        </w:rPr>
      </w:pPr>
      <w:r>
        <w:rPr>
          <w:rFonts w:ascii="仿宋_GB2312" w:eastAsia="仿宋_GB2312" w:hint="eastAsia"/>
          <w:sz w:val="28"/>
          <w:szCs w:val="36"/>
        </w:rPr>
        <w:t>2.1.2</w:t>
      </w:r>
      <w:r>
        <w:rPr>
          <w:rFonts w:ascii="仿宋_GB2312" w:eastAsia="仿宋_GB2312"/>
          <w:sz w:val="28"/>
          <w:szCs w:val="36"/>
        </w:rPr>
        <w:t>用地用海分类</w:t>
      </w:r>
      <w:r>
        <w:rPr>
          <w:rFonts w:ascii="仿宋_GB2312" w:eastAsia="仿宋_GB2312" w:hint="eastAsia"/>
          <w:sz w:val="28"/>
          <w:szCs w:val="36"/>
        </w:rPr>
        <w:t>设置不重不漏。当用地用</w:t>
      </w:r>
      <w:proofErr w:type="gramStart"/>
      <w:r>
        <w:rPr>
          <w:rFonts w:ascii="仿宋_GB2312" w:eastAsia="仿宋_GB2312"/>
          <w:color w:val="000000"/>
          <w:sz w:val="28"/>
          <w:szCs w:val="36"/>
        </w:rPr>
        <w:t>海</w:t>
      </w:r>
      <w:r>
        <w:rPr>
          <w:rFonts w:ascii="仿宋_GB2312" w:eastAsia="仿宋_GB2312" w:hint="eastAsia"/>
          <w:sz w:val="28"/>
          <w:szCs w:val="36"/>
        </w:rPr>
        <w:t>具备</w:t>
      </w:r>
      <w:proofErr w:type="gramEnd"/>
      <w:r>
        <w:rPr>
          <w:rFonts w:ascii="仿宋_GB2312" w:eastAsia="仿宋_GB2312" w:hint="eastAsia"/>
          <w:sz w:val="28"/>
          <w:szCs w:val="36"/>
        </w:rPr>
        <w:t>多种用途时，应以其主要功能进行归类。</w:t>
      </w:r>
    </w:p>
    <w:p w:rsidR="009A0168" w:rsidRDefault="009A0168" w:rsidP="009A0168">
      <w:pPr>
        <w:rPr>
          <w:rFonts w:ascii="仿宋_GB2312" w:eastAsia="仿宋_GB2312" w:hint="eastAsia"/>
          <w:sz w:val="28"/>
          <w:szCs w:val="36"/>
        </w:rPr>
      </w:pPr>
      <w:r>
        <w:rPr>
          <w:rFonts w:ascii="仿宋_GB2312" w:eastAsia="仿宋_GB2312" w:hint="eastAsia"/>
          <w:b/>
          <w:sz w:val="28"/>
          <w:szCs w:val="36"/>
        </w:rPr>
        <w:t>2.2【使用原则】</w:t>
      </w:r>
      <w:r>
        <w:rPr>
          <w:rFonts w:ascii="仿宋_GB2312" w:eastAsia="仿宋_GB2312" w:hint="eastAsia"/>
          <w:sz w:val="28"/>
          <w:szCs w:val="36"/>
        </w:rPr>
        <w:t>用地用海分类应符合下列使用规则：</w:t>
      </w:r>
    </w:p>
    <w:p w:rsidR="009A0168" w:rsidRDefault="009A0168" w:rsidP="009A0168">
      <w:pPr>
        <w:ind w:firstLineChars="200" w:firstLine="560"/>
        <w:rPr>
          <w:rFonts w:ascii="仿宋_GB2312" w:eastAsia="仿宋_GB2312" w:hint="eastAsia"/>
          <w:sz w:val="28"/>
          <w:szCs w:val="36"/>
        </w:rPr>
      </w:pPr>
      <w:r>
        <w:rPr>
          <w:rFonts w:ascii="仿宋_GB2312" w:eastAsia="仿宋_GB2312" w:hint="eastAsia"/>
          <w:sz w:val="28"/>
          <w:szCs w:val="36"/>
        </w:rPr>
        <w:t>2.2.1用地用海二级类为国土调查、国土空间规划的主干分类。</w:t>
      </w:r>
    </w:p>
    <w:p w:rsidR="009A0168" w:rsidRDefault="009A0168" w:rsidP="009A0168">
      <w:pPr>
        <w:ind w:firstLineChars="200" w:firstLine="560"/>
        <w:rPr>
          <w:rFonts w:ascii="仿宋_GB2312" w:eastAsia="仿宋_GB2312" w:hint="eastAsia"/>
          <w:sz w:val="28"/>
          <w:szCs w:val="36"/>
        </w:rPr>
      </w:pPr>
      <w:r>
        <w:rPr>
          <w:rFonts w:ascii="仿宋_GB2312" w:eastAsia="仿宋_GB2312" w:hint="eastAsia"/>
          <w:sz w:val="28"/>
          <w:szCs w:val="36"/>
        </w:rPr>
        <w:t>2.2.2国家国土调查以一级类和二级类为基础分类，三级类为专项调查和补充调查的分类。</w:t>
      </w:r>
    </w:p>
    <w:p w:rsidR="009A0168" w:rsidRDefault="009A0168" w:rsidP="009A0168">
      <w:pPr>
        <w:ind w:firstLineChars="200" w:firstLine="560"/>
        <w:rPr>
          <w:rFonts w:ascii="仿宋_GB2312" w:eastAsia="仿宋_GB2312" w:hint="eastAsia"/>
          <w:sz w:val="28"/>
          <w:szCs w:val="36"/>
        </w:rPr>
      </w:pPr>
      <w:r>
        <w:rPr>
          <w:rFonts w:ascii="仿宋_GB2312" w:eastAsia="仿宋_GB2312" w:hint="eastAsia"/>
          <w:sz w:val="28"/>
          <w:szCs w:val="36"/>
        </w:rPr>
        <w:t>2.2.3</w:t>
      </w:r>
      <w:r>
        <w:rPr>
          <w:rFonts w:ascii="仿宋_GB2312" w:eastAsia="仿宋_GB2312" w:hint="eastAsia"/>
          <w:color w:val="000000"/>
          <w:sz w:val="28"/>
          <w:szCs w:val="36"/>
        </w:rPr>
        <w:t>国土空间总体规划原则上以一级类为主，可细分至二级类；国土空间详细规划和市县层级涉及空间利用的相关专项规划，原则上使用二级类和三级类</w:t>
      </w:r>
      <w:r>
        <w:rPr>
          <w:rFonts w:ascii="仿宋_GB2312" w:eastAsia="仿宋_GB2312" w:hint="eastAsia"/>
          <w:sz w:val="28"/>
          <w:szCs w:val="36"/>
        </w:rPr>
        <w:t>。具体使用按照相关国土空间规划编制要求执行。</w:t>
      </w:r>
    </w:p>
    <w:p w:rsidR="009A0168" w:rsidRDefault="009A0168" w:rsidP="009A0168">
      <w:pPr>
        <w:ind w:firstLineChars="200" w:firstLine="560"/>
        <w:rPr>
          <w:rFonts w:ascii="仿宋_GB2312" w:eastAsia="仿宋_GB2312" w:hint="eastAsia"/>
          <w:sz w:val="28"/>
          <w:szCs w:val="36"/>
        </w:rPr>
      </w:pPr>
      <w:r>
        <w:rPr>
          <w:rFonts w:ascii="仿宋_GB2312" w:eastAsia="仿宋_GB2312" w:hint="eastAsia"/>
          <w:sz w:val="28"/>
          <w:szCs w:val="36"/>
        </w:rPr>
        <w:t>2.2.</w:t>
      </w:r>
      <w:r>
        <w:rPr>
          <w:rFonts w:ascii="仿宋_GB2312" w:eastAsia="仿宋_GB2312"/>
          <w:sz w:val="28"/>
          <w:szCs w:val="36"/>
        </w:rPr>
        <w:t>4</w:t>
      </w:r>
      <w:r>
        <w:rPr>
          <w:rFonts w:ascii="仿宋_GB2312" w:eastAsia="仿宋_GB2312" w:hint="eastAsia"/>
          <w:sz w:val="28"/>
          <w:szCs w:val="36"/>
        </w:rPr>
        <w:t>国土空间用途管制、用地用海审批、规划许可、出让合同和确权登记应依据有关法律法规，将国土空间规划确定的用途分类作为管理的重要依据。</w:t>
      </w:r>
    </w:p>
    <w:p w:rsidR="009A0168" w:rsidRDefault="009A0168" w:rsidP="009A0168">
      <w:pPr>
        <w:ind w:firstLineChars="200" w:firstLine="560"/>
        <w:rPr>
          <w:rFonts w:ascii="仿宋_GB2312" w:eastAsia="仿宋_GB2312" w:hint="eastAsia"/>
          <w:sz w:val="28"/>
          <w:szCs w:val="36"/>
        </w:rPr>
      </w:pPr>
      <w:r>
        <w:rPr>
          <w:rFonts w:ascii="仿宋_GB2312" w:eastAsia="仿宋_GB2312" w:hint="eastAsia"/>
          <w:sz w:val="28"/>
          <w:szCs w:val="36"/>
        </w:rPr>
        <w:t>2.2.</w:t>
      </w:r>
      <w:r>
        <w:rPr>
          <w:rFonts w:ascii="仿宋_GB2312" w:eastAsia="仿宋_GB2312"/>
          <w:sz w:val="28"/>
          <w:szCs w:val="36"/>
        </w:rPr>
        <w:t>5</w:t>
      </w:r>
      <w:r>
        <w:rPr>
          <w:rFonts w:ascii="仿宋_GB2312" w:eastAsia="仿宋_GB2312" w:hint="eastAsia"/>
          <w:sz w:val="28"/>
          <w:szCs w:val="36"/>
        </w:rPr>
        <w:t>在保障安全、避免功能冲突的前提下，鼓励节约集约利用国土空间资源，国土空间详细规划可在本指南分类基础上确定用地用海的混合利用以及地上、地下空间的复合利用。</w:t>
      </w:r>
    </w:p>
    <w:p w:rsidR="009A0168" w:rsidRDefault="009A0168" w:rsidP="009A0168">
      <w:pPr>
        <w:ind w:firstLineChars="200" w:firstLine="560"/>
        <w:rPr>
          <w:rFonts w:ascii="仿宋_GB2312" w:eastAsia="仿宋_GB2312" w:hint="eastAsia"/>
          <w:sz w:val="28"/>
          <w:szCs w:val="36"/>
        </w:rPr>
      </w:pPr>
      <w:r>
        <w:rPr>
          <w:rFonts w:ascii="仿宋_GB2312" w:eastAsia="仿宋_GB2312" w:hAnsi="仿宋_GB2312" w:cs="仿宋_GB2312" w:hint="eastAsia"/>
          <w:bCs/>
          <w:kern w:val="0"/>
          <w:sz w:val="28"/>
          <w:szCs w:val="28"/>
        </w:rPr>
        <w:t>2.2.</w:t>
      </w:r>
      <w:r>
        <w:rPr>
          <w:rFonts w:ascii="仿宋_GB2312" w:eastAsia="仿宋_GB2312" w:hAnsi="仿宋_GB2312" w:cs="仿宋_GB2312"/>
          <w:bCs/>
          <w:kern w:val="0"/>
          <w:sz w:val="28"/>
          <w:szCs w:val="28"/>
        </w:rPr>
        <w:t>6</w:t>
      </w:r>
      <w:r>
        <w:rPr>
          <w:rFonts w:ascii="仿宋_GB2312" w:eastAsia="仿宋_GB2312" w:hint="eastAsia"/>
          <w:sz w:val="28"/>
          <w:szCs w:val="36"/>
        </w:rPr>
        <w:t>为满足调查工作中年度考核管理的需要，用途改变过程中，未达到新用途验收或变更标准的，按原用途确认。</w:t>
      </w:r>
    </w:p>
    <w:p w:rsidR="009A0168" w:rsidRDefault="009A0168" w:rsidP="009A0168">
      <w:pPr>
        <w:ind w:firstLineChars="200" w:firstLine="560"/>
        <w:rPr>
          <w:rFonts w:ascii="仿宋_GB2312" w:eastAsia="仿宋_GB2312" w:hint="eastAsia"/>
          <w:sz w:val="28"/>
          <w:szCs w:val="36"/>
        </w:rPr>
      </w:pPr>
    </w:p>
    <w:p w:rsidR="009A0168" w:rsidRDefault="009A0168" w:rsidP="009A0168">
      <w:pPr>
        <w:pStyle w:val="2"/>
        <w:spacing w:before="840" w:after="0" w:line="360" w:lineRule="auto"/>
        <w:jc w:val="center"/>
        <w:rPr>
          <w:rFonts w:ascii="黑体" w:eastAsia="黑体" w:hAnsi="黑体"/>
          <w:sz w:val="30"/>
          <w:szCs w:val="30"/>
        </w:rPr>
      </w:pPr>
      <w:r>
        <w:rPr>
          <w:rFonts w:ascii="黑体" w:eastAsia="黑体" w:hAnsi="黑体"/>
          <w:sz w:val="30"/>
          <w:szCs w:val="30"/>
        </w:rPr>
        <w:br w:type="page"/>
      </w:r>
      <w:bookmarkStart w:id="35" w:name="_Toc53604815"/>
      <w:r>
        <w:rPr>
          <w:rFonts w:ascii="黑体" w:eastAsia="黑体" w:hAnsi="黑体"/>
          <w:sz w:val="30"/>
          <w:szCs w:val="30"/>
        </w:rPr>
        <w:lastRenderedPageBreak/>
        <w:t>3</w:t>
      </w:r>
      <w:r>
        <w:rPr>
          <w:rFonts w:ascii="黑体" w:eastAsia="黑体" w:hAnsi="黑体" w:hint="eastAsia"/>
          <w:sz w:val="30"/>
          <w:szCs w:val="30"/>
        </w:rPr>
        <w:t>用地用海分类</w:t>
      </w:r>
      <w:bookmarkEnd w:id="1"/>
      <w:bookmarkEnd w:id="2"/>
      <w:bookmarkEnd w:id="35"/>
    </w:p>
    <w:p w:rsidR="009A0168" w:rsidRDefault="009A0168" w:rsidP="009A0168">
      <w:pPr>
        <w:spacing w:beforeLines="100" w:before="312" w:line="360" w:lineRule="auto"/>
        <w:rPr>
          <w:rFonts w:ascii="仿宋_GB2312" w:eastAsia="仿宋_GB2312" w:hAnsi="仿宋_GB2312" w:cs="仿宋_GB2312" w:hint="eastAsia"/>
          <w:kern w:val="0"/>
          <w:sz w:val="28"/>
          <w:szCs w:val="28"/>
        </w:rPr>
      </w:pPr>
      <w:r>
        <w:rPr>
          <w:rFonts w:ascii="仿宋_GB2312" w:eastAsia="仿宋_GB2312" w:hAnsi="仿宋_GB2312" w:cs="仿宋_GB2312" w:hint="eastAsia"/>
          <w:b/>
          <w:kern w:val="0"/>
          <w:sz w:val="28"/>
          <w:szCs w:val="28"/>
        </w:rPr>
        <w:t>3.1【用地用海分类】</w:t>
      </w:r>
      <w:r>
        <w:rPr>
          <w:rFonts w:ascii="仿宋_GB2312" w:eastAsia="仿宋_GB2312" w:hAnsi="仿宋_GB2312" w:cs="仿宋_GB2312" w:hint="eastAsia"/>
          <w:kern w:val="0"/>
          <w:sz w:val="28"/>
          <w:szCs w:val="28"/>
        </w:rPr>
        <w:t>用地用海分类采用三级分类体系，本指南共设置</w:t>
      </w:r>
      <w:r>
        <w:rPr>
          <w:rFonts w:ascii="仿宋_GB2312" w:eastAsia="仿宋_GB2312" w:hint="eastAsia"/>
          <w:sz w:val="28"/>
          <w:szCs w:val="36"/>
        </w:rPr>
        <w:t>2</w:t>
      </w:r>
      <w:r>
        <w:rPr>
          <w:rFonts w:ascii="仿宋_GB2312" w:eastAsia="仿宋_GB2312"/>
          <w:sz w:val="28"/>
          <w:szCs w:val="36"/>
        </w:rPr>
        <w:t>4</w:t>
      </w:r>
      <w:r>
        <w:rPr>
          <w:rFonts w:ascii="仿宋_GB2312" w:eastAsia="仿宋_GB2312" w:hint="eastAsia"/>
          <w:sz w:val="28"/>
          <w:szCs w:val="36"/>
        </w:rPr>
        <w:t>种一级类、10</w:t>
      </w:r>
      <w:r>
        <w:rPr>
          <w:rFonts w:ascii="仿宋_GB2312" w:eastAsia="仿宋_GB2312"/>
          <w:sz w:val="28"/>
          <w:szCs w:val="36"/>
        </w:rPr>
        <w:t>6</w:t>
      </w:r>
      <w:r>
        <w:rPr>
          <w:rFonts w:ascii="仿宋_GB2312" w:eastAsia="仿宋_GB2312" w:hint="eastAsia"/>
          <w:sz w:val="28"/>
          <w:szCs w:val="36"/>
        </w:rPr>
        <w:t>种二级类及</w:t>
      </w:r>
      <w:r>
        <w:rPr>
          <w:rFonts w:ascii="仿宋_GB2312" w:eastAsia="仿宋_GB2312"/>
          <w:sz w:val="28"/>
          <w:szCs w:val="36"/>
        </w:rPr>
        <w:t>39</w:t>
      </w:r>
      <w:r>
        <w:rPr>
          <w:rFonts w:ascii="仿宋_GB2312" w:eastAsia="仿宋_GB2312" w:hint="eastAsia"/>
          <w:sz w:val="28"/>
          <w:szCs w:val="36"/>
        </w:rPr>
        <w:t>种三级类</w:t>
      </w:r>
      <w:r>
        <w:rPr>
          <w:rFonts w:ascii="仿宋_GB2312" w:eastAsia="仿宋_GB2312" w:hAnsi="仿宋_GB2312" w:cs="仿宋_GB2312" w:hint="eastAsia"/>
          <w:kern w:val="0"/>
          <w:sz w:val="28"/>
          <w:szCs w:val="28"/>
        </w:rPr>
        <w:t>；其分类名称、代码应符合表3.1的规定；各类名称对应的含义应符合附录A的规定。</w:t>
      </w:r>
    </w:p>
    <w:p w:rsidR="009A0168" w:rsidRDefault="009A0168" w:rsidP="009A0168">
      <w:pPr>
        <w:rPr>
          <w:rFonts w:ascii="黑体" w:eastAsia="黑体" w:hAnsi="黑体" w:hint="eastAsia"/>
        </w:rPr>
      </w:pPr>
    </w:p>
    <w:p w:rsidR="009A0168" w:rsidRDefault="009A0168" w:rsidP="009A0168">
      <w:pPr>
        <w:jc w:val="center"/>
        <w:rPr>
          <w:rFonts w:ascii="黑体" w:eastAsia="黑体" w:hAnsi="黑体"/>
        </w:rPr>
      </w:pPr>
      <w:r>
        <w:rPr>
          <w:rFonts w:ascii="黑体" w:eastAsia="黑体" w:hAnsi="黑体" w:hint="eastAsia"/>
        </w:rPr>
        <w:t>表</w:t>
      </w:r>
      <w:r>
        <w:rPr>
          <w:rFonts w:ascii="黑体" w:eastAsia="黑体" w:hAnsi="黑体"/>
        </w:rPr>
        <w:t>3.1</w:t>
      </w:r>
      <w:r>
        <w:rPr>
          <w:rFonts w:ascii="黑体" w:eastAsia="黑体" w:hAnsi="黑体" w:hint="eastAsia"/>
        </w:rPr>
        <w:t>用地用海分类名称、代码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700"/>
        <w:gridCol w:w="709"/>
        <w:gridCol w:w="2413"/>
        <w:gridCol w:w="850"/>
        <w:gridCol w:w="2268"/>
      </w:tblGrid>
      <w:tr w:rsidR="009A0168" w:rsidTr="00C044B6">
        <w:trPr>
          <w:trHeight w:val="363"/>
          <w:tblHeader/>
        </w:trPr>
        <w:tc>
          <w:tcPr>
            <w:tcW w:w="2407" w:type="dxa"/>
            <w:gridSpan w:val="2"/>
            <w:shd w:val="clear" w:color="auto" w:fill="BFBFBF"/>
            <w:vAlign w:val="center"/>
          </w:tcPr>
          <w:p w:rsidR="009A0168" w:rsidRDefault="009A0168" w:rsidP="00C044B6">
            <w:pPr>
              <w:widowControl/>
              <w:spacing w:line="300" w:lineRule="exact"/>
              <w:jc w:val="center"/>
              <w:rPr>
                <w:rFonts w:ascii="黑体" w:eastAsia="黑体" w:hAnsi="黑体" w:cs="宋体"/>
                <w:b/>
                <w:kern w:val="0"/>
                <w:sz w:val="20"/>
                <w:szCs w:val="20"/>
              </w:rPr>
            </w:pPr>
            <w:r>
              <w:rPr>
                <w:rFonts w:ascii="黑体" w:eastAsia="黑体" w:hAnsi="黑体" w:cs="宋体" w:hint="eastAsia"/>
                <w:b/>
                <w:kern w:val="0"/>
                <w:sz w:val="20"/>
                <w:szCs w:val="20"/>
              </w:rPr>
              <w:t>一级类</w:t>
            </w:r>
          </w:p>
        </w:tc>
        <w:tc>
          <w:tcPr>
            <w:tcW w:w="3122" w:type="dxa"/>
            <w:gridSpan w:val="2"/>
            <w:shd w:val="clear" w:color="auto" w:fill="BFBFBF"/>
            <w:vAlign w:val="center"/>
          </w:tcPr>
          <w:p w:rsidR="009A0168" w:rsidRDefault="009A0168" w:rsidP="00C044B6">
            <w:pPr>
              <w:widowControl/>
              <w:spacing w:line="300" w:lineRule="exact"/>
              <w:jc w:val="center"/>
              <w:rPr>
                <w:rFonts w:ascii="黑体" w:eastAsia="黑体" w:hAnsi="黑体" w:cs="宋体"/>
                <w:b/>
                <w:kern w:val="0"/>
                <w:sz w:val="20"/>
                <w:szCs w:val="20"/>
              </w:rPr>
            </w:pPr>
            <w:r>
              <w:rPr>
                <w:rFonts w:ascii="黑体" w:eastAsia="黑体" w:hAnsi="黑体" w:cs="宋体" w:hint="eastAsia"/>
                <w:b/>
                <w:kern w:val="0"/>
                <w:sz w:val="20"/>
                <w:szCs w:val="20"/>
              </w:rPr>
              <w:t>二级类</w:t>
            </w:r>
          </w:p>
        </w:tc>
        <w:tc>
          <w:tcPr>
            <w:tcW w:w="3118" w:type="dxa"/>
            <w:gridSpan w:val="2"/>
            <w:shd w:val="clear" w:color="auto" w:fill="BFBFBF"/>
            <w:vAlign w:val="center"/>
          </w:tcPr>
          <w:p w:rsidR="009A0168" w:rsidRDefault="009A0168" w:rsidP="00C044B6">
            <w:pPr>
              <w:widowControl/>
              <w:spacing w:line="300" w:lineRule="exact"/>
              <w:jc w:val="center"/>
              <w:rPr>
                <w:rFonts w:ascii="黑体" w:eastAsia="黑体" w:hAnsi="黑体" w:cs="宋体"/>
                <w:b/>
                <w:kern w:val="0"/>
                <w:sz w:val="20"/>
                <w:szCs w:val="20"/>
              </w:rPr>
            </w:pPr>
            <w:r>
              <w:rPr>
                <w:rFonts w:ascii="黑体" w:eastAsia="黑体" w:hAnsi="黑体" w:cs="宋体" w:hint="eastAsia"/>
                <w:b/>
                <w:kern w:val="0"/>
                <w:sz w:val="20"/>
                <w:szCs w:val="20"/>
              </w:rPr>
              <w:t>三级类</w:t>
            </w:r>
          </w:p>
        </w:tc>
      </w:tr>
      <w:tr w:rsidR="009A0168" w:rsidTr="00C044B6">
        <w:trPr>
          <w:trHeight w:val="272"/>
          <w:tblHeader/>
        </w:trPr>
        <w:tc>
          <w:tcPr>
            <w:tcW w:w="707" w:type="dxa"/>
            <w:shd w:val="clear" w:color="auto" w:fill="BFBFBF"/>
            <w:vAlign w:val="center"/>
          </w:tcPr>
          <w:p w:rsidR="009A0168" w:rsidRDefault="009A0168" w:rsidP="00C044B6">
            <w:pPr>
              <w:widowControl/>
              <w:spacing w:line="300" w:lineRule="exact"/>
              <w:jc w:val="center"/>
              <w:rPr>
                <w:rFonts w:ascii="宋体" w:hAnsi="宋体" w:cs="宋体"/>
                <w:b/>
                <w:kern w:val="0"/>
                <w:sz w:val="20"/>
                <w:szCs w:val="20"/>
              </w:rPr>
            </w:pPr>
            <w:r>
              <w:rPr>
                <w:rFonts w:ascii="宋体" w:hAnsi="宋体" w:cs="宋体" w:hint="eastAsia"/>
                <w:b/>
                <w:kern w:val="0"/>
                <w:sz w:val="20"/>
                <w:szCs w:val="20"/>
              </w:rPr>
              <w:t>代码</w:t>
            </w:r>
          </w:p>
        </w:tc>
        <w:tc>
          <w:tcPr>
            <w:tcW w:w="1700" w:type="dxa"/>
            <w:shd w:val="clear" w:color="auto" w:fill="BFBFBF"/>
            <w:vAlign w:val="center"/>
          </w:tcPr>
          <w:p w:rsidR="009A0168" w:rsidRDefault="009A0168" w:rsidP="00C044B6">
            <w:pPr>
              <w:widowControl/>
              <w:jc w:val="center"/>
              <w:rPr>
                <w:rFonts w:ascii="宋体" w:hAnsi="宋体" w:cs="宋体"/>
                <w:b/>
                <w:kern w:val="0"/>
                <w:sz w:val="20"/>
                <w:szCs w:val="20"/>
              </w:rPr>
            </w:pPr>
            <w:r>
              <w:rPr>
                <w:rFonts w:ascii="宋体" w:hAnsi="宋体" w:cs="宋体" w:hint="eastAsia"/>
                <w:b/>
                <w:kern w:val="0"/>
                <w:sz w:val="20"/>
                <w:szCs w:val="20"/>
              </w:rPr>
              <w:t>名称</w:t>
            </w:r>
          </w:p>
        </w:tc>
        <w:tc>
          <w:tcPr>
            <w:tcW w:w="709" w:type="dxa"/>
            <w:shd w:val="clear" w:color="auto" w:fill="BFBFBF"/>
            <w:vAlign w:val="center"/>
          </w:tcPr>
          <w:p w:rsidR="009A0168" w:rsidRDefault="009A0168" w:rsidP="00C044B6">
            <w:pPr>
              <w:widowControl/>
              <w:spacing w:line="300" w:lineRule="exact"/>
              <w:jc w:val="center"/>
              <w:rPr>
                <w:rFonts w:ascii="宋体" w:hAnsi="宋体" w:cs="宋体"/>
                <w:b/>
                <w:kern w:val="0"/>
                <w:sz w:val="20"/>
                <w:szCs w:val="20"/>
              </w:rPr>
            </w:pPr>
            <w:r>
              <w:rPr>
                <w:rFonts w:ascii="宋体" w:hAnsi="宋体" w:cs="宋体" w:hint="eastAsia"/>
                <w:b/>
                <w:kern w:val="0"/>
                <w:sz w:val="20"/>
                <w:szCs w:val="20"/>
              </w:rPr>
              <w:t>代码</w:t>
            </w:r>
          </w:p>
        </w:tc>
        <w:tc>
          <w:tcPr>
            <w:tcW w:w="2413" w:type="dxa"/>
            <w:shd w:val="clear" w:color="auto" w:fill="BFBFBF"/>
            <w:vAlign w:val="center"/>
          </w:tcPr>
          <w:p w:rsidR="009A0168" w:rsidRDefault="009A0168" w:rsidP="00C044B6">
            <w:pPr>
              <w:widowControl/>
              <w:spacing w:line="300" w:lineRule="exact"/>
              <w:jc w:val="center"/>
              <w:rPr>
                <w:rFonts w:ascii="宋体" w:hAnsi="宋体" w:cs="宋体"/>
                <w:b/>
                <w:kern w:val="0"/>
                <w:sz w:val="20"/>
                <w:szCs w:val="20"/>
              </w:rPr>
            </w:pPr>
            <w:r>
              <w:rPr>
                <w:rFonts w:ascii="宋体" w:hAnsi="宋体" w:cs="宋体" w:hint="eastAsia"/>
                <w:b/>
                <w:kern w:val="0"/>
                <w:sz w:val="20"/>
                <w:szCs w:val="20"/>
              </w:rPr>
              <w:t>名称</w:t>
            </w:r>
          </w:p>
        </w:tc>
        <w:tc>
          <w:tcPr>
            <w:tcW w:w="850" w:type="dxa"/>
            <w:shd w:val="clear" w:color="auto" w:fill="BFBFBF"/>
            <w:vAlign w:val="center"/>
          </w:tcPr>
          <w:p w:rsidR="009A0168" w:rsidRDefault="009A0168" w:rsidP="00C044B6">
            <w:pPr>
              <w:widowControl/>
              <w:spacing w:line="300" w:lineRule="exact"/>
              <w:jc w:val="center"/>
              <w:rPr>
                <w:rFonts w:ascii="宋体" w:hAnsi="宋体" w:cs="宋体"/>
                <w:b/>
                <w:kern w:val="0"/>
                <w:sz w:val="20"/>
                <w:szCs w:val="20"/>
              </w:rPr>
            </w:pPr>
            <w:r>
              <w:rPr>
                <w:rFonts w:ascii="宋体" w:hAnsi="宋体" w:cs="宋体" w:hint="eastAsia"/>
                <w:b/>
                <w:kern w:val="0"/>
                <w:sz w:val="20"/>
                <w:szCs w:val="20"/>
              </w:rPr>
              <w:t>代码</w:t>
            </w:r>
          </w:p>
        </w:tc>
        <w:tc>
          <w:tcPr>
            <w:tcW w:w="2268" w:type="dxa"/>
            <w:shd w:val="clear" w:color="auto" w:fill="BFBFBF"/>
            <w:vAlign w:val="center"/>
          </w:tcPr>
          <w:p w:rsidR="009A0168" w:rsidRDefault="009A0168" w:rsidP="00C044B6">
            <w:pPr>
              <w:widowControl/>
              <w:jc w:val="center"/>
              <w:rPr>
                <w:rFonts w:ascii="宋体" w:hAnsi="宋体" w:cs="宋体"/>
                <w:b/>
                <w:kern w:val="0"/>
                <w:sz w:val="20"/>
                <w:szCs w:val="20"/>
              </w:rPr>
            </w:pPr>
            <w:r>
              <w:rPr>
                <w:rFonts w:ascii="宋体" w:hAnsi="宋体" w:cs="宋体" w:hint="eastAsia"/>
                <w:b/>
                <w:kern w:val="0"/>
                <w:sz w:val="20"/>
                <w:szCs w:val="20"/>
              </w:rPr>
              <w:t>名称</w:t>
            </w:r>
          </w:p>
        </w:tc>
      </w:tr>
      <w:tr w:rsidR="009A0168" w:rsidTr="00C044B6">
        <w:trPr>
          <w:trHeight w:val="133"/>
        </w:trPr>
        <w:tc>
          <w:tcPr>
            <w:tcW w:w="707" w:type="dxa"/>
            <w:vMerge w:val="restart"/>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01</w:t>
            </w:r>
          </w:p>
        </w:tc>
        <w:tc>
          <w:tcPr>
            <w:tcW w:w="1700" w:type="dxa"/>
            <w:vMerge w:val="restart"/>
            <w:vAlign w:val="center"/>
          </w:tcPr>
          <w:p w:rsidR="009A0168" w:rsidRDefault="009A0168" w:rsidP="00C044B6">
            <w:pPr>
              <w:widowControl/>
              <w:jc w:val="left"/>
              <w:rPr>
                <w:rFonts w:ascii="黑体" w:eastAsia="黑体" w:hAnsi="黑体" w:cs="宋体"/>
                <w:b/>
                <w:bCs/>
                <w:kern w:val="0"/>
                <w:sz w:val="20"/>
                <w:szCs w:val="20"/>
              </w:rPr>
            </w:pPr>
            <w:r>
              <w:rPr>
                <w:rFonts w:ascii="黑体" w:eastAsia="黑体" w:hAnsi="黑体" w:cs="宋体" w:hint="eastAsia"/>
                <w:b/>
                <w:bCs/>
                <w:kern w:val="0"/>
                <w:sz w:val="20"/>
                <w:szCs w:val="20"/>
              </w:rPr>
              <w:t>耕地</w:t>
            </w: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101</w:t>
            </w:r>
          </w:p>
        </w:tc>
        <w:tc>
          <w:tcPr>
            <w:tcW w:w="2413"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水田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133"/>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102</w:t>
            </w:r>
          </w:p>
        </w:tc>
        <w:tc>
          <w:tcPr>
            <w:tcW w:w="2413"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水浇地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133"/>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103</w:t>
            </w:r>
          </w:p>
        </w:tc>
        <w:tc>
          <w:tcPr>
            <w:tcW w:w="2413"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旱地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102"/>
        </w:trPr>
        <w:tc>
          <w:tcPr>
            <w:tcW w:w="707" w:type="dxa"/>
            <w:vMerge w:val="restart"/>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02</w:t>
            </w:r>
          </w:p>
        </w:tc>
        <w:tc>
          <w:tcPr>
            <w:tcW w:w="1700" w:type="dxa"/>
            <w:vMerge w:val="restart"/>
            <w:vAlign w:val="center"/>
          </w:tcPr>
          <w:p w:rsidR="009A0168" w:rsidRDefault="009A0168" w:rsidP="00C044B6">
            <w:pPr>
              <w:widowControl/>
              <w:jc w:val="left"/>
              <w:rPr>
                <w:rFonts w:ascii="黑体" w:eastAsia="黑体" w:hAnsi="黑体" w:cs="宋体"/>
                <w:b/>
                <w:bCs/>
                <w:kern w:val="0"/>
                <w:sz w:val="20"/>
                <w:szCs w:val="20"/>
              </w:rPr>
            </w:pPr>
            <w:r>
              <w:rPr>
                <w:rFonts w:ascii="黑体" w:eastAsia="黑体" w:hAnsi="黑体" w:cs="宋体" w:hint="eastAsia"/>
                <w:b/>
                <w:bCs/>
                <w:kern w:val="0"/>
                <w:sz w:val="20"/>
                <w:szCs w:val="20"/>
              </w:rPr>
              <w:t>园地</w:t>
            </w: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201</w:t>
            </w:r>
          </w:p>
        </w:tc>
        <w:tc>
          <w:tcPr>
            <w:tcW w:w="2413"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果园</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9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202</w:t>
            </w:r>
          </w:p>
        </w:tc>
        <w:tc>
          <w:tcPr>
            <w:tcW w:w="2413"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茶园</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9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203</w:t>
            </w:r>
          </w:p>
        </w:tc>
        <w:tc>
          <w:tcPr>
            <w:tcW w:w="2413"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橡胶园</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9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204</w:t>
            </w:r>
          </w:p>
        </w:tc>
        <w:tc>
          <w:tcPr>
            <w:tcW w:w="2413"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其他园地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102"/>
        </w:trPr>
        <w:tc>
          <w:tcPr>
            <w:tcW w:w="707" w:type="dxa"/>
            <w:vMerge w:val="restart"/>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b/>
                <w:bCs/>
                <w:kern w:val="0"/>
                <w:sz w:val="20"/>
                <w:szCs w:val="20"/>
              </w:rPr>
              <w:t>0</w:t>
            </w:r>
            <w:r>
              <w:rPr>
                <w:rFonts w:ascii="黑体" w:eastAsia="黑体" w:hAnsi="黑体" w:cs="宋体" w:hint="eastAsia"/>
                <w:b/>
                <w:bCs/>
                <w:kern w:val="0"/>
                <w:sz w:val="20"/>
                <w:szCs w:val="20"/>
              </w:rPr>
              <w:t>3</w:t>
            </w:r>
          </w:p>
        </w:tc>
        <w:tc>
          <w:tcPr>
            <w:tcW w:w="1700" w:type="dxa"/>
            <w:vMerge w:val="restart"/>
            <w:vAlign w:val="center"/>
          </w:tcPr>
          <w:p w:rsidR="009A0168" w:rsidRDefault="009A0168" w:rsidP="00C044B6">
            <w:pPr>
              <w:widowControl/>
              <w:rPr>
                <w:rFonts w:ascii="宋体" w:hAnsi="宋体" w:cs="宋体"/>
                <w:kern w:val="0"/>
                <w:sz w:val="20"/>
                <w:szCs w:val="20"/>
              </w:rPr>
            </w:pPr>
            <w:r>
              <w:rPr>
                <w:rFonts w:ascii="黑体" w:eastAsia="黑体" w:hAnsi="黑体" w:cs="宋体" w:hint="eastAsia"/>
                <w:b/>
                <w:bCs/>
                <w:kern w:val="0"/>
                <w:sz w:val="20"/>
                <w:szCs w:val="20"/>
              </w:rPr>
              <w:t>林地</w:t>
            </w: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03</w:t>
            </w:r>
            <w:r>
              <w:rPr>
                <w:rFonts w:ascii="仿宋" w:eastAsia="仿宋" w:hAnsi="仿宋" w:cs="宋体"/>
                <w:kern w:val="0"/>
                <w:sz w:val="20"/>
                <w:szCs w:val="20"/>
              </w:rPr>
              <w:t>01</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乔木林地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9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302</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竹林地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9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03</w:t>
            </w:r>
            <w:r>
              <w:rPr>
                <w:rFonts w:ascii="仿宋" w:eastAsia="仿宋" w:hAnsi="仿宋" w:cs="宋体"/>
                <w:kern w:val="0"/>
                <w:sz w:val="20"/>
                <w:szCs w:val="20"/>
              </w:rPr>
              <w:t>03</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灌木林地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9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304</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其他林地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279"/>
        </w:trPr>
        <w:tc>
          <w:tcPr>
            <w:tcW w:w="707" w:type="dxa"/>
            <w:vMerge w:val="restart"/>
            <w:vAlign w:val="center"/>
          </w:tcPr>
          <w:p w:rsidR="009A0168" w:rsidRDefault="009A0168" w:rsidP="00C044B6">
            <w:pPr>
              <w:widowControl/>
              <w:rPr>
                <w:rFonts w:ascii="仿宋" w:eastAsia="仿宋" w:hAnsi="仿宋" w:cs="宋体"/>
                <w:kern w:val="0"/>
                <w:sz w:val="20"/>
                <w:szCs w:val="20"/>
              </w:rPr>
            </w:pPr>
            <w:r>
              <w:rPr>
                <w:rFonts w:ascii="黑体" w:eastAsia="黑体" w:hAnsi="黑体" w:cs="宋体"/>
                <w:b/>
                <w:bCs/>
                <w:kern w:val="0"/>
                <w:sz w:val="20"/>
                <w:szCs w:val="20"/>
              </w:rPr>
              <w:t>0</w:t>
            </w:r>
            <w:r>
              <w:rPr>
                <w:rFonts w:ascii="黑体" w:eastAsia="黑体" w:hAnsi="黑体" w:cs="宋体" w:hint="eastAsia"/>
                <w:b/>
                <w:bCs/>
                <w:kern w:val="0"/>
                <w:sz w:val="20"/>
                <w:szCs w:val="20"/>
              </w:rPr>
              <w:t>4</w:t>
            </w:r>
          </w:p>
        </w:tc>
        <w:tc>
          <w:tcPr>
            <w:tcW w:w="1700" w:type="dxa"/>
            <w:vMerge w:val="restart"/>
            <w:vAlign w:val="center"/>
          </w:tcPr>
          <w:p w:rsidR="009A0168" w:rsidRDefault="009A0168" w:rsidP="00C044B6">
            <w:pPr>
              <w:widowControl/>
              <w:rPr>
                <w:rFonts w:ascii="宋体" w:hAnsi="宋体" w:cs="宋体"/>
                <w:kern w:val="0"/>
                <w:sz w:val="20"/>
                <w:szCs w:val="20"/>
              </w:rPr>
            </w:pPr>
            <w:r>
              <w:rPr>
                <w:rFonts w:ascii="黑体" w:eastAsia="黑体" w:hAnsi="黑体" w:cs="宋体" w:hint="eastAsia"/>
                <w:b/>
                <w:bCs/>
                <w:kern w:val="0"/>
                <w:sz w:val="20"/>
                <w:szCs w:val="20"/>
              </w:rPr>
              <w:t>草地</w:t>
            </w: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kern w:val="0"/>
                <w:sz w:val="20"/>
                <w:szCs w:val="20"/>
              </w:rPr>
              <w:t>0</w:t>
            </w:r>
            <w:r>
              <w:rPr>
                <w:rFonts w:ascii="仿宋" w:eastAsia="仿宋" w:hAnsi="仿宋" w:cs="宋体" w:hint="eastAsia"/>
                <w:kern w:val="0"/>
                <w:sz w:val="20"/>
                <w:szCs w:val="20"/>
              </w:rPr>
              <w:t>4</w:t>
            </w:r>
            <w:r>
              <w:rPr>
                <w:rFonts w:ascii="仿宋" w:eastAsia="仿宋" w:hAnsi="仿宋" w:cs="宋体"/>
                <w:kern w:val="0"/>
                <w:sz w:val="20"/>
                <w:szCs w:val="20"/>
              </w:rPr>
              <w:t>01</w:t>
            </w:r>
          </w:p>
        </w:tc>
        <w:tc>
          <w:tcPr>
            <w:tcW w:w="2413"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hint="eastAsia"/>
                <w:kern w:val="0"/>
                <w:sz w:val="20"/>
                <w:szCs w:val="20"/>
              </w:rPr>
              <w:t>天然牧草地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spacing w:line="240" w:lineRule="exact"/>
              <w:jc w:val="left"/>
              <w:rPr>
                <w:rFonts w:ascii="宋体" w:hAnsi="宋体" w:cs="宋体"/>
                <w:kern w:val="0"/>
                <w:sz w:val="20"/>
                <w:szCs w:val="20"/>
              </w:rPr>
            </w:pPr>
          </w:p>
        </w:tc>
      </w:tr>
      <w:tr w:rsidR="009A0168" w:rsidTr="00C044B6">
        <w:trPr>
          <w:trHeight w:val="27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04</w:t>
            </w:r>
            <w:r>
              <w:rPr>
                <w:rFonts w:ascii="仿宋" w:eastAsia="仿宋" w:hAnsi="仿宋" w:cs="宋体"/>
                <w:kern w:val="0"/>
                <w:sz w:val="20"/>
                <w:szCs w:val="20"/>
              </w:rPr>
              <w:t>02</w:t>
            </w:r>
          </w:p>
        </w:tc>
        <w:tc>
          <w:tcPr>
            <w:tcW w:w="2413"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人工牧草地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spacing w:line="240" w:lineRule="exact"/>
              <w:jc w:val="left"/>
              <w:rPr>
                <w:rFonts w:ascii="宋体" w:hAnsi="宋体" w:cs="宋体"/>
                <w:kern w:val="0"/>
                <w:sz w:val="20"/>
                <w:szCs w:val="20"/>
              </w:rPr>
            </w:pPr>
          </w:p>
        </w:tc>
      </w:tr>
      <w:tr w:rsidR="009A0168" w:rsidTr="00C044B6">
        <w:trPr>
          <w:trHeight w:val="27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403</w:t>
            </w:r>
          </w:p>
        </w:tc>
        <w:tc>
          <w:tcPr>
            <w:tcW w:w="2413"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其他草地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279"/>
        </w:trPr>
        <w:tc>
          <w:tcPr>
            <w:tcW w:w="707" w:type="dxa"/>
            <w:vMerge w:val="restart"/>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0</w:t>
            </w:r>
            <w:r>
              <w:rPr>
                <w:rFonts w:ascii="黑体" w:eastAsia="黑体" w:hAnsi="黑体" w:cs="宋体"/>
                <w:b/>
                <w:bCs/>
                <w:kern w:val="0"/>
                <w:sz w:val="20"/>
                <w:szCs w:val="20"/>
              </w:rPr>
              <w:t>5</w:t>
            </w:r>
          </w:p>
        </w:tc>
        <w:tc>
          <w:tcPr>
            <w:tcW w:w="1700" w:type="dxa"/>
            <w:vMerge w:val="restart"/>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湿地</w:t>
            </w: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501</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森林沼泽</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27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502</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灌丛沼泽</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27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503</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沼泽草地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27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504</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其他沼泽地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27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505</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沿海滩涂</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27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506</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内陆滩涂</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279"/>
        </w:trPr>
        <w:tc>
          <w:tcPr>
            <w:tcW w:w="707" w:type="dxa"/>
            <w:vMerge/>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w:t>
            </w:r>
            <w:r>
              <w:rPr>
                <w:rFonts w:ascii="仿宋" w:eastAsia="仿宋" w:hAnsi="仿宋" w:cs="宋体" w:hint="eastAsia"/>
                <w:kern w:val="0"/>
                <w:sz w:val="20"/>
                <w:szCs w:val="20"/>
              </w:rPr>
              <w:t>0</w:t>
            </w:r>
            <w:r>
              <w:rPr>
                <w:rFonts w:ascii="仿宋" w:eastAsia="仿宋" w:hAnsi="仿宋" w:cs="宋体"/>
                <w:kern w:val="0"/>
                <w:sz w:val="20"/>
                <w:szCs w:val="20"/>
              </w:rPr>
              <w:t>7</w:t>
            </w:r>
          </w:p>
        </w:tc>
        <w:tc>
          <w:tcPr>
            <w:tcW w:w="2413"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红树林地</w:t>
            </w:r>
          </w:p>
        </w:tc>
        <w:tc>
          <w:tcPr>
            <w:tcW w:w="850" w:type="dxa"/>
            <w:vAlign w:val="center"/>
          </w:tcPr>
          <w:p w:rsidR="009A0168" w:rsidRDefault="009A0168" w:rsidP="00C044B6">
            <w:pPr>
              <w:widowControl/>
              <w:rPr>
                <w:rFonts w:ascii="仿宋" w:eastAsia="仿宋" w:hAnsi="仿宋" w:cs="宋体"/>
                <w:bCs/>
                <w:kern w:val="0"/>
                <w:sz w:val="20"/>
                <w:szCs w:val="20"/>
              </w:rPr>
            </w:pPr>
          </w:p>
        </w:tc>
        <w:tc>
          <w:tcPr>
            <w:tcW w:w="2268" w:type="dxa"/>
            <w:vAlign w:val="center"/>
          </w:tcPr>
          <w:p w:rsidR="009A0168" w:rsidRDefault="009A0168" w:rsidP="00C044B6">
            <w:pPr>
              <w:widowControl/>
              <w:rPr>
                <w:rFonts w:ascii="宋体" w:hAnsi="宋体" w:cs="宋体"/>
                <w:bCs/>
                <w:kern w:val="0"/>
                <w:sz w:val="20"/>
                <w:szCs w:val="20"/>
              </w:rPr>
            </w:pPr>
          </w:p>
        </w:tc>
      </w:tr>
      <w:tr w:rsidR="009A0168" w:rsidTr="00C044B6">
        <w:trPr>
          <w:trHeight w:val="393"/>
        </w:trPr>
        <w:tc>
          <w:tcPr>
            <w:tcW w:w="707" w:type="dxa"/>
            <w:vMerge w:val="restart"/>
            <w:vAlign w:val="center"/>
          </w:tcPr>
          <w:p w:rsidR="009A0168" w:rsidRDefault="009A0168" w:rsidP="00C044B6">
            <w:pPr>
              <w:rPr>
                <w:rFonts w:ascii="黑体" w:eastAsia="黑体" w:hAnsi="黑体" w:cs="宋体" w:hint="eastAsia"/>
                <w:b/>
                <w:bCs/>
                <w:kern w:val="0"/>
                <w:sz w:val="20"/>
                <w:szCs w:val="20"/>
              </w:rPr>
            </w:pPr>
            <w:r>
              <w:rPr>
                <w:rFonts w:ascii="黑体" w:eastAsia="黑体" w:hAnsi="黑体" w:cs="宋体" w:hint="eastAsia"/>
                <w:b/>
                <w:bCs/>
                <w:kern w:val="0"/>
                <w:sz w:val="20"/>
                <w:szCs w:val="20"/>
              </w:rPr>
              <w:t>0</w:t>
            </w:r>
            <w:r>
              <w:rPr>
                <w:rFonts w:ascii="黑体" w:eastAsia="黑体" w:hAnsi="黑体" w:cs="宋体"/>
                <w:b/>
                <w:bCs/>
                <w:kern w:val="0"/>
                <w:sz w:val="20"/>
                <w:szCs w:val="20"/>
              </w:rPr>
              <w:t>6</w:t>
            </w:r>
          </w:p>
        </w:tc>
        <w:tc>
          <w:tcPr>
            <w:tcW w:w="1700" w:type="dxa"/>
            <w:vMerge w:val="restart"/>
            <w:vAlign w:val="center"/>
          </w:tcPr>
          <w:p w:rsidR="009A0168" w:rsidRDefault="009A0168" w:rsidP="00C044B6">
            <w:pPr>
              <w:rPr>
                <w:rFonts w:ascii="黑体" w:eastAsia="黑体" w:hAnsi="黑体" w:cs="宋体"/>
                <w:b/>
                <w:bCs/>
                <w:color w:val="FF0000"/>
                <w:kern w:val="0"/>
                <w:sz w:val="20"/>
                <w:szCs w:val="20"/>
              </w:rPr>
            </w:pPr>
            <w:r>
              <w:rPr>
                <w:rFonts w:ascii="黑体" w:eastAsia="黑体" w:hAnsi="黑体" w:cs="宋体" w:hint="eastAsia"/>
                <w:b/>
                <w:bCs/>
                <w:kern w:val="0"/>
                <w:sz w:val="20"/>
                <w:szCs w:val="20"/>
              </w:rPr>
              <w:t>农业设施建设用地</w:t>
            </w:r>
          </w:p>
        </w:tc>
        <w:tc>
          <w:tcPr>
            <w:tcW w:w="709" w:type="dxa"/>
            <w:vMerge w:val="restart"/>
            <w:vAlign w:val="center"/>
          </w:tcPr>
          <w:p w:rsidR="009A0168" w:rsidRDefault="009A0168" w:rsidP="00C044B6">
            <w:pPr>
              <w:jc w:val="left"/>
              <w:rPr>
                <w:rFonts w:ascii="仿宋" w:eastAsia="仿宋" w:hAnsi="仿宋" w:cs="宋体" w:hint="eastAsia"/>
                <w:kern w:val="0"/>
                <w:sz w:val="20"/>
                <w:szCs w:val="20"/>
              </w:rPr>
            </w:pPr>
            <w:r>
              <w:rPr>
                <w:rFonts w:ascii="仿宋" w:eastAsia="仿宋" w:hAnsi="仿宋" w:cs="宋体" w:hint="eastAsia"/>
                <w:kern w:val="0"/>
                <w:sz w:val="20"/>
                <w:szCs w:val="20"/>
              </w:rPr>
              <w:t>0601</w:t>
            </w:r>
          </w:p>
        </w:tc>
        <w:tc>
          <w:tcPr>
            <w:tcW w:w="2413" w:type="dxa"/>
            <w:vMerge w:val="restart"/>
            <w:vAlign w:val="center"/>
          </w:tcPr>
          <w:p w:rsidR="009A0168" w:rsidRDefault="009A0168" w:rsidP="00C044B6">
            <w:pPr>
              <w:rPr>
                <w:rFonts w:ascii="宋体" w:hAnsi="宋体" w:cs="宋体" w:hint="eastAsia"/>
                <w:bCs/>
                <w:color w:val="FF0000"/>
                <w:kern w:val="0"/>
                <w:sz w:val="20"/>
                <w:szCs w:val="20"/>
              </w:rPr>
            </w:pPr>
            <w:r>
              <w:rPr>
                <w:rFonts w:ascii="宋体" w:hAnsi="宋体" w:cs="宋体"/>
                <w:bCs/>
                <w:kern w:val="0"/>
                <w:sz w:val="20"/>
                <w:szCs w:val="20"/>
              </w:rPr>
              <w:t>乡村</w:t>
            </w:r>
            <w:r>
              <w:rPr>
                <w:rFonts w:ascii="宋体" w:hAnsi="宋体" w:cs="宋体" w:hint="eastAsia"/>
                <w:bCs/>
                <w:kern w:val="0"/>
                <w:sz w:val="20"/>
                <w:szCs w:val="20"/>
              </w:rPr>
              <w:t>道路用地</w:t>
            </w:r>
          </w:p>
        </w:tc>
        <w:tc>
          <w:tcPr>
            <w:tcW w:w="850" w:type="dxa"/>
            <w:vAlign w:val="center"/>
          </w:tcPr>
          <w:p w:rsidR="009A0168" w:rsidRDefault="009A0168" w:rsidP="00C044B6">
            <w:pPr>
              <w:rPr>
                <w:rFonts w:ascii="仿宋" w:eastAsia="仿宋" w:hAnsi="仿宋" w:cs="宋体"/>
                <w:kern w:val="0"/>
                <w:sz w:val="20"/>
                <w:szCs w:val="20"/>
              </w:rPr>
            </w:pPr>
            <w:r>
              <w:rPr>
                <w:rFonts w:ascii="仿宋" w:eastAsia="仿宋" w:hAnsi="仿宋" w:cs="宋体" w:hint="eastAsia"/>
                <w:kern w:val="0"/>
                <w:sz w:val="20"/>
                <w:szCs w:val="20"/>
              </w:rPr>
              <w:t>060101</w:t>
            </w:r>
          </w:p>
        </w:tc>
        <w:tc>
          <w:tcPr>
            <w:tcW w:w="2268" w:type="dxa"/>
            <w:vAlign w:val="center"/>
          </w:tcPr>
          <w:p w:rsidR="009A0168" w:rsidRDefault="009A0168" w:rsidP="00C044B6">
            <w:pPr>
              <w:rPr>
                <w:rFonts w:ascii="宋体" w:hAnsi="宋体" w:cs="宋体"/>
                <w:bCs/>
                <w:kern w:val="0"/>
                <w:sz w:val="20"/>
                <w:szCs w:val="20"/>
              </w:rPr>
            </w:pPr>
            <w:r>
              <w:rPr>
                <w:rFonts w:ascii="宋体" w:hAnsi="宋体" w:cs="宋体" w:hint="eastAsia"/>
                <w:bCs/>
                <w:kern w:val="0"/>
                <w:sz w:val="20"/>
                <w:szCs w:val="20"/>
              </w:rPr>
              <w:t>村道用地</w:t>
            </w:r>
          </w:p>
        </w:tc>
      </w:tr>
      <w:tr w:rsidR="009A0168" w:rsidTr="00C044B6">
        <w:trPr>
          <w:trHeight w:val="393"/>
        </w:trPr>
        <w:tc>
          <w:tcPr>
            <w:tcW w:w="707" w:type="dxa"/>
            <w:vMerge/>
            <w:vAlign w:val="center"/>
          </w:tcPr>
          <w:p w:rsidR="009A0168" w:rsidRDefault="009A0168" w:rsidP="00C044B6">
            <w:pPr>
              <w:rPr>
                <w:rFonts w:ascii="黑体" w:eastAsia="黑体" w:hAnsi="黑体" w:cs="宋体" w:hint="eastAsia"/>
                <w:b/>
                <w:bCs/>
                <w:kern w:val="0"/>
                <w:sz w:val="20"/>
                <w:szCs w:val="20"/>
              </w:rPr>
            </w:pPr>
          </w:p>
        </w:tc>
        <w:tc>
          <w:tcPr>
            <w:tcW w:w="1700" w:type="dxa"/>
            <w:vMerge/>
            <w:vAlign w:val="center"/>
          </w:tcPr>
          <w:p w:rsidR="009A0168" w:rsidRDefault="009A0168" w:rsidP="00C044B6">
            <w:pPr>
              <w:rPr>
                <w:rFonts w:ascii="黑体" w:eastAsia="黑体" w:hAnsi="黑体" w:cs="宋体" w:hint="eastAsia"/>
                <w:b/>
                <w:bCs/>
                <w:kern w:val="0"/>
                <w:sz w:val="20"/>
                <w:szCs w:val="20"/>
              </w:rPr>
            </w:pPr>
          </w:p>
        </w:tc>
        <w:tc>
          <w:tcPr>
            <w:tcW w:w="709" w:type="dxa"/>
            <w:vMerge/>
            <w:vAlign w:val="center"/>
          </w:tcPr>
          <w:p w:rsidR="009A0168" w:rsidRDefault="009A0168" w:rsidP="00C044B6">
            <w:pPr>
              <w:jc w:val="left"/>
              <w:rPr>
                <w:rFonts w:ascii="仿宋" w:eastAsia="仿宋" w:hAnsi="仿宋" w:cs="宋体" w:hint="eastAsia"/>
                <w:kern w:val="0"/>
                <w:sz w:val="20"/>
                <w:szCs w:val="20"/>
              </w:rPr>
            </w:pPr>
          </w:p>
        </w:tc>
        <w:tc>
          <w:tcPr>
            <w:tcW w:w="2413" w:type="dxa"/>
            <w:vMerge/>
            <w:vAlign w:val="center"/>
          </w:tcPr>
          <w:p w:rsidR="009A0168" w:rsidRDefault="009A0168" w:rsidP="00C044B6">
            <w:pPr>
              <w:rPr>
                <w:rFonts w:ascii="宋体" w:hAnsi="宋体" w:cs="宋体" w:hint="eastAsia"/>
                <w:bCs/>
                <w:color w:val="000000"/>
                <w:kern w:val="0"/>
                <w:sz w:val="20"/>
                <w:szCs w:val="20"/>
              </w:rPr>
            </w:pPr>
          </w:p>
        </w:tc>
        <w:tc>
          <w:tcPr>
            <w:tcW w:w="850" w:type="dxa"/>
            <w:vAlign w:val="center"/>
          </w:tcPr>
          <w:p w:rsidR="009A0168" w:rsidRDefault="009A0168" w:rsidP="00C044B6">
            <w:pPr>
              <w:rPr>
                <w:rFonts w:ascii="仿宋" w:eastAsia="仿宋" w:hAnsi="仿宋" w:cs="宋体"/>
                <w:kern w:val="0"/>
                <w:sz w:val="20"/>
                <w:szCs w:val="20"/>
              </w:rPr>
            </w:pPr>
            <w:r>
              <w:rPr>
                <w:rFonts w:ascii="仿宋" w:eastAsia="仿宋" w:hAnsi="仿宋" w:cs="宋体" w:hint="eastAsia"/>
                <w:kern w:val="0"/>
                <w:sz w:val="20"/>
                <w:szCs w:val="20"/>
              </w:rPr>
              <w:t>060102</w:t>
            </w:r>
          </w:p>
        </w:tc>
        <w:tc>
          <w:tcPr>
            <w:tcW w:w="2268" w:type="dxa"/>
            <w:vAlign w:val="center"/>
          </w:tcPr>
          <w:p w:rsidR="009A0168" w:rsidRDefault="009A0168" w:rsidP="00C044B6">
            <w:pPr>
              <w:rPr>
                <w:rFonts w:ascii="宋体" w:hAnsi="宋体" w:cs="宋体" w:hint="eastAsia"/>
                <w:bCs/>
                <w:kern w:val="0"/>
                <w:sz w:val="20"/>
                <w:szCs w:val="20"/>
              </w:rPr>
            </w:pPr>
            <w:r>
              <w:rPr>
                <w:rFonts w:ascii="宋体" w:hAnsi="宋体" w:cs="宋体"/>
                <w:bCs/>
                <w:kern w:val="0"/>
                <w:sz w:val="20"/>
                <w:szCs w:val="20"/>
              </w:rPr>
              <w:t>村庄内部道路用地</w:t>
            </w:r>
          </w:p>
        </w:tc>
      </w:tr>
      <w:tr w:rsidR="009A0168" w:rsidTr="00C044B6">
        <w:trPr>
          <w:trHeight w:val="393"/>
        </w:trPr>
        <w:tc>
          <w:tcPr>
            <w:tcW w:w="707" w:type="dxa"/>
            <w:vMerge/>
            <w:vAlign w:val="center"/>
          </w:tcPr>
          <w:p w:rsidR="009A0168" w:rsidRDefault="009A0168" w:rsidP="00C044B6">
            <w:pPr>
              <w:rPr>
                <w:rFonts w:ascii="黑体" w:eastAsia="黑体" w:hAnsi="黑体" w:cs="宋体" w:hint="eastAsia"/>
                <w:b/>
                <w:bCs/>
                <w:kern w:val="0"/>
                <w:sz w:val="20"/>
                <w:szCs w:val="20"/>
              </w:rPr>
            </w:pPr>
          </w:p>
        </w:tc>
        <w:tc>
          <w:tcPr>
            <w:tcW w:w="1700" w:type="dxa"/>
            <w:vMerge/>
            <w:vAlign w:val="center"/>
          </w:tcPr>
          <w:p w:rsidR="009A0168" w:rsidRDefault="009A0168" w:rsidP="00C044B6">
            <w:pPr>
              <w:rPr>
                <w:rFonts w:ascii="黑体" w:eastAsia="黑体" w:hAnsi="黑体" w:cs="宋体" w:hint="eastAsia"/>
                <w:b/>
                <w:bCs/>
                <w:kern w:val="0"/>
                <w:sz w:val="20"/>
                <w:szCs w:val="20"/>
              </w:rPr>
            </w:pPr>
          </w:p>
        </w:tc>
        <w:tc>
          <w:tcPr>
            <w:tcW w:w="709" w:type="dxa"/>
            <w:vAlign w:val="center"/>
          </w:tcPr>
          <w:p w:rsidR="009A0168" w:rsidRDefault="009A0168" w:rsidP="00C044B6">
            <w:pPr>
              <w:jc w:val="left"/>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602</w:t>
            </w:r>
          </w:p>
        </w:tc>
        <w:tc>
          <w:tcPr>
            <w:tcW w:w="2413" w:type="dxa"/>
            <w:vAlign w:val="center"/>
          </w:tcPr>
          <w:p w:rsidR="009A0168" w:rsidRDefault="009A0168" w:rsidP="00C044B6">
            <w:pPr>
              <w:widowControl/>
              <w:rPr>
                <w:rFonts w:ascii="宋体" w:hAnsi="宋体" w:cs="宋体" w:hint="eastAsia"/>
                <w:bCs/>
                <w:kern w:val="0"/>
                <w:sz w:val="20"/>
                <w:szCs w:val="20"/>
              </w:rPr>
            </w:pPr>
            <w:r>
              <w:rPr>
                <w:rFonts w:ascii="宋体" w:hAnsi="宋体" w:cs="宋体"/>
                <w:bCs/>
                <w:kern w:val="0"/>
                <w:sz w:val="20"/>
                <w:szCs w:val="20"/>
              </w:rPr>
              <w:t>种植设施</w:t>
            </w:r>
            <w:r>
              <w:rPr>
                <w:rFonts w:ascii="宋体" w:hAnsi="宋体" w:cs="宋体" w:hint="eastAsia"/>
                <w:bCs/>
                <w:kern w:val="0"/>
                <w:sz w:val="20"/>
                <w:szCs w:val="20"/>
              </w:rPr>
              <w:t>建设</w:t>
            </w:r>
            <w:r>
              <w:rPr>
                <w:rFonts w:ascii="宋体" w:hAnsi="宋体" w:cs="宋体"/>
                <w:bCs/>
                <w:kern w:val="0"/>
                <w:sz w:val="20"/>
                <w:szCs w:val="20"/>
              </w:rPr>
              <w:t>用地</w:t>
            </w:r>
          </w:p>
        </w:tc>
        <w:tc>
          <w:tcPr>
            <w:tcW w:w="850" w:type="dxa"/>
            <w:vAlign w:val="center"/>
          </w:tcPr>
          <w:p w:rsidR="009A0168" w:rsidRDefault="009A0168" w:rsidP="00C044B6">
            <w:pPr>
              <w:rPr>
                <w:rFonts w:ascii="仿宋" w:eastAsia="仿宋" w:hAnsi="仿宋" w:cs="宋体" w:hint="eastAsia"/>
                <w:kern w:val="0"/>
                <w:sz w:val="20"/>
                <w:szCs w:val="20"/>
              </w:rPr>
            </w:pPr>
          </w:p>
        </w:tc>
        <w:tc>
          <w:tcPr>
            <w:tcW w:w="2268" w:type="dxa"/>
            <w:vAlign w:val="center"/>
          </w:tcPr>
          <w:p w:rsidR="009A0168" w:rsidRDefault="009A0168" w:rsidP="00C044B6">
            <w:pPr>
              <w:rPr>
                <w:rFonts w:ascii="宋体" w:hAnsi="宋体" w:cs="宋体"/>
                <w:bCs/>
                <w:kern w:val="0"/>
                <w:sz w:val="20"/>
                <w:szCs w:val="20"/>
              </w:rPr>
            </w:pPr>
          </w:p>
        </w:tc>
      </w:tr>
      <w:tr w:rsidR="009A0168" w:rsidTr="00C044B6">
        <w:trPr>
          <w:trHeight w:val="393"/>
        </w:trPr>
        <w:tc>
          <w:tcPr>
            <w:tcW w:w="707" w:type="dxa"/>
            <w:vMerge/>
            <w:vAlign w:val="center"/>
          </w:tcPr>
          <w:p w:rsidR="009A0168" w:rsidRDefault="009A0168" w:rsidP="00C044B6">
            <w:pPr>
              <w:rPr>
                <w:rFonts w:ascii="黑体" w:eastAsia="黑体" w:hAnsi="黑体" w:cs="宋体" w:hint="eastAsia"/>
                <w:b/>
                <w:bCs/>
                <w:kern w:val="0"/>
                <w:sz w:val="20"/>
                <w:szCs w:val="20"/>
              </w:rPr>
            </w:pPr>
          </w:p>
        </w:tc>
        <w:tc>
          <w:tcPr>
            <w:tcW w:w="1700" w:type="dxa"/>
            <w:vMerge/>
            <w:vAlign w:val="center"/>
          </w:tcPr>
          <w:p w:rsidR="009A0168" w:rsidRDefault="009A0168" w:rsidP="00C044B6">
            <w:pPr>
              <w:rPr>
                <w:rFonts w:ascii="黑体" w:eastAsia="黑体" w:hAnsi="黑体" w:cs="宋体" w:hint="eastAsia"/>
                <w:b/>
                <w:bCs/>
                <w:kern w:val="0"/>
                <w:sz w:val="20"/>
                <w:szCs w:val="20"/>
              </w:rPr>
            </w:pPr>
          </w:p>
        </w:tc>
        <w:tc>
          <w:tcPr>
            <w:tcW w:w="709" w:type="dxa"/>
            <w:vAlign w:val="center"/>
          </w:tcPr>
          <w:p w:rsidR="009A0168" w:rsidRDefault="009A0168" w:rsidP="00C044B6">
            <w:pPr>
              <w:jc w:val="left"/>
              <w:rPr>
                <w:rFonts w:ascii="仿宋" w:eastAsia="仿宋" w:hAnsi="仿宋" w:cs="宋体"/>
                <w:kern w:val="0"/>
                <w:sz w:val="20"/>
                <w:szCs w:val="20"/>
              </w:rPr>
            </w:pPr>
            <w:r>
              <w:rPr>
                <w:rFonts w:ascii="仿宋" w:eastAsia="仿宋" w:hAnsi="仿宋" w:cs="宋体" w:hint="eastAsia"/>
                <w:kern w:val="0"/>
                <w:sz w:val="20"/>
                <w:szCs w:val="20"/>
              </w:rPr>
              <w:t>0603</w:t>
            </w:r>
          </w:p>
        </w:tc>
        <w:tc>
          <w:tcPr>
            <w:tcW w:w="2413" w:type="dxa"/>
            <w:vAlign w:val="center"/>
          </w:tcPr>
          <w:p w:rsidR="009A0168" w:rsidRDefault="009A0168" w:rsidP="00C044B6">
            <w:pPr>
              <w:widowControl/>
              <w:rPr>
                <w:rFonts w:ascii="宋体" w:hAnsi="宋体" w:cs="宋体" w:hint="eastAsia"/>
                <w:bCs/>
                <w:kern w:val="0"/>
                <w:sz w:val="20"/>
                <w:szCs w:val="20"/>
              </w:rPr>
            </w:pPr>
            <w:r>
              <w:rPr>
                <w:rFonts w:ascii="宋体" w:hAnsi="宋体" w:cs="宋体"/>
                <w:bCs/>
                <w:kern w:val="0"/>
                <w:sz w:val="20"/>
                <w:szCs w:val="20"/>
              </w:rPr>
              <w:t>畜禽养殖设施</w:t>
            </w:r>
            <w:r>
              <w:rPr>
                <w:rFonts w:ascii="宋体" w:hAnsi="宋体" w:cs="宋体" w:hint="eastAsia"/>
                <w:bCs/>
                <w:kern w:val="0"/>
                <w:sz w:val="20"/>
                <w:szCs w:val="20"/>
              </w:rPr>
              <w:t>建设</w:t>
            </w:r>
            <w:r>
              <w:rPr>
                <w:rFonts w:ascii="宋体" w:hAnsi="宋体" w:cs="宋体"/>
                <w:bCs/>
                <w:kern w:val="0"/>
                <w:sz w:val="20"/>
                <w:szCs w:val="20"/>
              </w:rPr>
              <w:t>用地</w:t>
            </w:r>
          </w:p>
        </w:tc>
        <w:tc>
          <w:tcPr>
            <w:tcW w:w="850" w:type="dxa"/>
            <w:vAlign w:val="center"/>
          </w:tcPr>
          <w:p w:rsidR="009A0168" w:rsidRDefault="009A0168" w:rsidP="00C044B6">
            <w:pPr>
              <w:rPr>
                <w:rFonts w:ascii="仿宋" w:eastAsia="仿宋" w:hAnsi="仿宋" w:cs="宋体" w:hint="eastAsia"/>
                <w:kern w:val="0"/>
                <w:sz w:val="20"/>
                <w:szCs w:val="20"/>
              </w:rPr>
            </w:pPr>
          </w:p>
        </w:tc>
        <w:tc>
          <w:tcPr>
            <w:tcW w:w="2268" w:type="dxa"/>
            <w:vAlign w:val="center"/>
          </w:tcPr>
          <w:p w:rsidR="009A0168" w:rsidRDefault="009A0168" w:rsidP="00C044B6">
            <w:pPr>
              <w:rPr>
                <w:rFonts w:ascii="宋体" w:hAnsi="宋体" w:cs="宋体"/>
                <w:bCs/>
                <w:kern w:val="0"/>
                <w:sz w:val="20"/>
                <w:szCs w:val="20"/>
              </w:rPr>
            </w:pPr>
          </w:p>
        </w:tc>
      </w:tr>
      <w:tr w:rsidR="009A0168" w:rsidTr="00C044B6">
        <w:trPr>
          <w:trHeight w:val="393"/>
        </w:trPr>
        <w:tc>
          <w:tcPr>
            <w:tcW w:w="707" w:type="dxa"/>
            <w:vMerge/>
            <w:vAlign w:val="center"/>
          </w:tcPr>
          <w:p w:rsidR="009A0168" w:rsidRDefault="009A0168" w:rsidP="00C044B6">
            <w:pPr>
              <w:rPr>
                <w:rFonts w:ascii="黑体" w:eastAsia="黑体" w:hAnsi="黑体" w:cs="宋体" w:hint="eastAsia"/>
                <w:b/>
                <w:bCs/>
                <w:kern w:val="0"/>
                <w:sz w:val="20"/>
                <w:szCs w:val="20"/>
              </w:rPr>
            </w:pPr>
          </w:p>
        </w:tc>
        <w:tc>
          <w:tcPr>
            <w:tcW w:w="1700" w:type="dxa"/>
            <w:vMerge/>
            <w:vAlign w:val="center"/>
          </w:tcPr>
          <w:p w:rsidR="009A0168" w:rsidRDefault="009A0168" w:rsidP="00C044B6">
            <w:pPr>
              <w:rPr>
                <w:rFonts w:ascii="黑体" w:eastAsia="黑体" w:hAnsi="黑体" w:cs="宋体" w:hint="eastAsia"/>
                <w:b/>
                <w:bCs/>
                <w:kern w:val="0"/>
                <w:sz w:val="20"/>
                <w:szCs w:val="20"/>
              </w:rPr>
            </w:pPr>
          </w:p>
        </w:tc>
        <w:tc>
          <w:tcPr>
            <w:tcW w:w="709" w:type="dxa"/>
            <w:vAlign w:val="center"/>
          </w:tcPr>
          <w:p w:rsidR="009A0168" w:rsidRDefault="009A0168" w:rsidP="00C044B6">
            <w:pPr>
              <w:jc w:val="left"/>
              <w:rPr>
                <w:rFonts w:ascii="仿宋" w:eastAsia="仿宋" w:hAnsi="仿宋" w:cs="宋体"/>
                <w:kern w:val="0"/>
                <w:sz w:val="20"/>
                <w:szCs w:val="20"/>
              </w:rPr>
            </w:pPr>
            <w:r>
              <w:rPr>
                <w:rFonts w:ascii="仿宋" w:eastAsia="仿宋" w:hAnsi="仿宋" w:cs="宋体" w:hint="eastAsia"/>
                <w:kern w:val="0"/>
                <w:sz w:val="20"/>
                <w:szCs w:val="20"/>
              </w:rPr>
              <w:t>0604</w:t>
            </w:r>
          </w:p>
        </w:tc>
        <w:tc>
          <w:tcPr>
            <w:tcW w:w="2413" w:type="dxa"/>
            <w:vAlign w:val="center"/>
          </w:tcPr>
          <w:p w:rsidR="009A0168" w:rsidRDefault="009A0168" w:rsidP="00C044B6">
            <w:pPr>
              <w:widowControl/>
              <w:rPr>
                <w:rFonts w:ascii="宋体" w:hAnsi="宋体" w:cs="宋体" w:hint="eastAsia"/>
                <w:bCs/>
                <w:kern w:val="0"/>
                <w:sz w:val="20"/>
                <w:szCs w:val="20"/>
              </w:rPr>
            </w:pPr>
            <w:r>
              <w:rPr>
                <w:rFonts w:ascii="宋体" w:hAnsi="宋体" w:cs="宋体"/>
                <w:bCs/>
                <w:kern w:val="0"/>
                <w:sz w:val="20"/>
                <w:szCs w:val="20"/>
              </w:rPr>
              <w:t>水产养殖设施</w:t>
            </w:r>
            <w:r>
              <w:rPr>
                <w:rFonts w:ascii="宋体" w:hAnsi="宋体" w:cs="宋体" w:hint="eastAsia"/>
                <w:bCs/>
                <w:kern w:val="0"/>
                <w:sz w:val="20"/>
                <w:szCs w:val="20"/>
              </w:rPr>
              <w:t>建设</w:t>
            </w:r>
            <w:r>
              <w:rPr>
                <w:rFonts w:ascii="宋体" w:hAnsi="宋体" w:cs="宋体"/>
                <w:bCs/>
                <w:kern w:val="0"/>
                <w:sz w:val="20"/>
                <w:szCs w:val="20"/>
              </w:rPr>
              <w:t>用地</w:t>
            </w:r>
          </w:p>
        </w:tc>
        <w:tc>
          <w:tcPr>
            <w:tcW w:w="850" w:type="dxa"/>
            <w:vAlign w:val="center"/>
          </w:tcPr>
          <w:p w:rsidR="009A0168" w:rsidRDefault="009A0168" w:rsidP="00C044B6">
            <w:pPr>
              <w:rPr>
                <w:rFonts w:ascii="仿宋" w:eastAsia="仿宋" w:hAnsi="仿宋" w:cs="宋体" w:hint="eastAsia"/>
                <w:kern w:val="0"/>
                <w:sz w:val="20"/>
                <w:szCs w:val="20"/>
              </w:rPr>
            </w:pPr>
          </w:p>
        </w:tc>
        <w:tc>
          <w:tcPr>
            <w:tcW w:w="2268" w:type="dxa"/>
            <w:vAlign w:val="center"/>
          </w:tcPr>
          <w:p w:rsidR="009A0168" w:rsidRDefault="009A0168" w:rsidP="00C044B6">
            <w:pPr>
              <w:rPr>
                <w:rFonts w:ascii="宋体" w:hAnsi="宋体" w:cs="宋体"/>
                <w:bCs/>
                <w:kern w:val="0"/>
                <w:sz w:val="20"/>
                <w:szCs w:val="20"/>
              </w:rPr>
            </w:pPr>
          </w:p>
        </w:tc>
      </w:tr>
      <w:tr w:rsidR="009A0168" w:rsidTr="00C044B6">
        <w:trPr>
          <w:trHeight w:val="122"/>
        </w:trPr>
        <w:tc>
          <w:tcPr>
            <w:tcW w:w="707" w:type="dxa"/>
            <w:vMerge w:val="restart"/>
            <w:vAlign w:val="center"/>
          </w:tcPr>
          <w:p w:rsidR="009A0168" w:rsidRDefault="009A0168" w:rsidP="00C044B6">
            <w:pPr>
              <w:rPr>
                <w:rFonts w:ascii="黑体" w:eastAsia="黑体" w:hAnsi="黑体" w:cs="宋体"/>
                <w:b/>
                <w:bCs/>
                <w:kern w:val="0"/>
                <w:sz w:val="20"/>
                <w:szCs w:val="20"/>
              </w:rPr>
            </w:pPr>
            <w:r>
              <w:rPr>
                <w:rFonts w:ascii="黑体" w:eastAsia="黑体" w:hAnsi="黑体" w:cs="宋体" w:hint="eastAsia"/>
                <w:b/>
                <w:bCs/>
                <w:kern w:val="0"/>
                <w:sz w:val="20"/>
                <w:szCs w:val="20"/>
              </w:rPr>
              <w:t>0</w:t>
            </w:r>
            <w:r>
              <w:rPr>
                <w:rFonts w:ascii="黑体" w:eastAsia="黑体" w:hAnsi="黑体" w:cs="宋体"/>
                <w:b/>
                <w:bCs/>
                <w:kern w:val="0"/>
                <w:sz w:val="20"/>
                <w:szCs w:val="20"/>
              </w:rPr>
              <w:t>7</w:t>
            </w:r>
          </w:p>
        </w:tc>
        <w:tc>
          <w:tcPr>
            <w:tcW w:w="1700" w:type="dxa"/>
            <w:vMerge w:val="restart"/>
            <w:vAlign w:val="center"/>
          </w:tcPr>
          <w:p w:rsidR="009A0168" w:rsidRDefault="009A0168" w:rsidP="00C044B6">
            <w:pPr>
              <w:spacing w:line="240" w:lineRule="exact"/>
              <w:jc w:val="left"/>
              <w:rPr>
                <w:rFonts w:ascii="黑体" w:eastAsia="黑体" w:hAnsi="黑体" w:cs="宋体"/>
                <w:b/>
                <w:bCs/>
                <w:kern w:val="0"/>
                <w:sz w:val="20"/>
                <w:szCs w:val="20"/>
              </w:rPr>
            </w:pPr>
            <w:r>
              <w:rPr>
                <w:rFonts w:ascii="黑体" w:eastAsia="黑体" w:hAnsi="黑体" w:cs="宋体" w:hint="eastAsia"/>
                <w:b/>
                <w:bCs/>
                <w:kern w:val="0"/>
                <w:sz w:val="20"/>
                <w:szCs w:val="20"/>
              </w:rPr>
              <w:t>居住用地</w:t>
            </w:r>
          </w:p>
        </w:tc>
        <w:tc>
          <w:tcPr>
            <w:tcW w:w="709" w:type="dxa"/>
            <w:vMerge w:val="restart"/>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701</w:t>
            </w:r>
          </w:p>
        </w:tc>
        <w:tc>
          <w:tcPr>
            <w:tcW w:w="2413" w:type="dxa"/>
            <w:vMerge w:val="restart"/>
            <w:vAlign w:val="center"/>
          </w:tcPr>
          <w:p w:rsidR="009A0168" w:rsidRDefault="009A0168" w:rsidP="00C044B6">
            <w:pPr>
              <w:widowControl/>
              <w:rPr>
                <w:rFonts w:ascii="宋体" w:hAnsi="宋体" w:cs="宋体"/>
                <w:bCs/>
                <w:kern w:val="0"/>
                <w:sz w:val="20"/>
                <w:szCs w:val="20"/>
              </w:rPr>
            </w:pPr>
            <w:r>
              <w:rPr>
                <w:rFonts w:ascii="宋体" w:hAnsi="宋体" w:cs="宋体" w:hint="eastAsia"/>
                <w:bCs/>
                <w:kern w:val="0"/>
                <w:sz w:val="20"/>
                <w:szCs w:val="20"/>
              </w:rPr>
              <w:t>城镇住宅用地</w:t>
            </w:r>
          </w:p>
        </w:tc>
        <w:tc>
          <w:tcPr>
            <w:tcW w:w="850" w:type="dxa"/>
            <w:vAlign w:val="center"/>
          </w:tcPr>
          <w:p w:rsidR="009A0168" w:rsidRDefault="009A0168" w:rsidP="00C044B6">
            <w:pPr>
              <w:widowControl/>
              <w:rPr>
                <w:rFonts w:ascii="仿宋" w:eastAsia="仿宋" w:hAnsi="仿宋" w:cs="宋体"/>
                <w:bCs/>
                <w:kern w:val="0"/>
                <w:sz w:val="20"/>
                <w:szCs w:val="20"/>
              </w:rPr>
            </w:pPr>
            <w:r>
              <w:rPr>
                <w:rFonts w:ascii="仿宋" w:eastAsia="仿宋" w:hAnsi="仿宋" w:cs="宋体" w:hint="eastAsia"/>
                <w:bCs/>
                <w:kern w:val="0"/>
                <w:sz w:val="20"/>
                <w:szCs w:val="20"/>
              </w:rPr>
              <w:t>0</w:t>
            </w:r>
            <w:r>
              <w:rPr>
                <w:rFonts w:ascii="仿宋" w:eastAsia="仿宋" w:hAnsi="仿宋" w:cs="宋体"/>
                <w:bCs/>
                <w:kern w:val="0"/>
                <w:sz w:val="20"/>
                <w:szCs w:val="20"/>
              </w:rPr>
              <w:t>70101</w:t>
            </w:r>
          </w:p>
        </w:tc>
        <w:tc>
          <w:tcPr>
            <w:tcW w:w="2268"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一类城镇住宅用地</w:t>
            </w:r>
          </w:p>
        </w:tc>
      </w:tr>
      <w:tr w:rsidR="009A0168" w:rsidTr="00C044B6">
        <w:trPr>
          <w:trHeight w:val="122"/>
        </w:trPr>
        <w:tc>
          <w:tcPr>
            <w:tcW w:w="707" w:type="dxa"/>
            <w:vMerge/>
            <w:vAlign w:val="center"/>
          </w:tcPr>
          <w:p w:rsidR="009A0168" w:rsidRDefault="009A0168" w:rsidP="00C044B6">
            <w:pPr>
              <w:rPr>
                <w:rFonts w:ascii="黑体" w:eastAsia="黑体" w:hAnsi="黑体" w:cs="宋体"/>
                <w:b/>
                <w:bCs/>
                <w:kern w:val="0"/>
                <w:sz w:val="20"/>
                <w:szCs w:val="20"/>
              </w:rPr>
            </w:pPr>
          </w:p>
        </w:tc>
        <w:tc>
          <w:tcPr>
            <w:tcW w:w="1700" w:type="dxa"/>
            <w:vMerge/>
            <w:vAlign w:val="center"/>
          </w:tcPr>
          <w:p w:rsidR="009A0168" w:rsidRDefault="009A0168" w:rsidP="00C044B6">
            <w:pPr>
              <w:spacing w:line="240" w:lineRule="exact"/>
              <w:jc w:val="left"/>
              <w:rPr>
                <w:rFonts w:ascii="黑体" w:eastAsia="黑体" w:hAnsi="黑体" w:cs="宋体"/>
                <w:b/>
                <w:bCs/>
                <w:kern w:val="0"/>
                <w:sz w:val="20"/>
                <w:szCs w:val="20"/>
              </w:rPr>
            </w:pPr>
          </w:p>
        </w:tc>
        <w:tc>
          <w:tcPr>
            <w:tcW w:w="709" w:type="dxa"/>
            <w:vMerge/>
            <w:vAlign w:val="center"/>
          </w:tcPr>
          <w:p w:rsidR="009A0168" w:rsidRDefault="009A0168" w:rsidP="00C044B6">
            <w:pPr>
              <w:widowControl/>
              <w:jc w:val="left"/>
              <w:rPr>
                <w:rFonts w:ascii="仿宋" w:eastAsia="仿宋" w:hAnsi="仿宋" w:cs="宋体"/>
                <w:kern w:val="0"/>
                <w:sz w:val="20"/>
                <w:szCs w:val="20"/>
              </w:rPr>
            </w:pPr>
          </w:p>
        </w:tc>
        <w:tc>
          <w:tcPr>
            <w:tcW w:w="2413" w:type="dxa"/>
            <w:vMerge/>
            <w:vAlign w:val="center"/>
          </w:tcPr>
          <w:p w:rsidR="009A0168" w:rsidRDefault="009A0168" w:rsidP="00C044B6">
            <w:pPr>
              <w:widowControl/>
              <w:rPr>
                <w:rFonts w:ascii="宋体" w:hAnsi="宋体" w:cs="宋体"/>
                <w:bCs/>
                <w:kern w:val="0"/>
                <w:sz w:val="20"/>
                <w:szCs w:val="20"/>
              </w:rPr>
            </w:pPr>
          </w:p>
        </w:tc>
        <w:tc>
          <w:tcPr>
            <w:tcW w:w="850" w:type="dxa"/>
            <w:vAlign w:val="center"/>
          </w:tcPr>
          <w:p w:rsidR="009A0168" w:rsidRDefault="009A0168" w:rsidP="00C044B6">
            <w:pPr>
              <w:widowControl/>
              <w:rPr>
                <w:rFonts w:ascii="仿宋" w:eastAsia="仿宋" w:hAnsi="仿宋" w:cs="宋体"/>
                <w:bCs/>
                <w:kern w:val="0"/>
                <w:sz w:val="20"/>
                <w:szCs w:val="20"/>
              </w:rPr>
            </w:pPr>
            <w:r>
              <w:rPr>
                <w:rFonts w:ascii="仿宋" w:eastAsia="仿宋" w:hAnsi="仿宋" w:cs="宋体" w:hint="eastAsia"/>
                <w:bCs/>
                <w:kern w:val="0"/>
                <w:sz w:val="20"/>
                <w:szCs w:val="20"/>
              </w:rPr>
              <w:t>0</w:t>
            </w:r>
            <w:r>
              <w:rPr>
                <w:rFonts w:ascii="仿宋" w:eastAsia="仿宋" w:hAnsi="仿宋" w:cs="宋体"/>
                <w:bCs/>
                <w:kern w:val="0"/>
                <w:sz w:val="20"/>
                <w:szCs w:val="20"/>
              </w:rPr>
              <w:t>70102</w:t>
            </w:r>
          </w:p>
        </w:tc>
        <w:tc>
          <w:tcPr>
            <w:tcW w:w="2268"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二类城镇住宅用地</w:t>
            </w:r>
          </w:p>
        </w:tc>
      </w:tr>
      <w:tr w:rsidR="009A0168" w:rsidTr="00C044B6">
        <w:trPr>
          <w:trHeight w:val="279"/>
        </w:trPr>
        <w:tc>
          <w:tcPr>
            <w:tcW w:w="707" w:type="dxa"/>
            <w:vMerge/>
            <w:vAlign w:val="center"/>
          </w:tcPr>
          <w:p w:rsidR="009A0168" w:rsidRDefault="009A0168" w:rsidP="00C044B6">
            <w:pPr>
              <w:rPr>
                <w:rFonts w:ascii="黑体" w:eastAsia="黑体" w:hAnsi="黑体" w:cs="宋体"/>
                <w:b/>
                <w:bCs/>
                <w:kern w:val="0"/>
                <w:sz w:val="20"/>
                <w:szCs w:val="20"/>
              </w:rPr>
            </w:pPr>
          </w:p>
        </w:tc>
        <w:tc>
          <w:tcPr>
            <w:tcW w:w="1700" w:type="dxa"/>
            <w:vMerge/>
            <w:vAlign w:val="center"/>
          </w:tcPr>
          <w:p w:rsidR="009A0168" w:rsidRDefault="009A0168" w:rsidP="00C044B6">
            <w:pPr>
              <w:spacing w:line="240" w:lineRule="exact"/>
              <w:jc w:val="left"/>
              <w:rPr>
                <w:rFonts w:ascii="黑体" w:eastAsia="黑体" w:hAnsi="黑体" w:cs="宋体"/>
                <w:b/>
                <w:bCs/>
                <w:kern w:val="0"/>
                <w:sz w:val="20"/>
                <w:szCs w:val="20"/>
              </w:rPr>
            </w:pPr>
          </w:p>
        </w:tc>
        <w:tc>
          <w:tcPr>
            <w:tcW w:w="709" w:type="dxa"/>
            <w:vMerge/>
            <w:vAlign w:val="center"/>
          </w:tcPr>
          <w:p w:rsidR="009A0168" w:rsidRDefault="009A0168" w:rsidP="00C044B6">
            <w:pPr>
              <w:widowControl/>
              <w:jc w:val="left"/>
              <w:rPr>
                <w:rFonts w:ascii="仿宋" w:eastAsia="仿宋" w:hAnsi="仿宋" w:cs="宋体"/>
                <w:kern w:val="0"/>
                <w:sz w:val="20"/>
                <w:szCs w:val="20"/>
              </w:rPr>
            </w:pPr>
          </w:p>
        </w:tc>
        <w:tc>
          <w:tcPr>
            <w:tcW w:w="2413" w:type="dxa"/>
            <w:vMerge/>
            <w:vAlign w:val="center"/>
          </w:tcPr>
          <w:p w:rsidR="009A0168" w:rsidRDefault="009A0168" w:rsidP="00C044B6">
            <w:pPr>
              <w:widowControl/>
              <w:rPr>
                <w:rFonts w:ascii="宋体" w:hAnsi="宋体" w:cs="宋体"/>
                <w:bCs/>
                <w:kern w:val="0"/>
                <w:sz w:val="20"/>
                <w:szCs w:val="20"/>
              </w:rPr>
            </w:pPr>
          </w:p>
        </w:tc>
        <w:tc>
          <w:tcPr>
            <w:tcW w:w="850" w:type="dxa"/>
            <w:vAlign w:val="center"/>
          </w:tcPr>
          <w:p w:rsidR="009A0168" w:rsidRDefault="009A0168" w:rsidP="00C044B6">
            <w:pPr>
              <w:widowControl/>
              <w:rPr>
                <w:rFonts w:ascii="仿宋" w:eastAsia="仿宋" w:hAnsi="仿宋" w:cs="宋体"/>
                <w:bCs/>
                <w:kern w:val="0"/>
                <w:sz w:val="20"/>
                <w:szCs w:val="20"/>
              </w:rPr>
            </w:pPr>
            <w:r>
              <w:rPr>
                <w:rFonts w:ascii="仿宋" w:eastAsia="仿宋" w:hAnsi="仿宋" w:cs="宋体" w:hint="eastAsia"/>
                <w:bCs/>
                <w:kern w:val="0"/>
                <w:sz w:val="20"/>
                <w:szCs w:val="20"/>
              </w:rPr>
              <w:t>0</w:t>
            </w:r>
            <w:r>
              <w:rPr>
                <w:rFonts w:ascii="仿宋" w:eastAsia="仿宋" w:hAnsi="仿宋" w:cs="宋体"/>
                <w:bCs/>
                <w:kern w:val="0"/>
                <w:sz w:val="20"/>
                <w:szCs w:val="20"/>
              </w:rPr>
              <w:t>70103</w:t>
            </w:r>
          </w:p>
        </w:tc>
        <w:tc>
          <w:tcPr>
            <w:tcW w:w="2268"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三类城镇住宅用地</w:t>
            </w:r>
          </w:p>
        </w:tc>
      </w:tr>
      <w:tr w:rsidR="009A0168" w:rsidTr="00C044B6">
        <w:trPr>
          <w:trHeight w:val="430"/>
        </w:trPr>
        <w:tc>
          <w:tcPr>
            <w:tcW w:w="707" w:type="dxa"/>
            <w:vMerge/>
            <w:shd w:val="clear" w:color="000000" w:fill="FFFFFF"/>
            <w:vAlign w:val="center"/>
          </w:tcPr>
          <w:p w:rsidR="009A0168" w:rsidRDefault="009A0168" w:rsidP="00C044B6">
            <w:pPr>
              <w:widowControl/>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702</w:t>
            </w:r>
          </w:p>
        </w:tc>
        <w:tc>
          <w:tcPr>
            <w:tcW w:w="2413" w:type="dxa"/>
            <w:vAlign w:val="center"/>
          </w:tcPr>
          <w:p w:rsidR="009A0168" w:rsidRDefault="009A0168" w:rsidP="00C044B6">
            <w:pPr>
              <w:widowControl/>
              <w:jc w:val="left"/>
              <w:rPr>
                <w:rFonts w:ascii="宋体" w:hAnsi="宋体" w:cs="宋体"/>
                <w:color w:val="000000"/>
                <w:kern w:val="0"/>
                <w:sz w:val="20"/>
                <w:szCs w:val="20"/>
              </w:rPr>
            </w:pPr>
            <w:r>
              <w:rPr>
                <w:rFonts w:ascii="宋体" w:hAnsi="宋体" w:cs="宋体"/>
                <w:bCs/>
                <w:color w:val="000000"/>
                <w:kern w:val="0"/>
                <w:sz w:val="20"/>
                <w:szCs w:val="20"/>
              </w:rPr>
              <w:t>城镇社区服务设施用地</w:t>
            </w:r>
          </w:p>
        </w:tc>
        <w:tc>
          <w:tcPr>
            <w:tcW w:w="850" w:type="dxa"/>
            <w:vAlign w:val="center"/>
          </w:tcPr>
          <w:p w:rsidR="009A0168" w:rsidRDefault="009A0168" w:rsidP="00C044B6">
            <w:pPr>
              <w:widowControl/>
              <w:rPr>
                <w:rFonts w:ascii="仿宋" w:eastAsia="仿宋" w:hAnsi="仿宋" w:cs="宋体"/>
                <w:color w:val="000000"/>
                <w:kern w:val="0"/>
                <w:sz w:val="20"/>
                <w:szCs w:val="20"/>
              </w:rPr>
            </w:pPr>
          </w:p>
        </w:tc>
        <w:tc>
          <w:tcPr>
            <w:tcW w:w="2268" w:type="dxa"/>
            <w:vAlign w:val="center"/>
          </w:tcPr>
          <w:p w:rsidR="009A0168" w:rsidRDefault="009A0168" w:rsidP="00C044B6">
            <w:pPr>
              <w:widowControl/>
              <w:jc w:val="left"/>
              <w:rPr>
                <w:rFonts w:ascii="宋体" w:hAnsi="宋体" w:cs="宋体"/>
                <w:color w:val="000000"/>
                <w:kern w:val="0"/>
                <w:sz w:val="20"/>
                <w:szCs w:val="20"/>
              </w:rPr>
            </w:pPr>
          </w:p>
        </w:tc>
      </w:tr>
      <w:tr w:rsidR="009A0168" w:rsidTr="00C044B6">
        <w:trPr>
          <w:trHeight w:val="371"/>
        </w:trPr>
        <w:tc>
          <w:tcPr>
            <w:tcW w:w="707" w:type="dxa"/>
            <w:vMerge/>
            <w:shd w:val="clear" w:color="000000" w:fill="FFFFFF"/>
            <w:vAlign w:val="center"/>
          </w:tcPr>
          <w:p w:rsidR="009A0168" w:rsidRDefault="009A0168" w:rsidP="00C044B6">
            <w:pPr>
              <w:widowControl/>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restart"/>
            <w:vAlign w:val="center"/>
          </w:tcPr>
          <w:p w:rsidR="009A0168" w:rsidRDefault="009A0168" w:rsidP="00C044B6">
            <w:pPr>
              <w:widowControl/>
              <w:jc w:val="left"/>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703</w:t>
            </w:r>
          </w:p>
        </w:tc>
        <w:tc>
          <w:tcPr>
            <w:tcW w:w="2413" w:type="dxa"/>
            <w:vMerge w:val="restart"/>
            <w:vAlign w:val="center"/>
          </w:tcPr>
          <w:p w:rsidR="009A0168" w:rsidRDefault="009A0168" w:rsidP="00C044B6">
            <w:pPr>
              <w:widowControl/>
              <w:jc w:val="left"/>
              <w:rPr>
                <w:rFonts w:ascii="宋体" w:hAnsi="宋体" w:cs="宋体"/>
                <w:bCs/>
                <w:color w:val="000000"/>
                <w:kern w:val="0"/>
                <w:sz w:val="20"/>
                <w:szCs w:val="20"/>
              </w:rPr>
            </w:pPr>
            <w:r>
              <w:rPr>
                <w:rFonts w:ascii="宋体" w:hAnsi="宋体" w:cs="宋体"/>
                <w:bCs/>
                <w:kern w:val="0"/>
                <w:sz w:val="20"/>
                <w:szCs w:val="20"/>
              </w:rPr>
              <w:t>农村宅基地</w:t>
            </w:r>
          </w:p>
        </w:tc>
        <w:tc>
          <w:tcPr>
            <w:tcW w:w="850" w:type="dxa"/>
            <w:vAlign w:val="center"/>
          </w:tcPr>
          <w:p w:rsidR="009A0168" w:rsidRDefault="009A0168" w:rsidP="00C044B6">
            <w:pPr>
              <w:widowControl/>
              <w:rPr>
                <w:rFonts w:ascii="仿宋" w:eastAsia="仿宋" w:hAnsi="仿宋" w:cs="宋体"/>
                <w:color w:val="000000"/>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70301</w:t>
            </w:r>
          </w:p>
        </w:tc>
        <w:tc>
          <w:tcPr>
            <w:tcW w:w="2268" w:type="dxa"/>
            <w:vAlign w:val="center"/>
          </w:tcPr>
          <w:p w:rsidR="009A0168" w:rsidRDefault="009A0168" w:rsidP="00C044B6">
            <w:pPr>
              <w:widowControl/>
              <w:jc w:val="left"/>
              <w:rPr>
                <w:rFonts w:ascii="宋体" w:hAnsi="宋体" w:cs="宋体"/>
                <w:color w:val="000000"/>
                <w:kern w:val="0"/>
                <w:sz w:val="20"/>
                <w:szCs w:val="20"/>
              </w:rPr>
            </w:pPr>
            <w:r>
              <w:rPr>
                <w:rFonts w:ascii="宋体" w:hAnsi="宋体" w:cs="宋体"/>
                <w:bCs/>
                <w:kern w:val="0"/>
                <w:sz w:val="20"/>
                <w:szCs w:val="20"/>
              </w:rPr>
              <w:t>一类农村宅基地</w:t>
            </w:r>
          </w:p>
        </w:tc>
      </w:tr>
      <w:tr w:rsidR="009A0168" w:rsidTr="00C044B6">
        <w:trPr>
          <w:trHeight w:val="371"/>
        </w:trPr>
        <w:tc>
          <w:tcPr>
            <w:tcW w:w="707" w:type="dxa"/>
            <w:vMerge/>
            <w:shd w:val="clear" w:color="000000" w:fill="FFFFFF"/>
            <w:vAlign w:val="center"/>
          </w:tcPr>
          <w:p w:rsidR="009A0168" w:rsidRDefault="009A0168" w:rsidP="00C044B6">
            <w:pPr>
              <w:widowControl/>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jc w:val="left"/>
              <w:rPr>
                <w:rFonts w:ascii="仿宋" w:eastAsia="仿宋" w:hAnsi="仿宋" w:cs="宋体" w:hint="eastAsia"/>
                <w:kern w:val="0"/>
                <w:sz w:val="20"/>
                <w:szCs w:val="20"/>
              </w:rPr>
            </w:pPr>
          </w:p>
        </w:tc>
        <w:tc>
          <w:tcPr>
            <w:tcW w:w="2413" w:type="dxa"/>
            <w:vMerge/>
            <w:vAlign w:val="center"/>
          </w:tcPr>
          <w:p w:rsidR="009A0168" w:rsidRDefault="009A0168" w:rsidP="00C044B6">
            <w:pPr>
              <w:widowControl/>
              <w:jc w:val="left"/>
              <w:rPr>
                <w:rFonts w:ascii="宋体" w:hAnsi="宋体" w:cs="宋体"/>
                <w:bCs/>
                <w:color w:val="000000"/>
                <w:kern w:val="0"/>
                <w:sz w:val="20"/>
                <w:szCs w:val="20"/>
              </w:rPr>
            </w:pPr>
          </w:p>
        </w:tc>
        <w:tc>
          <w:tcPr>
            <w:tcW w:w="850" w:type="dxa"/>
            <w:vAlign w:val="center"/>
          </w:tcPr>
          <w:p w:rsidR="009A0168" w:rsidRDefault="009A0168" w:rsidP="00C044B6">
            <w:pPr>
              <w:widowControl/>
              <w:rPr>
                <w:rFonts w:ascii="仿宋" w:eastAsia="仿宋" w:hAnsi="仿宋" w:cs="宋体"/>
                <w:color w:val="000000"/>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70302</w:t>
            </w:r>
          </w:p>
        </w:tc>
        <w:tc>
          <w:tcPr>
            <w:tcW w:w="2268" w:type="dxa"/>
            <w:vAlign w:val="center"/>
          </w:tcPr>
          <w:p w:rsidR="009A0168" w:rsidRDefault="009A0168" w:rsidP="00C044B6">
            <w:pPr>
              <w:widowControl/>
              <w:jc w:val="left"/>
              <w:rPr>
                <w:rFonts w:ascii="宋体" w:hAnsi="宋体" w:cs="宋体"/>
                <w:color w:val="000000"/>
                <w:kern w:val="0"/>
                <w:sz w:val="20"/>
                <w:szCs w:val="20"/>
              </w:rPr>
            </w:pPr>
            <w:r>
              <w:rPr>
                <w:rFonts w:ascii="宋体" w:hAnsi="宋体" w:cs="宋体"/>
                <w:bCs/>
                <w:kern w:val="0"/>
                <w:sz w:val="20"/>
                <w:szCs w:val="20"/>
              </w:rPr>
              <w:t>二类农村宅基地</w:t>
            </w:r>
          </w:p>
        </w:tc>
      </w:tr>
      <w:tr w:rsidR="009A0168" w:rsidTr="00C044B6">
        <w:trPr>
          <w:trHeight w:val="409"/>
        </w:trPr>
        <w:tc>
          <w:tcPr>
            <w:tcW w:w="707" w:type="dxa"/>
            <w:vMerge/>
            <w:shd w:val="clear" w:color="000000" w:fill="FFFFFF"/>
            <w:vAlign w:val="center"/>
          </w:tcPr>
          <w:p w:rsidR="009A0168" w:rsidRDefault="009A0168" w:rsidP="00C044B6">
            <w:pPr>
              <w:widowControl/>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tcPr>
          <w:p w:rsidR="009A0168" w:rsidRDefault="009A0168" w:rsidP="00C044B6">
            <w:pPr>
              <w:widowControl/>
              <w:jc w:val="left"/>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704</w:t>
            </w:r>
          </w:p>
        </w:tc>
        <w:tc>
          <w:tcPr>
            <w:tcW w:w="2413" w:type="dxa"/>
          </w:tcPr>
          <w:p w:rsidR="009A0168" w:rsidRDefault="009A0168" w:rsidP="00C044B6">
            <w:pPr>
              <w:widowControl/>
              <w:jc w:val="left"/>
              <w:rPr>
                <w:rFonts w:ascii="宋体" w:hAnsi="宋体" w:cs="宋体"/>
                <w:bCs/>
                <w:color w:val="000000"/>
                <w:kern w:val="0"/>
                <w:sz w:val="20"/>
                <w:szCs w:val="20"/>
              </w:rPr>
            </w:pPr>
            <w:r>
              <w:rPr>
                <w:rFonts w:ascii="宋体" w:hAnsi="宋体" w:cs="宋体"/>
                <w:bCs/>
                <w:color w:val="000000"/>
                <w:kern w:val="0"/>
                <w:sz w:val="20"/>
                <w:szCs w:val="20"/>
              </w:rPr>
              <w:t>农村社区服务设施用地</w:t>
            </w:r>
          </w:p>
        </w:tc>
        <w:tc>
          <w:tcPr>
            <w:tcW w:w="850" w:type="dxa"/>
          </w:tcPr>
          <w:p w:rsidR="009A0168" w:rsidRDefault="009A0168" w:rsidP="00C044B6">
            <w:pPr>
              <w:widowControl/>
              <w:rPr>
                <w:rFonts w:ascii="仿宋" w:eastAsia="仿宋" w:hAnsi="仿宋" w:cs="宋体"/>
                <w:color w:val="000000"/>
                <w:kern w:val="0"/>
                <w:sz w:val="20"/>
                <w:szCs w:val="20"/>
              </w:rPr>
            </w:pPr>
          </w:p>
        </w:tc>
        <w:tc>
          <w:tcPr>
            <w:tcW w:w="2268" w:type="dxa"/>
          </w:tcPr>
          <w:p w:rsidR="009A0168" w:rsidRDefault="009A0168" w:rsidP="00C044B6">
            <w:pPr>
              <w:widowControl/>
              <w:jc w:val="left"/>
              <w:rPr>
                <w:rFonts w:ascii="宋体" w:hAnsi="宋体" w:cs="宋体"/>
                <w:color w:val="000000"/>
                <w:kern w:val="0"/>
                <w:sz w:val="20"/>
                <w:szCs w:val="20"/>
              </w:rPr>
            </w:pPr>
          </w:p>
        </w:tc>
      </w:tr>
      <w:tr w:rsidR="009A0168" w:rsidTr="00C044B6">
        <w:trPr>
          <w:trHeight w:val="273"/>
        </w:trPr>
        <w:tc>
          <w:tcPr>
            <w:tcW w:w="707" w:type="dxa"/>
            <w:vMerge w:val="restart"/>
            <w:shd w:val="clear" w:color="000000" w:fill="FFFFFF"/>
            <w:vAlign w:val="center"/>
          </w:tcPr>
          <w:p w:rsidR="009A0168" w:rsidRDefault="009A0168" w:rsidP="00C044B6">
            <w:pPr>
              <w:widowControl/>
              <w:rPr>
                <w:rFonts w:ascii="仿宋" w:eastAsia="仿宋" w:hAnsi="仿宋" w:cs="仿宋"/>
                <w:kern w:val="0"/>
                <w:sz w:val="20"/>
                <w:szCs w:val="20"/>
              </w:rPr>
            </w:pPr>
            <w:r>
              <w:rPr>
                <w:rFonts w:ascii="黑体" w:eastAsia="黑体" w:hAnsi="黑体" w:cs="宋体"/>
                <w:b/>
                <w:bCs/>
                <w:kern w:val="0"/>
                <w:sz w:val="20"/>
                <w:szCs w:val="20"/>
              </w:rPr>
              <w:t>08</w:t>
            </w:r>
          </w:p>
        </w:tc>
        <w:tc>
          <w:tcPr>
            <w:tcW w:w="1700" w:type="dxa"/>
            <w:vMerge w:val="restart"/>
            <w:vAlign w:val="center"/>
          </w:tcPr>
          <w:p w:rsidR="009A0168" w:rsidRDefault="009A0168" w:rsidP="00C044B6">
            <w:pPr>
              <w:widowControl/>
              <w:jc w:val="left"/>
              <w:rPr>
                <w:rFonts w:ascii="宋体" w:hAnsi="宋体" w:cs="宋体"/>
                <w:b/>
                <w:kern w:val="0"/>
                <w:sz w:val="20"/>
                <w:szCs w:val="20"/>
              </w:rPr>
            </w:pPr>
            <w:r>
              <w:rPr>
                <w:rFonts w:ascii="黑体" w:eastAsia="黑体" w:hAnsi="黑体" w:cs="宋体" w:hint="eastAsia"/>
                <w:b/>
                <w:bCs/>
                <w:kern w:val="0"/>
                <w:sz w:val="20"/>
                <w:szCs w:val="20"/>
              </w:rPr>
              <w:t>公共管理与公共服务用地</w:t>
            </w: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kern w:val="0"/>
                <w:sz w:val="20"/>
                <w:szCs w:val="20"/>
              </w:rPr>
              <w:t>0801</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机关团体用地</w:t>
            </w:r>
          </w:p>
        </w:tc>
        <w:tc>
          <w:tcPr>
            <w:tcW w:w="850" w:type="dxa"/>
            <w:vAlign w:val="center"/>
          </w:tcPr>
          <w:p w:rsidR="009A0168" w:rsidRDefault="009A0168" w:rsidP="00C044B6">
            <w:pPr>
              <w:widowControl/>
              <w:rPr>
                <w:rFonts w:ascii="黑体" w:eastAsia="黑体" w:hAnsi="黑体" w:cs="宋体"/>
                <w:b/>
                <w:bCs/>
                <w:kern w:val="0"/>
                <w:sz w:val="20"/>
                <w:szCs w:val="20"/>
              </w:rPr>
            </w:pPr>
          </w:p>
        </w:tc>
        <w:tc>
          <w:tcPr>
            <w:tcW w:w="2268" w:type="dxa"/>
            <w:vAlign w:val="center"/>
          </w:tcPr>
          <w:p w:rsidR="009A0168" w:rsidRDefault="009A0168" w:rsidP="00C044B6">
            <w:pPr>
              <w:widowControl/>
              <w:rPr>
                <w:rFonts w:ascii="黑体" w:eastAsia="黑体" w:hAnsi="黑体" w:cs="宋体"/>
                <w:b/>
                <w:bCs/>
                <w:kern w:val="0"/>
                <w:sz w:val="20"/>
                <w:szCs w:val="20"/>
              </w:rPr>
            </w:pPr>
          </w:p>
        </w:tc>
      </w:tr>
      <w:tr w:rsidR="009A0168" w:rsidTr="00C044B6">
        <w:trPr>
          <w:trHeight w:val="273"/>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kern w:val="0"/>
                <w:sz w:val="20"/>
                <w:szCs w:val="20"/>
              </w:rPr>
              <w:t>0802</w:t>
            </w:r>
          </w:p>
        </w:tc>
        <w:tc>
          <w:tcPr>
            <w:tcW w:w="2413"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科研</w:t>
            </w:r>
            <w:r>
              <w:rPr>
                <w:rFonts w:ascii="宋体" w:hAnsi="宋体" w:cs="宋体"/>
                <w:kern w:val="0"/>
                <w:sz w:val="20"/>
                <w:szCs w:val="20"/>
              </w:rPr>
              <w:t>用地</w:t>
            </w:r>
          </w:p>
        </w:tc>
        <w:tc>
          <w:tcPr>
            <w:tcW w:w="850" w:type="dxa"/>
            <w:vAlign w:val="center"/>
          </w:tcPr>
          <w:p w:rsidR="009A0168" w:rsidRDefault="009A0168" w:rsidP="00C044B6">
            <w:pPr>
              <w:widowControl/>
              <w:rPr>
                <w:rFonts w:ascii="黑体" w:eastAsia="黑体" w:hAnsi="黑体" w:cs="宋体"/>
                <w:b/>
                <w:bCs/>
                <w:kern w:val="0"/>
                <w:sz w:val="20"/>
                <w:szCs w:val="20"/>
              </w:rPr>
            </w:pPr>
          </w:p>
        </w:tc>
        <w:tc>
          <w:tcPr>
            <w:tcW w:w="2268" w:type="dxa"/>
            <w:vAlign w:val="center"/>
          </w:tcPr>
          <w:p w:rsidR="009A0168" w:rsidRDefault="009A0168" w:rsidP="00C044B6">
            <w:pPr>
              <w:widowControl/>
              <w:rPr>
                <w:rFonts w:ascii="黑体" w:eastAsia="黑体" w:hAnsi="黑体" w:cs="宋体"/>
                <w:b/>
                <w:bCs/>
                <w:kern w:val="0"/>
                <w:sz w:val="20"/>
                <w:szCs w:val="20"/>
              </w:rPr>
            </w:pPr>
          </w:p>
        </w:tc>
      </w:tr>
      <w:tr w:rsidR="009A0168" w:rsidTr="00C044B6">
        <w:trPr>
          <w:trHeight w:val="363"/>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restart"/>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kern w:val="0"/>
                <w:sz w:val="20"/>
                <w:szCs w:val="20"/>
              </w:rPr>
              <w:t>0803</w:t>
            </w:r>
          </w:p>
        </w:tc>
        <w:tc>
          <w:tcPr>
            <w:tcW w:w="2413" w:type="dxa"/>
            <w:vMerge w:val="restart"/>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文化用地</w:t>
            </w: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080301</w:t>
            </w:r>
          </w:p>
        </w:tc>
        <w:tc>
          <w:tcPr>
            <w:tcW w:w="226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图书与展览用地</w:t>
            </w:r>
          </w:p>
        </w:tc>
      </w:tr>
      <w:tr w:rsidR="009A0168" w:rsidTr="00C044B6">
        <w:trPr>
          <w:trHeight w:val="269"/>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rPr>
                <w:rFonts w:ascii="宋体" w:hAnsi="宋体" w:cs="宋体"/>
                <w:kern w:val="0"/>
                <w:sz w:val="20"/>
                <w:szCs w:val="20"/>
              </w:rPr>
            </w:pPr>
          </w:p>
        </w:tc>
        <w:tc>
          <w:tcPr>
            <w:tcW w:w="709" w:type="dxa"/>
            <w:vMerge/>
            <w:vAlign w:val="center"/>
          </w:tcPr>
          <w:p w:rsidR="009A0168" w:rsidRDefault="009A0168" w:rsidP="00C044B6">
            <w:pPr>
              <w:widowControl/>
              <w:jc w:val="left"/>
              <w:rPr>
                <w:rFonts w:ascii="仿宋" w:eastAsia="仿宋" w:hAnsi="仿宋" w:cs="宋体"/>
                <w:kern w:val="0"/>
                <w:sz w:val="20"/>
                <w:szCs w:val="20"/>
              </w:rPr>
            </w:pPr>
          </w:p>
        </w:tc>
        <w:tc>
          <w:tcPr>
            <w:tcW w:w="2413" w:type="dxa"/>
            <w:vMerge/>
            <w:vAlign w:val="center"/>
          </w:tcPr>
          <w:p w:rsidR="009A0168" w:rsidRDefault="009A0168" w:rsidP="00C044B6">
            <w:pPr>
              <w:widowControl/>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080302</w:t>
            </w:r>
          </w:p>
        </w:tc>
        <w:tc>
          <w:tcPr>
            <w:tcW w:w="226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文化活动用地</w:t>
            </w:r>
          </w:p>
        </w:tc>
      </w:tr>
      <w:tr w:rsidR="009A0168" w:rsidTr="00C044B6">
        <w:trPr>
          <w:trHeight w:val="359"/>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restart"/>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kern w:val="0"/>
                <w:sz w:val="20"/>
                <w:szCs w:val="20"/>
              </w:rPr>
              <w:t>08</w:t>
            </w:r>
            <w:r>
              <w:rPr>
                <w:rFonts w:ascii="仿宋" w:eastAsia="仿宋" w:hAnsi="仿宋" w:cs="宋体" w:hint="eastAsia"/>
                <w:kern w:val="0"/>
                <w:sz w:val="20"/>
                <w:szCs w:val="20"/>
              </w:rPr>
              <w:t>0</w:t>
            </w:r>
            <w:r>
              <w:rPr>
                <w:rFonts w:ascii="仿宋" w:eastAsia="仿宋" w:hAnsi="仿宋" w:cs="宋体"/>
                <w:kern w:val="0"/>
                <w:sz w:val="20"/>
                <w:szCs w:val="20"/>
              </w:rPr>
              <w:t>4</w:t>
            </w:r>
          </w:p>
        </w:tc>
        <w:tc>
          <w:tcPr>
            <w:tcW w:w="2413" w:type="dxa"/>
            <w:vMerge w:val="restart"/>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教育用地</w:t>
            </w: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08040</w:t>
            </w:r>
            <w:r>
              <w:rPr>
                <w:rFonts w:ascii="仿宋" w:eastAsia="仿宋" w:hAnsi="仿宋" w:cs="仿宋" w:hint="eastAsia"/>
                <w:kern w:val="0"/>
                <w:sz w:val="20"/>
                <w:szCs w:val="20"/>
              </w:rPr>
              <w:t>1</w:t>
            </w:r>
          </w:p>
        </w:tc>
        <w:tc>
          <w:tcPr>
            <w:tcW w:w="226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高等教育用地</w:t>
            </w:r>
          </w:p>
        </w:tc>
      </w:tr>
      <w:tr w:rsidR="009A0168" w:rsidTr="00C044B6">
        <w:trPr>
          <w:trHeight w:val="354"/>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rPr>
                <w:rFonts w:ascii="宋体" w:hAnsi="宋体" w:cs="宋体"/>
                <w:kern w:val="0"/>
                <w:sz w:val="20"/>
                <w:szCs w:val="20"/>
              </w:rPr>
            </w:pPr>
          </w:p>
        </w:tc>
        <w:tc>
          <w:tcPr>
            <w:tcW w:w="709" w:type="dxa"/>
            <w:vMerge/>
            <w:vAlign w:val="center"/>
          </w:tcPr>
          <w:p w:rsidR="009A0168" w:rsidRDefault="009A0168" w:rsidP="00C044B6">
            <w:pPr>
              <w:widowControl/>
              <w:jc w:val="left"/>
              <w:rPr>
                <w:rFonts w:ascii="仿宋" w:eastAsia="仿宋" w:hAnsi="仿宋" w:cs="宋体"/>
                <w:kern w:val="0"/>
                <w:sz w:val="20"/>
                <w:szCs w:val="20"/>
              </w:rPr>
            </w:pPr>
          </w:p>
        </w:tc>
        <w:tc>
          <w:tcPr>
            <w:tcW w:w="2413" w:type="dxa"/>
            <w:vMerge/>
            <w:vAlign w:val="center"/>
          </w:tcPr>
          <w:p w:rsidR="009A0168" w:rsidRDefault="009A0168" w:rsidP="00C044B6">
            <w:pPr>
              <w:widowControl/>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080402</w:t>
            </w:r>
          </w:p>
        </w:tc>
        <w:tc>
          <w:tcPr>
            <w:tcW w:w="226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中等职业教育用地</w:t>
            </w:r>
          </w:p>
        </w:tc>
      </w:tr>
      <w:tr w:rsidR="009A0168" w:rsidTr="00C044B6">
        <w:trPr>
          <w:trHeight w:val="275"/>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rPr>
                <w:rFonts w:ascii="宋体" w:hAnsi="宋体" w:cs="宋体"/>
                <w:kern w:val="0"/>
                <w:sz w:val="20"/>
                <w:szCs w:val="20"/>
              </w:rPr>
            </w:pPr>
          </w:p>
        </w:tc>
        <w:tc>
          <w:tcPr>
            <w:tcW w:w="709" w:type="dxa"/>
            <w:vMerge/>
            <w:vAlign w:val="center"/>
          </w:tcPr>
          <w:p w:rsidR="009A0168" w:rsidRDefault="009A0168" w:rsidP="00C044B6">
            <w:pPr>
              <w:widowControl/>
              <w:jc w:val="left"/>
              <w:rPr>
                <w:rFonts w:ascii="仿宋" w:eastAsia="仿宋" w:hAnsi="仿宋" w:cs="宋体"/>
                <w:kern w:val="0"/>
                <w:sz w:val="20"/>
                <w:szCs w:val="20"/>
              </w:rPr>
            </w:pPr>
          </w:p>
        </w:tc>
        <w:tc>
          <w:tcPr>
            <w:tcW w:w="2413" w:type="dxa"/>
            <w:vMerge/>
            <w:vAlign w:val="center"/>
          </w:tcPr>
          <w:p w:rsidR="009A0168" w:rsidRDefault="009A0168" w:rsidP="00C044B6">
            <w:pPr>
              <w:widowControl/>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080403</w:t>
            </w:r>
          </w:p>
        </w:tc>
        <w:tc>
          <w:tcPr>
            <w:tcW w:w="226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中小学用地</w:t>
            </w:r>
          </w:p>
        </w:tc>
      </w:tr>
      <w:tr w:rsidR="009A0168" w:rsidTr="00C044B6">
        <w:trPr>
          <w:trHeight w:val="180"/>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rPr>
                <w:rFonts w:ascii="宋体" w:hAnsi="宋体" w:cs="宋体"/>
                <w:kern w:val="0"/>
                <w:sz w:val="20"/>
                <w:szCs w:val="20"/>
              </w:rPr>
            </w:pPr>
          </w:p>
        </w:tc>
        <w:tc>
          <w:tcPr>
            <w:tcW w:w="709" w:type="dxa"/>
            <w:vMerge/>
            <w:vAlign w:val="center"/>
          </w:tcPr>
          <w:p w:rsidR="009A0168" w:rsidRDefault="009A0168" w:rsidP="00C044B6">
            <w:pPr>
              <w:widowControl/>
              <w:jc w:val="left"/>
              <w:rPr>
                <w:rFonts w:ascii="仿宋" w:eastAsia="仿宋" w:hAnsi="仿宋" w:cs="宋体"/>
                <w:kern w:val="0"/>
                <w:sz w:val="20"/>
                <w:szCs w:val="20"/>
              </w:rPr>
            </w:pPr>
          </w:p>
        </w:tc>
        <w:tc>
          <w:tcPr>
            <w:tcW w:w="2413" w:type="dxa"/>
            <w:vMerge/>
            <w:vAlign w:val="center"/>
          </w:tcPr>
          <w:p w:rsidR="009A0168" w:rsidRDefault="009A0168" w:rsidP="00C044B6">
            <w:pPr>
              <w:widowControl/>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080404</w:t>
            </w:r>
          </w:p>
        </w:tc>
        <w:tc>
          <w:tcPr>
            <w:tcW w:w="2268" w:type="dxa"/>
            <w:vAlign w:val="center"/>
          </w:tcPr>
          <w:p w:rsidR="009A0168" w:rsidRDefault="009A0168" w:rsidP="00C044B6">
            <w:pPr>
              <w:widowControl/>
              <w:rPr>
                <w:rFonts w:ascii="宋体" w:hAnsi="宋体" w:cs="宋体"/>
                <w:kern w:val="0"/>
                <w:sz w:val="20"/>
                <w:szCs w:val="20"/>
              </w:rPr>
            </w:pPr>
            <w:r>
              <w:rPr>
                <w:rFonts w:ascii="宋体" w:hAnsi="宋体" w:cs="宋体"/>
                <w:kern w:val="0"/>
                <w:sz w:val="20"/>
                <w:szCs w:val="20"/>
              </w:rPr>
              <w:t>幼儿园</w:t>
            </w:r>
            <w:r>
              <w:rPr>
                <w:rFonts w:ascii="宋体" w:hAnsi="宋体" w:cs="宋体" w:hint="eastAsia"/>
                <w:kern w:val="0"/>
                <w:sz w:val="20"/>
                <w:szCs w:val="20"/>
              </w:rPr>
              <w:t>用地</w:t>
            </w:r>
          </w:p>
        </w:tc>
      </w:tr>
      <w:tr w:rsidR="009A0168" w:rsidTr="00C044B6">
        <w:trPr>
          <w:trHeight w:val="271"/>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rPr>
                <w:rFonts w:ascii="宋体" w:hAnsi="宋体" w:cs="宋体"/>
                <w:kern w:val="0"/>
                <w:sz w:val="20"/>
                <w:szCs w:val="20"/>
              </w:rPr>
            </w:pPr>
          </w:p>
        </w:tc>
        <w:tc>
          <w:tcPr>
            <w:tcW w:w="709" w:type="dxa"/>
            <w:vMerge/>
            <w:vAlign w:val="center"/>
          </w:tcPr>
          <w:p w:rsidR="009A0168" w:rsidRDefault="009A0168" w:rsidP="00C044B6">
            <w:pPr>
              <w:widowControl/>
              <w:jc w:val="left"/>
              <w:rPr>
                <w:rFonts w:ascii="仿宋" w:eastAsia="仿宋" w:hAnsi="仿宋" w:cs="宋体"/>
                <w:kern w:val="0"/>
                <w:sz w:val="20"/>
                <w:szCs w:val="20"/>
              </w:rPr>
            </w:pPr>
          </w:p>
        </w:tc>
        <w:tc>
          <w:tcPr>
            <w:tcW w:w="2413" w:type="dxa"/>
            <w:vMerge/>
            <w:vAlign w:val="center"/>
          </w:tcPr>
          <w:p w:rsidR="009A0168" w:rsidRDefault="009A0168" w:rsidP="00C044B6">
            <w:pPr>
              <w:widowControl/>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080405</w:t>
            </w:r>
          </w:p>
        </w:tc>
        <w:tc>
          <w:tcPr>
            <w:tcW w:w="226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其他教育用地</w:t>
            </w:r>
          </w:p>
        </w:tc>
      </w:tr>
      <w:tr w:rsidR="009A0168" w:rsidTr="00C044B6">
        <w:trPr>
          <w:trHeight w:val="277"/>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restart"/>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kern w:val="0"/>
                <w:sz w:val="20"/>
                <w:szCs w:val="20"/>
              </w:rPr>
              <w:t>0805</w:t>
            </w:r>
          </w:p>
        </w:tc>
        <w:tc>
          <w:tcPr>
            <w:tcW w:w="2413" w:type="dxa"/>
            <w:vMerge w:val="restart"/>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体育用地</w:t>
            </w:r>
          </w:p>
        </w:tc>
        <w:tc>
          <w:tcPr>
            <w:tcW w:w="850" w:type="dxa"/>
            <w:vAlign w:val="center"/>
          </w:tcPr>
          <w:p w:rsidR="009A0168" w:rsidRDefault="009A0168" w:rsidP="00C044B6">
            <w:pPr>
              <w:widowControl/>
              <w:rPr>
                <w:rFonts w:ascii="仿宋" w:eastAsia="仿宋" w:hAnsi="仿宋" w:cs="仿宋"/>
              </w:rPr>
            </w:pPr>
            <w:r>
              <w:rPr>
                <w:rFonts w:ascii="仿宋" w:eastAsia="仿宋" w:hAnsi="仿宋" w:cs="仿宋"/>
                <w:kern w:val="0"/>
                <w:sz w:val="20"/>
                <w:szCs w:val="20"/>
              </w:rPr>
              <w:t>080501</w:t>
            </w:r>
          </w:p>
        </w:tc>
        <w:tc>
          <w:tcPr>
            <w:tcW w:w="226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体育场馆用地</w:t>
            </w:r>
          </w:p>
        </w:tc>
      </w:tr>
      <w:tr w:rsidR="009A0168" w:rsidTr="00C044B6">
        <w:trPr>
          <w:trHeight w:val="269"/>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rPr>
                <w:rFonts w:ascii="宋体" w:hAnsi="宋体" w:cs="宋体"/>
                <w:kern w:val="0"/>
                <w:sz w:val="20"/>
                <w:szCs w:val="20"/>
              </w:rPr>
            </w:pPr>
          </w:p>
        </w:tc>
        <w:tc>
          <w:tcPr>
            <w:tcW w:w="709" w:type="dxa"/>
            <w:vMerge/>
            <w:vAlign w:val="center"/>
          </w:tcPr>
          <w:p w:rsidR="009A0168" w:rsidRDefault="009A0168" w:rsidP="00C044B6">
            <w:pPr>
              <w:widowControl/>
              <w:rPr>
                <w:rFonts w:ascii="宋体" w:hAnsi="宋体" w:cs="宋体"/>
                <w:kern w:val="0"/>
                <w:sz w:val="20"/>
                <w:szCs w:val="20"/>
              </w:rPr>
            </w:pPr>
          </w:p>
        </w:tc>
        <w:tc>
          <w:tcPr>
            <w:tcW w:w="2413" w:type="dxa"/>
            <w:vMerge/>
            <w:vAlign w:val="center"/>
          </w:tcPr>
          <w:p w:rsidR="009A0168" w:rsidRDefault="009A0168" w:rsidP="00C044B6">
            <w:pPr>
              <w:widowControl/>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rPr>
            </w:pPr>
            <w:r>
              <w:rPr>
                <w:rFonts w:ascii="仿宋" w:eastAsia="仿宋" w:hAnsi="仿宋" w:cs="仿宋"/>
                <w:kern w:val="0"/>
                <w:sz w:val="20"/>
                <w:szCs w:val="20"/>
              </w:rPr>
              <w:t>080502</w:t>
            </w:r>
          </w:p>
        </w:tc>
        <w:tc>
          <w:tcPr>
            <w:tcW w:w="226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体育训练用地</w:t>
            </w:r>
          </w:p>
        </w:tc>
      </w:tr>
      <w:tr w:rsidR="009A0168" w:rsidTr="00C044B6">
        <w:trPr>
          <w:trHeight w:val="316"/>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restart"/>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0806</w:t>
            </w:r>
          </w:p>
        </w:tc>
        <w:tc>
          <w:tcPr>
            <w:tcW w:w="2413" w:type="dxa"/>
            <w:vMerge w:val="restart"/>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医疗卫生用地</w:t>
            </w: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080601</w:t>
            </w:r>
          </w:p>
        </w:tc>
        <w:tc>
          <w:tcPr>
            <w:tcW w:w="226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医院用地</w:t>
            </w:r>
          </w:p>
        </w:tc>
      </w:tr>
      <w:tr w:rsidR="009A0168" w:rsidTr="00C044B6">
        <w:trPr>
          <w:trHeight w:val="90"/>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rPr>
                <w:rFonts w:ascii="宋体" w:hAnsi="宋体" w:cs="宋体"/>
                <w:kern w:val="0"/>
                <w:sz w:val="20"/>
                <w:szCs w:val="20"/>
              </w:rPr>
            </w:pPr>
          </w:p>
        </w:tc>
        <w:tc>
          <w:tcPr>
            <w:tcW w:w="709" w:type="dxa"/>
            <w:vMerge/>
            <w:vAlign w:val="center"/>
          </w:tcPr>
          <w:p w:rsidR="009A0168" w:rsidRDefault="009A0168" w:rsidP="00C044B6">
            <w:pPr>
              <w:widowControl/>
              <w:rPr>
                <w:rFonts w:ascii="仿宋" w:eastAsia="仿宋" w:hAnsi="仿宋" w:cs="仿宋"/>
                <w:kern w:val="0"/>
                <w:sz w:val="20"/>
                <w:szCs w:val="20"/>
              </w:rPr>
            </w:pPr>
          </w:p>
        </w:tc>
        <w:tc>
          <w:tcPr>
            <w:tcW w:w="2413" w:type="dxa"/>
            <w:vMerge/>
            <w:vAlign w:val="center"/>
          </w:tcPr>
          <w:p w:rsidR="009A0168" w:rsidRDefault="009A0168" w:rsidP="00C044B6">
            <w:pPr>
              <w:widowControl/>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hint="eastAsia"/>
                <w:kern w:val="0"/>
                <w:sz w:val="20"/>
                <w:szCs w:val="20"/>
              </w:rPr>
              <w:t>0</w:t>
            </w:r>
            <w:r>
              <w:rPr>
                <w:rFonts w:ascii="仿宋" w:eastAsia="仿宋" w:hAnsi="仿宋" w:cs="仿宋"/>
                <w:kern w:val="0"/>
                <w:sz w:val="20"/>
                <w:szCs w:val="20"/>
              </w:rPr>
              <w:t>80602</w:t>
            </w:r>
          </w:p>
        </w:tc>
        <w:tc>
          <w:tcPr>
            <w:tcW w:w="2268"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基层医疗卫生设施用地</w:t>
            </w:r>
          </w:p>
        </w:tc>
      </w:tr>
      <w:tr w:rsidR="009A0168" w:rsidTr="00C044B6">
        <w:trPr>
          <w:trHeight w:val="90"/>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rPr>
                <w:rFonts w:ascii="宋体" w:hAnsi="宋体" w:cs="宋体"/>
                <w:kern w:val="0"/>
                <w:sz w:val="20"/>
                <w:szCs w:val="20"/>
              </w:rPr>
            </w:pPr>
          </w:p>
        </w:tc>
        <w:tc>
          <w:tcPr>
            <w:tcW w:w="709" w:type="dxa"/>
            <w:vMerge/>
            <w:vAlign w:val="center"/>
          </w:tcPr>
          <w:p w:rsidR="009A0168" w:rsidRDefault="009A0168" w:rsidP="00C044B6">
            <w:pPr>
              <w:widowControl/>
              <w:rPr>
                <w:rFonts w:ascii="仿宋" w:eastAsia="仿宋" w:hAnsi="仿宋" w:cs="仿宋"/>
                <w:kern w:val="0"/>
                <w:sz w:val="20"/>
                <w:szCs w:val="20"/>
              </w:rPr>
            </w:pPr>
          </w:p>
        </w:tc>
        <w:tc>
          <w:tcPr>
            <w:tcW w:w="2413" w:type="dxa"/>
            <w:vMerge/>
            <w:vAlign w:val="center"/>
          </w:tcPr>
          <w:p w:rsidR="009A0168" w:rsidRDefault="009A0168" w:rsidP="00C044B6">
            <w:pPr>
              <w:widowControl/>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080603</w:t>
            </w:r>
          </w:p>
        </w:tc>
        <w:tc>
          <w:tcPr>
            <w:tcW w:w="2268"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公共卫生用地</w:t>
            </w:r>
          </w:p>
        </w:tc>
      </w:tr>
      <w:tr w:rsidR="009A0168" w:rsidTr="00C044B6">
        <w:trPr>
          <w:trHeight w:val="265"/>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restart"/>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0807</w:t>
            </w:r>
          </w:p>
        </w:tc>
        <w:tc>
          <w:tcPr>
            <w:tcW w:w="2413" w:type="dxa"/>
            <w:vMerge w:val="restart"/>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社会福利用地</w:t>
            </w: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080701</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老年人社会福利用地</w:t>
            </w:r>
          </w:p>
        </w:tc>
      </w:tr>
      <w:tr w:rsidR="009A0168" w:rsidTr="00C044B6">
        <w:trPr>
          <w:trHeight w:val="265"/>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spacing w:line="240" w:lineRule="exact"/>
              <w:jc w:val="left"/>
              <w:rPr>
                <w:rFonts w:ascii="仿宋" w:eastAsia="仿宋" w:hAnsi="仿宋" w:cs="仿宋"/>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080702</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儿童社会福利用地</w:t>
            </w:r>
          </w:p>
        </w:tc>
      </w:tr>
      <w:tr w:rsidR="009A0168" w:rsidTr="00C044B6">
        <w:trPr>
          <w:trHeight w:val="265"/>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spacing w:line="240" w:lineRule="exact"/>
              <w:jc w:val="left"/>
              <w:rPr>
                <w:rFonts w:ascii="仿宋" w:eastAsia="仿宋" w:hAnsi="仿宋" w:cs="仿宋"/>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080703</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残疾人社会福利用地</w:t>
            </w:r>
          </w:p>
        </w:tc>
      </w:tr>
      <w:tr w:rsidR="009A0168" w:rsidTr="00C044B6">
        <w:trPr>
          <w:trHeight w:val="222"/>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080704</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其他社会福利用地</w:t>
            </w:r>
          </w:p>
        </w:tc>
      </w:tr>
      <w:tr w:rsidR="009A0168" w:rsidTr="00C044B6">
        <w:trPr>
          <w:trHeight w:val="222"/>
        </w:trPr>
        <w:tc>
          <w:tcPr>
            <w:tcW w:w="707" w:type="dxa"/>
            <w:vMerge w:val="restart"/>
            <w:shd w:val="clear" w:color="000000" w:fill="FFFFFF"/>
            <w:vAlign w:val="center"/>
          </w:tcPr>
          <w:p w:rsidR="009A0168" w:rsidRDefault="009A0168" w:rsidP="00C044B6">
            <w:pPr>
              <w:widowControl/>
              <w:rPr>
                <w:rFonts w:ascii="仿宋" w:eastAsia="仿宋" w:hAnsi="仿宋" w:cs="仿宋"/>
                <w:kern w:val="0"/>
                <w:sz w:val="20"/>
                <w:szCs w:val="20"/>
              </w:rPr>
            </w:pPr>
            <w:r>
              <w:rPr>
                <w:rFonts w:ascii="黑体" w:eastAsia="黑体" w:hAnsi="黑体" w:cs="宋体"/>
                <w:b/>
                <w:bCs/>
                <w:kern w:val="0"/>
                <w:sz w:val="20"/>
                <w:szCs w:val="20"/>
              </w:rPr>
              <w:t>09</w:t>
            </w:r>
          </w:p>
        </w:tc>
        <w:tc>
          <w:tcPr>
            <w:tcW w:w="1700" w:type="dxa"/>
            <w:vMerge w:val="restart"/>
            <w:vAlign w:val="center"/>
          </w:tcPr>
          <w:p w:rsidR="009A0168" w:rsidRDefault="009A0168" w:rsidP="00C044B6">
            <w:pPr>
              <w:widowControl/>
              <w:jc w:val="left"/>
              <w:rPr>
                <w:rFonts w:ascii="宋体" w:hAnsi="宋体" w:cs="宋体"/>
                <w:kern w:val="0"/>
                <w:sz w:val="20"/>
                <w:szCs w:val="20"/>
              </w:rPr>
            </w:pPr>
            <w:r>
              <w:rPr>
                <w:rFonts w:ascii="黑体" w:eastAsia="黑体" w:hAnsi="黑体" w:cs="宋体"/>
                <w:b/>
                <w:bCs/>
                <w:kern w:val="0"/>
                <w:sz w:val="20"/>
                <w:szCs w:val="20"/>
              </w:rPr>
              <w:t>商业服务业用地</w:t>
            </w:r>
          </w:p>
        </w:tc>
        <w:tc>
          <w:tcPr>
            <w:tcW w:w="709" w:type="dxa"/>
            <w:vMerge w:val="restart"/>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0901</w:t>
            </w:r>
          </w:p>
        </w:tc>
        <w:tc>
          <w:tcPr>
            <w:tcW w:w="2413" w:type="dxa"/>
            <w:vMerge w:val="restart"/>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商业用地</w:t>
            </w: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090101</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零售商业用地</w:t>
            </w:r>
          </w:p>
        </w:tc>
      </w:tr>
      <w:tr w:rsidR="009A0168" w:rsidTr="00C044B6">
        <w:trPr>
          <w:trHeight w:val="222"/>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090102</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批发市场用地</w:t>
            </w:r>
          </w:p>
        </w:tc>
      </w:tr>
      <w:tr w:rsidR="009A0168" w:rsidTr="00C044B6">
        <w:trPr>
          <w:trHeight w:val="222"/>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090103</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餐饮用地</w:t>
            </w:r>
          </w:p>
        </w:tc>
      </w:tr>
      <w:tr w:rsidR="009A0168" w:rsidTr="00C044B6">
        <w:trPr>
          <w:trHeight w:val="222"/>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090104</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旅馆用地</w:t>
            </w:r>
          </w:p>
        </w:tc>
      </w:tr>
      <w:tr w:rsidR="009A0168" w:rsidTr="00C044B6">
        <w:trPr>
          <w:trHeight w:val="222"/>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090105</w:t>
            </w:r>
          </w:p>
        </w:tc>
        <w:tc>
          <w:tcPr>
            <w:tcW w:w="2268" w:type="dxa"/>
            <w:vAlign w:val="center"/>
          </w:tcPr>
          <w:p w:rsidR="009A0168" w:rsidRDefault="009A0168" w:rsidP="00C044B6">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公用设施营业网点用地</w:t>
            </w:r>
          </w:p>
        </w:tc>
      </w:tr>
      <w:tr w:rsidR="009A0168" w:rsidTr="00C044B6">
        <w:trPr>
          <w:trHeight w:val="385"/>
        </w:trPr>
        <w:tc>
          <w:tcPr>
            <w:tcW w:w="707" w:type="dxa"/>
            <w:vMerge/>
            <w:shd w:val="clear" w:color="000000" w:fill="FFFFFF"/>
            <w:vAlign w:val="center"/>
          </w:tcPr>
          <w:p w:rsidR="009A0168" w:rsidRDefault="009A0168" w:rsidP="00C044B6">
            <w:pPr>
              <w:jc w:val="center"/>
              <w:rPr>
                <w:rFonts w:ascii="仿宋" w:eastAsia="仿宋" w:hAnsi="仿宋" w:cs="仿宋"/>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0902</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商务金融用地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color w:val="000000"/>
                <w:kern w:val="0"/>
                <w:sz w:val="20"/>
                <w:szCs w:val="20"/>
              </w:rPr>
            </w:pPr>
          </w:p>
        </w:tc>
      </w:tr>
      <w:tr w:rsidR="009A0168" w:rsidTr="00C044B6">
        <w:trPr>
          <w:trHeight w:val="319"/>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spacing w:line="240" w:lineRule="exact"/>
              <w:jc w:val="left"/>
              <w:rPr>
                <w:rFonts w:ascii="黑体" w:eastAsia="黑体" w:hAnsi="黑体" w:cs="宋体"/>
                <w:b/>
                <w:bCs/>
                <w:kern w:val="0"/>
                <w:sz w:val="20"/>
                <w:szCs w:val="20"/>
              </w:rPr>
            </w:pPr>
          </w:p>
        </w:tc>
        <w:tc>
          <w:tcPr>
            <w:tcW w:w="709" w:type="dxa"/>
            <w:vMerge w:val="restart"/>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0903</w:t>
            </w:r>
          </w:p>
        </w:tc>
        <w:tc>
          <w:tcPr>
            <w:tcW w:w="2413" w:type="dxa"/>
            <w:vMerge w:val="restart"/>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娱乐</w:t>
            </w:r>
            <w:r>
              <w:rPr>
                <w:rFonts w:ascii="宋体" w:hAnsi="宋体" w:cs="宋体"/>
                <w:color w:val="000000"/>
                <w:kern w:val="0"/>
                <w:sz w:val="20"/>
                <w:szCs w:val="20"/>
              </w:rPr>
              <w:t>康</w:t>
            </w:r>
            <w:r>
              <w:rPr>
                <w:rFonts w:ascii="宋体" w:hAnsi="宋体" w:cs="宋体"/>
                <w:kern w:val="0"/>
                <w:sz w:val="20"/>
                <w:szCs w:val="20"/>
              </w:rPr>
              <w:t>体用地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090301</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娱乐用地</w:t>
            </w:r>
          </w:p>
        </w:tc>
      </w:tr>
      <w:tr w:rsidR="009A0168" w:rsidTr="00C044B6">
        <w:trPr>
          <w:trHeight w:val="271"/>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spacing w:line="240" w:lineRule="exact"/>
              <w:jc w:val="left"/>
              <w:rPr>
                <w:rFonts w:ascii="黑体" w:eastAsia="黑体" w:hAnsi="黑体" w:cs="宋体"/>
                <w:b/>
                <w:bCs/>
                <w:kern w:val="0"/>
                <w:sz w:val="20"/>
                <w:szCs w:val="20"/>
              </w:rPr>
            </w:pPr>
          </w:p>
        </w:tc>
        <w:tc>
          <w:tcPr>
            <w:tcW w:w="709" w:type="dxa"/>
            <w:vMerge/>
            <w:vAlign w:val="center"/>
          </w:tcPr>
          <w:p w:rsidR="009A0168" w:rsidRDefault="009A0168" w:rsidP="00C044B6">
            <w:pPr>
              <w:widowControl/>
              <w:rPr>
                <w:rFonts w:ascii="仿宋" w:eastAsia="仿宋" w:hAnsi="仿宋" w:cs="仿宋"/>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090302</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康体用地</w:t>
            </w:r>
          </w:p>
        </w:tc>
      </w:tr>
      <w:tr w:rsidR="009A0168" w:rsidTr="00C044B6">
        <w:trPr>
          <w:trHeight w:val="277"/>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spacing w:line="240" w:lineRule="exact"/>
              <w:jc w:val="left"/>
              <w:rPr>
                <w:rFonts w:ascii="黑体" w:eastAsia="黑体" w:hAnsi="黑体" w:cs="宋体"/>
                <w:b/>
                <w:bCs/>
                <w:kern w:val="0"/>
                <w:sz w:val="20"/>
                <w:szCs w:val="20"/>
              </w:rPr>
            </w:pPr>
          </w:p>
        </w:tc>
        <w:tc>
          <w:tcPr>
            <w:tcW w:w="709" w:type="dxa"/>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kern w:val="0"/>
                <w:sz w:val="20"/>
                <w:szCs w:val="20"/>
              </w:rPr>
              <w:t>0904</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其他商业服务业用地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25"/>
        </w:trPr>
        <w:tc>
          <w:tcPr>
            <w:tcW w:w="707" w:type="dxa"/>
            <w:vMerge w:val="restart"/>
            <w:shd w:val="clear" w:color="000000" w:fill="FFFFFF"/>
            <w:vAlign w:val="center"/>
          </w:tcPr>
          <w:p w:rsidR="009A0168" w:rsidRDefault="009A0168" w:rsidP="00C044B6">
            <w:pPr>
              <w:widowControl/>
              <w:rPr>
                <w:rFonts w:ascii="仿宋" w:eastAsia="仿宋" w:hAnsi="仿宋" w:cs="宋体"/>
                <w:kern w:val="0"/>
                <w:sz w:val="20"/>
                <w:szCs w:val="20"/>
              </w:rPr>
            </w:pPr>
            <w:r>
              <w:rPr>
                <w:rFonts w:ascii="黑体" w:eastAsia="黑体" w:hAnsi="黑体" w:cs="宋体"/>
                <w:b/>
                <w:bCs/>
                <w:kern w:val="0"/>
                <w:sz w:val="20"/>
                <w:szCs w:val="20"/>
              </w:rPr>
              <w:t>10</w:t>
            </w:r>
          </w:p>
        </w:tc>
        <w:tc>
          <w:tcPr>
            <w:tcW w:w="1700" w:type="dxa"/>
            <w:vMerge w:val="restart"/>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color w:val="000000"/>
                <w:kern w:val="0"/>
                <w:sz w:val="20"/>
                <w:szCs w:val="20"/>
              </w:rPr>
              <w:t>工矿用地</w:t>
            </w:r>
          </w:p>
        </w:tc>
        <w:tc>
          <w:tcPr>
            <w:tcW w:w="709" w:type="dxa"/>
            <w:vMerge w:val="restart"/>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1001</w:t>
            </w:r>
          </w:p>
        </w:tc>
        <w:tc>
          <w:tcPr>
            <w:tcW w:w="2413" w:type="dxa"/>
            <w:vMerge w:val="restart"/>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工业用地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100101</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一类工业用地</w:t>
            </w:r>
          </w:p>
        </w:tc>
      </w:tr>
      <w:tr w:rsidR="009A0168" w:rsidTr="00C044B6">
        <w:trPr>
          <w:trHeight w:val="329"/>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rPr>
                <w:rFonts w:ascii="仿宋" w:eastAsia="仿宋" w:hAnsi="仿宋" w:cs="宋体"/>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1</w:t>
            </w:r>
            <w:r>
              <w:rPr>
                <w:rFonts w:ascii="宋体" w:hAnsi="宋体" w:cs="宋体"/>
                <w:kern w:val="0"/>
                <w:sz w:val="20"/>
                <w:szCs w:val="20"/>
              </w:rPr>
              <w:t>00102</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二类工业用地</w:t>
            </w:r>
          </w:p>
        </w:tc>
      </w:tr>
      <w:tr w:rsidR="009A0168" w:rsidTr="00C044B6">
        <w:trPr>
          <w:trHeight w:val="277"/>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rPr>
                <w:rFonts w:ascii="仿宋" w:eastAsia="仿宋" w:hAnsi="仿宋" w:cs="宋体"/>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1</w:t>
            </w:r>
            <w:r>
              <w:rPr>
                <w:rFonts w:ascii="宋体" w:hAnsi="宋体" w:cs="宋体"/>
                <w:kern w:val="0"/>
                <w:sz w:val="20"/>
                <w:szCs w:val="20"/>
              </w:rPr>
              <w:t>00103</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三类工业用地</w:t>
            </w:r>
          </w:p>
        </w:tc>
      </w:tr>
      <w:tr w:rsidR="009A0168" w:rsidTr="00C044B6">
        <w:trPr>
          <w:trHeight w:val="277"/>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002</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采矿用地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77"/>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003</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盐田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77"/>
        </w:trPr>
        <w:tc>
          <w:tcPr>
            <w:tcW w:w="707" w:type="dxa"/>
            <w:vMerge w:val="restart"/>
            <w:shd w:val="clear" w:color="000000" w:fill="FFFFFF"/>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1</w:t>
            </w:r>
          </w:p>
        </w:tc>
        <w:tc>
          <w:tcPr>
            <w:tcW w:w="1700" w:type="dxa"/>
            <w:vMerge w:val="restart"/>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仓储用地</w:t>
            </w:r>
          </w:p>
        </w:tc>
        <w:tc>
          <w:tcPr>
            <w:tcW w:w="709" w:type="dxa"/>
            <w:vMerge w:val="restart"/>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101</w:t>
            </w:r>
          </w:p>
        </w:tc>
        <w:tc>
          <w:tcPr>
            <w:tcW w:w="2413" w:type="dxa"/>
            <w:vMerge w:val="restart"/>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物流仓储用地</w:t>
            </w:r>
          </w:p>
        </w:tc>
        <w:tc>
          <w:tcPr>
            <w:tcW w:w="850"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1</w:t>
            </w:r>
            <w:r>
              <w:rPr>
                <w:rFonts w:ascii="宋体" w:hAnsi="宋体" w:cs="宋体"/>
                <w:kern w:val="0"/>
                <w:sz w:val="20"/>
                <w:szCs w:val="20"/>
              </w:rPr>
              <w:t>10101</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一类物流仓储用地</w:t>
            </w:r>
          </w:p>
        </w:tc>
      </w:tr>
      <w:tr w:rsidR="009A0168" w:rsidTr="00C044B6">
        <w:trPr>
          <w:trHeight w:val="277"/>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rPr>
                <w:rFonts w:ascii="仿宋" w:eastAsia="仿宋" w:hAnsi="仿宋" w:cs="宋体" w:hint="eastAsia"/>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1</w:t>
            </w:r>
            <w:r>
              <w:rPr>
                <w:rFonts w:ascii="宋体" w:hAnsi="宋体" w:cs="宋体"/>
                <w:kern w:val="0"/>
                <w:sz w:val="20"/>
                <w:szCs w:val="20"/>
              </w:rPr>
              <w:t>10102</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二类物流仓储用地</w:t>
            </w:r>
          </w:p>
        </w:tc>
      </w:tr>
      <w:tr w:rsidR="009A0168" w:rsidTr="00C044B6">
        <w:trPr>
          <w:trHeight w:val="277"/>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Merge/>
            <w:vAlign w:val="center"/>
          </w:tcPr>
          <w:p w:rsidR="009A0168" w:rsidRDefault="009A0168" w:rsidP="00C044B6">
            <w:pPr>
              <w:widowControl/>
              <w:rPr>
                <w:rFonts w:ascii="仿宋" w:eastAsia="仿宋" w:hAnsi="仿宋" w:cs="宋体" w:hint="eastAsia"/>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1</w:t>
            </w:r>
            <w:r>
              <w:rPr>
                <w:rFonts w:ascii="宋体" w:hAnsi="宋体" w:cs="宋体"/>
                <w:kern w:val="0"/>
                <w:sz w:val="20"/>
                <w:szCs w:val="20"/>
              </w:rPr>
              <w:t>10103</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三类物流仓储用地</w:t>
            </w:r>
          </w:p>
        </w:tc>
      </w:tr>
      <w:tr w:rsidR="009A0168" w:rsidTr="00C044B6">
        <w:trPr>
          <w:trHeight w:val="277"/>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102</w:t>
            </w:r>
          </w:p>
        </w:tc>
        <w:tc>
          <w:tcPr>
            <w:tcW w:w="2413"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储备库用地</w:t>
            </w:r>
          </w:p>
        </w:tc>
        <w:tc>
          <w:tcPr>
            <w:tcW w:w="850" w:type="dxa"/>
            <w:vAlign w:val="center"/>
          </w:tcPr>
          <w:p w:rsidR="009A0168" w:rsidRDefault="009A0168" w:rsidP="00C044B6">
            <w:pPr>
              <w:widowControl/>
              <w:spacing w:line="240" w:lineRule="exact"/>
              <w:jc w:val="left"/>
              <w:rPr>
                <w:rFonts w:ascii="宋体" w:hAnsi="宋体" w:cs="宋体" w:hint="eastAsia"/>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90"/>
        </w:trPr>
        <w:tc>
          <w:tcPr>
            <w:tcW w:w="707" w:type="dxa"/>
            <w:vMerge w:val="restart"/>
            <w:shd w:val="clear" w:color="000000" w:fill="FFFFFF"/>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b/>
                <w:bCs/>
                <w:kern w:val="0"/>
                <w:sz w:val="20"/>
                <w:szCs w:val="20"/>
              </w:rPr>
              <w:lastRenderedPageBreak/>
              <w:t>12</w:t>
            </w:r>
          </w:p>
        </w:tc>
        <w:tc>
          <w:tcPr>
            <w:tcW w:w="1700" w:type="dxa"/>
            <w:vMerge w:val="restart"/>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交通运输用地</w:t>
            </w: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201</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铁路用地</w:t>
            </w:r>
          </w:p>
        </w:tc>
        <w:tc>
          <w:tcPr>
            <w:tcW w:w="850" w:type="dxa"/>
            <w:vAlign w:val="center"/>
          </w:tcPr>
          <w:p w:rsidR="009A0168" w:rsidRDefault="009A0168" w:rsidP="00C044B6">
            <w:pPr>
              <w:widowControl/>
              <w:rPr>
                <w:rFonts w:ascii="宋体" w:hAnsi="宋体" w:cs="宋体"/>
                <w:bCs/>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43"/>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bCs/>
                <w:kern w:val="0"/>
                <w:sz w:val="20"/>
                <w:szCs w:val="20"/>
              </w:rPr>
            </w:pPr>
            <w:r>
              <w:rPr>
                <w:rFonts w:ascii="仿宋" w:eastAsia="仿宋" w:hAnsi="仿宋" w:cs="宋体" w:hint="eastAsia"/>
                <w:bCs/>
                <w:kern w:val="0"/>
                <w:sz w:val="20"/>
                <w:szCs w:val="20"/>
              </w:rPr>
              <w:t>1</w:t>
            </w:r>
            <w:r>
              <w:rPr>
                <w:rFonts w:ascii="仿宋" w:eastAsia="仿宋" w:hAnsi="仿宋" w:cs="宋体"/>
                <w:bCs/>
                <w:kern w:val="0"/>
                <w:sz w:val="20"/>
                <w:szCs w:val="20"/>
              </w:rPr>
              <w:t>202</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公路用地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76"/>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203</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机场用地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90"/>
        </w:trPr>
        <w:tc>
          <w:tcPr>
            <w:tcW w:w="707" w:type="dxa"/>
            <w:vMerge/>
            <w:shd w:val="clear" w:color="000000" w:fill="FFFFFF"/>
            <w:vAlign w:val="center"/>
          </w:tcPr>
          <w:p w:rsidR="009A0168" w:rsidRDefault="009A0168" w:rsidP="00C044B6">
            <w:pPr>
              <w:widowControl/>
              <w:rPr>
                <w:rFonts w:ascii="仿宋" w:eastAsia="仿宋" w:hAnsi="仿宋" w:cs="宋体"/>
                <w:kern w:val="0"/>
                <w:sz w:val="20"/>
                <w:szCs w:val="20"/>
              </w:rPr>
            </w:pPr>
          </w:p>
        </w:tc>
        <w:tc>
          <w:tcPr>
            <w:tcW w:w="1700" w:type="dxa"/>
            <w:vMerge/>
            <w:vAlign w:val="center"/>
          </w:tcPr>
          <w:p w:rsidR="009A0168" w:rsidRDefault="009A0168" w:rsidP="00C044B6">
            <w:pPr>
              <w:widowControl/>
              <w:jc w:val="left"/>
              <w:rPr>
                <w:rFonts w:ascii="宋体" w:hAnsi="宋体" w:cs="宋体"/>
                <w:b/>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204</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港口码头用地</w:t>
            </w:r>
          </w:p>
        </w:tc>
        <w:tc>
          <w:tcPr>
            <w:tcW w:w="850" w:type="dxa"/>
            <w:vAlign w:val="center"/>
          </w:tcPr>
          <w:p w:rsidR="009A0168" w:rsidRDefault="009A0168" w:rsidP="00C044B6">
            <w:pPr>
              <w:widowControl/>
              <w:rPr>
                <w:rFonts w:ascii="宋体" w:hAnsi="宋体" w:cs="宋体"/>
                <w:bCs/>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12"/>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205</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管道运输用地</w:t>
            </w:r>
          </w:p>
        </w:tc>
        <w:tc>
          <w:tcPr>
            <w:tcW w:w="850" w:type="dxa"/>
            <w:vAlign w:val="center"/>
          </w:tcPr>
          <w:p w:rsidR="009A0168" w:rsidRDefault="009A0168" w:rsidP="00C044B6">
            <w:pPr>
              <w:widowControl/>
              <w:rPr>
                <w:rFonts w:ascii="宋体" w:hAnsi="宋体" w:cs="宋体"/>
                <w:bCs/>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12"/>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206</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城市轨道交通用地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12"/>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207</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城镇道路用地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12"/>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Merge w:val="restart"/>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w:t>
            </w:r>
            <w:r>
              <w:rPr>
                <w:rFonts w:ascii="仿宋" w:eastAsia="仿宋" w:hAnsi="仿宋" w:cs="宋体" w:hint="eastAsia"/>
                <w:kern w:val="0"/>
                <w:sz w:val="20"/>
                <w:szCs w:val="20"/>
              </w:rPr>
              <w:t>8</w:t>
            </w:r>
          </w:p>
        </w:tc>
        <w:tc>
          <w:tcPr>
            <w:tcW w:w="2413" w:type="dxa"/>
            <w:vMerge w:val="restart"/>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交通场站用地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1</w:t>
            </w:r>
            <w:r>
              <w:rPr>
                <w:rFonts w:ascii="宋体" w:hAnsi="宋体" w:cs="宋体"/>
                <w:kern w:val="0"/>
                <w:sz w:val="20"/>
                <w:szCs w:val="20"/>
              </w:rPr>
              <w:t>20</w:t>
            </w:r>
            <w:r>
              <w:rPr>
                <w:rFonts w:ascii="宋体" w:hAnsi="宋体" w:cs="宋体" w:hint="eastAsia"/>
                <w:kern w:val="0"/>
                <w:sz w:val="20"/>
                <w:szCs w:val="20"/>
              </w:rPr>
              <w:t>8</w:t>
            </w:r>
            <w:r>
              <w:rPr>
                <w:rFonts w:ascii="宋体" w:hAnsi="宋体" w:cs="宋体"/>
                <w:kern w:val="0"/>
                <w:sz w:val="20"/>
                <w:szCs w:val="20"/>
              </w:rPr>
              <w:t>01</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对外交通场站用地</w:t>
            </w:r>
          </w:p>
        </w:tc>
      </w:tr>
      <w:tr w:rsidR="009A0168" w:rsidTr="00C044B6">
        <w:trPr>
          <w:trHeight w:val="312"/>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Merge/>
            <w:vAlign w:val="center"/>
          </w:tcPr>
          <w:p w:rsidR="009A0168" w:rsidRDefault="009A0168" w:rsidP="00C044B6">
            <w:pPr>
              <w:widowControl/>
              <w:rPr>
                <w:rFonts w:ascii="仿宋" w:eastAsia="仿宋" w:hAnsi="仿宋" w:cs="宋体"/>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120</w:t>
            </w:r>
            <w:r>
              <w:rPr>
                <w:rFonts w:ascii="宋体" w:hAnsi="宋体" w:cs="宋体" w:hint="eastAsia"/>
                <w:kern w:val="0"/>
                <w:sz w:val="20"/>
                <w:szCs w:val="20"/>
              </w:rPr>
              <w:t>8</w:t>
            </w:r>
            <w:r>
              <w:rPr>
                <w:rFonts w:ascii="宋体" w:hAnsi="宋体" w:cs="宋体"/>
                <w:kern w:val="0"/>
                <w:sz w:val="20"/>
                <w:szCs w:val="20"/>
              </w:rPr>
              <w:t>02</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公共交通场站用地</w:t>
            </w:r>
          </w:p>
        </w:tc>
      </w:tr>
      <w:tr w:rsidR="009A0168" w:rsidTr="00C044B6">
        <w:trPr>
          <w:trHeight w:val="312"/>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vAlign w:val="center"/>
          </w:tcPr>
          <w:p w:rsidR="009A0168" w:rsidRDefault="009A0168" w:rsidP="00C044B6">
            <w:pPr>
              <w:widowControl/>
              <w:jc w:val="left"/>
              <w:rPr>
                <w:rFonts w:ascii="黑体" w:eastAsia="黑体" w:hAnsi="黑体" w:cs="宋体"/>
                <w:b/>
                <w:bCs/>
                <w:kern w:val="0"/>
                <w:sz w:val="20"/>
                <w:szCs w:val="20"/>
              </w:rPr>
            </w:pPr>
          </w:p>
        </w:tc>
        <w:tc>
          <w:tcPr>
            <w:tcW w:w="709" w:type="dxa"/>
            <w:vMerge/>
            <w:vAlign w:val="center"/>
          </w:tcPr>
          <w:p w:rsidR="009A0168" w:rsidRDefault="009A0168" w:rsidP="00C044B6">
            <w:pPr>
              <w:widowControl/>
              <w:rPr>
                <w:rFonts w:ascii="仿宋" w:eastAsia="仿宋" w:hAnsi="仿宋" w:cs="宋体"/>
                <w:kern w:val="0"/>
                <w:sz w:val="20"/>
                <w:szCs w:val="20"/>
              </w:rPr>
            </w:pPr>
          </w:p>
        </w:tc>
        <w:tc>
          <w:tcPr>
            <w:tcW w:w="2413"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850" w:type="dxa"/>
            <w:vAlign w:val="center"/>
          </w:tcPr>
          <w:p w:rsidR="009A0168" w:rsidRDefault="009A0168" w:rsidP="00C044B6">
            <w:pPr>
              <w:widowControl/>
              <w:rPr>
                <w:rFonts w:ascii="宋体" w:hAnsi="宋体" w:cs="宋体"/>
                <w:bCs/>
                <w:kern w:val="0"/>
                <w:sz w:val="20"/>
                <w:szCs w:val="20"/>
              </w:rPr>
            </w:pPr>
            <w:r>
              <w:rPr>
                <w:rFonts w:ascii="宋体" w:hAnsi="宋体" w:cs="宋体" w:hint="eastAsia"/>
                <w:bCs/>
                <w:kern w:val="0"/>
                <w:sz w:val="20"/>
                <w:szCs w:val="20"/>
              </w:rPr>
              <w:t>1</w:t>
            </w:r>
            <w:r>
              <w:rPr>
                <w:rFonts w:ascii="宋体" w:hAnsi="宋体" w:cs="宋体"/>
                <w:bCs/>
                <w:kern w:val="0"/>
                <w:sz w:val="20"/>
                <w:szCs w:val="20"/>
              </w:rPr>
              <w:t>20</w:t>
            </w:r>
            <w:r>
              <w:rPr>
                <w:rFonts w:ascii="宋体" w:hAnsi="宋体" w:cs="宋体" w:hint="eastAsia"/>
                <w:bCs/>
                <w:kern w:val="0"/>
                <w:sz w:val="20"/>
                <w:szCs w:val="20"/>
              </w:rPr>
              <w:t>8</w:t>
            </w:r>
            <w:r>
              <w:rPr>
                <w:rFonts w:ascii="宋体" w:hAnsi="宋体" w:cs="宋体"/>
                <w:bCs/>
                <w:kern w:val="0"/>
                <w:sz w:val="20"/>
                <w:szCs w:val="20"/>
              </w:rPr>
              <w:t>03</w:t>
            </w: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社会停车场用地</w:t>
            </w:r>
          </w:p>
        </w:tc>
      </w:tr>
      <w:tr w:rsidR="009A0168" w:rsidTr="00C044B6">
        <w:trPr>
          <w:trHeight w:val="329"/>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w:t>
            </w:r>
            <w:r>
              <w:rPr>
                <w:rFonts w:ascii="仿宋" w:eastAsia="仿宋" w:hAnsi="仿宋" w:cs="宋体" w:hint="eastAsia"/>
                <w:kern w:val="0"/>
                <w:sz w:val="20"/>
                <w:szCs w:val="20"/>
              </w:rPr>
              <w:t>09</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其他交通设施用地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val="restart"/>
            <w:shd w:val="clear" w:color="000000" w:fill="FFFFFF"/>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3</w:t>
            </w:r>
          </w:p>
        </w:tc>
        <w:tc>
          <w:tcPr>
            <w:tcW w:w="1700" w:type="dxa"/>
            <w:vMerge w:val="restart"/>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公用设施用地</w:t>
            </w: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1301</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供水用地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302</w:t>
            </w:r>
          </w:p>
        </w:tc>
        <w:tc>
          <w:tcPr>
            <w:tcW w:w="2413" w:type="dxa"/>
            <w:vAlign w:val="center"/>
          </w:tcPr>
          <w:p w:rsidR="009A0168" w:rsidRDefault="009A0168" w:rsidP="00C044B6">
            <w:pPr>
              <w:widowControl/>
              <w:spacing w:line="240" w:lineRule="exact"/>
              <w:rPr>
                <w:rFonts w:ascii="宋体" w:hAnsi="宋体" w:cs="宋体" w:hint="eastAsia"/>
                <w:kern w:val="0"/>
                <w:sz w:val="20"/>
                <w:szCs w:val="20"/>
              </w:rPr>
            </w:pPr>
            <w:r>
              <w:rPr>
                <w:rFonts w:ascii="宋体" w:hAnsi="宋体" w:cs="宋体" w:hint="eastAsia"/>
                <w:kern w:val="0"/>
                <w:sz w:val="20"/>
                <w:szCs w:val="20"/>
              </w:rPr>
              <w:t>排水用地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303</w:t>
            </w:r>
          </w:p>
        </w:tc>
        <w:tc>
          <w:tcPr>
            <w:tcW w:w="2413"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供电用地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rPr>
                <w:rFonts w:ascii="宋体" w:hAnsi="宋体" w:cs="宋体"/>
                <w:kern w:val="0"/>
                <w:sz w:val="20"/>
                <w:szCs w:val="20"/>
              </w:rPr>
            </w:pPr>
          </w:p>
        </w:tc>
      </w:tr>
      <w:tr w:rsidR="009A0168" w:rsidTr="00C044B6">
        <w:trPr>
          <w:trHeight w:val="354"/>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304</w:t>
            </w:r>
          </w:p>
        </w:tc>
        <w:tc>
          <w:tcPr>
            <w:tcW w:w="2413"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供燃气用地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rPr>
                <w:rFonts w:ascii="宋体" w:hAnsi="宋体" w:cs="宋体"/>
                <w:kern w:val="0"/>
                <w:sz w:val="20"/>
                <w:szCs w:val="20"/>
              </w:rPr>
            </w:pPr>
          </w:p>
        </w:tc>
      </w:tr>
      <w:tr w:rsidR="009A0168" w:rsidTr="00C044B6">
        <w:trPr>
          <w:trHeight w:val="205"/>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305</w:t>
            </w:r>
          </w:p>
        </w:tc>
        <w:tc>
          <w:tcPr>
            <w:tcW w:w="2413"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供热用地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widowControl/>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306</w:t>
            </w:r>
          </w:p>
        </w:tc>
        <w:tc>
          <w:tcPr>
            <w:tcW w:w="2413"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通信用地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widowControl/>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307</w:t>
            </w:r>
          </w:p>
        </w:tc>
        <w:tc>
          <w:tcPr>
            <w:tcW w:w="2413" w:type="dxa"/>
            <w:vAlign w:val="center"/>
          </w:tcPr>
          <w:p w:rsidR="009A0168" w:rsidRDefault="009A0168" w:rsidP="00C044B6">
            <w:pPr>
              <w:widowControl/>
              <w:spacing w:line="240" w:lineRule="exact"/>
              <w:rPr>
                <w:rFonts w:ascii="宋体" w:hAnsi="宋体" w:cs="宋体" w:hint="eastAsia"/>
                <w:kern w:val="0"/>
                <w:sz w:val="20"/>
                <w:szCs w:val="20"/>
              </w:rPr>
            </w:pPr>
            <w:r>
              <w:rPr>
                <w:rFonts w:ascii="宋体" w:hAnsi="宋体" w:cs="宋体" w:hint="eastAsia"/>
                <w:kern w:val="0"/>
                <w:sz w:val="20"/>
                <w:szCs w:val="20"/>
              </w:rPr>
              <w:t>邮政用地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308</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广播电视设施用地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31"/>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309</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环卫用地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3"/>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310</w:t>
            </w:r>
          </w:p>
        </w:tc>
        <w:tc>
          <w:tcPr>
            <w:tcW w:w="2413"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消防用地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311</w:t>
            </w:r>
          </w:p>
        </w:tc>
        <w:tc>
          <w:tcPr>
            <w:tcW w:w="2413"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kern w:val="0"/>
                <w:sz w:val="20"/>
                <w:szCs w:val="20"/>
              </w:rPr>
              <w:t>干渠</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312</w:t>
            </w:r>
          </w:p>
        </w:tc>
        <w:tc>
          <w:tcPr>
            <w:tcW w:w="2413"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kern w:val="0"/>
                <w:sz w:val="20"/>
                <w:szCs w:val="20"/>
              </w:rPr>
              <w:t>水工设施</w:t>
            </w:r>
            <w:r>
              <w:rPr>
                <w:rFonts w:ascii="宋体" w:hAnsi="宋体" w:cs="宋体" w:hint="eastAsia"/>
                <w:kern w:val="0"/>
                <w:sz w:val="20"/>
                <w:szCs w:val="20"/>
              </w:rPr>
              <w:t>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widowControl/>
              <w:jc w:val="center"/>
              <w:rPr>
                <w:rFonts w:ascii="仿宋" w:eastAsia="仿宋" w:hAnsi="仿宋" w:cs="宋体"/>
                <w:kern w:val="0"/>
                <w:sz w:val="20"/>
                <w:szCs w:val="20"/>
              </w:rPr>
            </w:pPr>
          </w:p>
        </w:tc>
        <w:tc>
          <w:tcPr>
            <w:tcW w:w="1700" w:type="dxa"/>
            <w:vMerge/>
            <w:vAlign w:val="center"/>
          </w:tcPr>
          <w:p w:rsidR="009A0168" w:rsidRDefault="009A0168" w:rsidP="00C044B6">
            <w:pPr>
              <w:widowControl/>
              <w:spacing w:line="240" w:lineRule="exact"/>
              <w:jc w:val="left"/>
              <w:rPr>
                <w:rFonts w:ascii="宋体" w:hAnsi="宋体" w:cs="宋体"/>
                <w:kern w:val="0"/>
                <w:sz w:val="20"/>
                <w:szCs w:val="20"/>
              </w:rPr>
            </w:pP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313</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其他公用设施用地</w:t>
            </w:r>
          </w:p>
        </w:tc>
        <w:tc>
          <w:tcPr>
            <w:tcW w:w="850" w:type="dxa"/>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val="restart"/>
            <w:shd w:val="clear" w:color="000000" w:fill="FFFFFF"/>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4</w:t>
            </w:r>
          </w:p>
        </w:tc>
        <w:tc>
          <w:tcPr>
            <w:tcW w:w="1700" w:type="dxa"/>
            <w:vMerge w:val="restart"/>
            <w:vAlign w:val="center"/>
          </w:tcPr>
          <w:p w:rsidR="009A0168" w:rsidRDefault="009A0168" w:rsidP="00C044B6">
            <w:pPr>
              <w:widowControl/>
              <w:jc w:val="left"/>
              <w:rPr>
                <w:rFonts w:ascii="宋体" w:hAnsi="宋体" w:cs="宋体"/>
                <w:b/>
                <w:kern w:val="0"/>
                <w:sz w:val="20"/>
                <w:szCs w:val="20"/>
              </w:rPr>
            </w:pPr>
            <w:r>
              <w:rPr>
                <w:rFonts w:ascii="黑体" w:eastAsia="黑体" w:hAnsi="黑体" w:cs="宋体" w:hint="eastAsia"/>
                <w:b/>
                <w:bCs/>
                <w:kern w:val="0"/>
                <w:sz w:val="20"/>
                <w:szCs w:val="20"/>
              </w:rPr>
              <w:t>绿地与开敞空间用地</w:t>
            </w:r>
          </w:p>
        </w:tc>
        <w:tc>
          <w:tcPr>
            <w:tcW w:w="709"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1401</w:t>
            </w:r>
          </w:p>
        </w:tc>
        <w:tc>
          <w:tcPr>
            <w:tcW w:w="2413"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公园绿地</w:t>
            </w:r>
          </w:p>
        </w:tc>
        <w:tc>
          <w:tcPr>
            <w:tcW w:w="850" w:type="dxa"/>
            <w:vAlign w:val="center"/>
          </w:tcPr>
          <w:p w:rsidR="009A0168" w:rsidRDefault="009A0168" w:rsidP="00C044B6">
            <w:pPr>
              <w:widowControl/>
              <w:rPr>
                <w:rFonts w:ascii="黑体" w:eastAsia="黑体" w:hAnsi="黑体" w:cs="宋体"/>
                <w:b/>
                <w:bCs/>
                <w:kern w:val="0"/>
                <w:sz w:val="20"/>
                <w:szCs w:val="20"/>
              </w:rPr>
            </w:pPr>
          </w:p>
        </w:tc>
        <w:tc>
          <w:tcPr>
            <w:tcW w:w="2268" w:type="dxa"/>
            <w:vAlign w:val="center"/>
          </w:tcPr>
          <w:p w:rsidR="009A0168" w:rsidRDefault="009A0168" w:rsidP="00C044B6">
            <w:pPr>
              <w:widowControl/>
              <w:rPr>
                <w:rFonts w:ascii="黑体" w:eastAsia="黑体" w:hAnsi="黑体" w:cs="宋体"/>
                <w:b/>
                <w:bCs/>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1402</w:t>
            </w:r>
          </w:p>
        </w:tc>
        <w:tc>
          <w:tcPr>
            <w:tcW w:w="2413"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color w:val="000000"/>
                <w:kern w:val="0"/>
                <w:sz w:val="20"/>
                <w:szCs w:val="20"/>
              </w:rPr>
              <w:t>防护绿地</w:t>
            </w:r>
          </w:p>
        </w:tc>
        <w:tc>
          <w:tcPr>
            <w:tcW w:w="850"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widowControl/>
              <w:jc w:val="center"/>
              <w:rPr>
                <w:rFonts w:ascii="仿宋" w:eastAsia="仿宋" w:hAnsi="仿宋" w:cs="宋体"/>
                <w:kern w:val="0"/>
                <w:sz w:val="20"/>
                <w:szCs w:val="20"/>
              </w:rPr>
            </w:pPr>
          </w:p>
        </w:tc>
        <w:tc>
          <w:tcPr>
            <w:tcW w:w="1700" w:type="dxa"/>
            <w:vMerge/>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1403</w:t>
            </w:r>
          </w:p>
        </w:tc>
        <w:tc>
          <w:tcPr>
            <w:tcW w:w="2413"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广场用地</w:t>
            </w:r>
          </w:p>
        </w:tc>
        <w:tc>
          <w:tcPr>
            <w:tcW w:w="850"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2"/>
        </w:trPr>
        <w:tc>
          <w:tcPr>
            <w:tcW w:w="707" w:type="dxa"/>
            <w:vMerge w:val="restart"/>
            <w:shd w:val="clear" w:color="000000" w:fill="FFFFFF"/>
            <w:vAlign w:val="center"/>
          </w:tcPr>
          <w:p w:rsidR="009A0168" w:rsidRDefault="009A0168" w:rsidP="00C044B6">
            <w:pPr>
              <w:widowControl/>
              <w:spacing w:line="300" w:lineRule="exact"/>
              <w:jc w:val="left"/>
              <w:rPr>
                <w:rFonts w:ascii="宋体" w:eastAsia="黑体" w:hAnsi="宋体" w:cs="宋体" w:hint="eastAsia"/>
                <w:b/>
                <w:kern w:val="0"/>
                <w:sz w:val="20"/>
                <w:szCs w:val="20"/>
              </w:rPr>
            </w:pPr>
            <w:r>
              <w:rPr>
                <w:rFonts w:ascii="黑体" w:eastAsia="黑体" w:hAnsi="黑体" w:cs="宋体"/>
                <w:b/>
                <w:bCs/>
                <w:kern w:val="0"/>
                <w:sz w:val="20"/>
                <w:szCs w:val="20"/>
              </w:rPr>
              <w:t>15</w:t>
            </w:r>
          </w:p>
        </w:tc>
        <w:tc>
          <w:tcPr>
            <w:tcW w:w="1700" w:type="dxa"/>
            <w:vMerge w:val="restart"/>
            <w:shd w:val="clear" w:color="000000" w:fill="FFFFFF"/>
            <w:vAlign w:val="center"/>
          </w:tcPr>
          <w:p w:rsidR="009A0168" w:rsidRDefault="009A0168" w:rsidP="00C044B6">
            <w:pPr>
              <w:widowControl/>
              <w:rPr>
                <w:rFonts w:ascii="宋体" w:hAnsi="宋体" w:cs="宋体"/>
                <w:b/>
                <w:kern w:val="0"/>
                <w:sz w:val="20"/>
                <w:szCs w:val="20"/>
              </w:rPr>
            </w:pPr>
            <w:r>
              <w:rPr>
                <w:rFonts w:ascii="黑体" w:eastAsia="黑体" w:hAnsi="黑体" w:cs="宋体" w:hint="eastAsia"/>
                <w:b/>
                <w:bCs/>
                <w:kern w:val="0"/>
                <w:sz w:val="20"/>
                <w:szCs w:val="20"/>
              </w:rPr>
              <w:t>特殊用地</w:t>
            </w:r>
          </w:p>
        </w:tc>
        <w:tc>
          <w:tcPr>
            <w:tcW w:w="709"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1501</w:t>
            </w:r>
          </w:p>
        </w:tc>
        <w:tc>
          <w:tcPr>
            <w:tcW w:w="2413"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军事设施用地</w:t>
            </w:r>
          </w:p>
        </w:tc>
        <w:tc>
          <w:tcPr>
            <w:tcW w:w="850"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2"/>
        </w:trPr>
        <w:tc>
          <w:tcPr>
            <w:tcW w:w="707" w:type="dxa"/>
            <w:vMerge/>
            <w:shd w:val="clear" w:color="000000" w:fill="FFFFFF"/>
            <w:vAlign w:val="center"/>
          </w:tcPr>
          <w:p w:rsidR="009A0168" w:rsidRDefault="009A0168" w:rsidP="00C044B6">
            <w:pPr>
              <w:widowControl/>
              <w:spacing w:line="300" w:lineRule="exact"/>
              <w:jc w:val="left"/>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709"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150</w:t>
            </w:r>
            <w:r>
              <w:rPr>
                <w:rFonts w:ascii="仿宋" w:eastAsia="仿宋" w:hAnsi="仿宋" w:cs="宋体" w:hint="eastAsia"/>
                <w:kern w:val="0"/>
                <w:sz w:val="20"/>
                <w:szCs w:val="20"/>
              </w:rPr>
              <w:t>2</w:t>
            </w:r>
          </w:p>
        </w:tc>
        <w:tc>
          <w:tcPr>
            <w:tcW w:w="2413" w:type="dxa"/>
            <w:shd w:val="clear" w:color="000000"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使领馆用地</w:t>
            </w:r>
          </w:p>
        </w:tc>
        <w:tc>
          <w:tcPr>
            <w:tcW w:w="850"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50</w:t>
            </w:r>
            <w:r>
              <w:rPr>
                <w:rFonts w:ascii="仿宋" w:eastAsia="仿宋" w:hAnsi="仿宋" w:cs="宋体" w:hint="eastAsia"/>
                <w:kern w:val="0"/>
                <w:sz w:val="20"/>
                <w:szCs w:val="20"/>
              </w:rPr>
              <w:t>3</w:t>
            </w:r>
          </w:p>
        </w:tc>
        <w:tc>
          <w:tcPr>
            <w:tcW w:w="2413" w:type="dxa"/>
            <w:shd w:val="clear" w:color="000000"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宗教用地</w:t>
            </w:r>
          </w:p>
        </w:tc>
        <w:tc>
          <w:tcPr>
            <w:tcW w:w="850"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50</w:t>
            </w:r>
            <w:r>
              <w:rPr>
                <w:rFonts w:ascii="仿宋" w:eastAsia="仿宋" w:hAnsi="仿宋" w:cs="宋体" w:hint="eastAsia"/>
                <w:kern w:val="0"/>
                <w:sz w:val="20"/>
                <w:szCs w:val="20"/>
              </w:rPr>
              <w:t>4</w:t>
            </w:r>
          </w:p>
        </w:tc>
        <w:tc>
          <w:tcPr>
            <w:tcW w:w="2413" w:type="dxa"/>
            <w:shd w:val="clear" w:color="000000"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文物古迹用地</w:t>
            </w:r>
          </w:p>
        </w:tc>
        <w:tc>
          <w:tcPr>
            <w:tcW w:w="850"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1505</w:t>
            </w:r>
          </w:p>
        </w:tc>
        <w:tc>
          <w:tcPr>
            <w:tcW w:w="2413" w:type="dxa"/>
            <w:shd w:val="clear" w:color="000000" w:fill="FFFFFF"/>
            <w:vAlign w:val="center"/>
          </w:tcPr>
          <w:p w:rsidR="009A0168" w:rsidRDefault="009A0168" w:rsidP="00C044B6">
            <w:pPr>
              <w:widowControl/>
              <w:rPr>
                <w:rFonts w:ascii="宋体" w:hAnsi="宋体" w:cs="宋体"/>
                <w:kern w:val="0"/>
                <w:sz w:val="20"/>
                <w:szCs w:val="20"/>
              </w:rPr>
            </w:pPr>
            <w:proofErr w:type="gramStart"/>
            <w:r>
              <w:rPr>
                <w:rFonts w:ascii="宋体" w:hAnsi="宋体" w:cs="宋体" w:hint="eastAsia"/>
                <w:kern w:val="0"/>
                <w:sz w:val="20"/>
                <w:szCs w:val="20"/>
              </w:rPr>
              <w:t>监教场所</w:t>
            </w:r>
            <w:proofErr w:type="gramEnd"/>
            <w:r>
              <w:rPr>
                <w:rFonts w:ascii="宋体" w:hAnsi="宋体" w:cs="宋体" w:hint="eastAsia"/>
                <w:kern w:val="0"/>
                <w:sz w:val="20"/>
                <w:szCs w:val="20"/>
              </w:rPr>
              <w:t>用地</w:t>
            </w:r>
          </w:p>
        </w:tc>
        <w:tc>
          <w:tcPr>
            <w:tcW w:w="850"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tcBorders>
              <w:bottom w:val="single" w:sz="4" w:space="0" w:color="auto"/>
            </w:tcBorders>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5</w:t>
            </w:r>
            <w:r>
              <w:rPr>
                <w:rFonts w:ascii="仿宋" w:eastAsia="仿宋" w:hAnsi="仿宋" w:cs="宋体" w:hint="eastAsia"/>
                <w:kern w:val="0"/>
                <w:sz w:val="20"/>
                <w:szCs w:val="20"/>
              </w:rPr>
              <w:t>0</w:t>
            </w:r>
            <w:r>
              <w:rPr>
                <w:rFonts w:ascii="仿宋" w:eastAsia="仿宋" w:hAnsi="仿宋" w:cs="宋体"/>
                <w:kern w:val="0"/>
                <w:sz w:val="20"/>
                <w:szCs w:val="20"/>
              </w:rPr>
              <w:t>6</w:t>
            </w:r>
          </w:p>
        </w:tc>
        <w:tc>
          <w:tcPr>
            <w:tcW w:w="2413" w:type="dxa"/>
            <w:tcBorders>
              <w:bottom w:val="single" w:sz="4" w:space="0" w:color="auto"/>
            </w:tcBorders>
            <w:shd w:val="clear" w:color="000000"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殡葬用地</w:t>
            </w:r>
          </w:p>
        </w:tc>
        <w:tc>
          <w:tcPr>
            <w:tcW w:w="850" w:type="dxa"/>
            <w:tcBorders>
              <w:bottom w:val="single" w:sz="4" w:space="0" w:color="auto"/>
            </w:tcBorders>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tcBorders>
              <w:bottom w:val="single" w:sz="4" w:space="0" w:color="auto"/>
            </w:tcBorders>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90"/>
        </w:trPr>
        <w:tc>
          <w:tcPr>
            <w:tcW w:w="707" w:type="dxa"/>
            <w:vMerge/>
            <w:shd w:val="clear" w:color="000000" w:fill="FFFFFF"/>
            <w:vAlign w:val="center"/>
          </w:tcPr>
          <w:p w:rsidR="009A0168" w:rsidRDefault="009A0168" w:rsidP="00C044B6">
            <w:pPr>
              <w:jc w:val="center"/>
              <w:rPr>
                <w:rFonts w:ascii="仿宋" w:eastAsia="仿宋" w:hAnsi="仿宋" w:cs="宋体"/>
                <w:kern w:val="0"/>
                <w:sz w:val="20"/>
                <w:szCs w:val="20"/>
              </w:rPr>
            </w:pPr>
          </w:p>
        </w:tc>
        <w:tc>
          <w:tcPr>
            <w:tcW w:w="1700" w:type="dxa"/>
            <w:vMerge/>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50</w:t>
            </w:r>
            <w:r>
              <w:rPr>
                <w:rFonts w:ascii="仿宋" w:eastAsia="仿宋" w:hAnsi="仿宋" w:cs="宋体" w:hint="eastAsia"/>
                <w:kern w:val="0"/>
                <w:sz w:val="20"/>
                <w:szCs w:val="20"/>
              </w:rPr>
              <w:t>7</w:t>
            </w:r>
          </w:p>
        </w:tc>
        <w:tc>
          <w:tcPr>
            <w:tcW w:w="2413" w:type="dxa"/>
            <w:shd w:val="clear" w:color="000000" w:fill="FFFFFF"/>
            <w:vAlign w:val="center"/>
          </w:tcPr>
          <w:p w:rsidR="009A0168" w:rsidRDefault="009A0168" w:rsidP="00C044B6">
            <w:pPr>
              <w:widowControl/>
              <w:rPr>
                <w:rFonts w:ascii="宋体" w:hAnsi="宋体" w:cs="宋体"/>
                <w:color w:val="000000"/>
                <w:kern w:val="0"/>
                <w:sz w:val="20"/>
                <w:szCs w:val="20"/>
              </w:rPr>
            </w:pPr>
            <w:r>
              <w:rPr>
                <w:rFonts w:ascii="宋体" w:hAnsi="宋体" w:cs="宋体" w:hint="eastAsia"/>
                <w:color w:val="000000"/>
                <w:kern w:val="0"/>
                <w:sz w:val="20"/>
                <w:szCs w:val="20"/>
              </w:rPr>
              <w:t>其他特殊用地</w:t>
            </w:r>
          </w:p>
        </w:tc>
        <w:tc>
          <w:tcPr>
            <w:tcW w:w="850" w:type="dxa"/>
            <w:shd w:val="clear" w:color="000000" w:fill="FFFFFF"/>
            <w:vAlign w:val="center"/>
          </w:tcPr>
          <w:p w:rsidR="009A0168" w:rsidRDefault="009A0168" w:rsidP="00C044B6">
            <w:pPr>
              <w:widowControl/>
              <w:spacing w:line="240" w:lineRule="exact"/>
              <w:jc w:val="left"/>
              <w:rPr>
                <w:rFonts w:ascii="宋体" w:hAnsi="宋体" w:cs="宋体"/>
                <w:color w:val="000000"/>
                <w:kern w:val="0"/>
                <w:sz w:val="20"/>
                <w:szCs w:val="20"/>
              </w:rPr>
            </w:pPr>
          </w:p>
        </w:tc>
        <w:tc>
          <w:tcPr>
            <w:tcW w:w="2268" w:type="dxa"/>
            <w:shd w:val="clear" w:color="000000" w:fill="FFFFFF"/>
            <w:vAlign w:val="center"/>
          </w:tcPr>
          <w:p w:rsidR="009A0168" w:rsidRDefault="009A0168" w:rsidP="00C044B6">
            <w:pPr>
              <w:widowControl/>
              <w:spacing w:line="240" w:lineRule="exact"/>
              <w:jc w:val="left"/>
              <w:rPr>
                <w:rFonts w:ascii="宋体" w:hAnsi="宋体" w:cs="宋体"/>
                <w:color w:val="000000"/>
                <w:kern w:val="0"/>
                <w:sz w:val="20"/>
                <w:szCs w:val="20"/>
              </w:rPr>
            </w:pPr>
          </w:p>
        </w:tc>
      </w:tr>
      <w:tr w:rsidR="009A0168" w:rsidTr="00C044B6">
        <w:trPr>
          <w:trHeight w:val="26"/>
        </w:trPr>
        <w:tc>
          <w:tcPr>
            <w:tcW w:w="707"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6</w:t>
            </w:r>
          </w:p>
        </w:tc>
        <w:tc>
          <w:tcPr>
            <w:tcW w:w="1700" w:type="dxa"/>
            <w:shd w:val="clear" w:color="000000" w:fill="FFFFFF"/>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b/>
                <w:bCs/>
                <w:color w:val="000000"/>
                <w:kern w:val="0"/>
                <w:sz w:val="20"/>
                <w:szCs w:val="20"/>
              </w:rPr>
              <w:t>留白</w:t>
            </w:r>
            <w:r>
              <w:rPr>
                <w:rFonts w:ascii="黑体" w:eastAsia="黑体" w:hAnsi="黑体" w:cs="宋体" w:hint="eastAsia"/>
                <w:b/>
                <w:bCs/>
                <w:kern w:val="0"/>
                <w:sz w:val="20"/>
                <w:szCs w:val="20"/>
              </w:rPr>
              <w:t>用地</w:t>
            </w:r>
          </w:p>
        </w:tc>
        <w:tc>
          <w:tcPr>
            <w:tcW w:w="709" w:type="dxa"/>
            <w:shd w:val="clear" w:color="000000" w:fill="FFFFFF"/>
            <w:vAlign w:val="center"/>
          </w:tcPr>
          <w:p w:rsidR="009A0168" w:rsidRDefault="009A0168" w:rsidP="00C044B6">
            <w:pPr>
              <w:widowControl/>
              <w:rPr>
                <w:rFonts w:ascii="仿宋" w:eastAsia="仿宋" w:hAnsi="仿宋" w:cs="宋体"/>
                <w:kern w:val="0"/>
                <w:sz w:val="20"/>
                <w:szCs w:val="20"/>
              </w:rPr>
            </w:pPr>
          </w:p>
        </w:tc>
        <w:tc>
          <w:tcPr>
            <w:tcW w:w="2413" w:type="dxa"/>
            <w:shd w:val="clear" w:color="000000" w:fill="FFFFFF"/>
            <w:vAlign w:val="center"/>
          </w:tcPr>
          <w:p w:rsidR="009A0168" w:rsidRDefault="009A0168" w:rsidP="00C044B6">
            <w:pPr>
              <w:widowControl/>
              <w:rPr>
                <w:rFonts w:ascii="宋体" w:hAnsi="宋体" w:cs="宋体"/>
                <w:kern w:val="0"/>
                <w:sz w:val="20"/>
                <w:szCs w:val="20"/>
              </w:rPr>
            </w:pPr>
          </w:p>
        </w:tc>
        <w:tc>
          <w:tcPr>
            <w:tcW w:w="850"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
        </w:trPr>
        <w:tc>
          <w:tcPr>
            <w:tcW w:w="707" w:type="dxa"/>
            <w:vMerge w:val="restart"/>
            <w:shd w:val="clear" w:color="000000" w:fill="FFFFFF"/>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7</w:t>
            </w:r>
          </w:p>
        </w:tc>
        <w:tc>
          <w:tcPr>
            <w:tcW w:w="1700" w:type="dxa"/>
            <w:vMerge w:val="restart"/>
            <w:shd w:val="clear" w:color="000000" w:fill="FFFFFF"/>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陆地水域</w:t>
            </w:r>
          </w:p>
        </w:tc>
        <w:tc>
          <w:tcPr>
            <w:tcW w:w="709" w:type="dxa"/>
            <w:shd w:val="clear" w:color="000000" w:fill="FFFFFF"/>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701</w:t>
            </w:r>
          </w:p>
        </w:tc>
        <w:tc>
          <w:tcPr>
            <w:tcW w:w="2413" w:type="dxa"/>
            <w:shd w:val="clear" w:color="000000" w:fill="FFFFFF"/>
            <w:vAlign w:val="center"/>
          </w:tcPr>
          <w:p w:rsidR="009A0168" w:rsidRDefault="009A0168" w:rsidP="00C044B6">
            <w:pPr>
              <w:widowControl/>
              <w:rPr>
                <w:rFonts w:ascii="宋体" w:hAnsi="宋体" w:cs="宋体" w:hint="eastAsia"/>
                <w:bCs/>
                <w:kern w:val="0"/>
                <w:sz w:val="20"/>
                <w:szCs w:val="20"/>
              </w:rPr>
            </w:pPr>
            <w:r>
              <w:rPr>
                <w:rFonts w:ascii="宋体" w:hAnsi="宋体" w:cs="宋体"/>
                <w:bCs/>
                <w:kern w:val="0"/>
                <w:sz w:val="20"/>
                <w:szCs w:val="20"/>
              </w:rPr>
              <w:t>河流</w:t>
            </w:r>
            <w:r>
              <w:rPr>
                <w:rFonts w:ascii="宋体" w:hAnsi="宋体" w:cs="宋体" w:hint="eastAsia"/>
                <w:bCs/>
                <w:kern w:val="0"/>
                <w:sz w:val="20"/>
                <w:szCs w:val="20"/>
              </w:rPr>
              <w:t>水面</w:t>
            </w:r>
          </w:p>
        </w:tc>
        <w:tc>
          <w:tcPr>
            <w:tcW w:w="850" w:type="dxa"/>
            <w:shd w:val="clear" w:color="000000" w:fill="FFFFFF"/>
            <w:vAlign w:val="center"/>
          </w:tcPr>
          <w:p w:rsidR="009A0168" w:rsidRDefault="009A0168" w:rsidP="00C044B6">
            <w:pPr>
              <w:widowControl/>
              <w:rPr>
                <w:rFonts w:ascii="仿宋" w:eastAsia="仿宋" w:hAnsi="仿宋" w:cs="宋体"/>
                <w:bCs/>
                <w:kern w:val="0"/>
                <w:sz w:val="20"/>
                <w:szCs w:val="20"/>
              </w:rPr>
            </w:pPr>
          </w:p>
        </w:tc>
        <w:tc>
          <w:tcPr>
            <w:tcW w:w="2268" w:type="dxa"/>
            <w:shd w:val="clear" w:color="000000" w:fill="FFFFFF"/>
            <w:vAlign w:val="center"/>
          </w:tcPr>
          <w:p w:rsidR="009A0168" w:rsidRDefault="009A0168" w:rsidP="00C044B6">
            <w:pPr>
              <w:widowControl/>
              <w:rPr>
                <w:rFonts w:ascii="宋体" w:hAnsi="宋体" w:cs="宋体"/>
                <w:bCs/>
                <w:kern w:val="0"/>
                <w:sz w:val="20"/>
                <w:szCs w:val="20"/>
              </w:rPr>
            </w:pPr>
          </w:p>
        </w:tc>
      </w:tr>
      <w:tr w:rsidR="009A0168" w:rsidTr="00C044B6">
        <w:trPr>
          <w:trHeight w:val="26"/>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709" w:type="dxa"/>
            <w:shd w:val="clear" w:color="000000" w:fill="FFFFFF"/>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702</w:t>
            </w:r>
          </w:p>
        </w:tc>
        <w:tc>
          <w:tcPr>
            <w:tcW w:w="2413" w:type="dxa"/>
            <w:shd w:val="clear" w:color="000000" w:fill="FFFFFF"/>
            <w:vAlign w:val="center"/>
          </w:tcPr>
          <w:p w:rsidR="009A0168" w:rsidRDefault="009A0168" w:rsidP="00C044B6">
            <w:pPr>
              <w:widowControl/>
              <w:rPr>
                <w:rFonts w:ascii="宋体" w:hAnsi="宋体" w:cs="宋体" w:hint="eastAsia"/>
                <w:bCs/>
                <w:kern w:val="0"/>
                <w:sz w:val="20"/>
                <w:szCs w:val="20"/>
              </w:rPr>
            </w:pPr>
            <w:r>
              <w:rPr>
                <w:rFonts w:ascii="宋体" w:hAnsi="宋体" w:cs="宋体"/>
                <w:bCs/>
                <w:kern w:val="0"/>
                <w:sz w:val="20"/>
                <w:szCs w:val="20"/>
              </w:rPr>
              <w:t>湖泊</w:t>
            </w:r>
            <w:r>
              <w:rPr>
                <w:rFonts w:ascii="宋体" w:hAnsi="宋体" w:cs="宋体" w:hint="eastAsia"/>
                <w:bCs/>
                <w:kern w:val="0"/>
                <w:sz w:val="20"/>
                <w:szCs w:val="20"/>
              </w:rPr>
              <w:t>水面</w:t>
            </w:r>
          </w:p>
        </w:tc>
        <w:tc>
          <w:tcPr>
            <w:tcW w:w="850" w:type="dxa"/>
            <w:shd w:val="clear" w:color="000000" w:fill="FFFFFF"/>
            <w:vAlign w:val="center"/>
          </w:tcPr>
          <w:p w:rsidR="009A0168" w:rsidRDefault="009A0168" w:rsidP="00C044B6">
            <w:pPr>
              <w:widowControl/>
              <w:rPr>
                <w:rFonts w:ascii="仿宋" w:eastAsia="仿宋" w:hAnsi="仿宋" w:cs="宋体"/>
                <w:bCs/>
                <w:kern w:val="0"/>
                <w:sz w:val="20"/>
                <w:szCs w:val="20"/>
              </w:rPr>
            </w:pPr>
          </w:p>
        </w:tc>
        <w:tc>
          <w:tcPr>
            <w:tcW w:w="2268" w:type="dxa"/>
            <w:shd w:val="clear" w:color="000000" w:fill="FFFFFF"/>
            <w:vAlign w:val="center"/>
          </w:tcPr>
          <w:p w:rsidR="009A0168" w:rsidRDefault="009A0168" w:rsidP="00C044B6">
            <w:pPr>
              <w:widowControl/>
              <w:rPr>
                <w:rFonts w:ascii="宋体" w:hAnsi="宋体" w:cs="宋体"/>
                <w:bCs/>
                <w:kern w:val="0"/>
                <w:sz w:val="20"/>
                <w:szCs w:val="20"/>
              </w:rPr>
            </w:pPr>
          </w:p>
        </w:tc>
      </w:tr>
      <w:tr w:rsidR="009A0168" w:rsidTr="00C044B6">
        <w:trPr>
          <w:trHeight w:val="26"/>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709" w:type="dxa"/>
            <w:shd w:val="clear" w:color="000000" w:fill="FFFFFF"/>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703</w:t>
            </w:r>
          </w:p>
        </w:tc>
        <w:tc>
          <w:tcPr>
            <w:tcW w:w="2413" w:type="dxa"/>
            <w:shd w:val="clear" w:color="000000" w:fill="FFFFFF"/>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水库水面</w:t>
            </w:r>
          </w:p>
        </w:tc>
        <w:tc>
          <w:tcPr>
            <w:tcW w:w="850" w:type="dxa"/>
            <w:shd w:val="clear" w:color="000000" w:fill="FFFFFF"/>
            <w:vAlign w:val="center"/>
          </w:tcPr>
          <w:p w:rsidR="009A0168" w:rsidRDefault="009A0168" w:rsidP="00C044B6">
            <w:pPr>
              <w:widowControl/>
              <w:rPr>
                <w:rFonts w:ascii="仿宋" w:eastAsia="仿宋" w:hAnsi="仿宋" w:cs="宋体"/>
                <w:bCs/>
                <w:kern w:val="0"/>
                <w:sz w:val="20"/>
                <w:szCs w:val="20"/>
              </w:rPr>
            </w:pPr>
          </w:p>
        </w:tc>
        <w:tc>
          <w:tcPr>
            <w:tcW w:w="2268" w:type="dxa"/>
            <w:shd w:val="clear" w:color="000000" w:fill="FFFFFF"/>
            <w:vAlign w:val="center"/>
          </w:tcPr>
          <w:p w:rsidR="009A0168" w:rsidRDefault="009A0168" w:rsidP="00C044B6">
            <w:pPr>
              <w:widowControl/>
              <w:rPr>
                <w:rFonts w:ascii="宋体" w:hAnsi="宋体" w:cs="宋体"/>
                <w:bCs/>
                <w:kern w:val="0"/>
                <w:sz w:val="20"/>
                <w:szCs w:val="20"/>
              </w:rPr>
            </w:pPr>
          </w:p>
        </w:tc>
      </w:tr>
      <w:tr w:rsidR="009A0168" w:rsidTr="00C044B6">
        <w:trPr>
          <w:trHeight w:val="26"/>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709" w:type="dxa"/>
            <w:shd w:val="clear" w:color="000000" w:fill="FFFFFF"/>
            <w:vAlign w:val="center"/>
          </w:tcPr>
          <w:p w:rsidR="009A0168" w:rsidRDefault="009A0168" w:rsidP="00C044B6">
            <w:pPr>
              <w:widowControl/>
              <w:jc w:val="left"/>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704</w:t>
            </w:r>
          </w:p>
        </w:tc>
        <w:tc>
          <w:tcPr>
            <w:tcW w:w="2413" w:type="dxa"/>
            <w:shd w:val="clear" w:color="000000" w:fill="FFFFFF"/>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坑塘水面</w:t>
            </w:r>
          </w:p>
        </w:tc>
        <w:tc>
          <w:tcPr>
            <w:tcW w:w="850" w:type="dxa"/>
            <w:shd w:val="clear" w:color="000000" w:fill="FFFFFF"/>
            <w:vAlign w:val="center"/>
          </w:tcPr>
          <w:p w:rsidR="009A0168" w:rsidRDefault="009A0168" w:rsidP="00C044B6">
            <w:pPr>
              <w:widowControl/>
              <w:rPr>
                <w:rFonts w:ascii="仿宋" w:eastAsia="仿宋" w:hAnsi="仿宋" w:cs="宋体"/>
                <w:bCs/>
                <w:kern w:val="0"/>
                <w:sz w:val="20"/>
                <w:szCs w:val="20"/>
              </w:rPr>
            </w:pPr>
          </w:p>
        </w:tc>
        <w:tc>
          <w:tcPr>
            <w:tcW w:w="2268" w:type="dxa"/>
            <w:shd w:val="clear" w:color="000000" w:fill="FFFFFF"/>
            <w:vAlign w:val="center"/>
          </w:tcPr>
          <w:p w:rsidR="009A0168" w:rsidRDefault="009A0168" w:rsidP="00C044B6">
            <w:pPr>
              <w:widowControl/>
              <w:rPr>
                <w:rFonts w:ascii="宋体" w:hAnsi="宋体" w:cs="宋体"/>
                <w:bCs/>
                <w:kern w:val="0"/>
                <w:sz w:val="20"/>
                <w:szCs w:val="20"/>
              </w:rPr>
            </w:pPr>
          </w:p>
        </w:tc>
      </w:tr>
      <w:tr w:rsidR="009A0168" w:rsidTr="00C044B6">
        <w:trPr>
          <w:trHeight w:val="26"/>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709" w:type="dxa"/>
            <w:shd w:val="clear" w:color="000000" w:fill="FFFFFF"/>
            <w:vAlign w:val="center"/>
          </w:tcPr>
          <w:p w:rsidR="009A0168" w:rsidRDefault="009A0168" w:rsidP="00C044B6">
            <w:pPr>
              <w:widowControl/>
              <w:jc w:val="left"/>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705</w:t>
            </w:r>
          </w:p>
        </w:tc>
        <w:tc>
          <w:tcPr>
            <w:tcW w:w="2413" w:type="dxa"/>
            <w:shd w:val="clear" w:color="000000" w:fill="FFFFFF"/>
            <w:vAlign w:val="center"/>
          </w:tcPr>
          <w:p w:rsidR="009A0168" w:rsidRDefault="009A0168" w:rsidP="00C044B6">
            <w:pPr>
              <w:widowControl/>
              <w:rPr>
                <w:rFonts w:ascii="宋体" w:hAnsi="宋体" w:cs="宋体" w:hint="eastAsia"/>
                <w:bCs/>
                <w:kern w:val="0"/>
                <w:sz w:val="20"/>
                <w:szCs w:val="20"/>
              </w:rPr>
            </w:pPr>
            <w:r>
              <w:rPr>
                <w:rFonts w:ascii="宋体" w:hAnsi="宋体" w:cs="宋体" w:hint="eastAsia"/>
                <w:bCs/>
                <w:kern w:val="0"/>
                <w:sz w:val="20"/>
                <w:szCs w:val="20"/>
              </w:rPr>
              <w:t>沟渠</w:t>
            </w:r>
          </w:p>
        </w:tc>
        <w:tc>
          <w:tcPr>
            <w:tcW w:w="850" w:type="dxa"/>
            <w:shd w:val="clear" w:color="000000" w:fill="FFFFFF"/>
            <w:vAlign w:val="center"/>
          </w:tcPr>
          <w:p w:rsidR="009A0168" w:rsidRDefault="009A0168" w:rsidP="00C044B6">
            <w:pPr>
              <w:widowControl/>
              <w:rPr>
                <w:rFonts w:ascii="仿宋" w:eastAsia="仿宋" w:hAnsi="仿宋" w:cs="宋体"/>
                <w:bCs/>
                <w:kern w:val="0"/>
                <w:sz w:val="20"/>
                <w:szCs w:val="20"/>
              </w:rPr>
            </w:pPr>
          </w:p>
        </w:tc>
        <w:tc>
          <w:tcPr>
            <w:tcW w:w="2268" w:type="dxa"/>
            <w:shd w:val="clear" w:color="000000" w:fill="FFFFFF"/>
            <w:vAlign w:val="center"/>
          </w:tcPr>
          <w:p w:rsidR="009A0168" w:rsidRDefault="009A0168" w:rsidP="00C044B6">
            <w:pPr>
              <w:widowControl/>
              <w:rPr>
                <w:rFonts w:ascii="宋体" w:hAnsi="宋体" w:cs="宋体"/>
                <w:bCs/>
                <w:kern w:val="0"/>
                <w:sz w:val="20"/>
                <w:szCs w:val="20"/>
              </w:rPr>
            </w:pPr>
          </w:p>
        </w:tc>
      </w:tr>
      <w:tr w:rsidR="009A0168" w:rsidTr="00C044B6">
        <w:trPr>
          <w:trHeight w:val="26"/>
        </w:trPr>
        <w:tc>
          <w:tcPr>
            <w:tcW w:w="707"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widowControl/>
              <w:rPr>
                <w:rFonts w:ascii="黑体" w:eastAsia="黑体" w:hAnsi="黑体" w:cs="宋体"/>
                <w:b/>
                <w:bCs/>
                <w:kern w:val="0"/>
                <w:sz w:val="20"/>
                <w:szCs w:val="20"/>
              </w:rPr>
            </w:pPr>
          </w:p>
        </w:tc>
        <w:tc>
          <w:tcPr>
            <w:tcW w:w="709" w:type="dxa"/>
            <w:shd w:val="clear" w:color="000000" w:fill="FFFFFF"/>
            <w:vAlign w:val="center"/>
          </w:tcPr>
          <w:p w:rsidR="009A0168" w:rsidRDefault="009A0168" w:rsidP="00C044B6">
            <w:pPr>
              <w:widowControl/>
              <w:jc w:val="left"/>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706</w:t>
            </w:r>
          </w:p>
        </w:tc>
        <w:tc>
          <w:tcPr>
            <w:tcW w:w="2413" w:type="dxa"/>
            <w:shd w:val="clear" w:color="000000" w:fill="FFFFFF"/>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冰川及常年积雪</w:t>
            </w:r>
          </w:p>
        </w:tc>
        <w:tc>
          <w:tcPr>
            <w:tcW w:w="850" w:type="dxa"/>
            <w:shd w:val="clear" w:color="000000" w:fill="FFFFFF"/>
            <w:vAlign w:val="center"/>
          </w:tcPr>
          <w:p w:rsidR="009A0168" w:rsidRDefault="009A0168" w:rsidP="00C044B6">
            <w:pPr>
              <w:widowControl/>
              <w:rPr>
                <w:rFonts w:ascii="仿宋" w:eastAsia="仿宋" w:hAnsi="仿宋" w:cs="宋体"/>
                <w:bCs/>
                <w:kern w:val="0"/>
                <w:sz w:val="20"/>
                <w:szCs w:val="20"/>
              </w:rPr>
            </w:pPr>
          </w:p>
        </w:tc>
        <w:tc>
          <w:tcPr>
            <w:tcW w:w="2268" w:type="dxa"/>
            <w:shd w:val="clear" w:color="000000" w:fill="FFFFFF"/>
            <w:vAlign w:val="center"/>
          </w:tcPr>
          <w:p w:rsidR="009A0168" w:rsidRDefault="009A0168" w:rsidP="00C044B6">
            <w:pPr>
              <w:widowControl/>
              <w:rPr>
                <w:rFonts w:ascii="宋体" w:hAnsi="宋体" w:cs="宋体"/>
                <w:bCs/>
                <w:kern w:val="0"/>
                <w:sz w:val="20"/>
                <w:szCs w:val="20"/>
              </w:rPr>
            </w:pPr>
          </w:p>
        </w:tc>
      </w:tr>
      <w:tr w:rsidR="009A0168" w:rsidTr="00C044B6">
        <w:trPr>
          <w:trHeight w:val="264"/>
        </w:trPr>
        <w:tc>
          <w:tcPr>
            <w:tcW w:w="707" w:type="dxa"/>
            <w:vMerge w:val="restart"/>
            <w:shd w:val="clear" w:color="auto" w:fill="FFFFFF"/>
            <w:vAlign w:val="center"/>
          </w:tcPr>
          <w:p w:rsidR="009A0168" w:rsidRDefault="009A0168" w:rsidP="00C044B6">
            <w:pPr>
              <w:widowControl/>
              <w:spacing w:line="300" w:lineRule="exact"/>
              <w:jc w:val="left"/>
              <w:rPr>
                <w:rFonts w:ascii="宋体" w:hAnsi="宋体" w:cs="宋体"/>
                <w:b/>
                <w:kern w:val="0"/>
                <w:sz w:val="20"/>
                <w:szCs w:val="20"/>
              </w:rPr>
            </w:pPr>
            <w:r>
              <w:rPr>
                <w:rFonts w:ascii="黑体" w:eastAsia="黑体" w:hAnsi="黑体" w:cs="宋体"/>
                <w:b/>
                <w:bCs/>
                <w:kern w:val="0"/>
                <w:sz w:val="20"/>
                <w:szCs w:val="20"/>
              </w:rPr>
              <w:t>18</w:t>
            </w:r>
          </w:p>
        </w:tc>
        <w:tc>
          <w:tcPr>
            <w:tcW w:w="1700" w:type="dxa"/>
            <w:vMerge w:val="restart"/>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黑体" w:eastAsia="黑体" w:hAnsi="黑体" w:cs="宋体" w:hint="eastAsia"/>
                <w:b/>
                <w:bCs/>
                <w:kern w:val="0"/>
                <w:sz w:val="20"/>
                <w:szCs w:val="20"/>
              </w:rPr>
              <w:t>渔业用海</w:t>
            </w: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18</w:t>
            </w:r>
            <w:r>
              <w:rPr>
                <w:rFonts w:ascii="仿宋" w:eastAsia="仿宋" w:hAnsi="仿宋" w:cs="宋体" w:hint="eastAsia"/>
                <w:kern w:val="0"/>
                <w:sz w:val="20"/>
                <w:szCs w:val="20"/>
              </w:rPr>
              <w:t>01</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渔业基础设施用海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shd w:val="clear" w:color="auto" w:fill="FFFFFF"/>
            <w:vAlign w:val="center"/>
          </w:tcPr>
          <w:p w:rsidR="009A0168" w:rsidRDefault="009A0168" w:rsidP="00C044B6">
            <w:pPr>
              <w:widowControl/>
              <w:spacing w:line="300" w:lineRule="exact"/>
              <w:jc w:val="center"/>
              <w:rPr>
                <w:rFonts w:ascii="宋体" w:hAnsi="宋体" w:cs="宋体"/>
                <w:b/>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18</w:t>
            </w:r>
            <w:r>
              <w:rPr>
                <w:rFonts w:ascii="仿宋" w:eastAsia="仿宋" w:hAnsi="仿宋" w:cs="宋体" w:hint="eastAsia"/>
                <w:kern w:val="0"/>
                <w:sz w:val="20"/>
                <w:szCs w:val="20"/>
              </w:rPr>
              <w:t>02</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增养殖用海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shd w:val="clear" w:color="auto" w:fill="FFFFFF"/>
            <w:vAlign w:val="center"/>
          </w:tcPr>
          <w:p w:rsidR="009A0168" w:rsidRDefault="009A0168" w:rsidP="00C044B6">
            <w:pPr>
              <w:widowControl/>
              <w:spacing w:line="300" w:lineRule="exact"/>
              <w:jc w:val="center"/>
              <w:rPr>
                <w:rFonts w:ascii="宋体" w:hAnsi="宋体" w:cs="宋体"/>
                <w:b/>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18</w:t>
            </w:r>
            <w:r>
              <w:rPr>
                <w:rFonts w:ascii="仿宋" w:eastAsia="仿宋" w:hAnsi="仿宋" w:cs="宋体" w:hint="eastAsia"/>
                <w:kern w:val="0"/>
                <w:sz w:val="20"/>
                <w:szCs w:val="20"/>
              </w:rPr>
              <w:t>03</w:t>
            </w:r>
          </w:p>
        </w:tc>
        <w:tc>
          <w:tcPr>
            <w:tcW w:w="2413" w:type="dxa"/>
            <w:shd w:val="clear" w:color="auto" w:fill="FFFFFF"/>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捕捞海域</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51"/>
        </w:trPr>
        <w:tc>
          <w:tcPr>
            <w:tcW w:w="707" w:type="dxa"/>
            <w:vMerge w:val="restart"/>
            <w:shd w:val="clear" w:color="auto" w:fill="FFFFFF"/>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b/>
                <w:bCs/>
                <w:kern w:val="0"/>
                <w:sz w:val="20"/>
                <w:szCs w:val="20"/>
              </w:rPr>
              <w:t>19</w:t>
            </w:r>
          </w:p>
        </w:tc>
        <w:tc>
          <w:tcPr>
            <w:tcW w:w="1700" w:type="dxa"/>
            <w:vMerge w:val="restart"/>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黑体" w:eastAsia="黑体" w:hAnsi="黑体" w:cs="宋体"/>
                <w:b/>
                <w:bCs/>
                <w:kern w:val="0"/>
                <w:sz w:val="20"/>
                <w:szCs w:val="20"/>
              </w:rPr>
              <w:t>工矿通信</w:t>
            </w:r>
            <w:r>
              <w:rPr>
                <w:rFonts w:ascii="黑体" w:eastAsia="黑体" w:hAnsi="黑体" w:cs="宋体" w:hint="eastAsia"/>
                <w:b/>
                <w:bCs/>
                <w:kern w:val="0"/>
                <w:sz w:val="20"/>
                <w:szCs w:val="20"/>
              </w:rPr>
              <w:t>用</w:t>
            </w:r>
            <w:r>
              <w:rPr>
                <w:rFonts w:ascii="黑体" w:eastAsia="黑体" w:hAnsi="黑体" w:cs="宋体"/>
                <w:b/>
                <w:bCs/>
                <w:color w:val="000000"/>
                <w:kern w:val="0"/>
                <w:sz w:val="20"/>
                <w:szCs w:val="20"/>
              </w:rPr>
              <w:t>海</w:t>
            </w: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w:t>
            </w:r>
            <w:r>
              <w:rPr>
                <w:rFonts w:ascii="仿宋" w:eastAsia="仿宋" w:hAnsi="仿宋" w:cs="宋体" w:hint="eastAsia"/>
                <w:kern w:val="0"/>
                <w:sz w:val="20"/>
                <w:szCs w:val="20"/>
              </w:rPr>
              <w:t>01</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工业用</w:t>
            </w:r>
            <w:r>
              <w:rPr>
                <w:rFonts w:ascii="宋体" w:hAnsi="宋体" w:cs="宋体"/>
                <w:color w:val="000000"/>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199"/>
        </w:trPr>
        <w:tc>
          <w:tcPr>
            <w:tcW w:w="707" w:type="dxa"/>
            <w:vMerge/>
            <w:shd w:val="clear" w:color="auto"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w:t>
            </w:r>
            <w:r>
              <w:rPr>
                <w:rFonts w:ascii="仿宋" w:eastAsia="仿宋" w:hAnsi="仿宋" w:cs="宋体" w:hint="eastAsia"/>
                <w:kern w:val="0"/>
                <w:sz w:val="20"/>
                <w:szCs w:val="20"/>
              </w:rPr>
              <w:t>02</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盐田</w:t>
            </w:r>
            <w:r>
              <w:rPr>
                <w:rFonts w:ascii="宋体" w:hAnsi="宋体" w:cs="宋体" w:hint="eastAsia"/>
                <w:kern w:val="0"/>
                <w:sz w:val="20"/>
                <w:szCs w:val="20"/>
              </w:rPr>
              <w:t>用</w:t>
            </w:r>
            <w:r>
              <w:rPr>
                <w:rFonts w:ascii="宋体" w:hAnsi="宋体" w:cs="宋体"/>
                <w:color w:val="000000"/>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shd w:val="clear" w:color="auto"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w:t>
            </w:r>
            <w:r>
              <w:rPr>
                <w:rFonts w:ascii="仿宋" w:eastAsia="仿宋" w:hAnsi="仿宋" w:cs="宋体" w:hint="eastAsia"/>
                <w:kern w:val="0"/>
                <w:sz w:val="20"/>
                <w:szCs w:val="20"/>
              </w:rPr>
              <w:t>03</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固体矿产</w:t>
            </w:r>
            <w:r>
              <w:rPr>
                <w:rFonts w:ascii="宋体" w:hAnsi="宋体" w:cs="宋体" w:hint="eastAsia"/>
                <w:kern w:val="0"/>
                <w:sz w:val="20"/>
                <w:szCs w:val="20"/>
              </w:rPr>
              <w:t>用</w:t>
            </w:r>
            <w:r>
              <w:rPr>
                <w:rFonts w:ascii="宋体" w:hAnsi="宋体" w:cs="宋体"/>
                <w:color w:val="000000"/>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58"/>
        </w:trPr>
        <w:tc>
          <w:tcPr>
            <w:tcW w:w="707" w:type="dxa"/>
            <w:vMerge/>
            <w:shd w:val="clear" w:color="auto"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w:t>
            </w:r>
            <w:r>
              <w:rPr>
                <w:rFonts w:ascii="仿宋" w:eastAsia="仿宋" w:hAnsi="仿宋" w:cs="宋体" w:hint="eastAsia"/>
                <w:kern w:val="0"/>
                <w:sz w:val="20"/>
                <w:szCs w:val="20"/>
              </w:rPr>
              <w:t>04</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油气</w:t>
            </w:r>
            <w:r>
              <w:rPr>
                <w:rFonts w:ascii="宋体" w:hAnsi="宋体" w:cs="宋体" w:hint="eastAsia"/>
                <w:kern w:val="0"/>
                <w:sz w:val="20"/>
                <w:szCs w:val="20"/>
              </w:rPr>
              <w:t>用</w:t>
            </w:r>
            <w:r>
              <w:rPr>
                <w:rFonts w:ascii="宋体" w:hAnsi="宋体" w:cs="宋体"/>
                <w:color w:val="000000"/>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46"/>
        </w:trPr>
        <w:tc>
          <w:tcPr>
            <w:tcW w:w="707" w:type="dxa"/>
            <w:vMerge/>
            <w:shd w:val="clear" w:color="auto"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w:t>
            </w:r>
            <w:r>
              <w:rPr>
                <w:rFonts w:ascii="仿宋" w:eastAsia="仿宋" w:hAnsi="仿宋" w:cs="宋体" w:hint="eastAsia"/>
                <w:kern w:val="0"/>
                <w:sz w:val="20"/>
                <w:szCs w:val="20"/>
              </w:rPr>
              <w:t>05</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可再生能源用</w:t>
            </w:r>
            <w:r>
              <w:rPr>
                <w:rFonts w:ascii="宋体" w:hAnsi="宋体" w:cs="宋体"/>
                <w:color w:val="000000"/>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46"/>
        </w:trPr>
        <w:tc>
          <w:tcPr>
            <w:tcW w:w="707" w:type="dxa"/>
            <w:vMerge/>
            <w:shd w:val="clear" w:color="auto"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w:t>
            </w:r>
            <w:r>
              <w:rPr>
                <w:rFonts w:ascii="仿宋" w:eastAsia="仿宋" w:hAnsi="仿宋" w:cs="宋体" w:hint="eastAsia"/>
                <w:kern w:val="0"/>
                <w:sz w:val="20"/>
                <w:szCs w:val="20"/>
              </w:rPr>
              <w:t>06</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海底电缆管道用</w:t>
            </w:r>
            <w:r>
              <w:rPr>
                <w:rFonts w:ascii="宋体" w:hAnsi="宋体" w:cs="宋体"/>
                <w:color w:val="000000"/>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val="restart"/>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黑体" w:eastAsia="黑体" w:hAnsi="黑体" w:cs="宋体"/>
                <w:b/>
                <w:bCs/>
                <w:kern w:val="0"/>
                <w:sz w:val="20"/>
                <w:szCs w:val="20"/>
              </w:rPr>
              <w:t>20</w:t>
            </w:r>
          </w:p>
        </w:tc>
        <w:tc>
          <w:tcPr>
            <w:tcW w:w="1700" w:type="dxa"/>
            <w:vMerge w:val="restart"/>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黑体" w:eastAsia="黑体" w:hAnsi="黑体" w:cs="宋体" w:hint="eastAsia"/>
                <w:b/>
                <w:bCs/>
                <w:kern w:val="0"/>
                <w:sz w:val="20"/>
                <w:szCs w:val="20"/>
              </w:rPr>
              <w:t>交通运输用海</w:t>
            </w: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20</w:t>
            </w:r>
            <w:r>
              <w:rPr>
                <w:rFonts w:ascii="仿宋" w:eastAsia="仿宋" w:hAnsi="仿宋" w:cs="宋体" w:hint="eastAsia"/>
                <w:kern w:val="0"/>
                <w:sz w:val="20"/>
                <w:szCs w:val="20"/>
              </w:rPr>
              <w:t>01</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港口用</w:t>
            </w:r>
            <w:r>
              <w:rPr>
                <w:rFonts w:ascii="宋体" w:hAnsi="宋体" w:cs="宋体"/>
                <w:color w:val="000000"/>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shd w:val="clear" w:color="auto" w:fill="FFFFFF"/>
            <w:vAlign w:val="center"/>
          </w:tcPr>
          <w:p w:rsidR="009A0168" w:rsidRDefault="009A0168" w:rsidP="00C044B6">
            <w:pPr>
              <w:widowControl/>
              <w:spacing w:line="300" w:lineRule="exact"/>
              <w:jc w:val="center"/>
              <w:rPr>
                <w:rFonts w:ascii="宋体" w:hAnsi="宋体" w:cs="宋体"/>
                <w:b/>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20</w:t>
            </w:r>
            <w:r>
              <w:rPr>
                <w:rFonts w:ascii="仿宋" w:eastAsia="仿宋" w:hAnsi="仿宋" w:cs="宋体" w:hint="eastAsia"/>
                <w:kern w:val="0"/>
                <w:sz w:val="20"/>
                <w:szCs w:val="20"/>
              </w:rPr>
              <w:t>02</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航运用</w:t>
            </w:r>
            <w:r>
              <w:rPr>
                <w:rFonts w:ascii="宋体" w:hAnsi="宋体" w:cs="宋体"/>
                <w:color w:val="000000"/>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09"/>
        </w:trPr>
        <w:tc>
          <w:tcPr>
            <w:tcW w:w="707" w:type="dxa"/>
            <w:vMerge/>
            <w:shd w:val="clear" w:color="auto" w:fill="FFFFFF"/>
            <w:vAlign w:val="center"/>
          </w:tcPr>
          <w:p w:rsidR="009A0168" w:rsidRDefault="009A0168" w:rsidP="00C044B6">
            <w:pPr>
              <w:widowControl/>
              <w:spacing w:line="300" w:lineRule="exact"/>
              <w:jc w:val="center"/>
              <w:rPr>
                <w:rFonts w:ascii="宋体" w:hAnsi="宋体" w:cs="宋体"/>
                <w:b/>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20</w:t>
            </w:r>
            <w:r>
              <w:rPr>
                <w:rFonts w:ascii="仿宋" w:eastAsia="仿宋" w:hAnsi="仿宋" w:cs="宋体" w:hint="eastAsia"/>
                <w:kern w:val="0"/>
                <w:sz w:val="20"/>
                <w:szCs w:val="20"/>
              </w:rPr>
              <w:t>03</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路桥隧道用</w:t>
            </w:r>
            <w:r>
              <w:rPr>
                <w:rFonts w:ascii="宋体" w:hAnsi="宋体" w:cs="宋体"/>
                <w:color w:val="000000"/>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26"/>
        </w:trPr>
        <w:tc>
          <w:tcPr>
            <w:tcW w:w="707" w:type="dxa"/>
            <w:vMerge w:val="restart"/>
            <w:shd w:val="clear" w:color="auto" w:fill="FFFFFF"/>
            <w:vAlign w:val="center"/>
          </w:tcPr>
          <w:p w:rsidR="009A0168" w:rsidRDefault="009A0168" w:rsidP="00C044B6">
            <w:pPr>
              <w:widowControl/>
              <w:spacing w:line="240" w:lineRule="exact"/>
              <w:jc w:val="left"/>
              <w:rPr>
                <w:rFonts w:ascii="黑体" w:eastAsia="黑体" w:hAnsi="黑体" w:cs="宋体"/>
                <w:b/>
                <w:kern w:val="0"/>
                <w:sz w:val="20"/>
                <w:szCs w:val="20"/>
              </w:rPr>
            </w:pPr>
            <w:r>
              <w:rPr>
                <w:rFonts w:ascii="黑体" w:eastAsia="黑体" w:hAnsi="黑体" w:cs="宋体" w:hint="eastAsia"/>
                <w:b/>
                <w:kern w:val="0"/>
                <w:sz w:val="20"/>
                <w:szCs w:val="20"/>
              </w:rPr>
              <w:t>2</w:t>
            </w:r>
            <w:r>
              <w:rPr>
                <w:rFonts w:ascii="黑体" w:eastAsia="黑体" w:hAnsi="黑体" w:cs="宋体"/>
                <w:b/>
                <w:kern w:val="0"/>
                <w:sz w:val="20"/>
                <w:szCs w:val="20"/>
              </w:rPr>
              <w:t>1</w:t>
            </w:r>
          </w:p>
        </w:tc>
        <w:tc>
          <w:tcPr>
            <w:tcW w:w="1700" w:type="dxa"/>
            <w:vMerge w:val="restart"/>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黑体" w:eastAsia="黑体" w:hAnsi="黑体" w:cs="宋体" w:hint="eastAsia"/>
                <w:b/>
                <w:bCs/>
                <w:kern w:val="0"/>
                <w:sz w:val="20"/>
                <w:szCs w:val="20"/>
              </w:rPr>
              <w:t>游憩用</w:t>
            </w:r>
            <w:r>
              <w:rPr>
                <w:rFonts w:ascii="黑体" w:eastAsia="黑体" w:hAnsi="黑体" w:cs="宋体"/>
                <w:b/>
                <w:bCs/>
                <w:color w:val="000000"/>
                <w:kern w:val="0"/>
                <w:sz w:val="20"/>
                <w:szCs w:val="20"/>
              </w:rPr>
              <w:t>海</w:t>
            </w: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1</w:t>
            </w:r>
            <w:r>
              <w:rPr>
                <w:rFonts w:ascii="仿宋" w:eastAsia="仿宋" w:hAnsi="仿宋" w:cs="宋体" w:hint="eastAsia"/>
                <w:kern w:val="0"/>
                <w:sz w:val="20"/>
                <w:szCs w:val="20"/>
              </w:rPr>
              <w:t>01</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风景旅游用</w:t>
            </w:r>
            <w:r>
              <w:rPr>
                <w:rFonts w:ascii="宋体" w:hAnsi="宋体" w:cs="宋体"/>
                <w:color w:val="000000"/>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shd w:val="clear" w:color="auto" w:fill="FFFFFF"/>
            <w:vAlign w:val="center"/>
          </w:tcPr>
          <w:p w:rsidR="009A0168" w:rsidRDefault="009A0168" w:rsidP="00C044B6">
            <w:pPr>
              <w:widowControl/>
              <w:rPr>
                <w:rFonts w:ascii="黑体" w:eastAsia="黑体" w:hAnsi="黑体" w:cs="宋体"/>
                <w:b/>
                <w:bCs/>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1</w:t>
            </w:r>
            <w:r>
              <w:rPr>
                <w:rFonts w:ascii="仿宋" w:eastAsia="仿宋" w:hAnsi="仿宋" w:cs="宋体" w:hint="eastAsia"/>
                <w:kern w:val="0"/>
                <w:sz w:val="20"/>
                <w:szCs w:val="20"/>
              </w:rPr>
              <w:t>02</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文体休闲娱乐用海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71"/>
        </w:trPr>
        <w:tc>
          <w:tcPr>
            <w:tcW w:w="707" w:type="dxa"/>
            <w:vMerge w:val="restart"/>
            <w:shd w:val="clear" w:color="auto" w:fill="FFFFFF"/>
            <w:vAlign w:val="center"/>
          </w:tcPr>
          <w:p w:rsidR="009A0168" w:rsidRDefault="009A0168" w:rsidP="00C044B6">
            <w:pPr>
              <w:widowControl/>
              <w:spacing w:line="240" w:lineRule="exact"/>
              <w:jc w:val="left"/>
              <w:rPr>
                <w:rFonts w:ascii="黑体" w:eastAsia="黑体" w:hAnsi="黑体" w:cs="宋体"/>
                <w:b/>
                <w:kern w:val="0"/>
                <w:sz w:val="20"/>
                <w:szCs w:val="20"/>
              </w:rPr>
            </w:pPr>
            <w:r>
              <w:rPr>
                <w:rFonts w:ascii="黑体" w:eastAsia="黑体" w:hAnsi="黑体" w:cs="宋体" w:hint="eastAsia"/>
                <w:b/>
                <w:kern w:val="0"/>
                <w:sz w:val="20"/>
                <w:szCs w:val="20"/>
              </w:rPr>
              <w:t>2</w:t>
            </w:r>
            <w:r>
              <w:rPr>
                <w:rFonts w:ascii="黑体" w:eastAsia="黑体" w:hAnsi="黑体" w:cs="宋体"/>
                <w:b/>
                <w:kern w:val="0"/>
                <w:sz w:val="20"/>
                <w:szCs w:val="20"/>
              </w:rPr>
              <w:t>2</w:t>
            </w:r>
          </w:p>
        </w:tc>
        <w:tc>
          <w:tcPr>
            <w:tcW w:w="1700" w:type="dxa"/>
            <w:vMerge w:val="restart"/>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roofErr w:type="gramStart"/>
            <w:r>
              <w:rPr>
                <w:rFonts w:ascii="黑体" w:eastAsia="黑体" w:hAnsi="黑体" w:cs="宋体" w:hint="eastAsia"/>
                <w:b/>
                <w:bCs/>
                <w:kern w:val="0"/>
                <w:sz w:val="20"/>
                <w:szCs w:val="20"/>
              </w:rPr>
              <w:t>特殊用</w:t>
            </w:r>
            <w:proofErr w:type="gramEnd"/>
            <w:r>
              <w:rPr>
                <w:rFonts w:ascii="黑体" w:eastAsia="黑体" w:hAnsi="黑体" w:cs="宋体" w:hint="eastAsia"/>
                <w:b/>
                <w:bCs/>
                <w:kern w:val="0"/>
                <w:sz w:val="20"/>
                <w:szCs w:val="20"/>
              </w:rPr>
              <w:t>海</w:t>
            </w: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2</w:t>
            </w:r>
            <w:r>
              <w:rPr>
                <w:rFonts w:ascii="仿宋" w:eastAsia="仿宋" w:hAnsi="仿宋" w:cs="宋体" w:hint="eastAsia"/>
                <w:kern w:val="0"/>
                <w:sz w:val="20"/>
                <w:szCs w:val="20"/>
              </w:rPr>
              <w:t>01</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军事用海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shd w:val="clear" w:color="auto" w:fill="FFFFFF"/>
            <w:vAlign w:val="center"/>
          </w:tcPr>
          <w:p w:rsidR="009A0168" w:rsidRDefault="009A0168" w:rsidP="00C044B6">
            <w:pPr>
              <w:widowControl/>
              <w:spacing w:line="300" w:lineRule="exact"/>
              <w:jc w:val="center"/>
              <w:rPr>
                <w:rFonts w:ascii="宋体" w:hAnsi="宋体" w:cs="宋体"/>
                <w:b/>
                <w:kern w:val="0"/>
                <w:sz w:val="20"/>
                <w:szCs w:val="20"/>
              </w:rPr>
            </w:pPr>
          </w:p>
        </w:tc>
        <w:tc>
          <w:tcPr>
            <w:tcW w:w="1700" w:type="dxa"/>
            <w:vMerge/>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2</w:t>
            </w:r>
            <w:r>
              <w:rPr>
                <w:rFonts w:ascii="仿宋" w:eastAsia="仿宋" w:hAnsi="仿宋" w:cs="宋体" w:hint="eastAsia"/>
                <w:kern w:val="0"/>
                <w:sz w:val="20"/>
                <w:szCs w:val="20"/>
              </w:rPr>
              <w:t>02</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其他</w:t>
            </w:r>
            <w:proofErr w:type="gramStart"/>
            <w:r>
              <w:rPr>
                <w:rFonts w:ascii="宋体" w:hAnsi="宋体" w:cs="宋体" w:hint="eastAsia"/>
                <w:kern w:val="0"/>
                <w:sz w:val="20"/>
                <w:szCs w:val="20"/>
              </w:rPr>
              <w:t>特殊用</w:t>
            </w:r>
            <w:proofErr w:type="gramEnd"/>
            <w:r>
              <w:rPr>
                <w:rFonts w:ascii="宋体" w:hAnsi="宋体" w:cs="宋体" w:hint="eastAsia"/>
                <w:kern w:val="0"/>
                <w:sz w:val="20"/>
                <w:szCs w:val="20"/>
              </w:rPr>
              <w:t>海</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35"/>
        </w:trPr>
        <w:tc>
          <w:tcPr>
            <w:tcW w:w="707" w:type="dxa"/>
            <w:vMerge w:val="restart"/>
            <w:shd w:val="clear" w:color="000000" w:fill="FFFFFF"/>
            <w:vAlign w:val="center"/>
          </w:tcPr>
          <w:p w:rsidR="009A0168" w:rsidRDefault="009A0168" w:rsidP="00C044B6">
            <w:pPr>
              <w:spacing w:line="300" w:lineRule="exact"/>
              <w:jc w:val="left"/>
              <w:rPr>
                <w:rFonts w:ascii="黑体" w:eastAsia="黑体" w:hAnsi="黑体" w:cs="宋体"/>
                <w:b/>
                <w:bCs/>
                <w:kern w:val="0"/>
                <w:sz w:val="20"/>
                <w:szCs w:val="20"/>
              </w:rPr>
            </w:pPr>
            <w:r>
              <w:rPr>
                <w:rFonts w:ascii="黑体" w:eastAsia="黑体" w:hAnsi="黑体" w:cs="宋体"/>
                <w:b/>
                <w:bCs/>
                <w:kern w:val="0"/>
                <w:sz w:val="20"/>
                <w:szCs w:val="20"/>
              </w:rPr>
              <w:t>23</w:t>
            </w:r>
          </w:p>
        </w:tc>
        <w:tc>
          <w:tcPr>
            <w:tcW w:w="1700" w:type="dxa"/>
            <w:vMerge w:val="restart"/>
            <w:shd w:val="clear" w:color="000000" w:fill="FFFFFF"/>
            <w:vAlign w:val="center"/>
          </w:tcPr>
          <w:p w:rsidR="009A0168" w:rsidRDefault="009A0168" w:rsidP="00C044B6">
            <w:pPr>
              <w:spacing w:line="240" w:lineRule="exact"/>
              <w:jc w:val="left"/>
              <w:rPr>
                <w:rFonts w:ascii="黑体" w:eastAsia="黑体" w:hAnsi="黑体" w:cs="宋体" w:hint="eastAsia"/>
                <w:b/>
                <w:bCs/>
                <w:kern w:val="0"/>
                <w:sz w:val="20"/>
                <w:szCs w:val="20"/>
              </w:rPr>
            </w:pPr>
            <w:r>
              <w:rPr>
                <w:rFonts w:ascii="黑体" w:eastAsia="黑体" w:hAnsi="黑体" w:cs="宋体" w:hint="eastAsia"/>
                <w:b/>
                <w:bCs/>
                <w:kern w:val="0"/>
                <w:sz w:val="20"/>
                <w:szCs w:val="20"/>
              </w:rPr>
              <w:t>其他土地</w:t>
            </w:r>
          </w:p>
        </w:tc>
        <w:tc>
          <w:tcPr>
            <w:tcW w:w="709" w:type="dxa"/>
            <w:shd w:val="clear" w:color="auto" w:fill="FFFFFF"/>
            <w:vAlign w:val="center"/>
          </w:tcPr>
          <w:p w:rsidR="009A0168" w:rsidRDefault="009A0168" w:rsidP="00C044B6">
            <w:pPr>
              <w:rPr>
                <w:rFonts w:ascii="仿宋" w:eastAsia="仿宋" w:hAnsi="仿宋" w:cs="宋体" w:hint="eastAsia"/>
                <w:kern w:val="0"/>
                <w:sz w:val="20"/>
                <w:szCs w:val="20"/>
              </w:rPr>
            </w:pPr>
            <w:r>
              <w:rPr>
                <w:rFonts w:ascii="仿宋" w:eastAsia="仿宋" w:hAnsi="仿宋" w:cs="宋体" w:hint="eastAsia"/>
                <w:kern w:val="0"/>
                <w:sz w:val="20"/>
                <w:szCs w:val="20"/>
              </w:rPr>
              <w:t>23</w:t>
            </w:r>
            <w:r>
              <w:rPr>
                <w:rFonts w:ascii="仿宋" w:eastAsia="仿宋" w:hAnsi="仿宋" w:cs="宋体"/>
                <w:kern w:val="0"/>
                <w:sz w:val="20"/>
                <w:szCs w:val="20"/>
              </w:rPr>
              <w:t>01</w:t>
            </w:r>
          </w:p>
        </w:tc>
        <w:tc>
          <w:tcPr>
            <w:tcW w:w="2413" w:type="dxa"/>
            <w:shd w:val="clear" w:color="auto" w:fill="FFFFFF"/>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hint="eastAsia"/>
                <w:kern w:val="0"/>
                <w:sz w:val="20"/>
                <w:szCs w:val="20"/>
              </w:rPr>
              <w:t>空闲地</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35"/>
        </w:trPr>
        <w:tc>
          <w:tcPr>
            <w:tcW w:w="707" w:type="dxa"/>
            <w:vMerge/>
            <w:shd w:val="clear" w:color="000000" w:fill="FFFFFF"/>
            <w:vAlign w:val="center"/>
          </w:tcPr>
          <w:p w:rsidR="009A0168" w:rsidRDefault="009A0168" w:rsidP="00C044B6">
            <w:pPr>
              <w:spacing w:line="300" w:lineRule="exact"/>
              <w:jc w:val="left"/>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spacing w:line="240" w:lineRule="exact"/>
              <w:jc w:val="left"/>
              <w:rPr>
                <w:rFonts w:ascii="黑体" w:eastAsia="黑体" w:hAnsi="黑体" w:cs="宋体" w:hint="eastAsia"/>
                <w:b/>
                <w:bCs/>
                <w:kern w:val="0"/>
                <w:sz w:val="20"/>
                <w:szCs w:val="20"/>
              </w:rPr>
            </w:pPr>
          </w:p>
        </w:tc>
        <w:tc>
          <w:tcPr>
            <w:tcW w:w="709" w:type="dxa"/>
            <w:shd w:val="clear" w:color="auto" w:fill="FFFFFF"/>
            <w:vAlign w:val="center"/>
          </w:tcPr>
          <w:p w:rsidR="009A0168" w:rsidRDefault="009A0168" w:rsidP="00C044B6">
            <w:pPr>
              <w:rPr>
                <w:rFonts w:ascii="仿宋" w:eastAsia="仿宋" w:hAnsi="仿宋" w:cs="宋体" w:hint="eastAsia"/>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302</w:t>
            </w:r>
          </w:p>
        </w:tc>
        <w:tc>
          <w:tcPr>
            <w:tcW w:w="2413" w:type="dxa"/>
            <w:shd w:val="clear" w:color="auto" w:fill="FFFFFF"/>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田坎</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35"/>
        </w:trPr>
        <w:tc>
          <w:tcPr>
            <w:tcW w:w="707" w:type="dxa"/>
            <w:vMerge/>
            <w:shd w:val="clear" w:color="000000" w:fill="FFFFFF"/>
            <w:vAlign w:val="center"/>
          </w:tcPr>
          <w:p w:rsidR="009A0168" w:rsidRDefault="009A0168" w:rsidP="00C044B6">
            <w:pPr>
              <w:spacing w:line="300" w:lineRule="exact"/>
              <w:jc w:val="left"/>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spacing w:line="240" w:lineRule="exact"/>
              <w:jc w:val="left"/>
              <w:rPr>
                <w:rFonts w:ascii="黑体" w:eastAsia="黑体" w:hAnsi="黑体" w:cs="宋体" w:hint="eastAsia"/>
                <w:b/>
                <w:bCs/>
                <w:kern w:val="0"/>
                <w:sz w:val="20"/>
                <w:szCs w:val="20"/>
              </w:rPr>
            </w:pPr>
          </w:p>
        </w:tc>
        <w:tc>
          <w:tcPr>
            <w:tcW w:w="709" w:type="dxa"/>
            <w:shd w:val="clear" w:color="auto" w:fill="FFFFFF"/>
            <w:vAlign w:val="center"/>
          </w:tcPr>
          <w:p w:rsidR="009A0168" w:rsidRDefault="009A0168" w:rsidP="00C044B6">
            <w:pPr>
              <w:rPr>
                <w:rFonts w:ascii="仿宋" w:eastAsia="仿宋" w:hAnsi="仿宋" w:cs="宋体" w:hint="eastAsia"/>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303</w:t>
            </w:r>
          </w:p>
        </w:tc>
        <w:tc>
          <w:tcPr>
            <w:tcW w:w="2413" w:type="dxa"/>
            <w:shd w:val="clear" w:color="auto" w:fill="FFFFFF"/>
            <w:vAlign w:val="center"/>
          </w:tcPr>
          <w:p w:rsidR="009A0168" w:rsidRDefault="009A0168" w:rsidP="00C044B6">
            <w:pPr>
              <w:spacing w:line="240" w:lineRule="exact"/>
              <w:jc w:val="left"/>
              <w:rPr>
                <w:rFonts w:ascii="宋体" w:hAnsi="宋体" w:cs="宋体"/>
                <w:kern w:val="0"/>
                <w:sz w:val="20"/>
                <w:szCs w:val="20"/>
              </w:rPr>
            </w:pPr>
            <w:proofErr w:type="gramStart"/>
            <w:r>
              <w:rPr>
                <w:rFonts w:ascii="宋体" w:hAnsi="宋体" w:cs="宋体"/>
                <w:kern w:val="0"/>
                <w:sz w:val="20"/>
                <w:szCs w:val="20"/>
              </w:rPr>
              <w:t>田间道</w:t>
            </w:r>
            <w:proofErr w:type="gramEnd"/>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35"/>
        </w:trPr>
        <w:tc>
          <w:tcPr>
            <w:tcW w:w="707" w:type="dxa"/>
            <w:vMerge/>
            <w:shd w:val="clear" w:color="000000" w:fill="FFFFFF"/>
            <w:vAlign w:val="center"/>
          </w:tcPr>
          <w:p w:rsidR="009A0168" w:rsidRDefault="009A0168" w:rsidP="00C044B6">
            <w:pPr>
              <w:spacing w:line="300" w:lineRule="exact"/>
              <w:jc w:val="left"/>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spacing w:line="240" w:lineRule="exact"/>
              <w:jc w:val="left"/>
              <w:rPr>
                <w:rFonts w:ascii="黑体" w:eastAsia="黑体" w:hAnsi="黑体" w:cs="宋体" w:hint="eastAsia"/>
                <w:b/>
                <w:bCs/>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304</w:t>
            </w:r>
          </w:p>
        </w:tc>
        <w:tc>
          <w:tcPr>
            <w:tcW w:w="2413" w:type="dxa"/>
            <w:shd w:val="clear" w:color="auto" w:fill="FFFFFF"/>
            <w:vAlign w:val="center"/>
          </w:tcPr>
          <w:p w:rsidR="009A0168" w:rsidRDefault="009A0168" w:rsidP="00C044B6">
            <w:pPr>
              <w:spacing w:line="240" w:lineRule="exact"/>
              <w:jc w:val="left"/>
              <w:rPr>
                <w:rFonts w:ascii="宋体" w:hAnsi="宋体" w:cs="宋体"/>
                <w:color w:val="FF0000"/>
                <w:kern w:val="0"/>
                <w:sz w:val="20"/>
                <w:szCs w:val="20"/>
              </w:rPr>
            </w:pPr>
            <w:r>
              <w:rPr>
                <w:rFonts w:ascii="宋体" w:hAnsi="宋体" w:cs="宋体"/>
                <w:kern w:val="0"/>
                <w:sz w:val="20"/>
                <w:szCs w:val="20"/>
              </w:rPr>
              <w:t>盐碱地</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335"/>
        </w:trPr>
        <w:tc>
          <w:tcPr>
            <w:tcW w:w="707" w:type="dxa"/>
            <w:vMerge/>
            <w:shd w:val="clear" w:color="000000" w:fill="FFFFFF"/>
            <w:vAlign w:val="center"/>
          </w:tcPr>
          <w:p w:rsidR="009A0168" w:rsidRDefault="009A0168" w:rsidP="00C044B6">
            <w:pPr>
              <w:widowControl/>
              <w:spacing w:line="300" w:lineRule="exact"/>
              <w:jc w:val="left"/>
              <w:rPr>
                <w:rFonts w:ascii="宋体" w:hAnsi="宋体" w:cs="宋体"/>
                <w:b/>
                <w:kern w:val="0"/>
                <w:sz w:val="20"/>
                <w:szCs w:val="20"/>
              </w:rPr>
            </w:pPr>
          </w:p>
        </w:tc>
        <w:tc>
          <w:tcPr>
            <w:tcW w:w="1700" w:type="dxa"/>
            <w:vMerge/>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305</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沙地</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widowControl/>
              <w:spacing w:line="300" w:lineRule="exact"/>
              <w:jc w:val="left"/>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widowControl/>
              <w:spacing w:line="240" w:lineRule="exact"/>
              <w:jc w:val="left"/>
              <w:rPr>
                <w:rFonts w:ascii="黑体" w:eastAsia="黑体" w:hAnsi="黑体" w:cs="宋体"/>
                <w:b/>
                <w:bCs/>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306</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roofErr w:type="gramStart"/>
            <w:r>
              <w:rPr>
                <w:rFonts w:ascii="宋体" w:hAnsi="宋体" w:cs="宋体"/>
                <w:kern w:val="0"/>
                <w:sz w:val="20"/>
                <w:szCs w:val="20"/>
              </w:rPr>
              <w:t>裸</w:t>
            </w:r>
            <w:proofErr w:type="gramEnd"/>
            <w:r>
              <w:rPr>
                <w:rFonts w:ascii="宋体" w:hAnsi="宋体" w:cs="宋体"/>
                <w:kern w:val="0"/>
                <w:sz w:val="20"/>
                <w:szCs w:val="20"/>
              </w:rPr>
              <w:t>土地</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vMerge/>
            <w:shd w:val="clear" w:color="000000" w:fill="FFFFFF"/>
            <w:vAlign w:val="center"/>
          </w:tcPr>
          <w:p w:rsidR="009A0168" w:rsidRDefault="009A0168" w:rsidP="00C044B6">
            <w:pPr>
              <w:widowControl/>
              <w:spacing w:line="300" w:lineRule="exact"/>
              <w:jc w:val="left"/>
              <w:rPr>
                <w:rFonts w:ascii="黑体" w:eastAsia="黑体" w:hAnsi="黑体" w:cs="宋体"/>
                <w:b/>
                <w:bCs/>
                <w:kern w:val="0"/>
                <w:sz w:val="20"/>
                <w:szCs w:val="20"/>
              </w:rPr>
            </w:pPr>
          </w:p>
        </w:tc>
        <w:tc>
          <w:tcPr>
            <w:tcW w:w="1700" w:type="dxa"/>
            <w:vMerge/>
            <w:shd w:val="clear" w:color="000000" w:fill="FFFFFF"/>
            <w:vAlign w:val="center"/>
          </w:tcPr>
          <w:p w:rsidR="009A0168" w:rsidRDefault="009A0168" w:rsidP="00C044B6">
            <w:pPr>
              <w:widowControl/>
              <w:spacing w:line="240" w:lineRule="exact"/>
              <w:jc w:val="left"/>
              <w:rPr>
                <w:rFonts w:ascii="黑体" w:eastAsia="黑体" w:hAnsi="黑体" w:cs="宋体"/>
                <w:b/>
                <w:bCs/>
                <w:kern w:val="0"/>
                <w:sz w:val="20"/>
                <w:szCs w:val="20"/>
              </w:rPr>
            </w:pP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2307</w:t>
            </w: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裸岩石砾地</w:t>
            </w: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r w:rsidR="009A0168" w:rsidTr="00C044B6">
        <w:trPr>
          <w:trHeight w:val="264"/>
        </w:trPr>
        <w:tc>
          <w:tcPr>
            <w:tcW w:w="707" w:type="dxa"/>
            <w:shd w:val="clear" w:color="auto" w:fill="FFFFFF"/>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2</w:t>
            </w:r>
            <w:r>
              <w:rPr>
                <w:rFonts w:ascii="黑体" w:eastAsia="黑体" w:hAnsi="黑体" w:cs="宋体"/>
                <w:b/>
                <w:bCs/>
                <w:kern w:val="0"/>
                <w:sz w:val="20"/>
                <w:szCs w:val="20"/>
              </w:rPr>
              <w:t>4</w:t>
            </w:r>
          </w:p>
        </w:tc>
        <w:tc>
          <w:tcPr>
            <w:tcW w:w="1700" w:type="dxa"/>
            <w:shd w:val="clear" w:color="auto" w:fill="FFFFFF"/>
            <w:vAlign w:val="center"/>
          </w:tcPr>
          <w:p w:rsidR="009A0168" w:rsidRDefault="009A0168" w:rsidP="00C044B6">
            <w:pPr>
              <w:widowControl/>
              <w:spacing w:line="240" w:lineRule="exact"/>
              <w:jc w:val="left"/>
              <w:rPr>
                <w:rFonts w:ascii="宋体" w:eastAsia="黑体" w:hAnsi="宋体" w:cs="宋体"/>
                <w:kern w:val="0"/>
                <w:sz w:val="20"/>
                <w:szCs w:val="20"/>
              </w:rPr>
            </w:pPr>
            <w:r>
              <w:rPr>
                <w:rFonts w:ascii="黑体" w:eastAsia="黑体" w:hAnsi="黑体" w:cs="宋体" w:hint="eastAsia"/>
                <w:b/>
                <w:bCs/>
                <w:kern w:val="0"/>
                <w:sz w:val="20"/>
                <w:szCs w:val="20"/>
              </w:rPr>
              <w:t>其他海域</w:t>
            </w:r>
          </w:p>
        </w:tc>
        <w:tc>
          <w:tcPr>
            <w:tcW w:w="709" w:type="dxa"/>
            <w:shd w:val="clear" w:color="auto" w:fill="FFFFFF"/>
            <w:vAlign w:val="center"/>
          </w:tcPr>
          <w:p w:rsidR="009A0168" w:rsidRDefault="009A0168" w:rsidP="00C044B6">
            <w:pPr>
              <w:widowControl/>
              <w:rPr>
                <w:rFonts w:ascii="仿宋" w:eastAsia="仿宋" w:hAnsi="仿宋" w:cs="宋体"/>
                <w:kern w:val="0"/>
                <w:sz w:val="20"/>
                <w:szCs w:val="20"/>
              </w:rPr>
            </w:pPr>
          </w:p>
        </w:tc>
        <w:tc>
          <w:tcPr>
            <w:tcW w:w="2413"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850"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c>
          <w:tcPr>
            <w:tcW w:w="2268"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
        </w:tc>
      </w:tr>
    </w:tbl>
    <w:p w:rsidR="009A0168" w:rsidRDefault="009A0168" w:rsidP="009A0168">
      <w:pPr>
        <w:jc w:val="center"/>
        <w:rPr>
          <w:rFonts w:ascii="黑体" w:eastAsia="黑体" w:hAnsi="黑体" w:hint="eastAsia"/>
        </w:rPr>
      </w:pPr>
    </w:p>
    <w:p w:rsidR="009A0168" w:rsidRDefault="009A0168" w:rsidP="009A0168">
      <w:pPr>
        <w:spacing w:beforeLines="50" w:before="156" w:line="360" w:lineRule="auto"/>
        <w:rPr>
          <w:rFonts w:ascii="宋体" w:hAnsi="宋体"/>
          <w:b/>
          <w:kern w:val="0"/>
          <w:sz w:val="24"/>
          <w:szCs w:val="24"/>
        </w:rPr>
      </w:pPr>
    </w:p>
    <w:p w:rsidR="009A0168" w:rsidRDefault="009A0168" w:rsidP="009A0168">
      <w:pPr>
        <w:spacing w:beforeLines="50" w:before="156" w:line="360" w:lineRule="auto"/>
        <w:rPr>
          <w:rFonts w:ascii="宋体" w:hAnsi="宋体" w:hint="eastAsia"/>
          <w:b/>
          <w:kern w:val="0"/>
          <w:sz w:val="24"/>
          <w:szCs w:val="24"/>
        </w:rPr>
      </w:pPr>
    </w:p>
    <w:p w:rsidR="009A0168" w:rsidRDefault="009A0168" w:rsidP="009A0168">
      <w:pPr>
        <w:spacing w:beforeLines="50" w:before="156" w:line="360" w:lineRule="auto"/>
        <w:rPr>
          <w:rFonts w:ascii="仿宋_GB2312" w:eastAsia="仿宋_GB2312" w:hAnsi="仿宋_GB2312" w:cs="仿宋_GB2312" w:hint="eastAsia"/>
          <w:kern w:val="0"/>
          <w:sz w:val="28"/>
          <w:szCs w:val="28"/>
        </w:rPr>
      </w:pPr>
      <w:r>
        <w:rPr>
          <w:rFonts w:ascii="宋体" w:hAnsi="宋体"/>
          <w:b/>
          <w:kern w:val="0"/>
          <w:sz w:val="28"/>
          <w:szCs w:val="28"/>
        </w:rPr>
        <w:t>3.2</w:t>
      </w:r>
      <w:r>
        <w:rPr>
          <w:rFonts w:ascii="宋体" w:hAnsi="宋体" w:hint="eastAsia"/>
          <w:b/>
          <w:kern w:val="0"/>
          <w:sz w:val="28"/>
          <w:szCs w:val="28"/>
        </w:rPr>
        <w:t>【地下空间用途分类】</w:t>
      </w:r>
      <w:r>
        <w:rPr>
          <w:rFonts w:ascii="仿宋_GB2312" w:eastAsia="仿宋_GB2312" w:hAnsi="仿宋_GB2312" w:cs="仿宋_GB2312" w:hint="eastAsia"/>
          <w:kern w:val="0"/>
          <w:sz w:val="28"/>
          <w:szCs w:val="28"/>
        </w:rPr>
        <w:t>地下空间用途分类的表达方式，应对照表3.1的用地类型并在其代码前增加UG字样（同时删除用地字样），表达对应设施所属的用途；当地</w:t>
      </w:r>
      <w:proofErr w:type="gramStart"/>
      <w:r>
        <w:rPr>
          <w:rFonts w:ascii="仿宋_GB2312" w:eastAsia="仿宋_GB2312" w:hAnsi="仿宋_GB2312" w:cs="仿宋_GB2312" w:hint="eastAsia"/>
          <w:kern w:val="0"/>
          <w:sz w:val="28"/>
          <w:szCs w:val="28"/>
        </w:rPr>
        <w:t>下空间</w:t>
      </w:r>
      <w:proofErr w:type="gramEnd"/>
      <w:r>
        <w:rPr>
          <w:rFonts w:ascii="仿宋_GB2312" w:eastAsia="仿宋_GB2312" w:hAnsi="仿宋_GB2312" w:cs="仿宋_GB2312" w:hint="eastAsia"/>
          <w:kern w:val="0"/>
          <w:sz w:val="28"/>
          <w:szCs w:val="28"/>
        </w:rPr>
        <w:t>用途出现表3.1中未列出的用途类型时，应符合表3.2地下空间用途补充分类及其名称、代码的规定；各类补充分类名称对应的含义应符合附录B的规定。</w:t>
      </w:r>
    </w:p>
    <w:p w:rsidR="009A0168" w:rsidRDefault="009A0168" w:rsidP="009A0168">
      <w:pPr>
        <w:jc w:val="center"/>
        <w:rPr>
          <w:rFonts w:ascii="黑体" w:eastAsia="黑体" w:hAnsi="黑体"/>
        </w:rPr>
      </w:pPr>
    </w:p>
    <w:p w:rsidR="009A0168" w:rsidRDefault="009A0168" w:rsidP="009A0168">
      <w:pPr>
        <w:jc w:val="center"/>
        <w:rPr>
          <w:rFonts w:ascii="黑体" w:eastAsia="黑体" w:hAnsi="黑体"/>
        </w:rPr>
      </w:pPr>
      <w:r>
        <w:rPr>
          <w:rFonts w:ascii="黑体" w:eastAsia="黑体" w:hAnsi="黑体" w:hint="eastAsia"/>
        </w:rPr>
        <w:t>表</w:t>
      </w:r>
      <w:r>
        <w:rPr>
          <w:rFonts w:ascii="黑体" w:eastAsia="黑体" w:hAnsi="黑体"/>
        </w:rPr>
        <w:t>3.2</w:t>
      </w:r>
      <w:r>
        <w:rPr>
          <w:rFonts w:ascii="黑体" w:eastAsia="黑体" w:hAnsi="黑体" w:hint="eastAsia"/>
        </w:rPr>
        <w:t>地下空间用途补充分类及其名称、代码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7"/>
        <w:gridCol w:w="2990"/>
        <w:gridCol w:w="1396"/>
        <w:gridCol w:w="3028"/>
      </w:tblGrid>
      <w:tr w:rsidR="009A0168" w:rsidTr="00C044B6">
        <w:trPr>
          <w:trHeight w:val="449"/>
          <w:tblHeader/>
        </w:trPr>
        <w:tc>
          <w:tcPr>
            <w:tcW w:w="4207" w:type="dxa"/>
            <w:gridSpan w:val="2"/>
            <w:shd w:val="clear" w:color="000000" w:fill="BFBFBF"/>
            <w:vAlign w:val="center"/>
          </w:tcPr>
          <w:p w:rsidR="009A0168" w:rsidRDefault="009A0168" w:rsidP="00C044B6">
            <w:pPr>
              <w:widowControl/>
              <w:ind w:leftChars="100" w:left="210"/>
              <w:jc w:val="center"/>
              <w:rPr>
                <w:rFonts w:ascii="黑体" w:eastAsia="黑体" w:hAnsi="黑体" w:cs="宋体"/>
                <w:b/>
                <w:bCs/>
                <w:kern w:val="0"/>
                <w:sz w:val="20"/>
                <w:szCs w:val="20"/>
              </w:rPr>
            </w:pPr>
            <w:r>
              <w:rPr>
                <w:rFonts w:ascii="黑体" w:eastAsia="黑体" w:hAnsi="黑体" w:cs="宋体" w:hint="eastAsia"/>
                <w:b/>
                <w:bCs/>
                <w:kern w:val="0"/>
                <w:sz w:val="20"/>
                <w:szCs w:val="20"/>
              </w:rPr>
              <w:t>一级类</w:t>
            </w:r>
          </w:p>
        </w:tc>
        <w:tc>
          <w:tcPr>
            <w:tcW w:w="4424" w:type="dxa"/>
            <w:gridSpan w:val="2"/>
            <w:shd w:val="clear" w:color="000000" w:fill="BFBFBF"/>
          </w:tcPr>
          <w:p w:rsidR="009A0168" w:rsidRDefault="009A0168" w:rsidP="00C044B6">
            <w:pPr>
              <w:widowControl/>
              <w:jc w:val="center"/>
              <w:rPr>
                <w:rFonts w:ascii="黑体" w:eastAsia="黑体" w:hAnsi="黑体" w:cs="宋体"/>
                <w:b/>
                <w:bCs/>
                <w:kern w:val="0"/>
                <w:sz w:val="20"/>
                <w:szCs w:val="20"/>
              </w:rPr>
            </w:pPr>
            <w:r>
              <w:rPr>
                <w:rFonts w:ascii="黑体" w:eastAsia="黑体" w:hAnsi="黑体" w:cs="宋体" w:hint="eastAsia"/>
                <w:b/>
                <w:bCs/>
                <w:kern w:val="0"/>
                <w:sz w:val="20"/>
                <w:szCs w:val="20"/>
              </w:rPr>
              <w:t>二级类</w:t>
            </w:r>
          </w:p>
        </w:tc>
      </w:tr>
      <w:tr w:rsidR="009A0168" w:rsidTr="00C044B6">
        <w:trPr>
          <w:trHeight w:val="277"/>
          <w:tblHeader/>
        </w:trPr>
        <w:tc>
          <w:tcPr>
            <w:tcW w:w="1217" w:type="dxa"/>
            <w:shd w:val="clear" w:color="000000" w:fill="BFBFBF"/>
            <w:vAlign w:val="center"/>
          </w:tcPr>
          <w:p w:rsidR="009A0168" w:rsidRDefault="009A0168" w:rsidP="00C044B6">
            <w:pPr>
              <w:widowControl/>
              <w:jc w:val="center"/>
              <w:rPr>
                <w:rFonts w:ascii="宋体" w:hAnsi="宋体" w:cs="宋体"/>
                <w:b/>
                <w:bCs/>
                <w:kern w:val="0"/>
                <w:sz w:val="20"/>
                <w:szCs w:val="20"/>
              </w:rPr>
            </w:pPr>
            <w:r>
              <w:rPr>
                <w:rFonts w:ascii="宋体" w:hAnsi="宋体" w:cs="宋体"/>
                <w:b/>
                <w:bCs/>
                <w:kern w:val="0"/>
                <w:sz w:val="20"/>
                <w:szCs w:val="20"/>
              </w:rPr>
              <w:t>代码</w:t>
            </w:r>
          </w:p>
        </w:tc>
        <w:tc>
          <w:tcPr>
            <w:tcW w:w="2990" w:type="dxa"/>
            <w:shd w:val="clear" w:color="000000" w:fill="BFBFBF"/>
            <w:vAlign w:val="center"/>
          </w:tcPr>
          <w:p w:rsidR="009A0168" w:rsidRDefault="009A0168" w:rsidP="00C044B6">
            <w:pPr>
              <w:widowControl/>
              <w:jc w:val="center"/>
              <w:rPr>
                <w:rFonts w:ascii="宋体" w:hAnsi="宋体" w:cs="宋体"/>
                <w:b/>
                <w:bCs/>
                <w:kern w:val="0"/>
                <w:sz w:val="20"/>
                <w:szCs w:val="20"/>
              </w:rPr>
            </w:pPr>
            <w:r>
              <w:rPr>
                <w:rFonts w:ascii="宋体" w:hAnsi="宋体" w:cs="宋体" w:hint="eastAsia"/>
                <w:b/>
                <w:bCs/>
                <w:kern w:val="0"/>
                <w:sz w:val="20"/>
                <w:szCs w:val="20"/>
              </w:rPr>
              <w:t>名称</w:t>
            </w:r>
          </w:p>
        </w:tc>
        <w:tc>
          <w:tcPr>
            <w:tcW w:w="1396" w:type="dxa"/>
            <w:shd w:val="clear" w:color="000000" w:fill="BFBFBF"/>
          </w:tcPr>
          <w:p w:rsidR="009A0168" w:rsidRDefault="009A0168" w:rsidP="00C044B6">
            <w:pPr>
              <w:widowControl/>
              <w:jc w:val="center"/>
              <w:rPr>
                <w:rFonts w:ascii="宋体" w:hAnsi="宋体" w:cs="宋体"/>
                <w:b/>
                <w:bCs/>
                <w:kern w:val="0"/>
                <w:sz w:val="20"/>
                <w:szCs w:val="20"/>
              </w:rPr>
            </w:pPr>
            <w:r>
              <w:rPr>
                <w:rFonts w:ascii="宋体" w:hAnsi="宋体" w:cs="宋体"/>
                <w:b/>
                <w:bCs/>
                <w:kern w:val="0"/>
                <w:sz w:val="20"/>
                <w:szCs w:val="20"/>
              </w:rPr>
              <w:t>代码</w:t>
            </w:r>
          </w:p>
        </w:tc>
        <w:tc>
          <w:tcPr>
            <w:tcW w:w="3028" w:type="dxa"/>
            <w:shd w:val="clear" w:color="000000" w:fill="BFBFBF"/>
            <w:vAlign w:val="center"/>
          </w:tcPr>
          <w:p w:rsidR="009A0168" w:rsidRDefault="009A0168" w:rsidP="00C044B6">
            <w:pPr>
              <w:widowControl/>
              <w:jc w:val="center"/>
              <w:rPr>
                <w:rFonts w:ascii="宋体" w:hAnsi="宋体" w:cs="宋体"/>
                <w:b/>
                <w:bCs/>
                <w:kern w:val="0"/>
                <w:sz w:val="20"/>
                <w:szCs w:val="20"/>
              </w:rPr>
            </w:pPr>
            <w:r>
              <w:rPr>
                <w:rFonts w:ascii="宋体" w:hAnsi="宋体" w:cs="宋体" w:hint="eastAsia"/>
                <w:b/>
                <w:bCs/>
                <w:kern w:val="0"/>
                <w:sz w:val="20"/>
                <w:szCs w:val="20"/>
              </w:rPr>
              <w:t>名称</w:t>
            </w:r>
          </w:p>
        </w:tc>
      </w:tr>
      <w:tr w:rsidR="009A0168" w:rsidTr="00C044B6">
        <w:trPr>
          <w:trHeight w:val="360"/>
        </w:trPr>
        <w:tc>
          <w:tcPr>
            <w:tcW w:w="1217" w:type="dxa"/>
            <w:tcBorders>
              <w:bottom w:val="nil"/>
            </w:tcBorders>
            <w:vAlign w:val="center"/>
          </w:tcPr>
          <w:p w:rsidR="009A0168" w:rsidRDefault="009A0168" w:rsidP="00C044B6">
            <w:pPr>
              <w:widowControl/>
              <w:jc w:val="left"/>
              <w:rPr>
                <w:rFonts w:ascii="宋体" w:eastAsia="黑体" w:hAnsi="宋体" w:cs="宋体"/>
                <w:b/>
                <w:bCs/>
                <w:kern w:val="0"/>
                <w:sz w:val="20"/>
                <w:szCs w:val="20"/>
              </w:rPr>
            </w:pPr>
            <w:r>
              <w:rPr>
                <w:rFonts w:ascii="黑体" w:eastAsia="黑体" w:hAnsi="黑体" w:cs="宋体" w:hint="eastAsia"/>
                <w:b/>
                <w:bCs/>
                <w:kern w:val="0"/>
                <w:sz w:val="20"/>
                <w:szCs w:val="20"/>
              </w:rPr>
              <w:t>UG12</w:t>
            </w:r>
          </w:p>
        </w:tc>
        <w:tc>
          <w:tcPr>
            <w:tcW w:w="2990" w:type="dxa"/>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地下交通运输设施</w:t>
            </w:r>
          </w:p>
        </w:tc>
        <w:tc>
          <w:tcPr>
            <w:tcW w:w="1396" w:type="dxa"/>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UG121</w:t>
            </w:r>
            <w:r>
              <w:rPr>
                <w:rFonts w:ascii="仿宋" w:eastAsia="仿宋" w:hAnsi="仿宋" w:cs="宋体"/>
                <w:kern w:val="0"/>
                <w:sz w:val="20"/>
                <w:szCs w:val="20"/>
              </w:rPr>
              <w:t>0</w:t>
            </w:r>
          </w:p>
        </w:tc>
        <w:tc>
          <w:tcPr>
            <w:tcW w:w="302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地下人行通道</w:t>
            </w:r>
          </w:p>
        </w:tc>
      </w:tr>
      <w:tr w:rsidR="009A0168" w:rsidTr="00C044B6">
        <w:trPr>
          <w:trHeight w:val="279"/>
        </w:trPr>
        <w:tc>
          <w:tcPr>
            <w:tcW w:w="1217" w:type="dxa"/>
            <w:vMerge w:val="restart"/>
            <w:vAlign w:val="center"/>
          </w:tcPr>
          <w:p w:rsidR="009A0168" w:rsidRDefault="009A0168" w:rsidP="00C044B6">
            <w:pPr>
              <w:widowControl/>
              <w:rPr>
                <w:rFonts w:ascii="宋体" w:eastAsia="黑体" w:hAnsi="宋体" w:cs="宋体" w:hint="eastAsia"/>
                <w:b/>
                <w:bCs/>
                <w:kern w:val="0"/>
                <w:sz w:val="20"/>
                <w:szCs w:val="20"/>
              </w:rPr>
            </w:pPr>
            <w:r>
              <w:rPr>
                <w:rFonts w:ascii="黑体" w:eastAsia="黑体" w:hAnsi="黑体" w:cs="宋体" w:hint="eastAsia"/>
                <w:b/>
                <w:bCs/>
                <w:kern w:val="0"/>
                <w:sz w:val="20"/>
                <w:szCs w:val="20"/>
              </w:rPr>
              <w:t>UG1</w:t>
            </w:r>
            <w:r>
              <w:rPr>
                <w:rFonts w:ascii="黑体" w:eastAsia="黑体" w:hAnsi="黑体" w:cs="宋体"/>
                <w:b/>
                <w:bCs/>
                <w:kern w:val="0"/>
                <w:sz w:val="20"/>
                <w:szCs w:val="20"/>
              </w:rPr>
              <w:t>3</w:t>
            </w:r>
          </w:p>
        </w:tc>
        <w:tc>
          <w:tcPr>
            <w:tcW w:w="2990" w:type="dxa"/>
            <w:vMerge w:val="restart"/>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地下公用设施</w:t>
            </w:r>
          </w:p>
        </w:tc>
        <w:tc>
          <w:tcPr>
            <w:tcW w:w="1396"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UG1</w:t>
            </w:r>
            <w:r>
              <w:rPr>
                <w:rFonts w:ascii="仿宋" w:eastAsia="仿宋" w:hAnsi="仿宋" w:cs="宋体"/>
                <w:kern w:val="0"/>
                <w:sz w:val="20"/>
                <w:szCs w:val="20"/>
              </w:rPr>
              <w:t>3</w:t>
            </w:r>
            <w:r>
              <w:rPr>
                <w:rFonts w:ascii="仿宋" w:eastAsia="仿宋" w:hAnsi="仿宋" w:cs="宋体" w:hint="eastAsia"/>
                <w:kern w:val="0"/>
                <w:sz w:val="20"/>
                <w:szCs w:val="20"/>
              </w:rPr>
              <w:t>1</w:t>
            </w:r>
            <w:r>
              <w:rPr>
                <w:rFonts w:ascii="仿宋" w:eastAsia="仿宋" w:hAnsi="仿宋" w:cs="宋体"/>
                <w:kern w:val="0"/>
                <w:sz w:val="20"/>
                <w:szCs w:val="20"/>
              </w:rPr>
              <w:t>4</w:t>
            </w:r>
          </w:p>
        </w:tc>
        <w:tc>
          <w:tcPr>
            <w:tcW w:w="302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地下市政管线</w:t>
            </w:r>
          </w:p>
        </w:tc>
      </w:tr>
      <w:tr w:rsidR="009A0168" w:rsidTr="00C044B6">
        <w:trPr>
          <w:trHeight w:val="356"/>
        </w:trPr>
        <w:tc>
          <w:tcPr>
            <w:tcW w:w="1217" w:type="dxa"/>
            <w:vMerge/>
            <w:vAlign w:val="center"/>
          </w:tcPr>
          <w:p w:rsidR="009A0168" w:rsidRDefault="009A0168" w:rsidP="00C044B6">
            <w:pPr>
              <w:widowControl/>
              <w:rPr>
                <w:rFonts w:ascii="宋体" w:hAnsi="宋体" w:cs="宋体"/>
                <w:kern w:val="0"/>
                <w:sz w:val="20"/>
                <w:szCs w:val="20"/>
              </w:rPr>
            </w:pPr>
          </w:p>
        </w:tc>
        <w:tc>
          <w:tcPr>
            <w:tcW w:w="2990" w:type="dxa"/>
            <w:vMerge/>
            <w:vAlign w:val="center"/>
          </w:tcPr>
          <w:p w:rsidR="009A0168" w:rsidRDefault="009A0168" w:rsidP="00C044B6">
            <w:pPr>
              <w:widowControl/>
              <w:jc w:val="left"/>
              <w:rPr>
                <w:rFonts w:ascii="宋体" w:hAnsi="宋体" w:cs="宋体"/>
                <w:kern w:val="0"/>
                <w:sz w:val="20"/>
                <w:szCs w:val="20"/>
              </w:rPr>
            </w:pPr>
          </w:p>
        </w:tc>
        <w:tc>
          <w:tcPr>
            <w:tcW w:w="1396"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UG1</w:t>
            </w:r>
            <w:r>
              <w:rPr>
                <w:rFonts w:ascii="仿宋" w:eastAsia="仿宋" w:hAnsi="仿宋" w:cs="宋体"/>
                <w:kern w:val="0"/>
                <w:sz w:val="20"/>
                <w:szCs w:val="20"/>
              </w:rPr>
              <w:t>3</w:t>
            </w:r>
            <w:r>
              <w:rPr>
                <w:rFonts w:ascii="仿宋" w:eastAsia="仿宋" w:hAnsi="仿宋" w:cs="宋体" w:hint="eastAsia"/>
                <w:kern w:val="0"/>
                <w:sz w:val="20"/>
                <w:szCs w:val="20"/>
              </w:rPr>
              <w:t>1</w:t>
            </w:r>
            <w:r>
              <w:rPr>
                <w:rFonts w:ascii="仿宋" w:eastAsia="仿宋" w:hAnsi="仿宋" w:cs="宋体"/>
                <w:kern w:val="0"/>
                <w:sz w:val="20"/>
                <w:szCs w:val="20"/>
              </w:rPr>
              <w:t>5</w:t>
            </w:r>
          </w:p>
        </w:tc>
        <w:tc>
          <w:tcPr>
            <w:tcW w:w="3028"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地下市政管廊</w:t>
            </w:r>
          </w:p>
        </w:tc>
      </w:tr>
      <w:tr w:rsidR="009A0168" w:rsidTr="00C044B6">
        <w:trPr>
          <w:trHeight w:val="275"/>
        </w:trPr>
        <w:tc>
          <w:tcPr>
            <w:tcW w:w="1217" w:type="dxa"/>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UG</w:t>
            </w:r>
            <w:r>
              <w:rPr>
                <w:rFonts w:ascii="黑体" w:eastAsia="黑体" w:hAnsi="黑体" w:cs="宋体"/>
                <w:b/>
                <w:bCs/>
                <w:kern w:val="0"/>
                <w:sz w:val="20"/>
                <w:szCs w:val="20"/>
              </w:rPr>
              <w:t>25</w:t>
            </w:r>
          </w:p>
        </w:tc>
        <w:tc>
          <w:tcPr>
            <w:tcW w:w="2990" w:type="dxa"/>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地下人民防空设施</w:t>
            </w:r>
          </w:p>
        </w:tc>
        <w:tc>
          <w:tcPr>
            <w:tcW w:w="1396" w:type="dxa"/>
          </w:tcPr>
          <w:p w:rsidR="009A0168" w:rsidRDefault="009A0168" w:rsidP="00C044B6">
            <w:pPr>
              <w:widowControl/>
              <w:rPr>
                <w:rFonts w:ascii="宋体" w:hAnsi="宋体" w:cs="宋体"/>
                <w:kern w:val="0"/>
                <w:sz w:val="20"/>
                <w:szCs w:val="20"/>
              </w:rPr>
            </w:pPr>
          </w:p>
        </w:tc>
        <w:tc>
          <w:tcPr>
            <w:tcW w:w="3028" w:type="dxa"/>
            <w:vAlign w:val="center"/>
          </w:tcPr>
          <w:p w:rsidR="009A0168" w:rsidRDefault="009A0168" w:rsidP="00C044B6">
            <w:pPr>
              <w:widowControl/>
              <w:rPr>
                <w:rFonts w:ascii="宋体" w:hAnsi="宋体" w:cs="宋体"/>
                <w:kern w:val="0"/>
                <w:sz w:val="20"/>
                <w:szCs w:val="20"/>
              </w:rPr>
            </w:pPr>
          </w:p>
        </w:tc>
      </w:tr>
      <w:tr w:rsidR="009A0168" w:rsidTr="00C044B6">
        <w:trPr>
          <w:trHeight w:val="366"/>
        </w:trPr>
        <w:tc>
          <w:tcPr>
            <w:tcW w:w="1217" w:type="dxa"/>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UG</w:t>
            </w:r>
            <w:r>
              <w:rPr>
                <w:rFonts w:ascii="黑体" w:eastAsia="黑体" w:hAnsi="黑体" w:cs="宋体"/>
                <w:b/>
                <w:bCs/>
                <w:kern w:val="0"/>
                <w:sz w:val="20"/>
                <w:szCs w:val="20"/>
              </w:rPr>
              <w:t>26</w:t>
            </w:r>
          </w:p>
        </w:tc>
        <w:tc>
          <w:tcPr>
            <w:tcW w:w="2990" w:type="dxa"/>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其他地下设施</w:t>
            </w:r>
          </w:p>
        </w:tc>
        <w:tc>
          <w:tcPr>
            <w:tcW w:w="1396" w:type="dxa"/>
          </w:tcPr>
          <w:p w:rsidR="009A0168" w:rsidRDefault="009A0168" w:rsidP="00C044B6">
            <w:pPr>
              <w:widowControl/>
              <w:rPr>
                <w:rFonts w:ascii="宋体" w:hAnsi="宋体" w:cs="宋体"/>
                <w:kern w:val="0"/>
                <w:sz w:val="20"/>
                <w:szCs w:val="20"/>
              </w:rPr>
            </w:pPr>
          </w:p>
        </w:tc>
        <w:tc>
          <w:tcPr>
            <w:tcW w:w="3028" w:type="dxa"/>
            <w:vAlign w:val="center"/>
          </w:tcPr>
          <w:p w:rsidR="009A0168" w:rsidRDefault="009A0168" w:rsidP="00C044B6">
            <w:pPr>
              <w:widowControl/>
              <w:rPr>
                <w:rFonts w:ascii="宋体" w:hAnsi="宋体" w:cs="宋体"/>
                <w:kern w:val="0"/>
                <w:sz w:val="20"/>
                <w:szCs w:val="20"/>
              </w:rPr>
            </w:pPr>
          </w:p>
        </w:tc>
      </w:tr>
    </w:tbl>
    <w:p w:rsidR="009A0168" w:rsidRDefault="009A0168" w:rsidP="009A0168">
      <w:pPr>
        <w:jc w:val="center"/>
        <w:rPr>
          <w:rFonts w:ascii="黑体" w:eastAsia="黑体" w:hAnsi="黑体"/>
        </w:rPr>
      </w:pPr>
    </w:p>
    <w:p w:rsidR="009A0168" w:rsidRDefault="009A0168" w:rsidP="009A0168">
      <w:pPr>
        <w:jc w:val="left"/>
        <w:rPr>
          <w:rFonts w:ascii="仿宋_GB2312" w:eastAsia="仿宋_GB2312"/>
          <w:sz w:val="28"/>
          <w:szCs w:val="36"/>
        </w:rPr>
      </w:pPr>
      <w:r>
        <w:rPr>
          <w:rFonts w:ascii="宋体" w:hAnsi="宋体" w:hint="eastAsia"/>
          <w:b/>
          <w:kern w:val="0"/>
          <w:sz w:val="28"/>
          <w:szCs w:val="28"/>
        </w:rPr>
        <w:t>3.3【细分规定】</w:t>
      </w:r>
      <w:r>
        <w:rPr>
          <w:rFonts w:ascii="仿宋_GB2312" w:eastAsia="仿宋_GB2312" w:hint="eastAsia"/>
          <w:sz w:val="28"/>
          <w:szCs w:val="36"/>
        </w:rPr>
        <w:t>本指南在使用中可根据实际需要，在现有分类基础上制定用地用海分类实施细则；涉及用地用</w:t>
      </w:r>
      <w:proofErr w:type="gramStart"/>
      <w:r>
        <w:rPr>
          <w:rFonts w:ascii="仿宋_GB2312" w:eastAsia="仿宋_GB2312" w:hint="eastAsia"/>
          <w:sz w:val="28"/>
          <w:szCs w:val="36"/>
        </w:rPr>
        <w:t>海类型</w:t>
      </w:r>
      <w:r>
        <w:rPr>
          <w:rFonts w:ascii="仿宋_GB2312" w:eastAsia="仿宋_GB2312"/>
          <w:color w:val="000000"/>
          <w:sz w:val="28"/>
          <w:szCs w:val="36"/>
        </w:rPr>
        <w:t>续</w:t>
      </w:r>
      <w:r>
        <w:rPr>
          <w:rFonts w:ascii="仿宋_GB2312" w:eastAsia="仿宋_GB2312" w:hint="eastAsia"/>
          <w:sz w:val="28"/>
          <w:szCs w:val="36"/>
        </w:rPr>
        <w:t>分</w:t>
      </w:r>
      <w:proofErr w:type="gramEnd"/>
      <w:r>
        <w:rPr>
          <w:rFonts w:ascii="仿宋_GB2312" w:eastAsia="仿宋_GB2312" w:hint="eastAsia"/>
          <w:sz w:val="28"/>
          <w:szCs w:val="36"/>
        </w:rPr>
        <w:t>的，尚应符合下列规定：</w:t>
      </w:r>
    </w:p>
    <w:p w:rsidR="009A0168" w:rsidRDefault="009A0168" w:rsidP="009A0168">
      <w:pPr>
        <w:ind w:firstLineChars="200" w:firstLine="560"/>
        <w:rPr>
          <w:rFonts w:ascii="仿宋_GB2312" w:eastAsia="仿宋_GB2312" w:hint="eastAsia"/>
          <w:sz w:val="28"/>
          <w:szCs w:val="36"/>
        </w:rPr>
      </w:pPr>
      <w:r>
        <w:rPr>
          <w:rFonts w:ascii="仿宋_GB2312" w:eastAsia="仿宋_GB2312" w:hint="eastAsia"/>
          <w:sz w:val="28"/>
          <w:szCs w:val="36"/>
        </w:rPr>
        <w:t>3.3.1本指南用地用海分类未展开二级类的一级类、未展开三级类的二级类、以及三级类，可进一步展开细分。</w:t>
      </w:r>
    </w:p>
    <w:p w:rsidR="009A0168" w:rsidRDefault="009A0168" w:rsidP="009A0168">
      <w:pPr>
        <w:ind w:firstLineChars="200" w:firstLine="560"/>
        <w:rPr>
          <w:rFonts w:ascii="仿宋_GB2312" w:eastAsia="仿宋_GB2312"/>
          <w:sz w:val="28"/>
          <w:szCs w:val="36"/>
        </w:rPr>
      </w:pPr>
      <w:r>
        <w:rPr>
          <w:rFonts w:ascii="仿宋_GB2312" w:eastAsia="仿宋_GB2312" w:hint="eastAsia"/>
          <w:sz w:val="28"/>
          <w:szCs w:val="36"/>
        </w:rPr>
        <w:t>3.3.2本指南现有用地分类未设置复合用途，使用时可根据规划和管理实际需求，在本指南分类基础上增设土地混合使用的用地类型及其详细规定。</w:t>
      </w:r>
    </w:p>
    <w:p w:rsidR="009A0168" w:rsidRDefault="009A0168" w:rsidP="009A0168">
      <w:pPr>
        <w:pStyle w:val="1"/>
        <w:spacing w:after="120"/>
        <w:rPr>
          <w:rFonts w:ascii="黑体" w:eastAsia="黑体" w:hAnsi="黑体"/>
          <w:sz w:val="30"/>
          <w:szCs w:val="30"/>
        </w:rPr>
      </w:pPr>
      <w:r>
        <w:rPr>
          <w:rFonts w:ascii="黑体" w:eastAsia="黑体" w:hAnsi="黑体"/>
          <w:sz w:val="30"/>
          <w:szCs w:val="30"/>
        </w:rPr>
        <w:br w:type="page"/>
      </w:r>
      <w:bookmarkStart w:id="36" w:name="_Toc32938207"/>
      <w:bookmarkStart w:id="37" w:name="_Toc27946"/>
      <w:bookmarkStart w:id="38" w:name="_Toc53604816"/>
      <w:r>
        <w:rPr>
          <w:rFonts w:ascii="黑体" w:eastAsia="黑体" w:hAnsi="黑体"/>
          <w:sz w:val="30"/>
          <w:szCs w:val="30"/>
        </w:rPr>
        <w:lastRenderedPageBreak/>
        <w:t>附录</w:t>
      </w:r>
      <w:r>
        <w:rPr>
          <w:rFonts w:ascii="黑体" w:eastAsia="黑体" w:hAnsi="黑体" w:hint="eastAsia"/>
          <w:sz w:val="30"/>
          <w:szCs w:val="30"/>
        </w:rPr>
        <w:t>A</w:t>
      </w:r>
      <w:bookmarkEnd w:id="36"/>
      <w:bookmarkEnd w:id="37"/>
      <w:bookmarkEnd w:id="38"/>
    </w:p>
    <w:p w:rsidR="009A0168" w:rsidRDefault="009A0168" w:rsidP="009A0168">
      <w:pPr>
        <w:spacing w:line="360" w:lineRule="auto"/>
        <w:ind w:firstLineChars="200" w:firstLine="480"/>
        <w:rPr>
          <w:rFonts w:ascii="宋体" w:hAnsi="宋体" w:hint="eastAsia"/>
          <w:kern w:val="0"/>
          <w:sz w:val="24"/>
          <w:szCs w:val="24"/>
        </w:rPr>
      </w:pPr>
      <w:r>
        <w:rPr>
          <w:rFonts w:ascii="宋体" w:hAnsi="宋体" w:hint="eastAsia"/>
          <w:kern w:val="0"/>
          <w:sz w:val="24"/>
          <w:szCs w:val="24"/>
        </w:rPr>
        <w:t>用地用海分类的含义应</w:t>
      </w:r>
      <w:r>
        <w:rPr>
          <w:rFonts w:ascii="宋体" w:hAnsi="宋体"/>
          <w:kern w:val="0"/>
          <w:sz w:val="24"/>
          <w:szCs w:val="24"/>
        </w:rPr>
        <w:t>符合</w:t>
      </w:r>
      <w:r>
        <w:rPr>
          <w:rFonts w:ascii="宋体" w:hAnsi="宋体" w:hint="eastAsia"/>
          <w:kern w:val="0"/>
          <w:sz w:val="24"/>
          <w:szCs w:val="24"/>
        </w:rPr>
        <w:t>表A的</w:t>
      </w:r>
      <w:r>
        <w:rPr>
          <w:rFonts w:ascii="宋体" w:hAnsi="宋体"/>
          <w:kern w:val="0"/>
          <w:sz w:val="24"/>
          <w:szCs w:val="24"/>
        </w:rPr>
        <w:t>规定。</w:t>
      </w:r>
    </w:p>
    <w:p w:rsidR="009A0168" w:rsidRDefault="009A0168" w:rsidP="009A0168">
      <w:pPr>
        <w:jc w:val="center"/>
        <w:rPr>
          <w:rFonts w:ascii="黑体" w:eastAsia="黑体" w:hAnsi="黑体" w:hint="eastAsia"/>
        </w:rPr>
      </w:pPr>
      <w:r>
        <w:rPr>
          <w:rFonts w:ascii="黑体" w:eastAsia="黑体" w:hAnsi="黑体" w:hint="eastAsia"/>
        </w:rPr>
        <w:t xml:space="preserve"> 表A用地用海分类名称、代码和含义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1"/>
        <w:gridCol w:w="5950"/>
      </w:tblGrid>
      <w:tr w:rsidR="009A0168" w:rsidTr="00C044B6">
        <w:trPr>
          <w:trHeight w:val="264"/>
          <w:tblHeader/>
        </w:trPr>
        <w:tc>
          <w:tcPr>
            <w:tcW w:w="851" w:type="dxa"/>
            <w:shd w:val="clear" w:color="auto" w:fill="BFBFBF"/>
            <w:vAlign w:val="center"/>
          </w:tcPr>
          <w:p w:rsidR="009A0168" w:rsidRDefault="009A0168" w:rsidP="00C044B6">
            <w:pPr>
              <w:widowControl/>
              <w:spacing w:line="300" w:lineRule="exact"/>
              <w:jc w:val="center"/>
              <w:rPr>
                <w:rFonts w:ascii="宋体" w:hAnsi="宋体" w:cs="宋体"/>
                <w:b/>
                <w:kern w:val="0"/>
                <w:sz w:val="20"/>
                <w:szCs w:val="20"/>
              </w:rPr>
            </w:pPr>
            <w:r>
              <w:rPr>
                <w:rFonts w:ascii="宋体" w:hAnsi="宋体" w:cs="宋体" w:hint="eastAsia"/>
                <w:b/>
                <w:kern w:val="0"/>
                <w:sz w:val="20"/>
                <w:szCs w:val="20"/>
              </w:rPr>
              <w:t>代码</w:t>
            </w:r>
          </w:p>
        </w:tc>
        <w:tc>
          <w:tcPr>
            <w:tcW w:w="1701" w:type="dxa"/>
            <w:shd w:val="clear" w:color="auto" w:fill="BFBFBF"/>
            <w:vAlign w:val="center"/>
          </w:tcPr>
          <w:p w:rsidR="009A0168" w:rsidRDefault="009A0168" w:rsidP="00C044B6">
            <w:pPr>
              <w:widowControl/>
              <w:jc w:val="center"/>
              <w:rPr>
                <w:rFonts w:ascii="宋体" w:hAnsi="宋体" w:cs="宋体"/>
                <w:b/>
                <w:kern w:val="0"/>
                <w:sz w:val="20"/>
                <w:szCs w:val="20"/>
              </w:rPr>
            </w:pPr>
            <w:r>
              <w:rPr>
                <w:rFonts w:ascii="宋体" w:hAnsi="宋体" w:cs="宋体" w:hint="eastAsia"/>
                <w:b/>
                <w:kern w:val="0"/>
                <w:sz w:val="20"/>
                <w:szCs w:val="20"/>
              </w:rPr>
              <w:t>名称</w:t>
            </w:r>
          </w:p>
        </w:tc>
        <w:tc>
          <w:tcPr>
            <w:tcW w:w="5950" w:type="dxa"/>
            <w:shd w:val="clear" w:color="auto" w:fill="BFBFBF"/>
            <w:vAlign w:val="center"/>
          </w:tcPr>
          <w:p w:rsidR="009A0168" w:rsidRDefault="009A0168" w:rsidP="00C044B6">
            <w:pPr>
              <w:widowControl/>
              <w:jc w:val="center"/>
              <w:rPr>
                <w:rFonts w:ascii="宋体" w:hAnsi="宋体" w:cs="宋体"/>
                <w:b/>
                <w:kern w:val="0"/>
                <w:sz w:val="20"/>
                <w:szCs w:val="20"/>
              </w:rPr>
            </w:pPr>
            <w:r>
              <w:rPr>
                <w:rFonts w:ascii="宋体" w:hAnsi="宋体" w:cs="宋体" w:hint="eastAsia"/>
                <w:b/>
                <w:kern w:val="0"/>
                <w:sz w:val="20"/>
                <w:szCs w:val="20"/>
              </w:rPr>
              <w:t>含义</w:t>
            </w:r>
          </w:p>
        </w:tc>
      </w:tr>
      <w:tr w:rsidR="009A0168" w:rsidTr="00C044B6">
        <w:trPr>
          <w:trHeight w:val="485"/>
        </w:trPr>
        <w:tc>
          <w:tcPr>
            <w:tcW w:w="851" w:type="dxa"/>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01</w:t>
            </w:r>
          </w:p>
        </w:tc>
        <w:tc>
          <w:tcPr>
            <w:tcW w:w="1701" w:type="dxa"/>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耕地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hint="eastAsia"/>
                <w:sz w:val="20"/>
                <w:szCs w:val="20"/>
              </w:rPr>
              <w:t>指利用</w:t>
            </w:r>
            <w:r>
              <w:rPr>
                <w:rFonts w:ascii="宋体" w:hAnsi="宋体" w:cs="宋体" w:hint="eastAsia"/>
                <w:kern w:val="0"/>
                <w:sz w:val="20"/>
                <w:szCs w:val="20"/>
              </w:rPr>
              <w:t>地表耕作层种植农作物为主，每年种植一季及以上（</w:t>
            </w:r>
            <w:r>
              <w:rPr>
                <w:rFonts w:ascii="宋体" w:hAnsi="宋体" w:cs="宋体"/>
                <w:color w:val="000000"/>
                <w:kern w:val="0"/>
                <w:sz w:val="20"/>
                <w:szCs w:val="20"/>
              </w:rPr>
              <w:t>含</w:t>
            </w:r>
            <w:r>
              <w:rPr>
                <w:rFonts w:ascii="宋体" w:hAnsi="宋体" w:cs="宋体" w:hint="eastAsia"/>
                <w:kern w:val="0"/>
                <w:sz w:val="20"/>
                <w:szCs w:val="20"/>
              </w:rPr>
              <w:t>以一年一季以上的耕种方式种植多年生作物）的土地，包括熟地，新开发、复垦、整理地，休闲地（含轮歇地、休耕地）；以及间有零星果树、桑树或其他树木的耕地；包括南方宽度＜1.0米，北方宽度＜2.0米固定的沟、渠、路和地</w:t>
            </w:r>
            <w:r>
              <w:rPr>
                <w:rFonts w:ascii="宋体" w:hAnsi="宋体" w:cs="宋体"/>
                <w:color w:val="000000"/>
                <w:kern w:val="0"/>
                <w:sz w:val="20"/>
                <w:szCs w:val="20"/>
              </w:rPr>
              <w:t>坎</w:t>
            </w:r>
            <w:r>
              <w:rPr>
                <w:rFonts w:ascii="宋体" w:hAnsi="宋体" w:cs="宋体" w:hint="eastAsia"/>
                <w:kern w:val="0"/>
                <w:sz w:val="20"/>
                <w:szCs w:val="20"/>
              </w:rPr>
              <w:t>(</w:t>
            </w:r>
            <w:proofErr w:type="gramStart"/>
            <w:r>
              <w:rPr>
                <w:rFonts w:ascii="宋体" w:hAnsi="宋体" w:cs="宋体" w:hint="eastAsia"/>
                <w:kern w:val="0"/>
                <w:sz w:val="20"/>
                <w:szCs w:val="20"/>
              </w:rPr>
              <w:t>埂</w:t>
            </w:r>
            <w:proofErr w:type="gramEnd"/>
            <w:r>
              <w:rPr>
                <w:rFonts w:ascii="宋体" w:hAnsi="宋体" w:cs="宋体" w:hint="eastAsia"/>
                <w:kern w:val="0"/>
                <w:sz w:val="20"/>
                <w:szCs w:val="20"/>
              </w:rPr>
              <w:t>)；包括直接利用地表耕作层种植的温室、大棚、地膜等保温、保湿设施用地</w:t>
            </w:r>
          </w:p>
        </w:tc>
      </w:tr>
      <w:tr w:rsidR="009A0168" w:rsidTr="00C044B6">
        <w:trPr>
          <w:trHeight w:val="485"/>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101</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水田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指用于种植水稻、莲藕等水生农作物的耕地，包括实行水生、</w:t>
            </w:r>
            <w:r>
              <w:rPr>
                <w:rFonts w:ascii="宋体" w:hAnsi="宋体" w:cs="宋体"/>
                <w:color w:val="000000"/>
                <w:kern w:val="0"/>
                <w:sz w:val="20"/>
                <w:szCs w:val="20"/>
              </w:rPr>
              <w:t>旱</w:t>
            </w:r>
            <w:r>
              <w:rPr>
                <w:rFonts w:ascii="宋体" w:hAnsi="宋体" w:cs="宋体" w:hint="eastAsia"/>
                <w:kern w:val="0"/>
                <w:sz w:val="20"/>
                <w:szCs w:val="20"/>
              </w:rPr>
              <w:t>生农作物轮种的耕地</w:t>
            </w:r>
          </w:p>
        </w:tc>
      </w:tr>
      <w:tr w:rsidR="009A0168" w:rsidTr="00C044B6">
        <w:trPr>
          <w:trHeight w:val="485"/>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102</w:t>
            </w:r>
          </w:p>
        </w:tc>
        <w:tc>
          <w:tcPr>
            <w:tcW w:w="1701"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水浇地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指有水源保证和灌溉设施，在一般年景能正常灌溉，种植旱生农作物（含蔬菜）的耕地</w:t>
            </w:r>
          </w:p>
        </w:tc>
      </w:tr>
      <w:tr w:rsidR="009A0168" w:rsidTr="00C044B6">
        <w:trPr>
          <w:trHeight w:val="485"/>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103</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旱地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指无灌溉设施,主要靠天然降水种植旱生农作物的耕地，包括没有灌溉设施，仅靠引洪淤灌的耕地</w:t>
            </w:r>
          </w:p>
        </w:tc>
      </w:tr>
      <w:tr w:rsidR="009A0168" w:rsidTr="00C044B6">
        <w:trPr>
          <w:trHeight w:val="90"/>
        </w:trPr>
        <w:tc>
          <w:tcPr>
            <w:tcW w:w="851" w:type="dxa"/>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02</w:t>
            </w:r>
          </w:p>
        </w:tc>
        <w:tc>
          <w:tcPr>
            <w:tcW w:w="1701" w:type="dxa"/>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园地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hint="eastAsia"/>
                <w:sz w:val="20"/>
                <w:szCs w:val="20"/>
              </w:rPr>
              <w:t>指种植以采集果、叶、根、茎、</w:t>
            </w:r>
            <w:r>
              <w:rPr>
                <w:rFonts w:ascii="宋体" w:hAnsi="宋体"/>
                <w:color w:val="000000"/>
                <w:sz w:val="20"/>
                <w:szCs w:val="20"/>
              </w:rPr>
              <w:t>汁</w:t>
            </w:r>
            <w:r>
              <w:rPr>
                <w:rFonts w:ascii="宋体" w:hAnsi="宋体" w:hint="eastAsia"/>
                <w:sz w:val="20"/>
                <w:szCs w:val="20"/>
              </w:rPr>
              <w:t>等为主的集约经营的多年生作物，覆盖度大于50%或每亩株数大于合理株数70%的土地，包括用于育苗的土地</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201</w:t>
            </w:r>
          </w:p>
        </w:tc>
        <w:tc>
          <w:tcPr>
            <w:tcW w:w="1701"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果园</w:t>
            </w:r>
          </w:p>
        </w:tc>
        <w:tc>
          <w:tcPr>
            <w:tcW w:w="5950" w:type="dxa"/>
            <w:vAlign w:val="center"/>
          </w:tcPr>
          <w:p w:rsidR="009A0168" w:rsidRDefault="009A0168" w:rsidP="00C044B6">
            <w:pPr>
              <w:rPr>
                <w:rFonts w:ascii="宋体" w:hAnsi="宋体"/>
                <w:sz w:val="20"/>
                <w:szCs w:val="20"/>
              </w:rPr>
            </w:pPr>
            <w:r>
              <w:rPr>
                <w:rFonts w:ascii="宋体" w:hAnsi="宋体" w:hint="eastAsia"/>
                <w:sz w:val="20"/>
                <w:szCs w:val="20"/>
              </w:rPr>
              <w:t>指种植果树的园地</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202</w:t>
            </w:r>
          </w:p>
        </w:tc>
        <w:tc>
          <w:tcPr>
            <w:tcW w:w="1701"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茶园</w:t>
            </w:r>
          </w:p>
        </w:tc>
        <w:tc>
          <w:tcPr>
            <w:tcW w:w="5950" w:type="dxa"/>
            <w:vAlign w:val="center"/>
          </w:tcPr>
          <w:p w:rsidR="009A0168" w:rsidRDefault="009A0168" w:rsidP="00C044B6">
            <w:pPr>
              <w:rPr>
                <w:rFonts w:ascii="宋体" w:hAnsi="宋体"/>
                <w:sz w:val="20"/>
                <w:szCs w:val="20"/>
              </w:rPr>
            </w:pPr>
            <w:r>
              <w:rPr>
                <w:rFonts w:ascii="宋体" w:hAnsi="宋体" w:hint="eastAsia"/>
                <w:sz w:val="20"/>
                <w:szCs w:val="20"/>
              </w:rPr>
              <w:t>指种植茶树的园地</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203</w:t>
            </w:r>
          </w:p>
        </w:tc>
        <w:tc>
          <w:tcPr>
            <w:tcW w:w="1701"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橡胶园</w:t>
            </w:r>
          </w:p>
        </w:tc>
        <w:tc>
          <w:tcPr>
            <w:tcW w:w="5950" w:type="dxa"/>
            <w:vAlign w:val="center"/>
          </w:tcPr>
          <w:p w:rsidR="009A0168" w:rsidRDefault="009A0168" w:rsidP="00C044B6">
            <w:pPr>
              <w:rPr>
                <w:rFonts w:ascii="宋体" w:hAnsi="宋体" w:hint="eastAsia"/>
                <w:sz w:val="20"/>
                <w:szCs w:val="20"/>
              </w:rPr>
            </w:pPr>
            <w:r>
              <w:rPr>
                <w:rFonts w:ascii="宋体" w:hAnsi="宋体" w:hint="eastAsia"/>
                <w:sz w:val="20"/>
                <w:szCs w:val="20"/>
              </w:rPr>
              <w:t>指种植橡胶的园地</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204</w:t>
            </w:r>
          </w:p>
        </w:tc>
        <w:tc>
          <w:tcPr>
            <w:tcW w:w="1701" w:type="dxa"/>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kern w:val="0"/>
                <w:sz w:val="20"/>
                <w:szCs w:val="20"/>
              </w:rPr>
              <w:t>其他园地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hint="eastAsia"/>
                <w:sz w:val="20"/>
                <w:szCs w:val="20"/>
              </w:rPr>
              <w:t>指种植桑树、可可、咖啡、油棕、胡椒、药材等其他多年生作物的园地，包括用于育苗的土地</w:t>
            </w:r>
          </w:p>
        </w:tc>
      </w:tr>
      <w:tr w:rsidR="009A0168" w:rsidTr="00C044B6">
        <w:trPr>
          <w:trHeight w:val="90"/>
        </w:trPr>
        <w:tc>
          <w:tcPr>
            <w:tcW w:w="851" w:type="dxa"/>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b/>
                <w:bCs/>
                <w:kern w:val="0"/>
                <w:sz w:val="20"/>
                <w:szCs w:val="20"/>
              </w:rPr>
              <w:t>0</w:t>
            </w:r>
            <w:r>
              <w:rPr>
                <w:rFonts w:ascii="黑体" w:eastAsia="黑体" w:hAnsi="黑体" w:cs="宋体" w:hint="eastAsia"/>
                <w:b/>
                <w:bCs/>
                <w:kern w:val="0"/>
                <w:sz w:val="20"/>
                <w:szCs w:val="20"/>
              </w:rPr>
              <w:t>3</w:t>
            </w:r>
          </w:p>
        </w:tc>
        <w:tc>
          <w:tcPr>
            <w:tcW w:w="1701" w:type="dxa"/>
            <w:vAlign w:val="center"/>
          </w:tcPr>
          <w:p w:rsidR="009A0168" w:rsidRDefault="009A0168" w:rsidP="00C044B6">
            <w:pPr>
              <w:widowControl/>
              <w:rPr>
                <w:rFonts w:ascii="宋体" w:hAnsi="宋体" w:cs="宋体" w:hint="eastAsia"/>
                <w:kern w:val="0"/>
                <w:sz w:val="20"/>
                <w:szCs w:val="20"/>
              </w:rPr>
            </w:pPr>
            <w:r>
              <w:rPr>
                <w:rFonts w:ascii="黑体" w:eastAsia="黑体" w:hAnsi="黑体" w:cs="宋体" w:hint="eastAsia"/>
                <w:b/>
                <w:bCs/>
                <w:kern w:val="0"/>
                <w:sz w:val="20"/>
                <w:szCs w:val="20"/>
              </w:rPr>
              <w:t>林地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hint="eastAsia"/>
                <w:sz w:val="20"/>
                <w:szCs w:val="20"/>
              </w:rPr>
              <w:t>指生长乔木、竹类、灌木的土地。不包括生长林木的湿地，城镇、村庄范围内的绿化林木用地，铁路、公路征地范围内的林木，以及河流、沟渠的</w:t>
            </w:r>
            <w:proofErr w:type="gramStart"/>
            <w:r>
              <w:rPr>
                <w:rFonts w:ascii="宋体" w:hAnsi="宋体" w:hint="eastAsia"/>
                <w:sz w:val="20"/>
                <w:szCs w:val="20"/>
              </w:rPr>
              <w:t>护堤林</w:t>
            </w:r>
            <w:proofErr w:type="gramEnd"/>
            <w:r>
              <w:rPr>
                <w:rFonts w:ascii="宋体" w:hAnsi="宋体" w:hint="eastAsia"/>
                <w:sz w:val="20"/>
                <w:szCs w:val="20"/>
              </w:rPr>
              <w:t>用地</w:t>
            </w:r>
          </w:p>
        </w:tc>
      </w:tr>
      <w:tr w:rsidR="009A0168" w:rsidTr="00C044B6">
        <w:trPr>
          <w:trHeight w:val="90"/>
        </w:trPr>
        <w:tc>
          <w:tcPr>
            <w:tcW w:w="851"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301</w:t>
            </w:r>
          </w:p>
        </w:tc>
        <w:tc>
          <w:tcPr>
            <w:tcW w:w="1701"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乔木林地</w:t>
            </w:r>
          </w:p>
        </w:tc>
        <w:tc>
          <w:tcPr>
            <w:tcW w:w="5950" w:type="dxa"/>
            <w:vAlign w:val="center"/>
          </w:tcPr>
          <w:p w:rsidR="009A0168" w:rsidRDefault="009A0168" w:rsidP="00C044B6">
            <w:pPr>
              <w:rPr>
                <w:rFonts w:ascii="宋体" w:hAnsi="宋体"/>
                <w:sz w:val="20"/>
                <w:szCs w:val="20"/>
              </w:rPr>
            </w:pPr>
            <w:r>
              <w:rPr>
                <w:rFonts w:ascii="宋体" w:hAnsi="宋体" w:hint="eastAsia"/>
                <w:sz w:val="20"/>
                <w:szCs w:val="20"/>
              </w:rPr>
              <w:t>指乔木郁闭度≥0.2的林地，不包括森林沼泽</w:t>
            </w:r>
          </w:p>
        </w:tc>
      </w:tr>
      <w:tr w:rsidR="009A0168" w:rsidTr="00C044B6">
        <w:trPr>
          <w:trHeight w:val="90"/>
        </w:trPr>
        <w:tc>
          <w:tcPr>
            <w:tcW w:w="851"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302</w:t>
            </w:r>
          </w:p>
        </w:tc>
        <w:tc>
          <w:tcPr>
            <w:tcW w:w="1701"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竹林地</w:t>
            </w:r>
          </w:p>
        </w:tc>
        <w:tc>
          <w:tcPr>
            <w:tcW w:w="5950" w:type="dxa"/>
            <w:vAlign w:val="center"/>
          </w:tcPr>
          <w:p w:rsidR="009A0168" w:rsidRDefault="009A0168" w:rsidP="00C044B6">
            <w:pPr>
              <w:rPr>
                <w:rFonts w:ascii="宋体" w:hAnsi="宋体"/>
                <w:sz w:val="20"/>
                <w:szCs w:val="20"/>
              </w:rPr>
            </w:pPr>
            <w:r>
              <w:rPr>
                <w:rFonts w:ascii="宋体" w:hAnsi="宋体" w:hint="eastAsia"/>
                <w:sz w:val="20"/>
                <w:szCs w:val="20"/>
              </w:rPr>
              <w:t>指生长竹类植物，郁闭度≥0.2的林地</w:t>
            </w:r>
          </w:p>
        </w:tc>
      </w:tr>
      <w:tr w:rsidR="009A0168" w:rsidTr="00C044B6">
        <w:trPr>
          <w:trHeight w:val="90"/>
        </w:trPr>
        <w:tc>
          <w:tcPr>
            <w:tcW w:w="851"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03</w:t>
            </w:r>
            <w:r>
              <w:rPr>
                <w:rFonts w:ascii="仿宋" w:eastAsia="仿宋" w:hAnsi="仿宋" w:cs="宋体"/>
                <w:kern w:val="0"/>
                <w:sz w:val="20"/>
                <w:szCs w:val="20"/>
              </w:rPr>
              <w:t>03</w:t>
            </w:r>
          </w:p>
        </w:tc>
        <w:tc>
          <w:tcPr>
            <w:tcW w:w="1701"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灌木林地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olor w:val="000000"/>
                <w:sz w:val="20"/>
                <w:szCs w:val="20"/>
              </w:rPr>
              <w:t>指</w:t>
            </w:r>
            <w:r>
              <w:rPr>
                <w:rFonts w:ascii="宋体" w:hAnsi="宋体" w:hint="eastAsia"/>
                <w:sz w:val="20"/>
                <w:szCs w:val="20"/>
              </w:rPr>
              <w:t>灌木覆盖度≥40%的林地，不包括灌丛沼泽</w:t>
            </w:r>
          </w:p>
        </w:tc>
      </w:tr>
      <w:tr w:rsidR="009A0168" w:rsidTr="00C044B6">
        <w:trPr>
          <w:trHeight w:val="90"/>
        </w:trPr>
        <w:tc>
          <w:tcPr>
            <w:tcW w:w="851"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304</w:t>
            </w:r>
          </w:p>
        </w:tc>
        <w:tc>
          <w:tcPr>
            <w:tcW w:w="1701"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其他林地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olor w:val="000000"/>
                <w:sz w:val="20"/>
                <w:szCs w:val="20"/>
              </w:rPr>
              <w:t>指</w:t>
            </w:r>
            <w:r>
              <w:rPr>
                <w:rFonts w:ascii="宋体" w:hAnsi="宋体" w:hint="eastAsia"/>
                <w:sz w:val="20"/>
                <w:szCs w:val="20"/>
              </w:rPr>
              <w:t>疏林地（树木郁闭度≥0.1、＜0.2的林地）、未成林地，以及迹地、苗圃等林地</w:t>
            </w:r>
          </w:p>
        </w:tc>
      </w:tr>
      <w:tr w:rsidR="009A0168" w:rsidTr="00C044B6">
        <w:trPr>
          <w:trHeight w:val="90"/>
        </w:trPr>
        <w:tc>
          <w:tcPr>
            <w:tcW w:w="851" w:type="dxa"/>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b/>
                <w:bCs/>
                <w:kern w:val="0"/>
                <w:sz w:val="20"/>
                <w:szCs w:val="20"/>
              </w:rPr>
              <w:t>0</w:t>
            </w:r>
            <w:r>
              <w:rPr>
                <w:rFonts w:ascii="黑体" w:eastAsia="黑体" w:hAnsi="黑体" w:cs="宋体" w:hint="eastAsia"/>
                <w:b/>
                <w:bCs/>
                <w:kern w:val="0"/>
                <w:sz w:val="20"/>
                <w:szCs w:val="20"/>
              </w:rPr>
              <w:t>4</w:t>
            </w:r>
          </w:p>
        </w:tc>
        <w:tc>
          <w:tcPr>
            <w:tcW w:w="1701" w:type="dxa"/>
            <w:vAlign w:val="center"/>
          </w:tcPr>
          <w:p w:rsidR="009A0168" w:rsidRDefault="009A0168" w:rsidP="00C044B6">
            <w:pPr>
              <w:widowControl/>
              <w:rPr>
                <w:rFonts w:ascii="宋体" w:hAnsi="宋体" w:cs="宋体" w:hint="eastAsia"/>
                <w:kern w:val="0"/>
                <w:sz w:val="20"/>
                <w:szCs w:val="20"/>
              </w:rPr>
            </w:pPr>
            <w:r>
              <w:rPr>
                <w:rFonts w:ascii="黑体" w:eastAsia="黑体" w:hAnsi="黑体" w:cs="宋体" w:hint="eastAsia"/>
                <w:b/>
                <w:bCs/>
                <w:kern w:val="0"/>
                <w:sz w:val="20"/>
                <w:szCs w:val="20"/>
              </w:rPr>
              <w:t>草地</w:t>
            </w:r>
          </w:p>
        </w:tc>
        <w:tc>
          <w:tcPr>
            <w:tcW w:w="5950" w:type="dxa"/>
            <w:vAlign w:val="center"/>
          </w:tcPr>
          <w:p w:rsidR="009A0168" w:rsidRDefault="009A0168" w:rsidP="00C044B6">
            <w:pPr>
              <w:rPr>
                <w:rFonts w:ascii="宋体" w:hAnsi="宋体" w:hint="eastAsia"/>
                <w:sz w:val="20"/>
                <w:szCs w:val="20"/>
              </w:rPr>
            </w:pPr>
            <w:r>
              <w:rPr>
                <w:rFonts w:ascii="宋体" w:hAnsi="宋体" w:hint="eastAsia"/>
                <w:sz w:val="20"/>
                <w:szCs w:val="20"/>
              </w:rPr>
              <w:t>指生长草本植物为主的土地，包括乔木郁闭度＜0</w:t>
            </w:r>
            <w:r>
              <w:rPr>
                <w:rFonts w:ascii="宋体" w:hAnsi="宋体"/>
                <w:sz w:val="20"/>
                <w:szCs w:val="20"/>
              </w:rPr>
              <w:t>.1的疏林草地</w:t>
            </w:r>
            <w:r>
              <w:rPr>
                <w:rFonts w:ascii="宋体" w:hAnsi="宋体" w:hint="eastAsia"/>
                <w:sz w:val="20"/>
                <w:szCs w:val="20"/>
              </w:rPr>
              <w:t>、</w:t>
            </w:r>
            <w:r>
              <w:rPr>
                <w:rFonts w:ascii="宋体" w:hAnsi="宋体"/>
                <w:sz w:val="20"/>
                <w:szCs w:val="20"/>
              </w:rPr>
              <w:t>灌木覆盖度＜</w:t>
            </w:r>
            <w:r>
              <w:rPr>
                <w:rFonts w:ascii="宋体" w:hAnsi="宋体" w:hint="eastAsia"/>
                <w:sz w:val="20"/>
                <w:szCs w:val="20"/>
              </w:rPr>
              <w:t>4</w:t>
            </w:r>
            <w:r>
              <w:rPr>
                <w:rFonts w:ascii="宋体" w:hAnsi="宋体"/>
                <w:sz w:val="20"/>
                <w:szCs w:val="20"/>
              </w:rPr>
              <w:t>0％的灌丛草地</w:t>
            </w:r>
            <w:r>
              <w:rPr>
                <w:rFonts w:ascii="宋体" w:hAnsi="宋体" w:hint="eastAsia"/>
                <w:sz w:val="20"/>
                <w:szCs w:val="20"/>
              </w:rPr>
              <w:t>，不包括生长草本植物的湿地、盐碱地</w:t>
            </w:r>
          </w:p>
        </w:tc>
      </w:tr>
      <w:tr w:rsidR="009A0168" w:rsidTr="00C044B6">
        <w:trPr>
          <w:trHeight w:val="90"/>
        </w:trPr>
        <w:tc>
          <w:tcPr>
            <w:tcW w:w="851"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04</w:t>
            </w:r>
            <w:r>
              <w:rPr>
                <w:rFonts w:ascii="仿宋" w:eastAsia="仿宋" w:hAnsi="仿宋" w:cs="宋体"/>
                <w:kern w:val="0"/>
                <w:sz w:val="20"/>
                <w:szCs w:val="20"/>
              </w:rPr>
              <w:t>01</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天然牧草地</w:t>
            </w:r>
          </w:p>
        </w:tc>
        <w:tc>
          <w:tcPr>
            <w:tcW w:w="5950" w:type="dxa"/>
            <w:vAlign w:val="center"/>
          </w:tcPr>
          <w:p w:rsidR="009A0168" w:rsidRDefault="009A0168" w:rsidP="00C044B6">
            <w:pPr>
              <w:rPr>
                <w:rFonts w:ascii="宋体" w:hAnsi="宋体" w:hint="eastAsia"/>
                <w:sz w:val="20"/>
                <w:szCs w:val="20"/>
              </w:rPr>
            </w:pPr>
            <w:r>
              <w:rPr>
                <w:rFonts w:ascii="宋体" w:hAnsi="宋体" w:hint="eastAsia"/>
                <w:sz w:val="20"/>
                <w:szCs w:val="20"/>
              </w:rPr>
              <w:t>指以天然草本植物为主，用于放牧或割草的草地，包括实施禁牧措施的草地</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402</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人工牧草地</w:t>
            </w:r>
          </w:p>
        </w:tc>
        <w:tc>
          <w:tcPr>
            <w:tcW w:w="5950" w:type="dxa"/>
            <w:vAlign w:val="center"/>
          </w:tcPr>
          <w:p w:rsidR="009A0168" w:rsidRDefault="009A0168" w:rsidP="00C044B6">
            <w:pPr>
              <w:rPr>
                <w:rFonts w:ascii="宋体" w:hAnsi="宋体" w:hint="eastAsia"/>
                <w:sz w:val="20"/>
                <w:szCs w:val="20"/>
              </w:rPr>
            </w:pPr>
            <w:r>
              <w:rPr>
                <w:rFonts w:ascii="宋体" w:hAnsi="宋体" w:hint="eastAsia"/>
                <w:sz w:val="20"/>
                <w:szCs w:val="20"/>
              </w:rPr>
              <w:t>指人工种植牧草的草地，不包括种植饲草的耕地</w:t>
            </w:r>
          </w:p>
        </w:tc>
      </w:tr>
      <w:tr w:rsidR="009A0168" w:rsidTr="00C044B6">
        <w:trPr>
          <w:trHeight w:val="90"/>
        </w:trPr>
        <w:tc>
          <w:tcPr>
            <w:tcW w:w="851"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04</w:t>
            </w:r>
            <w:r>
              <w:rPr>
                <w:rFonts w:ascii="仿宋" w:eastAsia="仿宋" w:hAnsi="仿宋" w:cs="宋体"/>
                <w:kern w:val="0"/>
                <w:sz w:val="20"/>
                <w:szCs w:val="20"/>
              </w:rPr>
              <w:t>03</w:t>
            </w:r>
          </w:p>
        </w:tc>
        <w:tc>
          <w:tcPr>
            <w:tcW w:w="1701" w:type="dxa"/>
            <w:vAlign w:val="center"/>
          </w:tcPr>
          <w:p w:rsidR="009A0168" w:rsidRDefault="009A0168" w:rsidP="00C044B6">
            <w:pPr>
              <w:widowControl/>
              <w:spacing w:line="240" w:lineRule="exact"/>
              <w:jc w:val="left"/>
              <w:rPr>
                <w:rFonts w:ascii="宋体" w:hAnsi="宋体" w:cs="宋体" w:hint="eastAsia"/>
                <w:color w:val="000000"/>
                <w:kern w:val="0"/>
                <w:sz w:val="20"/>
                <w:szCs w:val="20"/>
              </w:rPr>
            </w:pPr>
            <w:r>
              <w:rPr>
                <w:rFonts w:ascii="宋体" w:hAnsi="宋体" w:cs="宋体" w:hint="eastAsia"/>
                <w:color w:val="000000"/>
                <w:kern w:val="0"/>
                <w:sz w:val="20"/>
                <w:szCs w:val="20"/>
              </w:rPr>
              <w:t>其他草地</w:t>
            </w:r>
          </w:p>
        </w:tc>
        <w:tc>
          <w:tcPr>
            <w:tcW w:w="5950" w:type="dxa"/>
            <w:vAlign w:val="center"/>
          </w:tcPr>
          <w:p w:rsidR="009A0168" w:rsidRDefault="009A0168" w:rsidP="00C044B6">
            <w:pPr>
              <w:widowControl/>
              <w:rPr>
                <w:rFonts w:ascii="宋体" w:hAnsi="宋体" w:cs="宋体" w:hint="eastAsia"/>
                <w:kern w:val="0"/>
                <w:sz w:val="20"/>
                <w:szCs w:val="20"/>
              </w:rPr>
            </w:pPr>
            <w:r>
              <w:rPr>
                <w:rFonts w:hint="eastAsia"/>
                <w:sz w:val="20"/>
                <w:szCs w:val="20"/>
              </w:rPr>
              <w:t>指表层为土质，不用于放牧的草地</w:t>
            </w:r>
          </w:p>
        </w:tc>
      </w:tr>
      <w:tr w:rsidR="009A0168" w:rsidTr="00C044B6">
        <w:trPr>
          <w:trHeight w:val="90"/>
        </w:trPr>
        <w:tc>
          <w:tcPr>
            <w:tcW w:w="851" w:type="dxa"/>
            <w:vAlign w:val="center"/>
          </w:tcPr>
          <w:p w:rsidR="009A0168" w:rsidRDefault="009A0168" w:rsidP="00C044B6">
            <w:pPr>
              <w:widowControl/>
              <w:jc w:val="left"/>
              <w:rPr>
                <w:rFonts w:ascii="仿宋" w:eastAsia="仿宋" w:hAnsi="仿宋" w:cs="宋体" w:hint="eastAsia"/>
                <w:kern w:val="0"/>
                <w:sz w:val="20"/>
                <w:szCs w:val="20"/>
              </w:rPr>
            </w:pPr>
            <w:r>
              <w:rPr>
                <w:rFonts w:ascii="黑体" w:eastAsia="黑体" w:hAnsi="黑体" w:cs="宋体" w:hint="eastAsia"/>
                <w:b/>
                <w:bCs/>
                <w:kern w:val="0"/>
                <w:sz w:val="20"/>
                <w:szCs w:val="20"/>
              </w:rPr>
              <w:t>0</w:t>
            </w:r>
            <w:r>
              <w:rPr>
                <w:rFonts w:ascii="黑体" w:eastAsia="黑体" w:hAnsi="黑体" w:cs="宋体"/>
                <w:b/>
                <w:bCs/>
                <w:kern w:val="0"/>
                <w:sz w:val="20"/>
                <w:szCs w:val="20"/>
              </w:rPr>
              <w:t>5</w:t>
            </w:r>
          </w:p>
        </w:tc>
        <w:tc>
          <w:tcPr>
            <w:tcW w:w="1701" w:type="dxa"/>
            <w:vAlign w:val="center"/>
          </w:tcPr>
          <w:p w:rsidR="009A0168" w:rsidRDefault="009A0168" w:rsidP="00C044B6">
            <w:pPr>
              <w:widowControl/>
              <w:jc w:val="left"/>
              <w:rPr>
                <w:rFonts w:ascii="宋体" w:hAnsi="宋体" w:cs="宋体" w:hint="eastAsia"/>
                <w:color w:val="000000"/>
                <w:kern w:val="0"/>
                <w:sz w:val="20"/>
                <w:szCs w:val="20"/>
              </w:rPr>
            </w:pPr>
            <w:r>
              <w:rPr>
                <w:rFonts w:ascii="黑体" w:eastAsia="黑体" w:hAnsi="黑体" w:cs="宋体" w:hint="eastAsia"/>
                <w:b/>
                <w:bCs/>
                <w:color w:val="000000"/>
                <w:kern w:val="0"/>
                <w:sz w:val="20"/>
                <w:szCs w:val="20"/>
              </w:rPr>
              <w:t>湿地</w:t>
            </w:r>
          </w:p>
        </w:tc>
        <w:tc>
          <w:tcPr>
            <w:tcW w:w="5950" w:type="dxa"/>
            <w:vAlign w:val="center"/>
          </w:tcPr>
          <w:p w:rsidR="009A0168" w:rsidRDefault="009A0168" w:rsidP="00C044B6">
            <w:pPr>
              <w:widowControl/>
              <w:rPr>
                <w:rFonts w:hint="eastAsia"/>
                <w:sz w:val="20"/>
                <w:szCs w:val="20"/>
              </w:rPr>
            </w:pPr>
            <w:r>
              <w:rPr>
                <w:rFonts w:ascii="宋体" w:hAnsi="宋体" w:cs="宋体" w:hint="eastAsia"/>
                <w:kern w:val="0"/>
                <w:sz w:val="20"/>
                <w:szCs w:val="20"/>
              </w:rPr>
              <w:t>指陆地和水域的交汇处，水位接近或处于地表面，或有浅层积水，且处于自然状态的土地</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lastRenderedPageBreak/>
              <w:t>0</w:t>
            </w:r>
            <w:r>
              <w:rPr>
                <w:rFonts w:ascii="仿宋" w:eastAsia="仿宋" w:hAnsi="仿宋" w:cs="宋体"/>
                <w:kern w:val="0"/>
                <w:sz w:val="20"/>
                <w:szCs w:val="20"/>
              </w:rPr>
              <w:t>501</w:t>
            </w:r>
          </w:p>
        </w:tc>
        <w:tc>
          <w:tcPr>
            <w:tcW w:w="1701" w:type="dxa"/>
            <w:vAlign w:val="center"/>
          </w:tcPr>
          <w:p w:rsidR="009A0168" w:rsidRDefault="009A0168" w:rsidP="00C044B6">
            <w:pPr>
              <w:rPr>
                <w:rFonts w:ascii="宋体" w:hAnsi="宋体" w:cs="宋体" w:hint="eastAsia"/>
                <w:kern w:val="0"/>
                <w:sz w:val="20"/>
                <w:szCs w:val="20"/>
              </w:rPr>
            </w:pPr>
            <w:r>
              <w:rPr>
                <w:rFonts w:ascii="宋体" w:hAnsi="宋体" w:cs="宋体" w:hint="eastAsia"/>
                <w:kern w:val="0"/>
                <w:sz w:val="20"/>
                <w:szCs w:val="20"/>
              </w:rPr>
              <w:t>森林沼泽</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指以乔木植物为优势群落、郁闭度≥0</w:t>
            </w:r>
            <w:r>
              <w:rPr>
                <w:rFonts w:ascii="宋体" w:hAnsi="宋体" w:cs="宋体"/>
                <w:kern w:val="0"/>
                <w:sz w:val="20"/>
                <w:szCs w:val="20"/>
              </w:rPr>
              <w:t>.1</w:t>
            </w:r>
            <w:r>
              <w:rPr>
                <w:rFonts w:ascii="宋体" w:hAnsi="宋体" w:cs="宋体" w:hint="eastAsia"/>
                <w:kern w:val="0"/>
                <w:sz w:val="20"/>
                <w:szCs w:val="20"/>
              </w:rPr>
              <w:t>的淡水沼泽</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502</w:t>
            </w:r>
          </w:p>
        </w:tc>
        <w:tc>
          <w:tcPr>
            <w:tcW w:w="1701" w:type="dxa"/>
            <w:vAlign w:val="center"/>
          </w:tcPr>
          <w:p w:rsidR="009A0168" w:rsidRDefault="009A0168" w:rsidP="00C044B6">
            <w:pPr>
              <w:rPr>
                <w:rFonts w:ascii="宋体" w:hAnsi="宋体" w:cs="宋体" w:hint="eastAsia"/>
                <w:kern w:val="0"/>
                <w:sz w:val="20"/>
                <w:szCs w:val="20"/>
              </w:rPr>
            </w:pPr>
            <w:r>
              <w:rPr>
                <w:rFonts w:ascii="宋体" w:hAnsi="宋体" w:cs="宋体" w:hint="eastAsia"/>
                <w:kern w:val="0"/>
                <w:sz w:val="20"/>
                <w:szCs w:val="20"/>
              </w:rPr>
              <w:t>灌丛沼泽</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指以灌木植物为优势群落、覆盖度≥4</w:t>
            </w:r>
            <w:r>
              <w:rPr>
                <w:rFonts w:ascii="宋体" w:hAnsi="宋体" w:cs="宋体"/>
                <w:kern w:val="0"/>
                <w:sz w:val="20"/>
                <w:szCs w:val="20"/>
              </w:rPr>
              <w:t>0％</w:t>
            </w:r>
            <w:r>
              <w:rPr>
                <w:rFonts w:ascii="宋体" w:hAnsi="宋体" w:cs="宋体" w:hint="eastAsia"/>
                <w:kern w:val="0"/>
                <w:sz w:val="20"/>
                <w:szCs w:val="20"/>
              </w:rPr>
              <w:t>的淡水沼泽</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503</w:t>
            </w:r>
          </w:p>
        </w:tc>
        <w:tc>
          <w:tcPr>
            <w:tcW w:w="1701" w:type="dxa"/>
            <w:vAlign w:val="center"/>
          </w:tcPr>
          <w:p w:rsidR="009A0168" w:rsidRDefault="009A0168" w:rsidP="00C044B6">
            <w:pPr>
              <w:rPr>
                <w:rFonts w:ascii="宋体" w:hAnsi="宋体" w:cs="宋体" w:hint="eastAsia"/>
                <w:kern w:val="0"/>
                <w:sz w:val="20"/>
                <w:szCs w:val="20"/>
              </w:rPr>
            </w:pPr>
            <w:r>
              <w:rPr>
                <w:rFonts w:ascii="宋体" w:hAnsi="宋体" w:cs="宋体" w:hint="eastAsia"/>
                <w:kern w:val="0"/>
                <w:sz w:val="20"/>
                <w:szCs w:val="20"/>
              </w:rPr>
              <w:t>沼泽草地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指以天然草本植物为主的沼泽化的低地草甸、高寒草甸</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504</w:t>
            </w:r>
          </w:p>
        </w:tc>
        <w:tc>
          <w:tcPr>
            <w:tcW w:w="1701" w:type="dxa"/>
            <w:vAlign w:val="center"/>
          </w:tcPr>
          <w:p w:rsidR="009A0168" w:rsidRDefault="009A0168" w:rsidP="00C044B6">
            <w:pPr>
              <w:rPr>
                <w:rFonts w:ascii="宋体" w:hAnsi="宋体" w:cs="宋体" w:hint="eastAsia"/>
                <w:kern w:val="0"/>
                <w:sz w:val="20"/>
                <w:szCs w:val="20"/>
              </w:rPr>
            </w:pPr>
            <w:r>
              <w:rPr>
                <w:rFonts w:ascii="宋体" w:hAnsi="宋体" w:cs="宋体" w:hint="eastAsia"/>
                <w:kern w:val="0"/>
                <w:sz w:val="20"/>
                <w:szCs w:val="20"/>
              </w:rPr>
              <w:t>其他沼泽地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除森林沼泽、灌丛沼泽和沼泽草地外、地表经常过湿或有薄层积水，生长</w:t>
            </w:r>
            <w:r>
              <w:rPr>
                <w:rFonts w:ascii="宋体" w:hAnsi="宋体" w:cs="宋体"/>
                <w:color w:val="000000"/>
                <w:kern w:val="0"/>
                <w:sz w:val="20"/>
                <w:szCs w:val="20"/>
              </w:rPr>
              <w:t>沼</w:t>
            </w:r>
            <w:r>
              <w:rPr>
                <w:rFonts w:ascii="宋体" w:hAnsi="宋体" w:cs="宋体" w:hint="eastAsia"/>
                <w:kern w:val="0"/>
                <w:sz w:val="20"/>
                <w:szCs w:val="20"/>
              </w:rPr>
              <w:t>生或部分</w:t>
            </w:r>
            <w:r>
              <w:rPr>
                <w:rFonts w:ascii="宋体" w:hAnsi="宋体" w:cs="宋体"/>
                <w:color w:val="000000"/>
                <w:kern w:val="0"/>
                <w:sz w:val="20"/>
                <w:szCs w:val="20"/>
              </w:rPr>
              <w:t>沼</w:t>
            </w:r>
            <w:r>
              <w:rPr>
                <w:rFonts w:ascii="宋体" w:hAnsi="宋体" w:cs="宋体" w:hint="eastAsia"/>
                <w:kern w:val="0"/>
                <w:sz w:val="20"/>
                <w:szCs w:val="20"/>
              </w:rPr>
              <w:t>生和部分</w:t>
            </w:r>
            <w:r>
              <w:rPr>
                <w:rFonts w:ascii="宋体" w:hAnsi="宋体" w:cs="宋体"/>
                <w:color w:val="000000"/>
                <w:kern w:val="0"/>
                <w:sz w:val="20"/>
                <w:szCs w:val="20"/>
              </w:rPr>
              <w:t>湿</w:t>
            </w:r>
            <w:r>
              <w:rPr>
                <w:rFonts w:ascii="宋体" w:hAnsi="宋体" w:cs="宋体" w:hint="eastAsia"/>
                <w:kern w:val="0"/>
                <w:sz w:val="20"/>
                <w:szCs w:val="20"/>
              </w:rPr>
              <w:t>生、水生或盐生植物的土地，包括草本沼泽、苔藓沼泽、内陆盐沼等</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505</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沿海滩涂</w:t>
            </w:r>
          </w:p>
        </w:tc>
        <w:tc>
          <w:tcPr>
            <w:tcW w:w="5950" w:type="dxa"/>
            <w:vAlign w:val="center"/>
          </w:tcPr>
          <w:p w:rsidR="009A0168" w:rsidRDefault="009A0168" w:rsidP="00C044B6">
            <w:pPr>
              <w:widowControl/>
              <w:rPr>
                <w:rFonts w:hint="eastAsia"/>
                <w:sz w:val="20"/>
                <w:szCs w:val="20"/>
              </w:rPr>
            </w:pPr>
            <w:r>
              <w:rPr>
                <w:rFonts w:ascii="宋体" w:hAnsi="宋体" w:cs="宋体" w:hint="eastAsia"/>
                <w:kern w:val="0"/>
                <w:sz w:val="20"/>
                <w:szCs w:val="20"/>
              </w:rPr>
              <w:t>指沿海大潮高潮位与</w:t>
            </w:r>
            <w:proofErr w:type="gramStart"/>
            <w:r>
              <w:rPr>
                <w:rFonts w:ascii="宋体" w:hAnsi="宋体" w:cs="宋体" w:hint="eastAsia"/>
                <w:kern w:val="0"/>
                <w:sz w:val="20"/>
                <w:szCs w:val="20"/>
              </w:rPr>
              <w:t>低潮位</w:t>
            </w:r>
            <w:proofErr w:type="gramEnd"/>
            <w:r>
              <w:rPr>
                <w:rFonts w:ascii="宋体" w:hAnsi="宋体" w:cs="宋体" w:hint="eastAsia"/>
                <w:kern w:val="0"/>
                <w:sz w:val="20"/>
                <w:szCs w:val="20"/>
              </w:rPr>
              <w:t>之间</w:t>
            </w:r>
            <w:proofErr w:type="gramStart"/>
            <w:r>
              <w:rPr>
                <w:rFonts w:ascii="宋体" w:hAnsi="宋体" w:cs="宋体" w:hint="eastAsia"/>
                <w:kern w:val="0"/>
                <w:sz w:val="20"/>
                <w:szCs w:val="20"/>
              </w:rPr>
              <w:t>的潮浸地带</w:t>
            </w:r>
            <w:proofErr w:type="gramEnd"/>
            <w:r>
              <w:rPr>
                <w:rFonts w:ascii="宋体" w:hAnsi="宋体" w:cs="宋体" w:hint="eastAsia"/>
                <w:kern w:val="0"/>
                <w:sz w:val="20"/>
                <w:szCs w:val="20"/>
              </w:rPr>
              <w:t>，包括海岛的滩涂，不包括已利用的滩涂</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506</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内陆滩涂</w:t>
            </w:r>
          </w:p>
        </w:tc>
        <w:tc>
          <w:tcPr>
            <w:tcW w:w="5950" w:type="dxa"/>
            <w:vAlign w:val="center"/>
          </w:tcPr>
          <w:p w:rsidR="009A0168" w:rsidRDefault="009A0168" w:rsidP="00C044B6">
            <w:pPr>
              <w:widowControl/>
              <w:rPr>
                <w:rFonts w:hint="eastAsia"/>
                <w:sz w:val="20"/>
                <w:szCs w:val="20"/>
              </w:rPr>
            </w:pPr>
            <w:r>
              <w:rPr>
                <w:rFonts w:ascii="宋体" w:hAnsi="宋体" w:hint="eastAsia"/>
                <w:sz w:val="20"/>
                <w:szCs w:val="20"/>
              </w:rPr>
              <w:t>指河流、湖泊常水位至洪水位间的滩地，时令河、湖洪水位以下的滩地，水库正常蓄水位与洪水位间的滩地，包括海岛的内陆滩地，不包括已利用的滩地</w:t>
            </w:r>
          </w:p>
        </w:tc>
      </w:tr>
      <w:tr w:rsidR="009A0168" w:rsidTr="00C044B6">
        <w:trPr>
          <w:trHeight w:val="90"/>
        </w:trPr>
        <w:tc>
          <w:tcPr>
            <w:tcW w:w="851" w:type="dxa"/>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507</w:t>
            </w:r>
          </w:p>
        </w:tc>
        <w:tc>
          <w:tcPr>
            <w:tcW w:w="1701" w:type="dxa"/>
            <w:vAlign w:val="center"/>
          </w:tcPr>
          <w:p w:rsidR="009A0168" w:rsidRDefault="009A0168" w:rsidP="00C044B6">
            <w:pPr>
              <w:widowControl/>
              <w:spacing w:line="240" w:lineRule="exact"/>
              <w:jc w:val="left"/>
              <w:rPr>
                <w:rFonts w:ascii="宋体" w:hAnsi="宋体" w:hint="eastAsia"/>
                <w:sz w:val="20"/>
                <w:szCs w:val="20"/>
              </w:rPr>
            </w:pPr>
            <w:r>
              <w:rPr>
                <w:rFonts w:ascii="宋体" w:hAnsi="宋体" w:hint="eastAsia"/>
                <w:sz w:val="20"/>
                <w:szCs w:val="20"/>
              </w:rPr>
              <w:t>红树林地</w:t>
            </w:r>
          </w:p>
        </w:tc>
        <w:tc>
          <w:tcPr>
            <w:tcW w:w="5950" w:type="dxa"/>
            <w:vAlign w:val="center"/>
          </w:tcPr>
          <w:p w:rsidR="009A0168" w:rsidRDefault="009A0168" w:rsidP="00C044B6">
            <w:pPr>
              <w:widowControl/>
              <w:rPr>
                <w:rFonts w:ascii="宋体" w:hAnsi="宋体" w:hint="eastAsia"/>
                <w:sz w:val="20"/>
                <w:szCs w:val="20"/>
              </w:rPr>
            </w:pPr>
            <w:r>
              <w:rPr>
                <w:rFonts w:ascii="宋体" w:hAnsi="宋体" w:hint="eastAsia"/>
                <w:sz w:val="20"/>
                <w:szCs w:val="20"/>
              </w:rPr>
              <w:t>指沿海生长红树植物的土地，包括红树林苗圃</w:t>
            </w:r>
          </w:p>
        </w:tc>
      </w:tr>
      <w:tr w:rsidR="009A0168" w:rsidTr="00C044B6">
        <w:trPr>
          <w:trHeight w:val="264"/>
        </w:trPr>
        <w:tc>
          <w:tcPr>
            <w:tcW w:w="851" w:type="dxa"/>
            <w:shd w:val="clear" w:color="000000" w:fill="FFFFFF"/>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0</w:t>
            </w:r>
            <w:r>
              <w:rPr>
                <w:rFonts w:ascii="黑体" w:eastAsia="黑体" w:hAnsi="黑体" w:cs="宋体"/>
                <w:b/>
                <w:bCs/>
                <w:kern w:val="0"/>
                <w:sz w:val="20"/>
                <w:szCs w:val="20"/>
              </w:rPr>
              <w:t>6</w:t>
            </w:r>
          </w:p>
        </w:tc>
        <w:tc>
          <w:tcPr>
            <w:tcW w:w="1701" w:type="dxa"/>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农业设施建设用地</w:t>
            </w:r>
          </w:p>
        </w:tc>
        <w:tc>
          <w:tcPr>
            <w:tcW w:w="5950" w:type="dxa"/>
            <w:vAlign w:val="center"/>
          </w:tcPr>
          <w:p w:rsidR="009A0168" w:rsidRDefault="009A0168" w:rsidP="00C044B6">
            <w:pPr>
              <w:widowControl/>
              <w:rPr>
                <w:rFonts w:ascii="宋体" w:eastAsia="等线" w:hAnsi="宋体" w:cs="宋体" w:hint="eastAsia"/>
                <w:kern w:val="0"/>
                <w:sz w:val="20"/>
                <w:szCs w:val="20"/>
              </w:rPr>
            </w:pPr>
            <w:r>
              <w:rPr>
                <w:rFonts w:ascii="宋体" w:hAnsi="宋体" w:cs="宋体" w:hint="eastAsia"/>
                <w:kern w:val="0"/>
                <w:sz w:val="20"/>
                <w:szCs w:val="20"/>
              </w:rPr>
              <w:t>指对地表耕作层造成破坏的，为农业生产、农村生活服务的</w:t>
            </w:r>
            <w:r>
              <w:rPr>
                <w:rFonts w:ascii="宋体" w:hAnsi="宋体" w:cs="宋体"/>
                <w:kern w:val="0"/>
                <w:sz w:val="20"/>
                <w:szCs w:val="20"/>
              </w:rPr>
              <w:t>乡村</w:t>
            </w:r>
            <w:r>
              <w:rPr>
                <w:rFonts w:ascii="宋体" w:hAnsi="宋体" w:cs="宋体" w:hint="eastAsia"/>
                <w:kern w:val="0"/>
                <w:sz w:val="20"/>
                <w:szCs w:val="20"/>
              </w:rPr>
              <w:t>道路用地以及种植设施、畜禽养殖设施、水产养殖设施建设用地</w:t>
            </w:r>
          </w:p>
        </w:tc>
      </w:tr>
      <w:tr w:rsidR="009A0168" w:rsidTr="00C044B6">
        <w:trPr>
          <w:trHeight w:val="264"/>
        </w:trPr>
        <w:tc>
          <w:tcPr>
            <w:tcW w:w="851"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0601</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kern w:val="0"/>
                <w:sz w:val="20"/>
                <w:szCs w:val="20"/>
              </w:rPr>
              <w:t>乡村</w:t>
            </w:r>
            <w:r>
              <w:rPr>
                <w:rFonts w:ascii="宋体" w:hAnsi="宋体" w:cs="宋体" w:hint="eastAsia"/>
                <w:kern w:val="0"/>
                <w:sz w:val="20"/>
                <w:szCs w:val="20"/>
              </w:rPr>
              <w:t>道路用地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村庄内部道路用地以及对地表耕作层造成破坏的村道用地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060101</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村道用地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指在农村范围内，乡道及乡道以上公路以外，用于</w:t>
            </w:r>
            <w:r>
              <w:rPr>
                <w:rFonts w:ascii="宋体" w:hAnsi="宋体" w:cs="宋体"/>
                <w:color w:val="000000"/>
                <w:kern w:val="0"/>
                <w:sz w:val="20"/>
                <w:szCs w:val="20"/>
              </w:rPr>
              <w:t>村</w:t>
            </w:r>
            <w:r>
              <w:rPr>
                <w:rFonts w:ascii="宋体" w:hAnsi="宋体" w:cs="宋体" w:hint="eastAsia"/>
                <w:kern w:val="0"/>
                <w:sz w:val="20"/>
                <w:szCs w:val="20"/>
              </w:rPr>
              <w:t>间、田间交通运输，服务于农村生活生产的对地表耕作层造成破坏的硬化型道路（</w:t>
            </w:r>
            <w:r>
              <w:rPr>
                <w:rFonts w:ascii="宋体" w:hAnsi="宋体" w:cs="宋体"/>
                <w:color w:val="000000"/>
                <w:kern w:val="0"/>
                <w:sz w:val="20"/>
                <w:szCs w:val="20"/>
              </w:rPr>
              <w:t>含</w:t>
            </w:r>
            <w:r>
              <w:rPr>
                <w:rFonts w:ascii="宋体" w:hAnsi="宋体" w:cs="宋体" w:hint="eastAsia"/>
                <w:kern w:val="0"/>
                <w:sz w:val="20"/>
                <w:szCs w:val="20"/>
              </w:rPr>
              <w:t>机耕道），不</w:t>
            </w:r>
            <w:r>
              <w:rPr>
                <w:rFonts w:ascii="宋体" w:hAnsi="宋体" w:cs="宋体"/>
                <w:kern w:val="0"/>
                <w:sz w:val="20"/>
                <w:szCs w:val="20"/>
              </w:rPr>
              <w:t>包括</w:t>
            </w:r>
            <w:r>
              <w:rPr>
                <w:rFonts w:ascii="宋体" w:hAnsi="宋体" w:cs="宋体" w:hint="eastAsia"/>
                <w:kern w:val="0"/>
                <w:sz w:val="20"/>
                <w:szCs w:val="20"/>
              </w:rPr>
              <w:t>村庄内部道路用地和</w:t>
            </w:r>
            <w:proofErr w:type="gramStart"/>
            <w:r>
              <w:rPr>
                <w:rFonts w:ascii="宋体" w:hAnsi="宋体" w:cs="宋体" w:hint="eastAsia"/>
                <w:kern w:val="0"/>
                <w:sz w:val="20"/>
                <w:szCs w:val="20"/>
              </w:rPr>
              <w:t>田间道</w:t>
            </w:r>
            <w:proofErr w:type="gramEnd"/>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060102</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村庄内部道路用地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村庄内的道路用地，包括其交叉口用地，不包括穿越村庄的公路</w:t>
            </w:r>
          </w:p>
        </w:tc>
      </w:tr>
      <w:tr w:rsidR="009A0168" w:rsidTr="00C044B6">
        <w:trPr>
          <w:trHeight w:val="264"/>
        </w:trPr>
        <w:tc>
          <w:tcPr>
            <w:tcW w:w="851" w:type="dxa"/>
            <w:shd w:val="clear" w:color="000000" w:fill="FFFFFF"/>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0</w:t>
            </w:r>
            <w:r>
              <w:rPr>
                <w:rFonts w:ascii="宋体" w:hAnsi="宋体" w:cs="宋体"/>
                <w:kern w:val="0"/>
                <w:sz w:val="20"/>
                <w:szCs w:val="20"/>
              </w:rPr>
              <w:t>602</w:t>
            </w:r>
          </w:p>
        </w:tc>
        <w:tc>
          <w:tcPr>
            <w:tcW w:w="1701"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种植设施</w:t>
            </w:r>
            <w:r>
              <w:rPr>
                <w:rFonts w:ascii="宋体" w:hAnsi="宋体" w:cs="宋体" w:hint="eastAsia"/>
                <w:bCs/>
                <w:kern w:val="0"/>
                <w:sz w:val="20"/>
                <w:szCs w:val="20"/>
              </w:rPr>
              <w:t>建设</w:t>
            </w:r>
            <w:r>
              <w:rPr>
                <w:rFonts w:ascii="宋体" w:hAnsi="宋体" w:cs="宋体"/>
                <w:bCs/>
                <w:kern w:val="0"/>
                <w:sz w:val="20"/>
                <w:szCs w:val="20"/>
              </w:rPr>
              <w:t>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对地表耕作层造成破坏的，工厂化作物生产和为生产服务的看护房、农资农机具存放场所等，以及与生产直接关联的烘干晾晒、分拣包装、保鲜存储等设施用地，不包括直接利用地表种植的大棚、地膜等保温、保湿设施用地</w:t>
            </w:r>
          </w:p>
        </w:tc>
      </w:tr>
      <w:tr w:rsidR="009A0168" w:rsidTr="00C044B6">
        <w:trPr>
          <w:trHeight w:val="264"/>
        </w:trPr>
        <w:tc>
          <w:tcPr>
            <w:tcW w:w="851" w:type="dxa"/>
            <w:shd w:val="clear" w:color="000000" w:fill="FFFFFF"/>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0</w:t>
            </w:r>
            <w:r>
              <w:rPr>
                <w:rFonts w:ascii="宋体" w:hAnsi="宋体" w:cs="宋体"/>
                <w:kern w:val="0"/>
                <w:sz w:val="20"/>
                <w:szCs w:val="20"/>
              </w:rPr>
              <w:t>60</w:t>
            </w:r>
            <w:r>
              <w:rPr>
                <w:rFonts w:ascii="宋体" w:hAnsi="宋体" w:cs="宋体" w:hint="eastAsia"/>
                <w:kern w:val="0"/>
                <w:sz w:val="20"/>
                <w:szCs w:val="20"/>
              </w:rPr>
              <w:t>3</w:t>
            </w:r>
          </w:p>
        </w:tc>
        <w:tc>
          <w:tcPr>
            <w:tcW w:w="1701"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畜禽养殖设施</w:t>
            </w:r>
            <w:r>
              <w:rPr>
                <w:rFonts w:ascii="宋体" w:hAnsi="宋体" w:cs="宋体" w:hint="eastAsia"/>
                <w:bCs/>
                <w:kern w:val="0"/>
                <w:sz w:val="20"/>
                <w:szCs w:val="20"/>
              </w:rPr>
              <w:t>建设</w:t>
            </w:r>
            <w:r>
              <w:rPr>
                <w:rFonts w:ascii="宋体" w:hAnsi="宋体" w:cs="宋体"/>
                <w:bCs/>
                <w:kern w:val="0"/>
                <w:sz w:val="20"/>
                <w:szCs w:val="20"/>
              </w:rPr>
              <w:t>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指对地表耕作层造成破坏的，经营性畜禽养殖生产及直接关联的圈舍、废弃物处理、检验检疫等设施用地，不包括屠宰和肉类加工场所用地等</w:t>
            </w:r>
          </w:p>
        </w:tc>
      </w:tr>
      <w:tr w:rsidR="009A0168" w:rsidTr="00C044B6">
        <w:trPr>
          <w:trHeight w:val="264"/>
        </w:trPr>
        <w:tc>
          <w:tcPr>
            <w:tcW w:w="851" w:type="dxa"/>
            <w:shd w:val="clear" w:color="000000" w:fill="FFFFFF"/>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0</w:t>
            </w:r>
            <w:r>
              <w:rPr>
                <w:rFonts w:ascii="宋体" w:hAnsi="宋体" w:cs="宋体"/>
                <w:kern w:val="0"/>
                <w:sz w:val="20"/>
                <w:szCs w:val="20"/>
              </w:rPr>
              <w:t>60</w:t>
            </w:r>
            <w:r>
              <w:rPr>
                <w:rFonts w:ascii="宋体" w:hAnsi="宋体" w:cs="宋体" w:hint="eastAsia"/>
                <w:kern w:val="0"/>
                <w:sz w:val="20"/>
                <w:szCs w:val="20"/>
              </w:rPr>
              <w:t>4</w:t>
            </w:r>
          </w:p>
        </w:tc>
        <w:tc>
          <w:tcPr>
            <w:tcW w:w="1701" w:type="dxa"/>
            <w:vAlign w:val="center"/>
          </w:tcPr>
          <w:p w:rsidR="009A0168" w:rsidRDefault="009A0168" w:rsidP="00C044B6">
            <w:pPr>
              <w:widowControl/>
              <w:rPr>
                <w:rFonts w:ascii="宋体" w:hAnsi="宋体" w:cs="宋体"/>
                <w:bCs/>
                <w:kern w:val="0"/>
                <w:sz w:val="20"/>
                <w:szCs w:val="20"/>
              </w:rPr>
            </w:pPr>
            <w:r>
              <w:rPr>
                <w:rFonts w:ascii="宋体" w:hAnsi="宋体" w:cs="宋体"/>
                <w:bCs/>
                <w:kern w:val="0"/>
                <w:sz w:val="20"/>
                <w:szCs w:val="20"/>
              </w:rPr>
              <w:t>水产养殖设施</w:t>
            </w:r>
            <w:r>
              <w:rPr>
                <w:rFonts w:ascii="宋体" w:hAnsi="宋体" w:cs="宋体" w:hint="eastAsia"/>
                <w:bCs/>
                <w:kern w:val="0"/>
                <w:sz w:val="20"/>
                <w:szCs w:val="20"/>
              </w:rPr>
              <w:t>建设</w:t>
            </w:r>
            <w:r>
              <w:rPr>
                <w:rFonts w:ascii="宋体" w:hAnsi="宋体" w:cs="宋体"/>
                <w:bCs/>
                <w:kern w:val="0"/>
                <w:sz w:val="20"/>
                <w:szCs w:val="20"/>
              </w:rPr>
              <w:t>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指对地表耕作层造成破坏的，工厂化水产养殖生产及直接关联的硬化养殖池、看护房、粪污处置、检验检疫等设施用地</w:t>
            </w:r>
          </w:p>
        </w:tc>
      </w:tr>
      <w:tr w:rsidR="009A0168" w:rsidTr="00C044B6">
        <w:trPr>
          <w:trHeight w:val="64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黑体" w:eastAsia="黑体" w:hAnsi="黑体" w:cs="宋体"/>
                <w:b/>
                <w:bCs/>
                <w:kern w:val="0"/>
                <w:sz w:val="20"/>
                <w:szCs w:val="20"/>
              </w:rPr>
              <w:t>07</w:t>
            </w:r>
          </w:p>
        </w:tc>
        <w:tc>
          <w:tcPr>
            <w:tcW w:w="1701" w:type="dxa"/>
            <w:vAlign w:val="center"/>
          </w:tcPr>
          <w:p w:rsidR="009A0168" w:rsidRDefault="009A0168" w:rsidP="00C044B6">
            <w:pPr>
              <w:widowControl/>
              <w:rPr>
                <w:rFonts w:ascii="宋体" w:hAnsi="宋体" w:cs="宋体"/>
                <w:b/>
                <w:kern w:val="0"/>
                <w:sz w:val="20"/>
                <w:szCs w:val="20"/>
              </w:rPr>
            </w:pPr>
            <w:r>
              <w:rPr>
                <w:rFonts w:ascii="黑体" w:eastAsia="黑体" w:hAnsi="黑体" w:cs="宋体" w:hint="eastAsia"/>
                <w:b/>
                <w:bCs/>
                <w:kern w:val="0"/>
                <w:sz w:val="20"/>
                <w:szCs w:val="20"/>
              </w:rPr>
              <w:t>居住用地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城乡住宅用地及其居住生活配套的社区服务设施用地</w:t>
            </w:r>
          </w:p>
        </w:tc>
      </w:tr>
      <w:tr w:rsidR="009A0168" w:rsidTr="00C044B6">
        <w:trPr>
          <w:trHeight w:val="477"/>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0701</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城镇住宅用地</w:t>
            </w:r>
          </w:p>
        </w:tc>
        <w:tc>
          <w:tcPr>
            <w:tcW w:w="5950" w:type="dxa"/>
            <w:vAlign w:val="center"/>
          </w:tcPr>
          <w:p w:rsidR="009A0168" w:rsidRDefault="009A0168" w:rsidP="00C044B6">
            <w:pPr>
              <w:rPr>
                <w:rFonts w:ascii="宋体" w:hAnsi="宋体" w:cs="宋体"/>
                <w:kern w:val="0"/>
                <w:sz w:val="20"/>
                <w:szCs w:val="20"/>
              </w:rPr>
            </w:pPr>
            <w:r>
              <w:rPr>
                <w:rFonts w:ascii="宋体" w:hAnsi="宋体" w:cs="宋体" w:hint="eastAsia"/>
                <w:kern w:val="0"/>
                <w:sz w:val="20"/>
                <w:szCs w:val="20"/>
              </w:rPr>
              <w:t>指用于城镇生活居住功能的各类住宅建筑用地及其附属设施用地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70101</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一类城镇住宅用地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配套设施齐全、环境良好，以三层及以下住宅为主的住宅建筑用地及其附属道路、附属绿地、停车场等用地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7</w:t>
            </w:r>
            <w:r>
              <w:rPr>
                <w:rFonts w:ascii="仿宋" w:eastAsia="仿宋" w:hAnsi="仿宋" w:cs="宋体" w:hint="eastAsia"/>
                <w:kern w:val="0"/>
                <w:sz w:val="20"/>
                <w:szCs w:val="20"/>
              </w:rPr>
              <w:t>01</w:t>
            </w:r>
            <w:r>
              <w:rPr>
                <w:rFonts w:ascii="仿宋" w:eastAsia="仿宋" w:hAnsi="仿宋" w:cs="宋体"/>
                <w:kern w:val="0"/>
                <w:sz w:val="20"/>
                <w:szCs w:val="20"/>
              </w:rPr>
              <w:t>0</w:t>
            </w:r>
            <w:r>
              <w:rPr>
                <w:rFonts w:ascii="仿宋" w:eastAsia="仿宋" w:hAnsi="仿宋" w:cs="宋体" w:hint="eastAsia"/>
                <w:kern w:val="0"/>
                <w:sz w:val="20"/>
                <w:szCs w:val="20"/>
              </w:rPr>
              <w:t>2</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二类城镇住宅用地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配套设施较齐全、环境良好，以四层及以上住宅为主的</w:t>
            </w:r>
            <w:r>
              <w:rPr>
                <w:rFonts w:ascii="宋体" w:hAnsi="宋体" w:cs="宋体"/>
                <w:kern w:val="0"/>
                <w:sz w:val="20"/>
                <w:szCs w:val="20"/>
              </w:rPr>
              <w:t>住宅建筑用地</w:t>
            </w:r>
            <w:r>
              <w:rPr>
                <w:rFonts w:ascii="宋体" w:hAnsi="宋体" w:cs="宋体" w:hint="eastAsia"/>
                <w:kern w:val="0"/>
                <w:sz w:val="20"/>
                <w:szCs w:val="20"/>
              </w:rPr>
              <w:t>及其附属道路、附属绿地、停车场等用地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7</w:t>
            </w:r>
            <w:r>
              <w:rPr>
                <w:rFonts w:ascii="仿宋" w:eastAsia="仿宋" w:hAnsi="仿宋" w:cs="宋体" w:hint="eastAsia"/>
                <w:kern w:val="0"/>
                <w:sz w:val="20"/>
                <w:szCs w:val="20"/>
              </w:rPr>
              <w:t>01</w:t>
            </w:r>
            <w:r>
              <w:rPr>
                <w:rFonts w:ascii="仿宋" w:eastAsia="仿宋" w:hAnsi="仿宋" w:cs="宋体"/>
                <w:kern w:val="0"/>
                <w:sz w:val="20"/>
                <w:szCs w:val="20"/>
              </w:rPr>
              <w:t>03</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三类城镇住宅用地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配套设施较欠缺、环境较差，以需要加以改造的简陋住宅为主的</w:t>
            </w:r>
            <w:r>
              <w:rPr>
                <w:rFonts w:ascii="宋体" w:hAnsi="宋体" w:cs="宋体"/>
                <w:kern w:val="0"/>
                <w:sz w:val="20"/>
                <w:szCs w:val="20"/>
              </w:rPr>
              <w:t>住宅建筑用地</w:t>
            </w:r>
            <w:r>
              <w:rPr>
                <w:rFonts w:ascii="宋体" w:hAnsi="宋体" w:cs="宋体" w:hint="eastAsia"/>
                <w:kern w:val="0"/>
                <w:sz w:val="20"/>
                <w:szCs w:val="20"/>
              </w:rPr>
              <w:t>及其附属道路、附属绿地、停车场等用地，包括危房、棚户区、临时住宅等用地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0</w:t>
            </w:r>
            <w:r>
              <w:rPr>
                <w:rFonts w:ascii="仿宋" w:eastAsia="仿宋" w:hAnsi="仿宋" w:cs="宋体"/>
                <w:kern w:val="0"/>
                <w:sz w:val="20"/>
                <w:szCs w:val="20"/>
              </w:rPr>
              <w:t>702</w:t>
            </w:r>
          </w:p>
        </w:tc>
        <w:tc>
          <w:tcPr>
            <w:tcW w:w="1701"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城镇社区服务设施用地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指为城镇居住生活配套的社区服务设施用地，包括社区服务站以及托儿所、社区卫生服务站、文化活动站、小型综合体育场地、小型</w:t>
            </w:r>
            <w:r>
              <w:rPr>
                <w:rFonts w:ascii="宋体" w:hAnsi="宋体" w:cs="宋体" w:hint="eastAsia"/>
                <w:kern w:val="0"/>
                <w:sz w:val="20"/>
                <w:szCs w:val="20"/>
              </w:rPr>
              <w:lastRenderedPageBreak/>
              <w:t>超市等用地，以及老年人日间照料中心（托老所）等社区养老服务设施用地，不包括中小学、幼儿园用地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宋体" w:hAnsi="宋体" w:cs="宋体" w:hint="eastAsia"/>
                <w:kern w:val="0"/>
                <w:sz w:val="20"/>
                <w:szCs w:val="20"/>
              </w:rPr>
              <w:lastRenderedPageBreak/>
              <w:t>0</w:t>
            </w:r>
            <w:r>
              <w:rPr>
                <w:rFonts w:ascii="宋体" w:hAnsi="宋体" w:cs="宋体"/>
                <w:kern w:val="0"/>
                <w:sz w:val="20"/>
                <w:szCs w:val="20"/>
              </w:rPr>
              <w:t>703</w:t>
            </w:r>
          </w:p>
        </w:tc>
        <w:tc>
          <w:tcPr>
            <w:tcW w:w="1701"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农村宅基地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指农村村民用于建造住宅及其生活附属设施的土地，包括住房、附属用房等用地。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宋体" w:hAnsi="宋体" w:cs="宋体" w:hint="eastAsia"/>
                <w:kern w:val="0"/>
                <w:sz w:val="20"/>
                <w:szCs w:val="20"/>
              </w:rPr>
              <w:t>0</w:t>
            </w:r>
            <w:r>
              <w:rPr>
                <w:rFonts w:ascii="宋体" w:hAnsi="宋体" w:cs="宋体"/>
                <w:kern w:val="0"/>
                <w:sz w:val="20"/>
                <w:szCs w:val="20"/>
              </w:rPr>
              <w:t>703</w:t>
            </w:r>
            <w:r>
              <w:rPr>
                <w:rFonts w:ascii="宋体" w:hAnsi="宋体" w:cs="宋体" w:hint="eastAsia"/>
                <w:kern w:val="0"/>
                <w:sz w:val="20"/>
                <w:szCs w:val="20"/>
              </w:rPr>
              <w:t>01</w:t>
            </w:r>
          </w:p>
        </w:tc>
        <w:tc>
          <w:tcPr>
            <w:tcW w:w="1701"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一类农村宅基地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指农村用于建造独户住房的土地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宋体" w:hAnsi="宋体" w:cs="宋体" w:hint="eastAsia"/>
                <w:kern w:val="0"/>
                <w:sz w:val="20"/>
                <w:szCs w:val="20"/>
              </w:rPr>
              <w:t>0</w:t>
            </w:r>
            <w:r>
              <w:rPr>
                <w:rFonts w:ascii="宋体" w:hAnsi="宋体" w:cs="宋体"/>
                <w:kern w:val="0"/>
                <w:sz w:val="20"/>
                <w:szCs w:val="20"/>
              </w:rPr>
              <w:t>703</w:t>
            </w:r>
            <w:r>
              <w:rPr>
                <w:rFonts w:ascii="宋体" w:hAnsi="宋体" w:cs="宋体" w:hint="eastAsia"/>
                <w:kern w:val="0"/>
                <w:sz w:val="20"/>
                <w:szCs w:val="20"/>
              </w:rPr>
              <w:t>02</w:t>
            </w:r>
          </w:p>
        </w:tc>
        <w:tc>
          <w:tcPr>
            <w:tcW w:w="1701"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二类农村宅基地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指农村用于建造集中住房的土地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宋体" w:hAnsi="宋体" w:cs="宋体" w:hint="eastAsia"/>
                <w:kern w:val="0"/>
                <w:sz w:val="20"/>
                <w:szCs w:val="20"/>
              </w:rPr>
              <w:t>0</w:t>
            </w:r>
            <w:r>
              <w:rPr>
                <w:rFonts w:ascii="宋体" w:hAnsi="宋体" w:cs="宋体"/>
                <w:kern w:val="0"/>
                <w:sz w:val="20"/>
                <w:szCs w:val="20"/>
              </w:rPr>
              <w:t>704</w:t>
            </w:r>
          </w:p>
        </w:tc>
        <w:tc>
          <w:tcPr>
            <w:tcW w:w="1701"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农村社区服务设施用地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指为农</w:t>
            </w:r>
            <w:r>
              <w:rPr>
                <w:rFonts w:ascii="宋体" w:hAnsi="宋体" w:cs="宋体"/>
                <w:kern w:val="0"/>
                <w:sz w:val="20"/>
                <w:szCs w:val="20"/>
              </w:rPr>
              <w:t>村生</w:t>
            </w:r>
            <w:r>
              <w:rPr>
                <w:rFonts w:ascii="宋体" w:hAnsi="宋体" w:cs="宋体" w:hint="eastAsia"/>
                <w:kern w:val="0"/>
                <w:sz w:val="20"/>
                <w:szCs w:val="20"/>
              </w:rPr>
              <w:t>产</w:t>
            </w:r>
            <w:r>
              <w:rPr>
                <w:rFonts w:ascii="宋体" w:hAnsi="宋体" w:cs="宋体"/>
                <w:kern w:val="0"/>
                <w:sz w:val="20"/>
                <w:szCs w:val="20"/>
              </w:rPr>
              <w:t>生活配套的社区服</w:t>
            </w:r>
            <w:r>
              <w:rPr>
                <w:rFonts w:ascii="宋体" w:hAnsi="宋体" w:cs="宋体" w:hint="eastAsia"/>
                <w:kern w:val="0"/>
                <w:sz w:val="20"/>
                <w:szCs w:val="20"/>
              </w:rPr>
              <w:t>务设</w:t>
            </w:r>
            <w:r>
              <w:rPr>
                <w:rFonts w:ascii="宋体" w:hAnsi="宋体" w:cs="宋体"/>
                <w:kern w:val="0"/>
                <w:sz w:val="20"/>
                <w:szCs w:val="20"/>
              </w:rPr>
              <w:t>施用地，包括</w:t>
            </w:r>
            <w:r>
              <w:rPr>
                <w:rFonts w:ascii="宋体" w:hAnsi="宋体" w:cs="宋体" w:hint="eastAsia"/>
                <w:kern w:val="0"/>
                <w:sz w:val="20"/>
                <w:szCs w:val="20"/>
              </w:rPr>
              <w:t>农</w:t>
            </w:r>
            <w:r>
              <w:rPr>
                <w:rFonts w:ascii="宋体" w:hAnsi="宋体" w:cs="宋体"/>
                <w:kern w:val="0"/>
                <w:sz w:val="20"/>
                <w:szCs w:val="20"/>
              </w:rPr>
              <w:t>村社区服</w:t>
            </w:r>
            <w:r>
              <w:rPr>
                <w:rFonts w:ascii="宋体" w:hAnsi="宋体" w:cs="宋体" w:hint="eastAsia"/>
                <w:kern w:val="0"/>
                <w:sz w:val="20"/>
                <w:szCs w:val="20"/>
              </w:rPr>
              <w:t>务</w:t>
            </w:r>
            <w:r>
              <w:rPr>
                <w:rFonts w:ascii="宋体" w:hAnsi="宋体" w:cs="宋体"/>
                <w:kern w:val="0"/>
                <w:sz w:val="20"/>
                <w:szCs w:val="20"/>
              </w:rPr>
              <w:t>站</w:t>
            </w:r>
            <w:r>
              <w:rPr>
                <w:rFonts w:ascii="宋体" w:hAnsi="宋体" w:cs="宋体" w:hint="eastAsia"/>
                <w:kern w:val="0"/>
                <w:sz w:val="20"/>
                <w:szCs w:val="20"/>
              </w:rPr>
              <w:t>以及</w:t>
            </w:r>
            <w:r>
              <w:rPr>
                <w:rFonts w:ascii="宋体" w:hAnsi="宋体" w:cs="宋体"/>
                <w:kern w:val="0"/>
                <w:sz w:val="20"/>
                <w:szCs w:val="20"/>
              </w:rPr>
              <w:t>村委会</w:t>
            </w:r>
            <w:r>
              <w:rPr>
                <w:rFonts w:ascii="宋体" w:hAnsi="宋体" w:cs="宋体" w:hint="eastAsia"/>
                <w:kern w:val="0"/>
                <w:sz w:val="20"/>
                <w:szCs w:val="20"/>
              </w:rPr>
              <w:t>、供销</w:t>
            </w:r>
            <w:r>
              <w:rPr>
                <w:rFonts w:ascii="宋体" w:hAnsi="宋体" w:cs="宋体"/>
                <w:kern w:val="0"/>
                <w:sz w:val="20"/>
                <w:szCs w:val="20"/>
              </w:rPr>
              <w:t>社、</w:t>
            </w:r>
            <w:r>
              <w:rPr>
                <w:rFonts w:ascii="宋体" w:hAnsi="宋体" w:cs="宋体" w:hint="eastAsia"/>
                <w:kern w:val="0"/>
                <w:sz w:val="20"/>
                <w:szCs w:val="20"/>
              </w:rPr>
              <w:t>兽</w:t>
            </w:r>
            <w:r>
              <w:rPr>
                <w:rFonts w:ascii="宋体" w:hAnsi="宋体" w:cs="宋体"/>
                <w:kern w:val="0"/>
                <w:sz w:val="20"/>
                <w:szCs w:val="20"/>
              </w:rPr>
              <w:t>医站、</w:t>
            </w:r>
            <w:r>
              <w:rPr>
                <w:rFonts w:ascii="宋体" w:hAnsi="宋体" w:cs="宋体" w:hint="eastAsia"/>
                <w:kern w:val="0"/>
                <w:sz w:val="20"/>
                <w:szCs w:val="20"/>
              </w:rPr>
              <w:t>农</w:t>
            </w:r>
            <w:r>
              <w:rPr>
                <w:rFonts w:ascii="宋体" w:hAnsi="宋体" w:cs="宋体"/>
                <w:kern w:val="0"/>
                <w:sz w:val="20"/>
                <w:szCs w:val="20"/>
              </w:rPr>
              <w:t>机站、托儿所</w:t>
            </w:r>
            <w:r>
              <w:rPr>
                <w:rFonts w:ascii="宋体" w:hAnsi="宋体" w:cs="宋体" w:hint="eastAsia"/>
                <w:kern w:val="0"/>
                <w:sz w:val="20"/>
                <w:szCs w:val="20"/>
              </w:rPr>
              <w:t>、文化活动</w:t>
            </w:r>
            <w:r>
              <w:rPr>
                <w:rFonts w:ascii="宋体" w:hAnsi="宋体" w:cs="宋体"/>
                <w:kern w:val="0"/>
                <w:sz w:val="20"/>
                <w:szCs w:val="20"/>
              </w:rPr>
              <w:t>室</w:t>
            </w:r>
            <w:r>
              <w:rPr>
                <w:rFonts w:ascii="宋体" w:hAnsi="宋体" w:cs="宋体" w:hint="eastAsia"/>
                <w:kern w:val="0"/>
                <w:sz w:val="20"/>
                <w:szCs w:val="20"/>
              </w:rPr>
              <w:t>、小型体育活动场地、综合礼堂、农村商店及小型超市、农村卫生服务站、村邮站、宗祠等用地，不包括中小学、幼儿园用地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黑体" w:hAnsi="仿宋" w:cs="仿宋" w:hint="eastAsia"/>
                <w:kern w:val="0"/>
                <w:sz w:val="20"/>
                <w:szCs w:val="20"/>
              </w:rPr>
            </w:pPr>
            <w:r>
              <w:rPr>
                <w:rFonts w:ascii="黑体" w:eastAsia="黑体" w:hAnsi="黑体" w:cs="宋体" w:hint="eastAsia"/>
                <w:b/>
                <w:bCs/>
                <w:kern w:val="0"/>
                <w:sz w:val="20"/>
                <w:szCs w:val="20"/>
              </w:rPr>
              <w:t>0</w:t>
            </w:r>
            <w:r>
              <w:rPr>
                <w:rFonts w:ascii="黑体" w:eastAsia="黑体" w:hAnsi="黑体" w:cs="宋体"/>
                <w:b/>
                <w:bCs/>
                <w:kern w:val="0"/>
                <w:sz w:val="20"/>
                <w:szCs w:val="20"/>
              </w:rPr>
              <w:t>8</w:t>
            </w:r>
          </w:p>
        </w:tc>
        <w:tc>
          <w:tcPr>
            <w:tcW w:w="1701" w:type="dxa"/>
            <w:vAlign w:val="center"/>
          </w:tcPr>
          <w:p w:rsidR="009A0168" w:rsidRDefault="009A0168" w:rsidP="00C044B6">
            <w:pPr>
              <w:widowControl/>
              <w:rPr>
                <w:rFonts w:ascii="宋体" w:hAnsi="宋体" w:cs="宋体"/>
                <w:b/>
                <w:kern w:val="0"/>
                <w:sz w:val="20"/>
                <w:szCs w:val="20"/>
              </w:rPr>
            </w:pPr>
            <w:r>
              <w:rPr>
                <w:rFonts w:ascii="黑体" w:eastAsia="黑体" w:hAnsi="黑体" w:cs="宋体" w:hint="eastAsia"/>
                <w:b/>
                <w:bCs/>
                <w:kern w:val="0"/>
                <w:sz w:val="20"/>
                <w:szCs w:val="20"/>
              </w:rPr>
              <w:t>公共管理与公共服务用地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kern w:val="0"/>
                <w:sz w:val="20"/>
                <w:szCs w:val="20"/>
              </w:rPr>
              <w:t>指</w:t>
            </w:r>
            <w:r>
              <w:rPr>
                <w:rFonts w:ascii="宋体" w:hAnsi="宋体" w:cs="宋体" w:hint="eastAsia"/>
                <w:kern w:val="0"/>
                <w:sz w:val="20"/>
                <w:szCs w:val="20"/>
              </w:rPr>
              <w:t>机关团体</w:t>
            </w:r>
            <w:r>
              <w:rPr>
                <w:rFonts w:ascii="宋体" w:hAnsi="宋体" w:cs="宋体"/>
                <w:kern w:val="0"/>
                <w:sz w:val="20"/>
                <w:szCs w:val="20"/>
              </w:rPr>
              <w:t>、</w:t>
            </w:r>
            <w:r>
              <w:rPr>
                <w:rFonts w:ascii="宋体" w:hAnsi="宋体" w:cs="宋体" w:hint="eastAsia"/>
                <w:kern w:val="0"/>
                <w:sz w:val="20"/>
                <w:szCs w:val="20"/>
              </w:rPr>
              <w:t>科研、</w:t>
            </w:r>
            <w:r>
              <w:rPr>
                <w:rFonts w:ascii="宋体" w:hAnsi="宋体" w:cs="宋体"/>
                <w:kern w:val="0"/>
                <w:sz w:val="20"/>
                <w:szCs w:val="20"/>
              </w:rPr>
              <w:t>文化、教育、体育、卫生、社会福利</w:t>
            </w:r>
            <w:r>
              <w:rPr>
                <w:rFonts w:ascii="宋体" w:hAnsi="宋体" w:cs="宋体" w:hint="eastAsia"/>
                <w:kern w:val="0"/>
                <w:sz w:val="20"/>
                <w:szCs w:val="20"/>
              </w:rPr>
              <w:t>等机构和设施的用地，不包括农村社区服务设施用地和城镇社区服务设施用地</w:t>
            </w:r>
          </w:p>
        </w:tc>
      </w:tr>
      <w:tr w:rsidR="009A0168" w:rsidTr="00C044B6">
        <w:trPr>
          <w:trHeight w:val="210"/>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0801</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机关团体用地</w:t>
            </w:r>
          </w:p>
        </w:tc>
        <w:tc>
          <w:tcPr>
            <w:tcW w:w="5950" w:type="dxa"/>
            <w:vAlign w:val="center"/>
          </w:tcPr>
          <w:p w:rsidR="009A0168" w:rsidRDefault="009A0168" w:rsidP="00C044B6">
            <w:pPr>
              <w:rPr>
                <w:rFonts w:ascii="宋体" w:hAnsi="宋体" w:cs="宋体"/>
                <w:color w:val="FF0000"/>
                <w:kern w:val="0"/>
                <w:sz w:val="20"/>
                <w:szCs w:val="20"/>
              </w:rPr>
            </w:pPr>
            <w:r>
              <w:rPr>
                <w:rFonts w:ascii="宋体" w:hAnsi="宋体" w:cs="宋体"/>
                <w:color w:val="000000"/>
                <w:kern w:val="0"/>
                <w:sz w:val="20"/>
                <w:szCs w:val="20"/>
              </w:rPr>
              <w:t>指</w:t>
            </w:r>
            <w:r>
              <w:rPr>
                <w:rFonts w:ascii="宋体" w:hAnsi="宋体" w:cs="宋体" w:hint="eastAsia"/>
                <w:color w:val="000000"/>
                <w:kern w:val="0"/>
                <w:sz w:val="20"/>
                <w:szCs w:val="20"/>
              </w:rPr>
              <w:t>党政机关、人民团体及其相关直属机构、派出机构和直属事业单位的办公及附属设施用地</w:t>
            </w:r>
          </w:p>
        </w:tc>
      </w:tr>
      <w:tr w:rsidR="009A0168" w:rsidTr="00C044B6">
        <w:trPr>
          <w:trHeight w:val="46"/>
        </w:trPr>
        <w:tc>
          <w:tcPr>
            <w:tcW w:w="851" w:type="dxa"/>
            <w:shd w:val="clear" w:color="000000" w:fill="FFFFFF"/>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hint="eastAsia"/>
                <w:kern w:val="0"/>
                <w:sz w:val="20"/>
                <w:szCs w:val="20"/>
              </w:rPr>
              <w:t>0</w:t>
            </w:r>
            <w:r>
              <w:rPr>
                <w:rFonts w:ascii="仿宋" w:eastAsia="仿宋" w:hAnsi="仿宋" w:cs="仿宋"/>
                <w:kern w:val="0"/>
                <w:sz w:val="20"/>
                <w:szCs w:val="20"/>
              </w:rPr>
              <w:t>802</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科研用地</w:t>
            </w:r>
          </w:p>
        </w:tc>
        <w:tc>
          <w:tcPr>
            <w:tcW w:w="5950" w:type="dxa"/>
            <w:vAlign w:val="center"/>
          </w:tcPr>
          <w:p w:rsidR="009A0168" w:rsidRDefault="009A0168" w:rsidP="00C044B6">
            <w:pPr>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科研机构及其科研设施用地</w:t>
            </w:r>
          </w:p>
        </w:tc>
      </w:tr>
      <w:tr w:rsidR="009A0168" w:rsidTr="00C044B6">
        <w:trPr>
          <w:trHeight w:val="257"/>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0803</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文化用地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图书、展览等公共文化活动设施用地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080301</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图书与展览用地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公共图书馆、博物馆、科技馆、公共美术馆、纪念馆、规划建设展览馆等设施用地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080302</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文化活动用地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指文化馆（群众艺术馆）</w:t>
            </w:r>
            <w:r>
              <w:rPr>
                <w:rFonts w:ascii="宋体" w:hAnsi="宋体" w:cs="宋体"/>
                <w:kern w:val="0"/>
                <w:sz w:val="20"/>
                <w:szCs w:val="20"/>
              </w:rPr>
              <w:t>、文化</w:t>
            </w:r>
            <w:r>
              <w:rPr>
                <w:rFonts w:ascii="宋体" w:hAnsi="宋体" w:cs="宋体" w:hint="eastAsia"/>
                <w:kern w:val="0"/>
                <w:sz w:val="20"/>
                <w:szCs w:val="20"/>
              </w:rPr>
              <w:t>站、</w:t>
            </w:r>
            <w:r>
              <w:rPr>
                <w:rFonts w:ascii="宋体" w:hAnsi="宋体" w:cs="宋体"/>
                <w:kern w:val="0"/>
                <w:sz w:val="20"/>
                <w:szCs w:val="20"/>
              </w:rPr>
              <w:t>工人文化宫、</w:t>
            </w:r>
            <w:r>
              <w:rPr>
                <w:rFonts w:ascii="宋体" w:hAnsi="宋体" w:cs="宋体" w:hint="eastAsia"/>
                <w:kern w:val="0"/>
                <w:sz w:val="20"/>
                <w:szCs w:val="20"/>
              </w:rPr>
              <w:t>青少年宫（青少年</w:t>
            </w:r>
            <w:r>
              <w:rPr>
                <w:rFonts w:ascii="宋体" w:hAnsi="宋体" w:cs="宋体"/>
                <w:kern w:val="0"/>
                <w:sz w:val="20"/>
                <w:szCs w:val="20"/>
              </w:rPr>
              <w:t>活动中心</w:t>
            </w:r>
            <w:r>
              <w:rPr>
                <w:rFonts w:ascii="宋体" w:hAnsi="宋体" w:cs="宋体" w:hint="eastAsia"/>
                <w:kern w:val="0"/>
                <w:sz w:val="20"/>
                <w:szCs w:val="20"/>
              </w:rPr>
              <w:t>）、妇女儿童活动中心（儿童</w:t>
            </w:r>
            <w:r>
              <w:rPr>
                <w:rFonts w:ascii="宋体" w:hAnsi="宋体" w:cs="宋体"/>
                <w:kern w:val="0"/>
                <w:sz w:val="20"/>
                <w:szCs w:val="20"/>
              </w:rPr>
              <w:t>活动中心</w:t>
            </w:r>
            <w:r>
              <w:rPr>
                <w:rFonts w:ascii="宋体" w:hAnsi="宋体" w:cs="宋体" w:hint="eastAsia"/>
                <w:kern w:val="0"/>
                <w:sz w:val="20"/>
                <w:szCs w:val="20"/>
              </w:rPr>
              <w:t>）、老年活动中心、综合文化活动中心、公共剧场等设施用地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教育用地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高等教育、中等职业教育、中小学教育、幼儿园、</w:t>
            </w:r>
            <w:r>
              <w:rPr>
                <w:rFonts w:ascii="宋体" w:hAnsi="宋体" w:cs="宋体"/>
                <w:kern w:val="0"/>
                <w:sz w:val="20"/>
                <w:szCs w:val="20"/>
              </w:rPr>
              <w:t>特殊教育</w:t>
            </w:r>
            <w:r>
              <w:rPr>
                <w:rFonts w:ascii="宋体" w:hAnsi="宋体" w:cs="宋体" w:hint="eastAsia"/>
                <w:kern w:val="0"/>
                <w:sz w:val="20"/>
                <w:szCs w:val="20"/>
              </w:rPr>
              <w:t>设施等用地，包括为学校配建的独立地段的学生生活用地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08040</w:t>
            </w:r>
            <w:r>
              <w:rPr>
                <w:rFonts w:ascii="仿宋" w:eastAsia="仿宋" w:hAnsi="仿宋" w:cs="仿宋" w:hint="eastAsia"/>
                <w:kern w:val="0"/>
                <w:sz w:val="20"/>
                <w:szCs w:val="20"/>
              </w:rPr>
              <w:t>1</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高等教育用地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指大学、学院、高等职业</w:t>
            </w:r>
            <w:r>
              <w:rPr>
                <w:rFonts w:ascii="宋体" w:hAnsi="宋体" w:cs="宋体"/>
                <w:kern w:val="0"/>
                <w:sz w:val="20"/>
                <w:szCs w:val="20"/>
              </w:rPr>
              <w:t>学校、高等</w:t>
            </w:r>
            <w:r>
              <w:rPr>
                <w:rFonts w:ascii="宋体" w:hAnsi="宋体" w:cs="宋体" w:hint="eastAsia"/>
                <w:kern w:val="0"/>
                <w:sz w:val="20"/>
                <w:szCs w:val="20"/>
              </w:rPr>
              <w:t>专</w:t>
            </w:r>
            <w:r>
              <w:rPr>
                <w:rFonts w:ascii="宋体" w:hAnsi="宋体" w:cs="宋体"/>
                <w:kern w:val="0"/>
                <w:sz w:val="20"/>
                <w:szCs w:val="20"/>
              </w:rPr>
              <w:t>科学校、成人高校等高</w:t>
            </w:r>
            <w:r>
              <w:rPr>
                <w:rFonts w:ascii="宋体" w:hAnsi="宋体" w:cs="宋体" w:hint="eastAsia"/>
                <w:kern w:val="0"/>
                <w:sz w:val="20"/>
                <w:szCs w:val="20"/>
              </w:rPr>
              <w:t>等学校用地，包括军</w:t>
            </w:r>
            <w:r>
              <w:rPr>
                <w:rFonts w:ascii="宋体" w:hAnsi="宋体" w:cs="宋体"/>
                <w:kern w:val="0"/>
                <w:sz w:val="20"/>
                <w:szCs w:val="20"/>
              </w:rPr>
              <w:t>事院校用地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080402</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中等职业教育用地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普通中等专业学校、成人中等专业学校、职业高中、技工学校等用地，不包括附属于普通中学内的职业高中用地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080403</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中小学用地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小学、初级</w:t>
            </w:r>
            <w:r>
              <w:rPr>
                <w:rFonts w:ascii="宋体" w:hAnsi="宋体" w:cs="宋体"/>
                <w:kern w:val="0"/>
                <w:sz w:val="20"/>
                <w:szCs w:val="20"/>
              </w:rPr>
              <w:t>中学、高</w:t>
            </w:r>
            <w:r>
              <w:rPr>
                <w:rFonts w:ascii="宋体" w:hAnsi="宋体" w:cs="宋体" w:hint="eastAsia"/>
                <w:kern w:val="0"/>
                <w:sz w:val="20"/>
                <w:szCs w:val="20"/>
              </w:rPr>
              <w:t>级</w:t>
            </w:r>
            <w:r>
              <w:rPr>
                <w:rFonts w:ascii="宋体" w:hAnsi="宋体" w:cs="宋体"/>
                <w:kern w:val="0"/>
                <w:sz w:val="20"/>
                <w:szCs w:val="20"/>
              </w:rPr>
              <w:t>中学、九年一</w:t>
            </w:r>
            <w:r>
              <w:rPr>
                <w:rFonts w:ascii="宋体" w:hAnsi="宋体" w:cs="宋体" w:hint="eastAsia"/>
                <w:kern w:val="0"/>
                <w:sz w:val="20"/>
                <w:szCs w:val="20"/>
              </w:rPr>
              <w:t>贯</w:t>
            </w:r>
            <w:r>
              <w:rPr>
                <w:rFonts w:ascii="宋体" w:hAnsi="宋体" w:cs="宋体"/>
                <w:kern w:val="0"/>
                <w:sz w:val="20"/>
                <w:szCs w:val="20"/>
              </w:rPr>
              <w:t>制学校、完全中学、十</w:t>
            </w:r>
            <w:r>
              <w:rPr>
                <w:rFonts w:ascii="宋体" w:hAnsi="宋体" w:cs="宋体" w:hint="eastAsia"/>
                <w:kern w:val="0"/>
                <w:sz w:val="20"/>
                <w:szCs w:val="20"/>
              </w:rPr>
              <w:t>二年一贯</w:t>
            </w:r>
            <w:r>
              <w:rPr>
                <w:rFonts w:ascii="宋体" w:hAnsi="宋体" w:cs="宋体"/>
                <w:kern w:val="0"/>
                <w:sz w:val="20"/>
                <w:szCs w:val="20"/>
              </w:rPr>
              <w:t>制学校用地，包括</w:t>
            </w:r>
            <w:r>
              <w:rPr>
                <w:rFonts w:ascii="宋体" w:hAnsi="宋体" w:cs="宋体" w:hint="eastAsia"/>
                <w:kern w:val="0"/>
                <w:sz w:val="20"/>
                <w:szCs w:val="20"/>
              </w:rPr>
              <w:t>职业</w:t>
            </w:r>
            <w:r>
              <w:rPr>
                <w:rFonts w:ascii="宋体" w:hAnsi="宋体" w:cs="宋体"/>
                <w:kern w:val="0"/>
                <w:sz w:val="20"/>
                <w:szCs w:val="20"/>
              </w:rPr>
              <w:t>初中、成人中小学、附属于</w:t>
            </w:r>
            <w:r>
              <w:rPr>
                <w:rFonts w:ascii="宋体" w:hAnsi="宋体" w:cs="宋体" w:hint="eastAsia"/>
                <w:kern w:val="0"/>
                <w:sz w:val="20"/>
                <w:szCs w:val="20"/>
              </w:rPr>
              <w:t>普通中学内的职业</w:t>
            </w:r>
            <w:r>
              <w:rPr>
                <w:rFonts w:ascii="宋体" w:hAnsi="宋体" w:cs="宋体"/>
                <w:kern w:val="0"/>
                <w:sz w:val="20"/>
                <w:szCs w:val="20"/>
              </w:rPr>
              <w:t>高中用地</w:t>
            </w:r>
          </w:p>
        </w:tc>
      </w:tr>
      <w:tr w:rsidR="009A0168" w:rsidTr="00C044B6">
        <w:trPr>
          <w:trHeight w:val="385"/>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080404</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幼儿园用地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指幼儿园用地</w:t>
            </w:r>
          </w:p>
        </w:tc>
      </w:tr>
      <w:tr w:rsidR="009A0168" w:rsidTr="00C044B6">
        <w:trPr>
          <w:trHeight w:val="399"/>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080405</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其他教育用地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kern w:val="0"/>
                <w:sz w:val="20"/>
                <w:szCs w:val="20"/>
              </w:rPr>
              <w:t>除以上之外的教育用地，包括特</w:t>
            </w:r>
            <w:r>
              <w:rPr>
                <w:rFonts w:ascii="宋体" w:hAnsi="宋体" w:cs="宋体" w:hint="eastAsia"/>
                <w:kern w:val="0"/>
                <w:sz w:val="20"/>
                <w:szCs w:val="20"/>
              </w:rPr>
              <w:t>殊教育学校、专门</w:t>
            </w:r>
            <w:r>
              <w:rPr>
                <w:rFonts w:ascii="宋体" w:hAnsi="宋体" w:cs="宋体"/>
                <w:kern w:val="0"/>
                <w:sz w:val="20"/>
                <w:szCs w:val="20"/>
              </w:rPr>
              <w:t>学校（工</w:t>
            </w:r>
            <w:r>
              <w:rPr>
                <w:rFonts w:ascii="宋体" w:hAnsi="宋体" w:cs="宋体" w:hint="eastAsia"/>
                <w:kern w:val="0"/>
                <w:sz w:val="20"/>
                <w:szCs w:val="20"/>
              </w:rPr>
              <w:t>读</w:t>
            </w:r>
            <w:r>
              <w:rPr>
                <w:rFonts w:ascii="宋体" w:hAnsi="宋体" w:cs="宋体"/>
                <w:kern w:val="0"/>
                <w:sz w:val="20"/>
                <w:szCs w:val="20"/>
              </w:rPr>
              <w:t>学校）用地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0805</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体育用地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体育场馆和体育训练基地等用地，不包括学校、企事业、军队等机构内部专用的体育设施用地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rPr>
            </w:pPr>
            <w:r>
              <w:rPr>
                <w:rFonts w:ascii="仿宋" w:eastAsia="仿宋" w:hAnsi="仿宋" w:cs="仿宋"/>
                <w:kern w:val="0"/>
                <w:sz w:val="20"/>
                <w:szCs w:val="20"/>
              </w:rPr>
              <w:t>080501</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体育场馆用地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指室内外体育运动用地，包括体育场馆、游泳场馆、大中型多功能运动场地、全民健身中心等用地</w:t>
            </w:r>
          </w:p>
        </w:tc>
      </w:tr>
      <w:tr w:rsidR="009A0168" w:rsidTr="00C044B6">
        <w:trPr>
          <w:trHeight w:val="301"/>
        </w:trPr>
        <w:tc>
          <w:tcPr>
            <w:tcW w:w="851" w:type="dxa"/>
            <w:shd w:val="clear" w:color="000000" w:fill="FFFFFF"/>
            <w:vAlign w:val="center"/>
          </w:tcPr>
          <w:p w:rsidR="009A0168" w:rsidRDefault="009A0168" w:rsidP="00C044B6">
            <w:pPr>
              <w:widowControl/>
              <w:rPr>
                <w:rFonts w:ascii="仿宋" w:eastAsia="仿宋" w:hAnsi="仿宋" w:cs="仿宋"/>
              </w:rPr>
            </w:pPr>
            <w:r>
              <w:rPr>
                <w:rFonts w:ascii="仿宋" w:eastAsia="仿宋" w:hAnsi="仿宋" w:cs="仿宋"/>
                <w:kern w:val="0"/>
                <w:sz w:val="20"/>
                <w:szCs w:val="20"/>
              </w:rPr>
              <w:t>080502</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体育训练用地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指为体育运动专设的训练基地用地</w:t>
            </w:r>
          </w:p>
        </w:tc>
      </w:tr>
      <w:tr w:rsidR="009A0168" w:rsidTr="00C044B6">
        <w:trPr>
          <w:trHeight w:val="533"/>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0806</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医疗卫生用地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医疗、预防、保健、护理、康复、急救、</w:t>
            </w:r>
            <w:proofErr w:type="gramStart"/>
            <w:r>
              <w:rPr>
                <w:rFonts w:ascii="宋体" w:hAnsi="宋体" w:cs="宋体" w:hint="eastAsia"/>
                <w:kern w:val="0"/>
                <w:sz w:val="20"/>
                <w:szCs w:val="20"/>
              </w:rPr>
              <w:t>安宁疗护等</w:t>
            </w:r>
            <w:proofErr w:type="gramEnd"/>
            <w:r>
              <w:rPr>
                <w:rFonts w:ascii="宋体" w:hAnsi="宋体" w:cs="宋体" w:hint="eastAsia"/>
                <w:kern w:val="0"/>
                <w:sz w:val="20"/>
                <w:szCs w:val="20"/>
              </w:rPr>
              <w:t>用地</w:t>
            </w:r>
          </w:p>
        </w:tc>
      </w:tr>
      <w:tr w:rsidR="009A0168" w:rsidTr="00C044B6">
        <w:trPr>
          <w:trHeight w:val="533"/>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080601</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医院用地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指综合医院、中医医院、中西医结合医院、民族医院、各类专科医院、护理院等用地</w:t>
            </w:r>
          </w:p>
        </w:tc>
      </w:tr>
      <w:tr w:rsidR="009A0168" w:rsidTr="00C044B6">
        <w:trPr>
          <w:trHeight w:val="533"/>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hint="eastAsia"/>
                <w:kern w:val="0"/>
                <w:sz w:val="20"/>
                <w:szCs w:val="20"/>
              </w:rPr>
              <w:lastRenderedPageBreak/>
              <w:t>08</w:t>
            </w:r>
            <w:r>
              <w:rPr>
                <w:rFonts w:ascii="仿宋" w:eastAsia="仿宋" w:hAnsi="仿宋" w:cs="仿宋"/>
                <w:kern w:val="0"/>
                <w:sz w:val="20"/>
                <w:szCs w:val="20"/>
              </w:rPr>
              <w:t>0602</w:t>
            </w:r>
          </w:p>
        </w:tc>
        <w:tc>
          <w:tcPr>
            <w:tcW w:w="1701"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基层医疗卫生设施用地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社区卫生服务中心、乡镇（街道）卫生院等用地，不包括社区卫生服务站、农村卫生服务站、村卫生室、门诊部、诊所（医务室）等用地</w:t>
            </w:r>
          </w:p>
        </w:tc>
      </w:tr>
      <w:tr w:rsidR="009A0168" w:rsidTr="00C044B6">
        <w:trPr>
          <w:trHeight w:val="533"/>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080603</w:t>
            </w:r>
          </w:p>
        </w:tc>
        <w:tc>
          <w:tcPr>
            <w:tcW w:w="1701"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公共卫生用地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指疾病预防控制中心、妇幼保健院、急救中心（站）、采供血设施等用地</w:t>
            </w:r>
          </w:p>
        </w:tc>
      </w:tr>
      <w:tr w:rsidR="009A0168" w:rsidTr="00C044B6">
        <w:trPr>
          <w:trHeight w:val="533"/>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0807</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社会福利用地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指为老年人</w:t>
            </w:r>
            <w:r>
              <w:rPr>
                <w:rFonts w:ascii="宋体" w:hAnsi="宋体" w:cs="宋体"/>
                <w:kern w:val="0"/>
                <w:sz w:val="20"/>
                <w:szCs w:val="20"/>
              </w:rPr>
              <w:t>、</w:t>
            </w:r>
            <w:r>
              <w:rPr>
                <w:rFonts w:ascii="宋体" w:hAnsi="宋体" w:cs="宋体" w:hint="eastAsia"/>
                <w:kern w:val="0"/>
                <w:sz w:val="20"/>
                <w:szCs w:val="20"/>
              </w:rPr>
              <w:t>儿童</w:t>
            </w:r>
            <w:r>
              <w:rPr>
                <w:rFonts w:ascii="宋体" w:hAnsi="宋体" w:cs="宋体"/>
                <w:kern w:val="0"/>
                <w:sz w:val="20"/>
                <w:szCs w:val="20"/>
              </w:rPr>
              <w:t>及残疾人等</w:t>
            </w:r>
            <w:r>
              <w:rPr>
                <w:rFonts w:ascii="宋体" w:hAnsi="宋体" w:cs="宋体" w:hint="eastAsia"/>
                <w:kern w:val="0"/>
                <w:sz w:val="20"/>
                <w:szCs w:val="20"/>
              </w:rPr>
              <w:t>提供社会福利和慈善服务的设施用地</w:t>
            </w:r>
          </w:p>
        </w:tc>
      </w:tr>
      <w:tr w:rsidR="009A0168" w:rsidTr="00C044B6">
        <w:trPr>
          <w:trHeight w:val="533"/>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080701</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老年人社会福利用地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指为老年人提供居住、康复、保健等服务的养老院、敬老院、养护院等机构养老设施用地</w:t>
            </w:r>
          </w:p>
        </w:tc>
      </w:tr>
      <w:tr w:rsidR="009A0168" w:rsidTr="00C044B6">
        <w:trPr>
          <w:trHeight w:val="533"/>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080702</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儿童社会福利用地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kern w:val="0"/>
                <w:sz w:val="20"/>
                <w:szCs w:val="20"/>
              </w:rPr>
              <w:t>指</w:t>
            </w:r>
            <w:r>
              <w:rPr>
                <w:rFonts w:ascii="宋体" w:hAnsi="宋体" w:cs="宋体" w:hint="eastAsia"/>
                <w:kern w:val="0"/>
                <w:sz w:val="20"/>
                <w:szCs w:val="20"/>
              </w:rPr>
              <w:t>为</w:t>
            </w:r>
            <w:r>
              <w:rPr>
                <w:rFonts w:ascii="宋体" w:hAnsi="宋体" w:cs="宋体"/>
                <w:kern w:val="0"/>
                <w:sz w:val="20"/>
                <w:szCs w:val="20"/>
              </w:rPr>
              <w:t>孤儿、</w:t>
            </w:r>
            <w:r>
              <w:rPr>
                <w:rFonts w:ascii="宋体" w:hAnsi="宋体" w:cs="宋体" w:hint="eastAsia"/>
                <w:kern w:val="0"/>
                <w:sz w:val="20"/>
                <w:szCs w:val="20"/>
              </w:rPr>
              <w:t>农</w:t>
            </w:r>
            <w:r>
              <w:rPr>
                <w:rFonts w:ascii="宋体" w:hAnsi="宋体" w:cs="宋体"/>
                <w:kern w:val="0"/>
                <w:sz w:val="20"/>
                <w:szCs w:val="20"/>
              </w:rPr>
              <w:t>村留守儿童、困境儿童等特殊儿童群体提供</w:t>
            </w:r>
            <w:r>
              <w:rPr>
                <w:rFonts w:ascii="宋体" w:hAnsi="宋体" w:cs="宋体" w:hint="eastAsia"/>
                <w:kern w:val="0"/>
                <w:sz w:val="20"/>
                <w:szCs w:val="20"/>
              </w:rPr>
              <w:t>居住、抚</w:t>
            </w:r>
            <w:r>
              <w:rPr>
                <w:rFonts w:ascii="宋体" w:hAnsi="宋体" w:cs="宋体"/>
                <w:kern w:val="0"/>
                <w:sz w:val="20"/>
                <w:szCs w:val="20"/>
              </w:rPr>
              <w:t>养、照</w:t>
            </w:r>
            <w:r>
              <w:rPr>
                <w:rFonts w:ascii="宋体" w:hAnsi="宋体" w:cs="宋体" w:hint="eastAsia"/>
                <w:kern w:val="0"/>
                <w:sz w:val="20"/>
                <w:szCs w:val="20"/>
              </w:rPr>
              <w:t>护</w:t>
            </w:r>
            <w:r>
              <w:rPr>
                <w:rFonts w:ascii="宋体" w:hAnsi="宋体" w:cs="宋体"/>
                <w:kern w:val="0"/>
                <w:sz w:val="20"/>
                <w:szCs w:val="20"/>
              </w:rPr>
              <w:t>等服</w:t>
            </w:r>
            <w:r>
              <w:rPr>
                <w:rFonts w:ascii="宋体" w:hAnsi="宋体" w:cs="宋体" w:hint="eastAsia"/>
                <w:kern w:val="0"/>
                <w:sz w:val="20"/>
                <w:szCs w:val="20"/>
              </w:rPr>
              <w:t>务</w:t>
            </w:r>
            <w:r>
              <w:rPr>
                <w:rFonts w:ascii="宋体" w:hAnsi="宋体" w:cs="宋体"/>
                <w:kern w:val="0"/>
                <w:sz w:val="20"/>
                <w:szCs w:val="20"/>
              </w:rPr>
              <w:t>的</w:t>
            </w:r>
            <w:r>
              <w:rPr>
                <w:rFonts w:ascii="宋体" w:hAnsi="宋体" w:cs="宋体" w:hint="eastAsia"/>
                <w:kern w:val="0"/>
                <w:sz w:val="20"/>
                <w:szCs w:val="20"/>
              </w:rPr>
              <w:t>儿童福利院、孤儿院、未成年人救助保护中心等设施用地</w:t>
            </w:r>
          </w:p>
        </w:tc>
      </w:tr>
      <w:tr w:rsidR="009A0168" w:rsidTr="00C044B6">
        <w:trPr>
          <w:trHeight w:val="533"/>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080703</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残疾人社会福利用地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指为残疾人提供居住、康复、护养等服务的残疾人福利院、残疾人康复中心、</w:t>
            </w:r>
            <w:r>
              <w:rPr>
                <w:rFonts w:ascii="宋体" w:hAnsi="宋体" w:cs="宋体"/>
                <w:kern w:val="0"/>
                <w:sz w:val="20"/>
                <w:szCs w:val="20"/>
              </w:rPr>
              <w:t>残疾人综合服务中心</w:t>
            </w:r>
            <w:r>
              <w:rPr>
                <w:rFonts w:ascii="宋体" w:hAnsi="宋体" w:cs="宋体" w:hint="eastAsia"/>
                <w:kern w:val="0"/>
                <w:sz w:val="20"/>
                <w:szCs w:val="20"/>
              </w:rPr>
              <w:t>等设施用地</w:t>
            </w:r>
          </w:p>
        </w:tc>
      </w:tr>
      <w:tr w:rsidR="009A0168" w:rsidTr="00C044B6">
        <w:trPr>
          <w:trHeight w:val="533"/>
        </w:trPr>
        <w:tc>
          <w:tcPr>
            <w:tcW w:w="851" w:type="dxa"/>
            <w:shd w:val="clear" w:color="000000" w:fill="FFFFFF"/>
            <w:vAlign w:val="center"/>
          </w:tcPr>
          <w:p w:rsidR="009A0168" w:rsidRDefault="009A0168" w:rsidP="00C044B6">
            <w:pPr>
              <w:widowControl/>
              <w:rPr>
                <w:rFonts w:ascii="仿宋" w:eastAsia="仿宋" w:hAnsi="仿宋" w:cs="仿宋"/>
                <w:kern w:val="0"/>
                <w:sz w:val="20"/>
                <w:szCs w:val="20"/>
              </w:rPr>
            </w:pPr>
            <w:r>
              <w:rPr>
                <w:rFonts w:ascii="仿宋" w:eastAsia="仿宋" w:hAnsi="仿宋" w:cs="仿宋"/>
                <w:kern w:val="0"/>
                <w:sz w:val="20"/>
                <w:szCs w:val="20"/>
              </w:rPr>
              <w:t>080704</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其他社会福利用地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除以上之外的社会福利设施用地，包括救助管理站等设施用地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黑体" w:hAnsi="仿宋" w:cs="仿宋" w:hint="eastAsia"/>
                <w:kern w:val="0"/>
                <w:sz w:val="20"/>
                <w:szCs w:val="20"/>
              </w:rPr>
            </w:pPr>
            <w:r>
              <w:rPr>
                <w:rFonts w:ascii="黑体" w:eastAsia="黑体" w:hAnsi="黑体" w:cs="宋体"/>
                <w:b/>
                <w:bCs/>
                <w:kern w:val="0"/>
                <w:sz w:val="20"/>
                <w:szCs w:val="20"/>
              </w:rPr>
              <w:t>09</w:t>
            </w:r>
          </w:p>
        </w:tc>
        <w:tc>
          <w:tcPr>
            <w:tcW w:w="1701" w:type="dxa"/>
            <w:vAlign w:val="center"/>
          </w:tcPr>
          <w:p w:rsidR="009A0168" w:rsidRDefault="009A0168" w:rsidP="00C044B6">
            <w:pPr>
              <w:widowControl/>
              <w:rPr>
                <w:rFonts w:ascii="宋体" w:hAnsi="宋体" w:cs="宋体"/>
                <w:kern w:val="0"/>
                <w:sz w:val="20"/>
                <w:szCs w:val="20"/>
              </w:rPr>
            </w:pPr>
            <w:r>
              <w:rPr>
                <w:rFonts w:ascii="黑体" w:eastAsia="黑体" w:hAnsi="黑体" w:cs="宋体" w:hint="eastAsia"/>
                <w:b/>
                <w:bCs/>
                <w:kern w:val="0"/>
                <w:sz w:val="20"/>
                <w:szCs w:val="20"/>
              </w:rPr>
              <w:t>商业服务业用地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指商业、商务金融以及娱乐康体等设施用地，不包括农村社区服务设施用地和城镇社区服务设施用地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黑体" w:eastAsia="黑体" w:hAnsi="黑体" w:cs="宋体" w:hint="eastAsia"/>
                <w:b/>
                <w:bCs/>
                <w:kern w:val="0"/>
                <w:sz w:val="20"/>
                <w:szCs w:val="20"/>
              </w:rPr>
            </w:pPr>
            <w:r>
              <w:rPr>
                <w:rFonts w:ascii="仿宋" w:eastAsia="仿宋" w:hAnsi="仿宋" w:cs="仿宋"/>
                <w:kern w:val="0"/>
                <w:sz w:val="20"/>
                <w:szCs w:val="20"/>
              </w:rPr>
              <w:t>0901</w:t>
            </w:r>
          </w:p>
        </w:tc>
        <w:tc>
          <w:tcPr>
            <w:tcW w:w="1701" w:type="dxa"/>
            <w:vAlign w:val="center"/>
          </w:tcPr>
          <w:p w:rsidR="009A0168" w:rsidRDefault="009A0168" w:rsidP="00C044B6">
            <w:pPr>
              <w:widowControl/>
              <w:rPr>
                <w:rFonts w:ascii="黑体" w:eastAsia="黑体" w:hAnsi="黑体" w:cs="宋体" w:hint="eastAsia"/>
                <w:b/>
                <w:bCs/>
                <w:kern w:val="0"/>
                <w:sz w:val="20"/>
                <w:szCs w:val="20"/>
              </w:rPr>
            </w:pPr>
            <w:r>
              <w:rPr>
                <w:rFonts w:ascii="宋体" w:hAnsi="宋体" w:cs="宋体" w:hint="eastAsia"/>
                <w:kern w:val="0"/>
                <w:sz w:val="20"/>
                <w:szCs w:val="20"/>
              </w:rPr>
              <w:t>商业用地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指零售商业、批发市场及餐饮、旅馆及公用设施营业网点等服务业用地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kern w:val="0"/>
                <w:sz w:val="20"/>
                <w:szCs w:val="20"/>
              </w:rPr>
              <w:t>090101</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零售商业用地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kern w:val="0"/>
                <w:sz w:val="20"/>
                <w:szCs w:val="20"/>
              </w:rPr>
              <w:t>商铺、商场、超市、服装及小商品市场等用地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kern w:val="0"/>
                <w:sz w:val="20"/>
                <w:szCs w:val="20"/>
              </w:rPr>
              <w:t>090102</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批发市场用地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kern w:val="0"/>
                <w:sz w:val="20"/>
                <w:szCs w:val="20"/>
              </w:rPr>
              <w:t>指以批发功能为主的市场用地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kern w:val="0"/>
                <w:sz w:val="20"/>
                <w:szCs w:val="20"/>
              </w:rPr>
              <w:t>090103</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餐饮用地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kern w:val="0"/>
                <w:sz w:val="20"/>
                <w:szCs w:val="20"/>
              </w:rPr>
              <w:t>饭店、餐厅、酒吧等用地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kern w:val="0"/>
                <w:sz w:val="20"/>
                <w:szCs w:val="20"/>
              </w:rPr>
              <w:t>090104</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旅馆用地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kern w:val="0"/>
                <w:sz w:val="20"/>
                <w:szCs w:val="20"/>
              </w:rPr>
              <w:t>宾馆、旅馆、招待所、服务型公寓、</w:t>
            </w:r>
            <w:r>
              <w:rPr>
                <w:rFonts w:ascii="宋体" w:hAnsi="宋体" w:cs="宋体" w:hint="eastAsia"/>
                <w:kern w:val="0"/>
                <w:sz w:val="20"/>
                <w:szCs w:val="20"/>
              </w:rPr>
              <w:t>有住宿功能的</w:t>
            </w:r>
            <w:r>
              <w:rPr>
                <w:rFonts w:ascii="宋体" w:hAnsi="宋体" w:cs="宋体"/>
                <w:kern w:val="0"/>
                <w:sz w:val="20"/>
                <w:szCs w:val="20"/>
              </w:rPr>
              <w:t>度假村等用地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kern w:val="0"/>
                <w:sz w:val="20"/>
                <w:szCs w:val="20"/>
              </w:rPr>
              <w:t>090105</w:t>
            </w:r>
          </w:p>
        </w:tc>
        <w:tc>
          <w:tcPr>
            <w:tcW w:w="1701" w:type="dxa"/>
            <w:vAlign w:val="center"/>
          </w:tcPr>
          <w:p w:rsidR="009A0168" w:rsidRDefault="009A0168" w:rsidP="00C044B6">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公用设施营业网点用地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kern w:val="0"/>
                <w:sz w:val="20"/>
                <w:szCs w:val="20"/>
              </w:rPr>
              <w:t>指零售加油、加气、</w:t>
            </w:r>
            <w:proofErr w:type="gramStart"/>
            <w:r>
              <w:rPr>
                <w:rFonts w:ascii="宋体" w:hAnsi="宋体" w:cs="宋体"/>
                <w:kern w:val="0"/>
                <w:sz w:val="20"/>
                <w:szCs w:val="20"/>
              </w:rPr>
              <w:t>充换电站</w:t>
            </w:r>
            <w:proofErr w:type="gramEnd"/>
            <w:r>
              <w:rPr>
                <w:rFonts w:ascii="宋体" w:hAnsi="宋体" w:cs="宋体" w:hint="eastAsia"/>
                <w:kern w:val="0"/>
                <w:sz w:val="20"/>
                <w:szCs w:val="20"/>
              </w:rPr>
              <w:t>、</w:t>
            </w:r>
            <w:r>
              <w:rPr>
                <w:rFonts w:ascii="宋体" w:hAnsi="宋体" w:cs="宋体"/>
                <w:kern w:val="0"/>
                <w:sz w:val="20"/>
                <w:szCs w:val="20"/>
              </w:rPr>
              <w:t>电信、邮政</w:t>
            </w:r>
            <w:r>
              <w:rPr>
                <w:rFonts w:ascii="宋体" w:hAnsi="宋体" w:cs="宋体" w:hint="eastAsia"/>
                <w:kern w:val="0"/>
                <w:sz w:val="20"/>
                <w:szCs w:val="20"/>
              </w:rPr>
              <w:t>、供水、燃气、供电、供热</w:t>
            </w:r>
            <w:r>
              <w:rPr>
                <w:rFonts w:ascii="宋体" w:hAnsi="宋体" w:cs="宋体"/>
                <w:kern w:val="0"/>
                <w:sz w:val="20"/>
                <w:szCs w:val="20"/>
              </w:rPr>
              <w:t>等公用设施营业网点用地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kern w:val="0"/>
                <w:sz w:val="20"/>
                <w:szCs w:val="20"/>
              </w:rPr>
              <w:t>0902</w:t>
            </w:r>
          </w:p>
        </w:tc>
        <w:tc>
          <w:tcPr>
            <w:tcW w:w="1701" w:type="dxa"/>
            <w:vAlign w:val="center"/>
          </w:tcPr>
          <w:p w:rsidR="009A0168" w:rsidRDefault="009A0168" w:rsidP="00C044B6">
            <w:pPr>
              <w:widowControl/>
              <w:rPr>
                <w:rFonts w:ascii="黑体" w:eastAsia="黑体" w:hAnsi="黑体" w:cs="宋体" w:hint="eastAsia"/>
                <w:b/>
                <w:bCs/>
                <w:kern w:val="0"/>
                <w:sz w:val="20"/>
                <w:szCs w:val="20"/>
              </w:rPr>
            </w:pPr>
            <w:r>
              <w:rPr>
                <w:rFonts w:ascii="宋体" w:hAnsi="宋体" w:cs="宋体"/>
                <w:kern w:val="0"/>
                <w:sz w:val="20"/>
                <w:szCs w:val="20"/>
              </w:rPr>
              <w:t>商务金融用地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指金融保险、艺术传媒、研发设计、技术服务、物流管理中心等综合性办公用地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kern w:val="0"/>
                <w:sz w:val="20"/>
                <w:szCs w:val="20"/>
              </w:rPr>
              <w:t>0903</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kern w:val="0"/>
                <w:sz w:val="20"/>
                <w:szCs w:val="20"/>
              </w:rPr>
              <w:t>娱乐康体用地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kern w:val="0"/>
                <w:sz w:val="20"/>
                <w:szCs w:val="20"/>
              </w:rPr>
              <w:t>各类娱乐、康体等设施用地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kern w:val="0"/>
                <w:sz w:val="20"/>
                <w:szCs w:val="20"/>
              </w:rPr>
              <w:t>090301</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kern w:val="0"/>
                <w:sz w:val="20"/>
                <w:szCs w:val="20"/>
              </w:rPr>
              <w:t>娱乐用地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kern w:val="0"/>
                <w:sz w:val="20"/>
                <w:szCs w:val="20"/>
              </w:rPr>
              <w:t>剧院、音乐厅、电影院、歌舞厅、网吧以及绿地率小于65%的大型游乐等设施用地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仿宋" w:hint="eastAsia"/>
                <w:kern w:val="0"/>
                <w:sz w:val="20"/>
                <w:szCs w:val="20"/>
              </w:rPr>
            </w:pPr>
            <w:r>
              <w:rPr>
                <w:rFonts w:ascii="仿宋" w:eastAsia="仿宋" w:hAnsi="仿宋" w:cs="仿宋"/>
                <w:kern w:val="0"/>
                <w:sz w:val="20"/>
                <w:szCs w:val="20"/>
              </w:rPr>
              <w:t>090302</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康</w:t>
            </w:r>
            <w:r>
              <w:rPr>
                <w:rFonts w:ascii="宋体" w:hAnsi="宋体" w:cs="宋体"/>
                <w:kern w:val="0"/>
                <w:sz w:val="20"/>
                <w:szCs w:val="20"/>
              </w:rPr>
              <w:t>体用地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kern w:val="0"/>
                <w:sz w:val="20"/>
                <w:szCs w:val="20"/>
              </w:rPr>
              <w:t>高尔夫练习场、赛马场、溜冰场、跳伞场、摩托车场、射击场，以及水上运动的陆域部分等用地</w:t>
            </w:r>
          </w:p>
        </w:tc>
      </w:tr>
      <w:tr w:rsidR="009A0168" w:rsidTr="00C044B6">
        <w:trPr>
          <w:trHeight w:val="528"/>
        </w:trPr>
        <w:tc>
          <w:tcPr>
            <w:tcW w:w="851" w:type="dxa"/>
            <w:shd w:val="clear" w:color="000000" w:fill="FFFFFF"/>
            <w:vAlign w:val="center"/>
          </w:tcPr>
          <w:p w:rsidR="009A0168" w:rsidRDefault="009A0168" w:rsidP="00C044B6">
            <w:pPr>
              <w:widowControl/>
              <w:rPr>
                <w:rFonts w:ascii="黑体" w:eastAsia="仿宋" w:hAnsi="黑体" w:cs="宋体" w:hint="eastAsia"/>
                <w:b/>
                <w:bCs/>
                <w:kern w:val="0"/>
                <w:sz w:val="20"/>
                <w:szCs w:val="20"/>
              </w:rPr>
            </w:pPr>
            <w:r>
              <w:rPr>
                <w:rFonts w:ascii="仿宋" w:eastAsia="仿宋" w:hAnsi="仿宋" w:cs="仿宋"/>
                <w:kern w:val="0"/>
                <w:sz w:val="20"/>
                <w:szCs w:val="20"/>
              </w:rPr>
              <w:t>0904</w:t>
            </w:r>
          </w:p>
        </w:tc>
        <w:tc>
          <w:tcPr>
            <w:tcW w:w="1701" w:type="dxa"/>
            <w:vAlign w:val="center"/>
          </w:tcPr>
          <w:p w:rsidR="009A0168" w:rsidRDefault="009A0168" w:rsidP="00C044B6">
            <w:pPr>
              <w:widowControl/>
              <w:rPr>
                <w:rFonts w:ascii="黑体" w:eastAsia="黑体" w:hAnsi="黑体" w:cs="宋体" w:hint="eastAsia"/>
                <w:b/>
                <w:bCs/>
                <w:kern w:val="0"/>
                <w:sz w:val="20"/>
                <w:szCs w:val="20"/>
              </w:rPr>
            </w:pPr>
            <w:r>
              <w:rPr>
                <w:rFonts w:ascii="宋体" w:hAnsi="宋体" w:cs="宋体"/>
                <w:kern w:val="0"/>
                <w:sz w:val="20"/>
                <w:szCs w:val="20"/>
              </w:rPr>
              <w:t>其他商业服务业用地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除以上之外的商业服务业用地，包括以观光娱乐为目的的直升机停机坪等通用航空、汽车维修站以及宠物医院、洗车场、洗染店、照相馆、理发美容店、洗浴场所、废旧物资回收站、机动车、电子产品和日用产品修理网点、物流营业网点等用地</w:t>
            </w:r>
          </w:p>
        </w:tc>
      </w:tr>
      <w:tr w:rsidR="009A0168" w:rsidTr="00C044B6">
        <w:trPr>
          <w:trHeight w:val="528"/>
        </w:trPr>
        <w:tc>
          <w:tcPr>
            <w:tcW w:w="851" w:type="dxa"/>
            <w:shd w:val="clear" w:color="000000" w:fill="FFFFFF"/>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0</w:t>
            </w:r>
          </w:p>
        </w:tc>
        <w:tc>
          <w:tcPr>
            <w:tcW w:w="1701" w:type="dxa"/>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工矿用地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指用于工矿业生产的土地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黑体" w:hAnsi="仿宋" w:cs="宋体"/>
                <w:kern w:val="0"/>
                <w:sz w:val="20"/>
                <w:szCs w:val="20"/>
              </w:rPr>
            </w:pPr>
            <w:r>
              <w:rPr>
                <w:rFonts w:ascii="仿宋" w:eastAsia="仿宋" w:hAnsi="仿宋" w:cs="宋体" w:hint="eastAsia"/>
                <w:kern w:val="0"/>
                <w:sz w:val="20"/>
                <w:szCs w:val="20"/>
              </w:rPr>
              <w:lastRenderedPageBreak/>
              <w:t>1</w:t>
            </w:r>
            <w:r>
              <w:rPr>
                <w:rFonts w:ascii="仿宋" w:eastAsia="仿宋" w:hAnsi="仿宋" w:cs="宋体"/>
                <w:kern w:val="0"/>
                <w:sz w:val="20"/>
                <w:szCs w:val="20"/>
              </w:rPr>
              <w:t>001</w:t>
            </w:r>
          </w:p>
        </w:tc>
        <w:tc>
          <w:tcPr>
            <w:tcW w:w="1701" w:type="dxa"/>
            <w:vAlign w:val="center"/>
          </w:tcPr>
          <w:p w:rsidR="009A0168" w:rsidRDefault="009A0168" w:rsidP="00C044B6">
            <w:pPr>
              <w:widowControl/>
              <w:spacing w:line="240" w:lineRule="exact"/>
              <w:jc w:val="left"/>
              <w:rPr>
                <w:rFonts w:ascii="宋体" w:hAnsi="宋体" w:cs="宋体"/>
                <w:b/>
                <w:kern w:val="0"/>
                <w:sz w:val="20"/>
                <w:szCs w:val="20"/>
              </w:rPr>
            </w:pPr>
            <w:r>
              <w:rPr>
                <w:rFonts w:ascii="宋体" w:hAnsi="宋体" w:cs="宋体" w:hint="eastAsia"/>
                <w:kern w:val="0"/>
                <w:sz w:val="20"/>
                <w:szCs w:val="20"/>
              </w:rPr>
              <w:t>工业用地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指工矿企业的生产车间、装备修理、自用库房及其附属设施用地，包括专用铁路、码头和附属道路、停车场等用地，不包括采矿用地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00101</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一类工业用地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指对居住和公共环境基本无干扰、污染和安全隐患，布局无特殊控制要求的工业用地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00102</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二类工业用地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指对居住和公共环境有一定干扰、污染和安全隐患，不可布局于居住区和公共设施集中区内的工业用地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00103</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三类工业用地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指对居住和公共环境有严重干扰、污染和安全隐患，布局有防护、隔离要求的工业用地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1002</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采矿用地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采矿、采石、采砂（沙）场，砖瓦窑等地面生产用地及排土（石）、尾矿堆放用地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1003</w:t>
            </w:r>
          </w:p>
        </w:tc>
        <w:tc>
          <w:tcPr>
            <w:tcW w:w="1701"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盐田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指用于盐业生产的用地，包括晒盐场所、盐池及附属设施用地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b/>
                <w:bCs/>
                <w:kern w:val="0"/>
                <w:sz w:val="20"/>
                <w:szCs w:val="20"/>
              </w:rPr>
              <w:t>11</w:t>
            </w:r>
          </w:p>
        </w:tc>
        <w:tc>
          <w:tcPr>
            <w:tcW w:w="1701" w:type="dxa"/>
            <w:vAlign w:val="center"/>
          </w:tcPr>
          <w:p w:rsidR="009A0168" w:rsidRDefault="009A0168" w:rsidP="00C044B6">
            <w:pPr>
              <w:widowControl/>
              <w:spacing w:line="240" w:lineRule="exact"/>
              <w:jc w:val="left"/>
              <w:rPr>
                <w:rFonts w:ascii="黑体" w:eastAsia="黑体" w:hAnsi="黑体" w:cs="宋体" w:hint="eastAsia"/>
                <w:b/>
                <w:bCs/>
                <w:kern w:val="0"/>
                <w:sz w:val="20"/>
                <w:szCs w:val="20"/>
              </w:rPr>
            </w:pPr>
            <w:r>
              <w:rPr>
                <w:rFonts w:ascii="黑体" w:eastAsia="黑体" w:hAnsi="黑体" w:cs="宋体" w:hint="eastAsia"/>
                <w:b/>
                <w:bCs/>
                <w:kern w:val="0"/>
                <w:sz w:val="20"/>
                <w:szCs w:val="20"/>
              </w:rPr>
              <w:t>仓储用地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物流仓储和战略性物资储备库用地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101</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物流</w:t>
            </w:r>
            <w:r>
              <w:rPr>
                <w:rFonts w:ascii="宋体" w:hAnsi="宋体" w:cs="宋体"/>
                <w:kern w:val="0"/>
                <w:sz w:val="20"/>
                <w:szCs w:val="20"/>
              </w:rPr>
              <w:t>仓储用地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指国家和省级战略性储备库以外，城、镇、村用于物资存储、中转、配送等设施用地，包括附属设施、道路、停车场等用地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10101</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一类物流仓储用地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指对居住和公共环境基本无干扰、污染和安全隐患，布局无特殊控制要求的物流仓储用地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10102</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二类物流仓储用地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指对居住和公共环境有一定干扰、污染和安全隐患，不可布局于居住区和公共设施集中区内的物流仓储用地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10103</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三类物流仓储用地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指用于存放易燃、易爆和剧毒等危险品，布局有防护、隔离要求的物流仓储用地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102</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储备库用地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指国家和省级的粮食、棉花、石油等战略性储备库用地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2</w:t>
            </w:r>
          </w:p>
        </w:tc>
        <w:tc>
          <w:tcPr>
            <w:tcW w:w="1701" w:type="dxa"/>
            <w:vAlign w:val="center"/>
          </w:tcPr>
          <w:p w:rsidR="009A0168" w:rsidRDefault="009A0168" w:rsidP="00C044B6">
            <w:pPr>
              <w:widowControl/>
              <w:rPr>
                <w:rFonts w:ascii="宋体" w:hAnsi="宋体" w:cs="宋体"/>
                <w:b/>
                <w:kern w:val="0"/>
                <w:sz w:val="20"/>
                <w:szCs w:val="20"/>
              </w:rPr>
            </w:pPr>
            <w:r>
              <w:rPr>
                <w:rFonts w:ascii="黑体" w:eastAsia="黑体" w:hAnsi="黑体" w:cs="宋体" w:hint="eastAsia"/>
                <w:b/>
                <w:bCs/>
                <w:kern w:val="0"/>
                <w:sz w:val="20"/>
                <w:szCs w:val="20"/>
              </w:rPr>
              <w:t>交通运输用地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指铁路、公路、机场、港口码头、管道运输、城市轨道交通、各种道路以及交通场站等交通运输设施及其附属设施用地，不包括其他用地内的附属道路、停车场等用地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201</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铁路用地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指铁路编组站、轨道线路（</w:t>
            </w:r>
            <w:r>
              <w:rPr>
                <w:rFonts w:ascii="宋体" w:hAnsi="宋体" w:cs="宋体"/>
                <w:color w:val="000000"/>
                <w:kern w:val="0"/>
                <w:sz w:val="20"/>
                <w:szCs w:val="20"/>
              </w:rPr>
              <w:t>含</w:t>
            </w:r>
            <w:r>
              <w:rPr>
                <w:rFonts w:ascii="宋体" w:hAnsi="宋体" w:cs="宋体" w:hint="eastAsia"/>
                <w:kern w:val="0"/>
                <w:sz w:val="20"/>
                <w:szCs w:val="20"/>
              </w:rPr>
              <w:t>城际轨道）等用地，不包括铁路客货运站等</w:t>
            </w:r>
            <w:r>
              <w:rPr>
                <w:rFonts w:ascii="宋体" w:hAnsi="宋体" w:cs="宋体"/>
                <w:kern w:val="0"/>
                <w:sz w:val="20"/>
                <w:szCs w:val="20"/>
              </w:rPr>
              <w:t>交通场站用地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202</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公路用地</w:t>
            </w:r>
          </w:p>
        </w:tc>
        <w:tc>
          <w:tcPr>
            <w:tcW w:w="5950" w:type="dxa"/>
            <w:vAlign w:val="center"/>
          </w:tcPr>
          <w:p w:rsidR="009A0168" w:rsidRDefault="009A0168" w:rsidP="00C044B6">
            <w:pPr>
              <w:rPr>
                <w:rFonts w:ascii="宋体" w:hAnsi="宋体" w:cs="宋体" w:hint="eastAsia"/>
                <w:kern w:val="0"/>
                <w:sz w:val="20"/>
                <w:szCs w:val="20"/>
              </w:rPr>
            </w:pPr>
            <w:r>
              <w:rPr>
                <w:rFonts w:ascii="宋体" w:hAnsi="宋体" w:cs="宋体" w:hint="eastAsia"/>
                <w:kern w:val="0"/>
                <w:sz w:val="20"/>
                <w:szCs w:val="20"/>
              </w:rPr>
              <w:t>指国道、省道、县道和乡道用地及附属设施用地，不包括已纳入城镇集中连片建成区，发挥城镇内部道路功能的路段，以及公路长途客货运站等</w:t>
            </w:r>
            <w:r>
              <w:rPr>
                <w:rFonts w:ascii="宋体" w:hAnsi="宋体" w:cs="宋体"/>
                <w:kern w:val="0"/>
                <w:sz w:val="20"/>
                <w:szCs w:val="20"/>
              </w:rPr>
              <w:t>交通场站用地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203</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机场用地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民用及军民合用的机场用地，包括飞行区、航站区等用地，不包括净空控制范围内的其他用地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204</w:t>
            </w:r>
          </w:p>
        </w:tc>
        <w:tc>
          <w:tcPr>
            <w:tcW w:w="1701"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港口码头用地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kern w:val="0"/>
                <w:sz w:val="20"/>
                <w:szCs w:val="20"/>
              </w:rPr>
              <w:t>指海港和河港的</w:t>
            </w:r>
            <w:r>
              <w:rPr>
                <w:rFonts w:ascii="宋体" w:hAnsi="宋体" w:cs="宋体" w:hint="eastAsia"/>
                <w:kern w:val="0"/>
                <w:sz w:val="20"/>
                <w:szCs w:val="20"/>
              </w:rPr>
              <w:t>陆</w:t>
            </w:r>
            <w:r>
              <w:rPr>
                <w:rFonts w:ascii="宋体" w:hAnsi="宋体" w:cs="宋体"/>
                <w:kern w:val="0"/>
                <w:sz w:val="20"/>
                <w:szCs w:val="20"/>
              </w:rPr>
              <w:t>域部分，包括</w:t>
            </w:r>
            <w:r>
              <w:rPr>
                <w:rFonts w:ascii="宋体" w:hAnsi="宋体" w:cs="宋体" w:hint="eastAsia"/>
                <w:kern w:val="0"/>
                <w:sz w:val="20"/>
                <w:szCs w:val="20"/>
              </w:rPr>
              <w:t>用于堆场</w:t>
            </w:r>
            <w:r>
              <w:rPr>
                <w:rFonts w:ascii="宋体" w:hAnsi="宋体" w:cs="宋体"/>
                <w:kern w:val="0"/>
                <w:sz w:val="20"/>
                <w:szCs w:val="20"/>
              </w:rPr>
              <w:t>、</w:t>
            </w:r>
            <w:r>
              <w:rPr>
                <w:rFonts w:ascii="宋体" w:hAnsi="宋体" w:cs="宋体" w:hint="eastAsia"/>
                <w:kern w:val="0"/>
                <w:sz w:val="20"/>
                <w:szCs w:val="20"/>
              </w:rPr>
              <w:t>货运码头</w:t>
            </w:r>
            <w:r>
              <w:rPr>
                <w:rFonts w:ascii="宋体" w:hAnsi="宋体" w:cs="宋体"/>
                <w:kern w:val="0"/>
                <w:sz w:val="20"/>
                <w:szCs w:val="20"/>
              </w:rPr>
              <w:t>及其他港口</w:t>
            </w:r>
            <w:r>
              <w:rPr>
                <w:rFonts w:ascii="宋体" w:hAnsi="宋体" w:cs="宋体" w:hint="eastAsia"/>
                <w:kern w:val="0"/>
                <w:sz w:val="20"/>
                <w:szCs w:val="20"/>
              </w:rPr>
              <w:t>设</w:t>
            </w:r>
            <w:r>
              <w:rPr>
                <w:rFonts w:ascii="宋体" w:hAnsi="宋体" w:cs="宋体"/>
                <w:kern w:val="0"/>
                <w:sz w:val="20"/>
                <w:szCs w:val="20"/>
              </w:rPr>
              <w:t>施的用地</w:t>
            </w:r>
            <w:r>
              <w:rPr>
                <w:rFonts w:ascii="宋体" w:hAnsi="宋体" w:cs="宋体" w:hint="eastAsia"/>
                <w:kern w:val="0"/>
                <w:sz w:val="20"/>
                <w:szCs w:val="20"/>
              </w:rPr>
              <w:t>，</w:t>
            </w:r>
            <w:r>
              <w:rPr>
                <w:rFonts w:ascii="宋体" w:hAnsi="宋体" w:cs="宋体"/>
                <w:kern w:val="0"/>
                <w:sz w:val="20"/>
                <w:szCs w:val="20"/>
              </w:rPr>
              <w:t>不包括港口客运码头等交通场站用地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205</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管道运输用地</w:t>
            </w:r>
          </w:p>
        </w:tc>
        <w:tc>
          <w:tcPr>
            <w:tcW w:w="5950" w:type="dxa"/>
            <w:vAlign w:val="center"/>
          </w:tcPr>
          <w:p w:rsidR="009A0168" w:rsidRDefault="009A0168" w:rsidP="00C044B6">
            <w:pPr>
              <w:widowControl/>
              <w:jc w:val="left"/>
              <w:rPr>
                <w:rFonts w:ascii="宋体" w:hAnsi="宋体" w:cs="宋体" w:hint="eastAsia"/>
                <w:kern w:val="0"/>
                <w:sz w:val="20"/>
                <w:szCs w:val="20"/>
              </w:rPr>
            </w:pPr>
            <w:proofErr w:type="gramStart"/>
            <w:r>
              <w:rPr>
                <w:rFonts w:ascii="宋体" w:hAnsi="宋体" w:cs="宋体" w:hint="eastAsia"/>
                <w:kern w:val="0"/>
                <w:sz w:val="20"/>
                <w:szCs w:val="20"/>
              </w:rPr>
              <w:t>指运输</w:t>
            </w:r>
            <w:proofErr w:type="gramEnd"/>
            <w:r>
              <w:rPr>
                <w:rFonts w:ascii="宋体" w:hAnsi="宋体" w:cs="宋体" w:hint="eastAsia"/>
                <w:kern w:val="0"/>
                <w:sz w:val="20"/>
                <w:szCs w:val="20"/>
              </w:rPr>
              <w:t>矿石、石油和天然气等地面管道运输用地，地下管道运输规定的地面控制范围内的用地应按其地面实际用途归类</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w:t>
            </w:r>
            <w:r>
              <w:rPr>
                <w:rFonts w:ascii="仿宋" w:eastAsia="仿宋" w:hAnsi="仿宋" w:cs="宋体" w:hint="eastAsia"/>
                <w:kern w:val="0"/>
                <w:sz w:val="20"/>
                <w:szCs w:val="20"/>
              </w:rPr>
              <w:t>06</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城市轨道交通用地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独立占地的城市轨道交通地面以上部分的线路、站点用地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w:t>
            </w:r>
            <w:r>
              <w:rPr>
                <w:rFonts w:ascii="仿宋" w:eastAsia="仿宋" w:hAnsi="仿宋" w:cs="宋体" w:hint="eastAsia"/>
                <w:kern w:val="0"/>
                <w:sz w:val="20"/>
                <w:szCs w:val="20"/>
              </w:rPr>
              <w:t>07</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城镇道路用地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快速路、主干路、次干路、支路、专用人行道和非机动车道等用地，包括其交叉口用地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w:t>
            </w:r>
            <w:r>
              <w:rPr>
                <w:rFonts w:ascii="仿宋" w:eastAsia="仿宋" w:hAnsi="仿宋" w:cs="宋体" w:hint="eastAsia"/>
                <w:kern w:val="0"/>
                <w:sz w:val="20"/>
                <w:szCs w:val="20"/>
              </w:rPr>
              <w:t>8</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交通场站用地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交通服务设施用地，不包括交通指挥中心、交通队等行政办公设施用地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lastRenderedPageBreak/>
              <w:t>1</w:t>
            </w:r>
            <w:r>
              <w:rPr>
                <w:rFonts w:ascii="仿宋" w:eastAsia="仿宋" w:hAnsi="仿宋" w:cs="宋体"/>
                <w:kern w:val="0"/>
                <w:sz w:val="20"/>
                <w:szCs w:val="20"/>
              </w:rPr>
              <w:t>20</w:t>
            </w:r>
            <w:r>
              <w:rPr>
                <w:rFonts w:ascii="仿宋" w:eastAsia="仿宋" w:hAnsi="仿宋" w:cs="宋体" w:hint="eastAsia"/>
                <w:kern w:val="0"/>
                <w:sz w:val="20"/>
                <w:szCs w:val="20"/>
              </w:rPr>
              <w:t>8</w:t>
            </w:r>
            <w:r>
              <w:rPr>
                <w:rFonts w:ascii="仿宋" w:eastAsia="仿宋" w:hAnsi="仿宋" w:cs="宋体"/>
                <w:kern w:val="0"/>
                <w:sz w:val="20"/>
                <w:szCs w:val="20"/>
              </w:rPr>
              <w:t>01</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对外交通场站用地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指铁路客货运站、公路长途客运站、港口客运码头及其附属设施用地</w:t>
            </w:r>
          </w:p>
        </w:tc>
      </w:tr>
      <w:tr w:rsidR="009A0168" w:rsidTr="00C044B6">
        <w:trPr>
          <w:trHeight w:val="3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w:t>
            </w:r>
            <w:r>
              <w:rPr>
                <w:rFonts w:ascii="仿宋" w:eastAsia="仿宋" w:hAnsi="仿宋" w:cs="宋体" w:hint="eastAsia"/>
                <w:kern w:val="0"/>
                <w:sz w:val="20"/>
                <w:szCs w:val="20"/>
              </w:rPr>
              <w:t>8</w:t>
            </w:r>
            <w:r>
              <w:rPr>
                <w:rFonts w:ascii="仿宋" w:eastAsia="仿宋" w:hAnsi="仿宋" w:cs="宋体"/>
                <w:kern w:val="0"/>
                <w:sz w:val="20"/>
                <w:szCs w:val="20"/>
              </w:rPr>
              <w:t>02</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公共交通场站用地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指城市轨道交通车辆基地及附属设施，公共汽（电）</w:t>
            </w:r>
            <w:r>
              <w:rPr>
                <w:rFonts w:ascii="宋体" w:hAnsi="宋体" w:cs="宋体"/>
                <w:color w:val="000000"/>
                <w:kern w:val="0"/>
                <w:sz w:val="20"/>
                <w:szCs w:val="20"/>
              </w:rPr>
              <w:t>车</w:t>
            </w:r>
            <w:r>
              <w:rPr>
                <w:rFonts w:ascii="宋体" w:hAnsi="宋体" w:cs="宋体" w:hint="eastAsia"/>
                <w:kern w:val="0"/>
                <w:sz w:val="20"/>
                <w:szCs w:val="20"/>
              </w:rPr>
              <w:t>首末站、停车场（库）、保养场，出租汽车场站设施等用地，以及轮渡、缆车、索道等的地面部分及其附属设施用地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w:t>
            </w:r>
            <w:r>
              <w:rPr>
                <w:rFonts w:ascii="仿宋" w:eastAsia="仿宋" w:hAnsi="仿宋" w:cs="宋体" w:hint="eastAsia"/>
                <w:kern w:val="0"/>
                <w:sz w:val="20"/>
                <w:szCs w:val="20"/>
              </w:rPr>
              <w:t>0803</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社会停车场用地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独立占地的公共停车场和停车库用地（</w:t>
            </w:r>
            <w:r>
              <w:rPr>
                <w:rFonts w:ascii="宋体" w:hAnsi="宋体" w:cs="宋体"/>
                <w:color w:val="000000"/>
                <w:kern w:val="0"/>
                <w:sz w:val="20"/>
                <w:szCs w:val="20"/>
              </w:rPr>
              <w:t>含</w:t>
            </w:r>
            <w:r>
              <w:rPr>
                <w:rFonts w:ascii="宋体" w:hAnsi="宋体" w:cs="宋体" w:hint="eastAsia"/>
                <w:kern w:val="0"/>
                <w:sz w:val="20"/>
                <w:szCs w:val="20"/>
              </w:rPr>
              <w:t>设有充电桩的社会停车场），不包括其他建设用地配建的停车场和停车库用地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w:t>
            </w:r>
            <w:r>
              <w:rPr>
                <w:rFonts w:ascii="仿宋" w:eastAsia="仿宋" w:hAnsi="仿宋" w:cs="宋体" w:hint="eastAsia"/>
                <w:kern w:val="0"/>
                <w:sz w:val="20"/>
                <w:szCs w:val="20"/>
              </w:rPr>
              <w:t>09</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其他交通设施用地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除以上之外的交通设施用地，包括教练场等用地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b/>
                <w:bCs/>
                <w:kern w:val="0"/>
                <w:sz w:val="20"/>
                <w:szCs w:val="20"/>
              </w:rPr>
              <w:t>13</w:t>
            </w:r>
          </w:p>
        </w:tc>
        <w:tc>
          <w:tcPr>
            <w:tcW w:w="1701" w:type="dxa"/>
            <w:vAlign w:val="center"/>
          </w:tcPr>
          <w:p w:rsidR="009A0168" w:rsidRDefault="009A0168" w:rsidP="00C044B6">
            <w:pPr>
              <w:widowControl/>
              <w:rPr>
                <w:rFonts w:ascii="宋体" w:hAnsi="宋体" w:cs="宋体"/>
                <w:b/>
                <w:kern w:val="0"/>
                <w:sz w:val="20"/>
                <w:szCs w:val="20"/>
              </w:rPr>
            </w:pPr>
            <w:r>
              <w:rPr>
                <w:rFonts w:ascii="黑体" w:eastAsia="黑体" w:hAnsi="黑体" w:cs="宋体" w:hint="eastAsia"/>
                <w:b/>
                <w:bCs/>
                <w:kern w:val="0"/>
                <w:sz w:val="20"/>
                <w:szCs w:val="20"/>
              </w:rPr>
              <w:t>公用设施用地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指用于城乡和区域基础设施的供水、排水、供电、供燃气、供热、通信、邮政、广播电视、环卫、消防、干渠、水工等设施用地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301</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供水用地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取水设施、供水厂、再生水厂、加压泵站、高位水池等设施用地</w:t>
            </w:r>
          </w:p>
        </w:tc>
      </w:tr>
      <w:tr w:rsidR="009A0168" w:rsidTr="00C044B6">
        <w:trPr>
          <w:trHeight w:val="222"/>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302</w:t>
            </w:r>
          </w:p>
        </w:tc>
        <w:tc>
          <w:tcPr>
            <w:tcW w:w="1701" w:type="dxa"/>
            <w:vAlign w:val="center"/>
          </w:tcPr>
          <w:p w:rsidR="009A0168" w:rsidRDefault="009A0168" w:rsidP="00C044B6">
            <w:pPr>
              <w:widowControl/>
              <w:spacing w:line="240" w:lineRule="exact"/>
              <w:rPr>
                <w:rFonts w:ascii="宋体" w:hAnsi="宋体" w:cs="宋体" w:hint="eastAsia"/>
                <w:kern w:val="0"/>
                <w:sz w:val="20"/>
                <w:szCs w:val="20"/>
              </w:rPr>
            </w:pPr>
            <w:r>
              <w:rPr>
                <w:rFonts w:ascii="宋体" w:hAnsi="宋体" w:cs="宋体" w:hint="eastAsia"/>
                <w:kern w:val="0"/>
                <w:sz w:val="20"/>
                <w:szCs w:val="20"/>
              </w:rPr>
              <w:t>排水用地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雨水泵站、污水泵站、污水处理、污泥处理厂等设施及其附属的构筑物用地，不包括排水河渠用地</w:t>
            </w:r>
          </w:p>
        </w:tc>
      </w:tr>
      <w:tr w:rsidR="009A0168" w:rsidTr="00C044B6">
        <w:trPr>
          <w:trHeight w:val="222"/>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303</w:t>
            </w:r>
          </w:p>
        </w:tc>
        <w:tc>
          <w:tcPr>
            <w:tcW w:w="1701"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供电用地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变电站、开关站、环网柜等设施用地，不包括电厂等工业用地。高压走廊下规定的控制范围内的用地应按其地面实际用途归类</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304</w:t>
            </w:r>
          </w:p>
        </w:tc>
        <w:tc>
          <w:tcPr>
            <w:tcW w:w="1701"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供燃气用地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分输站、调压站、门站、供气站、储配站、气化站、灌瓶站和地面输气管</w:t>
            </w:r>
            <w:r>
              <w:rPr>
                <w:rFonts w:ascii="宋体" w:hAnsi="宋体" w:cs="宋体"/>
                <w:color w:val="000000"/>
                <w:kern w:val="0"/>
                <w:sz w:val="20"/>
                <w:szCs w:val="20"/>
              </w:rPr>
              <w:t>廊</w:t>
            </w:r>
            <w:r>
              <w:rPr>
                <w:rFonts w:ascii="宋体" w:hAnsi="宋体" w:cs="宋体" w:hint="eastAsia"/>
                <w:kern w:val="0"/>
                <w:sz w:val="20"/>
                <w:szCs w:val="20"/>
              </w:rPr>
              <w:t>等设施用地，不包括制气厂等工业用地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305</w:t>
            </w:r>
          </w:p>
        </w:tc>
        <w:tc>
          <w:tcPr>
            <w:tcW w:w="1701"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供热用地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集中供热厂、换热站、区域能源站、分布式能源站和</w:t>
            </w:r>
            <w:proofErr w:type="gramStart"/>
            <w:r>
              <w:rPr>
                <w:rFonts w:ascii="宋体" w:hAnsi="宋体" w:cs="宋体" w:hint="eastAsia"/>
                <w:kern w:val="0"/>
                <w:sz w:val="20"/>
                <w:szCs w:val="20"/>
              </w:rPr>
              <w:t>地面输热管</w:t>
            </w:r>
            <w:r>
              <w:rPr>
                <w:rFonts w:ascii="宋体" w:hAnsi="宋体" w:cs="宋体"/>
                <w:color w:val="000000"/>
                <w:kern w:val="0"/>
                <w:sz w:val="20"/>
                <w:szCs w:val="20"/>
              </w:rPr>
              <w:t>廊</w:t>
            </w:r>
            <w:proofErr w:type="gramEnd"/>
            <w:r>
              <w:rPr>
                <w:rFonts w:ascii="宋体" w:hAnsi="宋体" w:cs="宋体" w:hint="eastAsia"/>
                <w:kern w:val="0"/>
                <w:sz w:val="20"/>
                <w:szCs w:val="20"/>
              </w:rPr>
              <w:t>等设施用地</w:t>
            </w:r>
          </w:p>
        </w:tc>
      </w:tr>
      <w:tr w:rsidR="009A0168" w:rsidTr="00C044B6">
        <w:trPr>
          <w:trHeight w:val="6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306</w:t>
            </w:r>
          </w:p>
        </w:tc>
        <w:tc>
          <w:tcPr>
            <w:tcW w:w="1701"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通信用地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通信铁塔、基站、卫星地球站、海缆登陆站、电信局、微波站、中继站等设施用地</w:t>
            </w:r>
          </w:p>
        </w:tc>
      </w:tr>
      <w:tr w:rsidR="009A0168" w:rsidTr="00C044B6">
        <w:trPr>
          <w:trHeight w:val="6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1307</w:t>
            </w:r>
          </w:p>
        </w:tc>
        <w:tc>
          <w:tcPr>
            <w:tcW w:w="1701" w:type="dxa"/>
            <w:vAlign w:val="center"/>
          </w:tcPr>
          <w:p w:rsidR="009A0168" w:rsidRDefault="009A0168" w:rsidP="00C044B6">
            <w:pPr>
              <w:widowControl/>
              <w:spacing w:line="240" w:lineRule="exact"/>
              <w:rPr>
                <w:rFonts w:ascii="宋体" w:hAnsi="宋体" w:cs="宋体" w:hint="eastAsia"/>
                <w:kern w:val="0"/>
                <w:sz w:val="20"/>
                <w:szCs w:val="20"/>
              </w:rPr>
            </w:pPr>
            <w:r>
              <w:rPr>
                <w:rFonts w:ascii="宋体" w:hAnsi="宋体" w:cs="宋体" w:hint="eastAsia"/>
                <w:kern w:val="0"/>
                <w:sz w:val="20"/>
                <w:szCs w:val="20"/>
              </w:rPr>
              <w:t>邮政用地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邮政中心局、邮政支局（所）、邮件处理中心等设施用地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308</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广播电视设施用地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广播电视的发射、传输和监测设施用地，包括无线电收信区、发信区以及广播电视发射台、转播台、差转台、监测站等设施用地</w:t>
            </w:r>
          </w:p>
        </w:tc>
      </w:tr>
      <w:tr w:rsidR="009A0168" w:rsidTr="00C044B6">
        <w:trPr>
          <w:trHeight w:val="528"/>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309</w:t>
            </w:r>
          </w:p>
        </w:tc>
        <w:tc>
          <w:tcPr>
            <w:tcW w:w="1701"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环卫用地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指生活垃圾、医疗垃圾、危险废物处理和处置，以及垃圾转运、公厕、车辆清洗、环卫车辆停放修理等设施用地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310</w:t>
            </w:r>
          </w:p>
        </w:tc>
        <w:tc>
          <w:tcPr>
            <w:tcW w:w="1701"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消防用地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消防站、消防通信及指挥训练中心等设施用地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311</w:t>
            </w:r>
          </w:p>
        </w:tc>
        <w:tc>
          <w:tcPr>
            <w:tcW w:w="1701" w:type="dxa"/>
            <w:vAlign w:val="center"/>
          </w:tcPr>
          <w:p w:rsidR="009A0168" w:rsidRDefault="009A0168" w:rsidP="00C044B6">
            <w:pPr>
              <w:widowControl/>
              <w:spacing w:line="240" w:lineRule="exact"/>
              <w:rPr>
                <w:rFonts w:ascii="宋体" w:hAnsi="宋体" w:cs="宋体" w:hint="eastAsia"/>
                <w:kern w:val="0"/>
                <w:sz w:val="20"/>
                <w:szCs w:val="20"/>
              </w:rPr>
            </w:pPr>
            <w:r>
              <w:rPr>
                <w:rFonts w:ascii="宋体" w:hAnsi="宋体" w:cs="宋体" w:hint="eastAsia"/>
                <w:kern w:val="0"/>
                <w:sz w:val="20"/>
                <w:szCs w:val="20"/>
              </w:rPr>
              <w:t>干渠</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除农田水利以外，人工修建</w:t>
            </w:r>
            <w:r>
              <w:rPr>
                <w:rFonts w:ascii="宋体" w:hAnsi="宋体" w:cs="宋体"/>
                <w:color w:val="000000"/>
                <w:kern w:val="0"/>
                <w:sz w:val="20"/>
                <w:szCs w:val="20"/>
              </w:rPr>
              <w:t>的从</w:t>
            </w:r>
            <w:r>
              <w:rPr>
                <w:rFonts w:ascii="宋体" w:hAnsi="宋体" w:cs="宋体" w:hint="eastAsia"/>
                <w:kern w:val="0"/>
                <w:sz w:val="20"/>
                <w:szCs w:val="20"/>
              </w:rPr>
              <w:t>水源地直接引水或调水，用于工农业生产、生活和水生态调节的大型渠道</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312</w:t>
            </w:r>
          </w:p>
        </w:tc>
        <w:tc>
          <w:tcPr>
            <w:tcW w:w="1701" w:type="dxa"/>
            <w:vAlign w:val="center"/>
          </w:tcPr>
          <w:p w:rsidR="009A0168" w:rsidRDefault="009A0168" w:rsidP="00C044B6">
            <w:pPr>
              <w:widowControl/>
              <w:spacing w:line="240" w:lineRule="exact"/>
              <w:rPr>
                <w:rFonts w:ascii="宋体" w:hAnsi="宋体" w:cs="宋体"/>
                <w:kern w:val="0"/>
                <w:sz w:val="20"/>
                <w:szCs w:val="20"/>
              </w:rPr>
            </w:pPr>
            <w:r>
              <w:rPr>
                <w:rFonts w:ascii="宋体" w:hAnsi="宋体" w:cs="宋体" w:hint="eastAsia"/>
                <w:kern w:val="0"/>
                <w:sz w:val="20"/>
                <w:szCs w:val="20"/>
              </w:rPr>
              <w:t>水工设施用地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指人工修建的闸、坝、</w:t>
            </w:r>
            <w:r>
              <w:rPr>
                <w:rFonts w:ascii="宋体" w:hAnsi="宋体" w:cs="宋体"/>
                <w:color w:val="000000"/>
                <w:kern w:val="0"/>
                <w:sz w:val="20"/>
                <w:szCs w:val="20"/>
              </w:rPr>
              <w:t>堤</w:t>
            </w:r>
            <w:r>
              <w:rPr>
                <w:rFonts w:ascii="宋体" w:hAnsi="宋体" w:cs="宋体" w:hint="eastAsia"/>
                <w:kern w:val="0"/>
                <w:sz w:val="20"/>
                <w:szCs w:val="20"/>
              </w:rPr>
              <w:t>林路、水电厂房、扬水站等常水位岸线以上的建（构）筑物用地，包括防洪堤、防洪枢纽、排洪沟（渠）等设施用地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313</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其他公用设施用地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除以上之外的公用设施用地，包括施工、养护、维修等设施用地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4</w:t>
            </w:r>
          </w:p>
        </w:tc>
        <w:tc>
          <w:tcPr>
            <w:tcW w:w="1701" w:type="dxa"/>
            <w:vAlign w:val="center"/>
          </w:tcPr>
          <w:p w:rsidR="009A0168" w:rsidRDefault="009A0168" w:rsidP="00C044B6">
            <w:pPr>
              <w:widowControl/>
              <w:rPr>
                <w:rFonts w:ascii="宋体" w:hAnsi="宋体" w:cs="宋体"/>
                <w:b/>
                <w:kern w:val="0"/>
                <w:sz w:val="20"/>
                <w:szCs w:val="20"/>
              </w:rPr>
            </w:pPr>
            <w:r>
              <w:rPr>
                <w:rFonts w:ascii="黑体" w:eastAsia="黑体" w:hAnsi="黑体" w:cs="宋体" w:hint="eastAsia"/>
                <w:b/>
                <w:bCs/>
                <w:kern w:val="0"/>
                <w:sz w:val="20"/>
                <w:szCs w:val="20"/>
              </w:rPr>
              <w:t>绿地与开敞空间用地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城镇、村庄建设用地范围内的公园绿地、防护绿地、广场等公共开敞空间用地，不包括其他建设用地中的附属绿地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lastRenderedPageBreak/>
              <w:t>1401</w:t>
            </w:r>
          </w:p>
        </w:tc>
        <w:tc>
          <w:tcPr>
            <w:tcW w:w="1701" w:type="dxa"/>
            <w:shd w:val="clear" w:color="000000" w:fill="FFFFFF"/>
            <w:vAlign w:val="center"/>
          </w:tcPr>
          <w:p w:rsidR="009A0168" w:rsidRDefault="009A0168" w:rsidP="00C044B6">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公园绿地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指向公众开放，以游憩为主要功能，兼具生态、景观、文教、体育和应急避险等功能，有一定服务设施的公园和绿地，包括综合公园、社区公园、专类公园和游园等</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1402</w:t>
            </w:r>
          </w:p>
        </w:tc>
        <w:tc>
          <w:tcPr>
            <w:tcW w:w="1701"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防护绿地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指具有卫生、隔离、安全、生态防护功能，游人不宜进入的绿地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1403</w:t>
            </w:r>
          </w:p>
        </w:tc>
        <w:tc>
          <w:tcPr>
            <w:tcW w:w="1701" w:type="dxa"/>
            <w:shd w:val="clear" w:color="000000"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广场用地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指以游憩、健身、纪念、集会和避险等功能为主的公共活动场地</w:t>
            </w:r>
          </w:p>
        </w:tc>
      </w:tr>
      <w:tr w:rsidR="009A0168" w:rsidTr="00C044B6">
        <w:trPr>
          <w:trHeight w:val="566"/>
        </w:trPr>
        <w:tc>
          <w:tcPr>
            <w:tcW w:w="851" w:type="dxa"/>
            <w:shd w:val="clear" w:color="000000" w:fill="FFFFFF"/>
            <w:vAlign w:val="center"/>
          </w:tcPr>
          <w:p w:rsidR="009A0168" w:rsidRDefault="009A0168" w:rsidP="00C044B6">
            <w:pPr>
              <w:widowControl/>
              <w:rPr>
                <w:rFonts w:ascii="仿宋" w:eastAsia="黑体" w:hAnsi="仿宋" w:cs="宋体" w:hint="eastAsia"/>
                <w:b/>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5</w:t>
            </w:r>
          </w:p>
        </w:tc>
        <w:tc>
          <w:tcPr>
            <w:tcW w:w="1701" w:type="dxa"/>
            <w:vAlign w:val="center"/>
          </w:tcPr>
          <w:p w:rsidR="009A0168" w:rsidRDefault="009A0168" w:rsidP="00C044B6">
            <w:pPr>
              <w:widowControl/>
              <w:rPr>
                <w:rFonts w:ascii="宋体" w:hAnsi="宋体" w:cs="宋体"/>
                <w:b/>
                <w:kern w:val="0"/>
                <w:sz w:val="20"/>
                <w:szCs w:val="20"/>
              </w:rPr>
            </w:pPr>
            <w:r>
              <w:rPr>
                <w:rFonts w:ascii="黑体" w:eastAsia="黑体" w:hAnsi="黑体" w:cs="宋体" w:hint="eastAsia"/>
                <w:b/>
                <w:bCs/>
                <w:kern w:val="0"/>
                <w:sz w:val="20"/>
                <w:szCs w:val="20"/>
              </w:rPr>
              <w:t>特殊用地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指军事、外事、宗教、安保、殡葬，以及文物古迹等具有特殊性质的用地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1501</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军事设施用地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指直接用于军事目的的设施用地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502</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使领馆用地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指外国驻华使领馆、国际机构办事处及其附属设施等用地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1503</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宗教用地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指宗教活动场所用地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504</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文物古迹用地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指具有保护价值的古遗址、古建筑、古墓葬、石窟寺、近现代史迹及纪念建筑等用地，不包括已作其他用途的文物古迹用地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1505</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proofErr w:type="gramStart"/>
            <w:r>
              <w:rPr>
                <w:rFonts w:ascii="宋体" w:hAnsi="宋体" w:cs="宋体" w:hint="eastAsia"/>
                <w:kern w:val="0"/>
                <w:sz w:val="20"/>
                <w:szCs w:val="20"/>
              </w:rPr>
              <w:t>监教场所</w:t>
            </w:r>
            <w:proofErr w:type="gramEnd"/>
            <w:r>
              <w:rPr>
                <w:rFonts w:ascii="宋体" w:hAnsi="宋体" w:cs="宋体" w:hint="eastAsia"/>
                <w:kern w:val="0"/>
                <w:sz w:val="20"/>
                <w:szCs w:val="20"/>
              </w:rPr>
              <w:t>用地</w:t>
            </w:r>
          </w:p>
        </w:tc>
        <w:tc>
          <w:tcPr>
            <w:tcW w:w="595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监狱、看守所、劳改场、戒毒所等用地范围内的建设用地，不包括公安局等行政办公设施用地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1506</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殡葬用地</w:t>
            </w:r>
          </w:p>
        </w:tc>
        <w:tc>
          <w:tcPr>
            <w:tcW w:w="5950" w:type="dxa"/>
            <w:vAlign w:val="center"/>
          </w:tcPr>
          <w:p w:rsidR="009A0168" w:rsidRDefault="009A0168" w:rsidP="00C044B6">
            <w:pPr>
              <w:widowControl/>
              <w:jc w:val="left"/>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殡仪馆、火葬场、骨灰存放处和陵园、墓地等用地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507</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其他特殊用地</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除以上之外的特殊建设用地，包括边境口岸和自然保护地等的管理与服务设施用地</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6</w:t>
            </w:r>
          </w:p>
        </w:tc>
        <w:tc>
          <w:tcPr>
            <w:tcW w:w="1701" w:type="dxa"/>
            <w:vAlign w:val="center"/>
          </w:tcPr>
          <w:p w:rsidR="009A0168" w:rsidRDefault="009A0168" w:rsidP="00C044B6">
            <w:pPr>
              <w:widowControl/>
              <w:rPr>
                <w:rFonts w:ascii="宋体" w:hAnsi="宋体" w:cs="宋体" w:hint="eastAsia"/>
                <w:kern w:val="0"/>
                <w:sz w:val="20"/>
                <w:szCs w:val="20"/>
              </w:rPr>
            </w:pPr>
            <w:r>
              <w:rPr>
                <w:rFonts w:ascii="黑体" w:eastAsia="黑体" w:hAnsi="黑体" w:cs="宋体"/>
                <w:b/>
                <w:bCs/>
                <w:color w:val="000000"/>
                <w:kern w:val="0"/>
                <w:sz w:val="20"/>
                <w:szCs w:val="20"/>
              </w:rPr>
              <w:t>留白</w:t>
            </w:r>
            <w:r>
              <w:rPr>
                <w:rFonts w:ascii="黑体" w:eastAsia="黑体" w:hAnsi="黑体" w:cs="宋体"/>
                <w:b/>
                <w:bCs/>
                <w:kern w:val="0"/>
                <w:sz w:val="20"/>
                <w:szCs w:val="20"/>
              </w:rPr>
              <w:t>用</w:t>
            </w:r>
            <w:r>
              <w:rPr>
                <w:rFonts w:ascii="黑体" w:eastAsia="黑体" w:hAnsi="黑体" w:cs="宋体" w:hint="eastAsia"/>
                <w:b/>
                <w:bCs/>
                <w:kern w:val="0"/>
                <w:sz w:val="20"/>
                <w:szCs w:val="20"/>
              </w:rPr>
              <w:t>地</w:t>
            </w:r>
          </w:p>
        </w:tc>
        <w:tc>
          <w:tcPr>
            <w:tcW w:w="5950" w:type="dxa"/>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指国土空间规划确定的城镇、村庄范围内暂未</w:t>
            </w:r>
            <w:r>
              <w:rPr>
                <w:rFonts w:ascii="宋体" w:hAnsi="宋体" w:cs="宋体"/>
                <w:kern w:val="0"/>
                <w:sz w:val="20"/>
                <w:szCs w:val="20"/>
              </w:rPr>
              <w:t>明确</w:t>
            </w:r>
            <w:r>
              <w:rPr>
                <w:rFonts w:ascii="宋体" w:hAnsi="宋体" w:cs="宋体" w:hint="eastAsia"/>
                <w:kern w:val="0"/>
                <w:sz w:val="20"/>
                <w:szCs w:val="20"/>
              </w:rPr>
              <w:t>规划用途、规划期内不开发或特定条件下开发的用地</w:t>
            </w:r>
          </w:p>
        </w:tc>
      </w:tr>
      <w:tr w:rsidR="009A0168" w:rsidTr="00C044B6">
        <w:trPr>
          <w:trHeight w:val="264"/>
        </w:trPr>
        <w:tc>
          <w:tcPr>
            <w:tcW w:w="851" w:type="dxa"/>
            <w:shd w:val="clear" w:color="000000" w:fill="FFFFFF"/>
            <w:vAlign w:val="center"/>
          </w:tcPr>
          <w:p w:rsidR="009A0168" w:rsidRDefault="009A0168" w:rsidP="00C044B6">
            <w:pPr>
              <w:rPr>
                <w:rFonts w:ascii="黑体" w:eastAsia="黑体" w:hAnsi="黑体" w:cs="宋体" w:hint="eastAsia"/>
                <w:b/>
                <w:bCs/>
                <w:kern w:val="0"/>
                <w:sz w:val="20"/>
                <w:szCs w:val="20"/>
              </w:rPr>
            </w:pPr>
            <w:r>
              <w:rPr>
                <w:rFonts w:ascii="黑体" w:eastAsia="黑体" w:hAnsi="黑体" w:cs="宋体" w:hint="eastAsia"/>
                <w:b/>
                <w:bCs/>
                <w:kern w:val="0"/>
                <w:sz w:val="20"/>
                <w:szCs w:val="20"/>
              </w:rPr>
              <w:t>1</w:t>
            </w:r>
            <w:r>
              <w:rPr>
                <w:rFonts w:ascii="黑体" w:eastAsia="黑体" w:hAnsi="黑体" w:cs="宋体"/>
                <w:b/>
                <w:bCs/>
                <w:kern w:val="0"/>
                <w:sz w:val="20"/>
                <w:szCs w:val="20"/>
              </w:rPr>
              <w:t>7</w:t>
            </w:r>
          </w:p>
        </w:tc>
        <w:tc>
          <w:tcPr>
            <w:tcW w:w="1701" w:type="dxa"/>
            <w:vAlign w:val="center"/>
          </w:tcPr>
          <w:p w:rsidR="009A0168" w:rsidRDefault="009A0168" w:rsidP="00C044B6">
            <w:pPr>
              <w:rPr>
                <w:rFonts w:ascii="黑体" w:eastAsia="黑体" w:hAnsi="黑体" w:cs="宋体" w:hint="eastAsia"/>
                <w:b/>
                <w:bCs/>
                <w:kern w:val="0"/>
                <w:sz w:val="20"/>
                <w:szCs w:val="20"/>
              </w:rPr>
            </w:pPr>
            <w:r>
              <w:rPr>
                <w:rFonts w:ascii="黑体" w:eastAsia="黑体" w:hAnsi="黑体" w:cs="宋体" w:hint="eastAsia"/>
                <w:b/>
                <w:bCs/>
                <w:kern w:val="0"/>
                <w:sz w:val="20"/>
                <w:szCs w:val="20"/>
              </w:rPr>
              <w:t>陆地水域</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陆域内的河流、湖泊、冰川及常年积雪等天然陆地水域，以及水库、坑塘水面、沟渠等人工陆地水域</w:t>
            </w:r>
          </w:p>
        </w:tc>
      </w:tr>
      <w:tr w:rsidR="009A0168" w:rsidTr="00C044B6">
        <w:trPr>
          <w:trHeight w:val="264"/>
        </w:trPr>
        <w:tc>
          <w:tcPr>
            <w:tcW w:w="851" w:type="dxa"/>
            <w:shd w:val="clear" w:color="000000" w:fill="FFFFFF"/>
            <w:vAlign w:val="center"/>
          </w:tcPr>
          <w:p w:rsidR="009A0168" w:rsidRDefault="009A0168" w:rsidP="00C044B6">
            <w:pPr>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w:t>
            </w:r>
            <w:r>
              <w:rPr>
                <w:rFonts w:ascii="仿宋" w:eastAsia="仿宋" w:hAnsi="仿宋" w:cs="宋体" w:hint="eastAsia"/>
                <w:kern w:val="0"/>
                <w:sz w:val="20"/>
                <w:szCs w:val="20"/>
              </w:rPr>
              <w:t>01</w:t>
            </w:r>
          </w:p>
        </w:tc>
        <w:tc>
          <w:tcPr>
            <w:tcW w:w="1701" w:type="dxa"/>
            <w:vAlign w:val="center"/>
          </w:tcPr>
          <w:p w:rsidR="009A0168" w:rsidRDefault="009A0168" w:rsidP="00C044B6">
            <w:pPr>
              <w:rPr>
                <w:rFonts w:ascii="黑体" w:hAnsi="黑体" w:cs="宋体" w:hint="eastAsia"/>
                <w:b/>
                <w:bCs/>
                <w:kern w:val="0"/>
                <w:sz w:val="20"/>
                <w:szCs w:val="20"/>
              </w:rPr>
            </w:pPr>
            <w:r>
              <w:rPr>
                <w:rFonts w:ascii="宋体" w:hAnsi="宋体" w:cs="宋体" w:hint="eastAsia"/>
                <w:kern w:val="0"/>
                <w:sz w:val="20"/>
                <w:szCs w:val="20"/>
              </w:rPr>
              <w:t>河流</w:t>
            </w:r>
            <w:r>
              <w:rPr>
                <w:rFonts w:ascii="宋体" w:hAnsi="宋体" w:cs="宋体" w:hint="eastAsia"/>
                <w:color w:val="000000"/>
                <w:kern w:val="0"/>
                <w:sz w:val="20"/>
                <w:szCs w:val="20"/>
              </w:rPr>
              <w:t>水面</w:t>
            </w:r>
          </w:p>
        </w:tc>
        <w:tc>
          <w:tcPr>
            <w:tcW w:w="5950" w:type="dxa"/>
            <w:vAlign w:val="center"/>
          </w:tcPr>
          <w:p w:rsidR="009A0168" w:rsidRDefault="009A0168" w:rsidP="00C044B6">
            <w:pPr>
              <w:rPr>
                <w:rFonts w:hint="eastAsia"/>
                <w:sz w:val="20"/>
                <w:szCs w:val="20"/>
              </w:rPr>
            </w:pPr>
            <w:r>
              <w:rPr>
                <w:rFonts w:hint="eastAsia"/>
                <w:sz w:val="20"/>
                <w:szCs w:val="20"/>
              </w:rPr>
              <w:t>指天然形成或人工开挖河流常水位岸线之间的水面，不包括被堤坝拦截后形成的水库区段水面</w:t>
            </w:r>
          </w:p>
        </w:tc>
      </w:tr>
      <w:tr w:rsidR="009A0168" w:rsidTr="00C044B6">
        <w:trPr>
          <w:trHeight w:val="264"/>
        </w:trPr>
        <w:tc>
          <w:tcPr>
            <w:tcW w:w="851" w:type="dxa"/>
            <w:shd w:val="clear" w:color="000000" w:fill="FFFFFF"/>
            <w:vAlign w:val="center"/>
          </w:tcPr>
          <w:p w:rsidR="009A0168" w:rsidRDefault="009A0168" w:rsidP="00C044B6">
            <w:pPr>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702</w:t>
            </w:r>
          </w:p>
        </w:tc>
        <w:tc>
          <w:tcPr>
            <w:tcW w:w="1701" w:type="dxa"/>
            <w:vAlign w:val="center"/>
          </w:tcPr>
          <w:p w:rsidR="009A0168" w:rsidRDefault="009A0168" w:rsidP="00C044B6">
            <w:pPr>
              <w:rPr>
                <w:rFonts w:ascii="宋体" w:hAnsi="宋体" w:cs="宋体" w:hint="eastAsia"/>
                <w:kern w:val="0"/>
                <w:sz w:val="20"/>
                <w:szCs w:val="20"/>
              </w:rPr>
            </w:pPr>
            <w:r>
              <w:rPr>
                <w:rFonts w:ascii="宋体" w:hAnsi="宋体" w:cs="宋体" w:hint="eastAsia"/>
                <w:kern w:val="0"/>
                <w:sz w:val="20"/>
                <w:szCs w:val="20"/>
              </w:rPr>
              <w:t>湖泊</w:t>
            </w:r>
            <w:r>
              <w:rPr>
                <w:rFonts w:ascii="宋体" w:hAnsi="宋体" w:cs="宋体" w:hint="eastAsia"/>
                <w:color w:val="000000"/>
                <w:kern w:val="0"/>
                <w:sz w:val="20"/>
                <w:szCs w:val="20"/>
              </w:rPr>
              <w:t>水面</w:t>
            </w:r>
          </w:p>
        </w:tc>
        <w:tc>
          <w:tcPr>
            <w:tcW w:w="5950" w:type="dxa"/>
            <w:vAlign w:val="center"/>
          </w:tcPr>
          <w:p w:rsidR="009A0168" w:rsidRDefault="009A0168" w:rsidP="00C044B6">
            <w:pPr>
              <w:rPr>
                <w:rFonts w:hint="eastAsia"/>
                <w:sz w:val="20"/>
                <w:szCs w:val="20"/>
              </w:rPr>
            </w:pPr>
            <w:r>
              <w:rPr>
                <w:rFonts w:hint="eastAsia"/>
                <w:sz w:val="20"/>
                <w:szCs w:val="20"/>
              </w:rPr>
              <w:t>指天然形成的积水区常水位岸线所围成的水面</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w:t>
            </w:r>
            <w:r>
              <w:rPr>
                <w:rFonts w:ascii="仿宋" w:eastAsia="仿宋" w:hAnsi="仿宋" w:cs="宋体" w:hint="eastAsia"/>
                <w:kern w:val="0"/>
                <w:sz w:val="20"/>
                <w:szCs w:val="20"/>
              </w:rPr>
              <w:t>0</w:t>
            </w:r>
            <w:r>
              <w:rPr>
                <w:rFonts w:ascii="仿宋" w:eastAsia="仿宋" w:hAnsi="仿宋" w:cs="宋体"/>
                <w:kern w:val="0"/>
                <w:sz w:val="20"/>
                <w:szCs w:val="20"/>
              </w:rPr>
              <w:t>3</w:t>
            </w:r>
          </w:p>
        </w:tc>
        <w:tc>
          <w:tcPr>
            <w:tcW w:w="1701" w:type="dxa"/>
            <w:vAlign w:val="center"/>
          </w:tcPr>
          <w:p w:rsidR="009A0168" w:rsidRDefault="009A0168" w:rsidP="00C044B6">
            <w:pPr>
              <w:rPr>
                <w:rFonts w:ascii="黑体" w:eastAsia="黑体" w:hAnsi="黑体" w:cs="宋体" w:hint="eastAsia"/>
                <w:b/>
                <w:bCs/>
                <w:kern w:val="0"/>
                <w:sz w:val="20"/>
                <w:szCs w:val="20"/>
              </w:rPr>
            </w:pPr>
            <w:r>
              <w:rPr>
                <w:rFonts w:ascii="宋体" w:hAnsi="宋体" w:cs="宋体" w:hint="eastAsia"/>
                <w:kern w:val="0"/>
                <w:sz w:val="20"/>
                <w:szCs w:val="20"/>
              </w:rPr>
              <w:t>水库水面</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指人工拦截汇集而成的总设计库容≥</w:t>
            </w:r>
            <w:r>
              <w:rPr>
                <w:rFonts w:ascii="宋体" w:hAnsi="宋体" w:cs="宋体"/>
                <w:kern w:val="0"/>
                <w:sz w:val="20"/>
                <w:szCs w:val="20"/>
              </w:rPr>
              <w:t>10万</w:t>
            </w:r>
            <w:r>
              <w:rPr>
                <w:rFonts w:ascii="宋体" w:hAnsi="宋体" w:cs="宋体" w:hint="eastAsia"/>
                <w:kern w:val="0"/>
                <w:sz w:val="20"/>
                <w:szCs w:val="20"/>
              </w:rPr>
              <w:t>立方米的水库正常蓄水位岸线所围成的水面</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704</w:t>
            </w:r>
          </w:p>
        </w:tc>
        <w:tc>
          <w:tcPr>
            <w:tcW w:w="1701" w:type="dxa"/>
            <w:vAlign w:val="center"/>
          </w:tcPr>
          <w:p w:rsidR="009A0168" w:rsidRDefault="009A0168" w:rsidP="00C044B6">
            <w:pPr>
              <w:rPr>
                <w:rFonts w:ascii="宋体" w:hAnsi="宋体" w:cs="宋体" w:hint="eastAsia"/>
                <w:kern w:val="0"/>
                <w:sz w:val="20"/>
                <w:szCs w:val="20"/>
              </w:rPr>
            </w:pPr>
            <w:r>
              <w:rPr>
                <w:rFonts w:ascii="宋体" w:hAnsi="宋体" w:cs="宋体" w:hint="eastAsia"/>
                <w:kern w:val="0"/>
                <w:sz w:val="20"/>
                <w:szCs w:val="20"/>
              </w:rPr>
              <w:t>坑塘水面</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指人工开挖或天然形成的蓄水量＜</w:t>
            </w:r>
            <w:r>
              <w:rPr>
                <w:rFonts w:ascii="宋体" w:hAnsi="宋体" w:cs="宋体"/>
                <w:kern w:val="0"/>
                <w:sz w:val="20"/>
                <w:szCs w:val="20"/>
              </w:rPr>
              <w:t>10万立方米的坑塘常水位岸线所围成的水面</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705</w:t>
            </w:r>
          </w:p>
        </w:tc>
        <w:tc>
          <w:tcPr>
            <w:tcW w:w="1701" w:type="dxa"/>
            <w:vAlign w:val="center"/>
          </w:tcPr>
          <w:p w:rsidR="009A0168" w:rsidRDefault="009A0168" w:rsidP="00C044B6">
            <w:pPr>
              <w:rPr>
                <w:rFonts w:ascii="宋体" w:hAnsi="宋体" w:cs="宋体" w:hint="eastAsia"/>
                <w:kern w:val="0"/>
                <w:sz w:val="20"/>
                <w:szCs w:val="20"/>
              </w:rPr>
            </w:pPr>
            <w:r>
              <w:rPr>
                <w:rFonts w:ascii="宋体" w:hAnsi="宋体" w:cs="宋体" w:hint="eastAsia"/>
                <w:kern w:val="0"/>
                <w:sz w:val="20"/>
                <w:szCs w:val="20"/>
              </w:rPr>
              <w:t>沟渠</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指人工修建，南方宽度≥1.0米、北方宽度≥2.0米用于引、排、</w:t>
            </w:r>
            <w:r>
              <w:rPr>
                <w:rFonts w:ascii="宋体" w:hAnsi="宋体" w:cs="宋体"/>
                <w:color w:val="000000"/>
                <w:kern w:val="0"/>
                <w:sz w:val="20"/>
                <w:szCs w:val="20"/>
              </w:rPr>
              <w:t>灌</w:t>
            </w:r>
            <w:r>
              <w:rPr>
                <w:rFonts w:ascii="宋体" w:hAnsi="宋体" w:cs="宋体" w:hint="eastAsia"/>
                <w:kern w:val="0"/>
                <w:sz w:val="20"/>
                <w:szCs w:val="20"/>
              </w:rPr>
              <w:t>的渠道，包括渠槽、渠堤、附属护路林及小型泵站，不包括干渠</w:t>
            </w:r>
          </w:p>
        </w:tc>
      </w:tr>
      <w:tr w:rsidR="009A0168" w:rsidTr="00C044B6">
        <w:trPr>
          <w:trHeight w:val="264"/>
        </w:trPr>
        <w:tc>
          <w:tcPr>
            <w:tcW w:w="851" w:type="dxa"/>
            <w:shd w:val="clear" w:color="000000"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7</w:t>
            </w:r>
            <w:r>
              <w:rPr>
                <w:rFonts w:ascii="仿宋" w:eastAsia="仿宋" w:hAnsi="仿宋" w:cs="宋体" w:hint="eastAsia"/>
                <w:kern w:val="0"/>
                <w:sz w:val="20"/>
                <w:szCs w:val="20"/>
              </w:rPr>
              <w:t>0</w:t>
            </w:r>
            <w:r>
              <w:rPr>
                <w:rFonts w:ascii="仿宋" w:eastAsia="仿宋" w:hAnsi="仿宋" w:cs="宋体"/>
                <w:kern w:val="0"/>
                <w:sz w:val="20"/>
                <w:szCs w:val="20"/>
              </w:rPr>
              <w:t>6</w:t>
            </w:r>
          </w:p>
        </w:tc>
        <w:tc>
          <w:tcPr>
            <w:tcW w:w="1701" w:type="dxa"/>
            <w:vAlign w:val="center"/>
          </w:tcPr>
          <w:p w:rsidR="009A0168" w:rsidRDefault="009A0168" w:rsidP="00C044B6">
            <w:pPr>
              <w:rPr>
                <w:rFonts w:ascii="宋体" w:hAnsi="宋体" w:cs="宋体" w:hint="eastAsia"/>
                <w:kern w:val="0"/>
                <w:sz w:val="20"/>
                <w:szCs w:val="20"/>
              </w:rPr>
            </w:pPr>
            <w:r>
              <w:rPr>
                <w:rFonts w:ascii="宋体" w:hAnsi="宋体" w:cs="宋体" w:hint="eastAsia"/>
                <w:kern w:val="0"/>
                <w:sz w:val="20"/>
                <w:szCs w:val="20"/>
              </w:rPr>
              <w:t>冰川及常年积雪</w:t>
            </w:r>
          </w:p>
        </w:tc>
        <w:tc>
          <w:tcPr>
            <w:tcW w:w="5950" w:type="dxa"/>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指表层被冰雪常年覆盖的土地</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b/>
                <w:bCs/>
                <w:kern w:val="0"/>
                <w:sz w:val="20"/>
                <w:szCs w:val="20"/>
              </w:rPr>
              <w:t>18</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黑体" w:eastAsia="黑体" w:hAnsi="黑体" w:cs="宋体" w:hint="eastAsia"/>
                <w:b/>
                <w:bCs/>
                <w:kern w:val="0"/>
                <w:sz w:val="20"/>
                <w:szCs w:val="20"/>
              </w:rPr>
              <w:t>渔业用海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指为开发利用渔业资源、开展海洋渔业生产所使用的海域及无居民海岛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18</w:t>
            </w:r>
            <w:r>
              <w:rPr>
                <w:rFonts w:ascii="仿宋" w:eastAsia="仿宋" w:hAnsi="仿宋" w:cs="宋体" w:hint="eastAsia"/>
                <w:kern w:val="0"/>
                <w:sz w:val="20"/>
                <w:szCs w:val="20"/>
              </w:rPr>
              <w:t>0</w:t>
            </w:r>
            <w:r>
              <w:rPr>
                <w:rFonts w:ascii="仿宋" w:eastAsia="仿宋" w:hAnsi="仿宋" w:cs="宋体"/>
                <w:kern w:val="0"/>
                <w:sz w:val="20"/>
                <w:szCs w:val="20"/>
              </w:rPr>
              <w:t>1</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渔业基础设施用海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指用于渔船停靠、进行装卸作业和避风，以及用以繁殖重要苗种的海域，包括渔业码头、引桥、堤坝、渔港港池</w:t>
            </w:r>
            <w:r>
              <w:rPr>
                <w:rFonts w:ascii="宋体" w:hAnsi="宋体" w:cs="宋体"/>
                <w:kern w:val="0"/>
                <w:sz w:val="20"/>
                <w:szCs w:val="20"/>
              </w:rPr>
              <w:t>(含开敞式码头前沿船舶靠泊和回旋水域)、渔港航道</w:t>
            </w:r>
            <w:r>
              <w:rPr>
                <w:rFonts w:ascii="宋体" w:hAnsi="宋体" w:cs="宋体" w:hint="eastAsia"/>
                <w:kern w:val="0"/>
                <w:sz w:val="20"/>
                <w:szCs w:val="20"/>
              </w:rPr>
              <w:t>及其</w:t>
            </w:r>
            <w:r>
              <w:rPr>
                <w:rFonts w:ascii="宋体" w:hAnsi="宋体" w:cs="宋体"/>
                <w:kern w:val="0"/>
                <w:sz w:val="20"/>
                <w:szCs w:val="20"/>
              </w:rPr>
              <w:t>附属设施</w:t>
            </w:r>
            <w:r>
              <w:rPr>
                <w:rFonts w:ascii="宋体" w:hAnsi="宋体" w:cs="宋体" w:hint="eastAsia"/>
                <w:kern w:val="0"/>
                <w:sz w:val="20"/>
                <w:szCs w:val="20"/>
              </w:rPr>
              <w:t>使用的海域及无居民海岛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1802</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增养殖用海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指用于养殖生产或通过构筑人工鱼礁等进行增养殖生产的海域及无居民海岛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18</w:t>
            </w:r>
            <w:r>
              <w:rPr>
                <w:rFonts w:ascii="仿宋" w:eastAsia="仿宋" w:hAnsi="仿宋" w:cs="宋体" w:hint="eastAsia"/>
                <w:kern w:val="0"/>
                <w:sz w:val="20"/>
                <w:szCs w:val="20"/>
              </w:rPr>
              <w:t>03</w:t>
            </w:r>
          </w:p>
        </w:tc>
        <w:tc>
          <w:tcPr>
            <w:tcW w:w="1701" w:type="dxa"/>
            <w:shd w:val="clear" w:color="auto" w:fill="FFFFFF"/>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捕捞海域</w:t>
            </w:r>
          </w:p>
        </w:tc>
        <w:tc>
          <w:tcPr>
            <w:tcW w:w="5950" w:type="dxa"/>
            <w:shd w:val="clear" w:color="auto" w:fill="FFFFFF"/>
            <w:vAlign w:val="center"/>
          </w:tcPr>
          <w:p w:rsidR="009A0168" w:rsidRDefault="009A0168" w:rsidP="00C044B6">
            <w:pPr>
              <w:widowControl/>
              <w:rPr>
                <w:rFonts w:ascii="宋体" w:hAnsi="宋体" w:cs="宋体"/>
                <w:kern w:val="0"/>
                <w:sz w:val="20"/>
                <w:szCs w:val="20"/>
              </w:rPr>
            </w:pPr>
            <w:proofErr w:type="gramStart"/>
            <w:r>
              <w:rPr>
                <w:rFonts w:ascii="宋体" w:hAnsi="宋体" w:cs="宋体"/>
                <w:color w:val="000000"/>
                <w:kern w:val="0"/>
                <w:sz w:val="20"/>
                <w:szCs w:val="20"/>
              </w:rPr>
              <w:t>指</w:t>
            </w:r>
            <w:r>
              <w:rPr>
                <w:rFonts w:ascii="宋体" w:hAnsi="宋体" w:cs="宋体" w:hint="eastAsia"/>
                <w:kern w:val="0"/>
                <w:sz w:val="20"/>
                <w:szCs w:val="20"/>
              </w:rPr>
              <w:t>开展</w:t>
            </w:r>
            <w:proofErr w:type="gramEnd"/>
            <w:r>
              <w:rPr>
                <w:rFonts w:ascii="宋体" w:hAnsi="宋体" w:cs="宋体" w:hint="eastAsia"/>
                <w:kern w:val="0"/>
                <w:sz w:val="20"/>
                <w:szCs w:val="20"/>
              </w:rPr>
              <w:t>适度捕捞的海域</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黑体" w:hAnsi="仿宋" w:cs="宋体"/>
                <w:kern w:val="0"/>
                <w:sz w:val="20"/>
                <w:szCs w:val="20"/>
              </w:rPr>
            </w:pPr>
            <w:r>
              <w:rPr>
                <w:rFonts w:ascii="黑体" w:eastAsia="黑体" w:hAnsi="黑体" w:cs="宋体"/>
                <w:b/>
                <w:bCs/>
                <w:kern w:val="0"/>
                <w:sz w:val="20"/>
                <w:szCs w:val="20"/>
              </w:rPr>
              <w:lastRenderedPageBreak/>
              <w:t>19</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黑体" w:eastAsia="黑体" w:hAnsi="黑体" w:cs="宋体"/>
                <w:b/>
                <w:bCs/>
                <w:kern w:val="0"/>
                <w:sz w:val="20"/>
                <w:szCs w:val="20"/>
              </w:rPr>
              <w:t>工矿通信</w:t>
            </w:r>
            <w:r>
              <w:rPr>
                <w:rFonts w:ascii="黑体" w:eastAsia="黑体" w:hAnsi="黑体" w:cs="宋体" w:hint="eastAsia"/>
                <w:b/>
                <w:bCs/>
                <w:kern w:val="0"/>
                <w:sz w:val="20"/>
                <w:szCs w:val="20"/>
              </w:rPr>
              <w:t>用</w:t>
            </w:r>
            <w:r>
              <w:rPr>
                <w:rFonts w:ascii="黑体" w:eastAsia="黑体" w:hAnsi="黑体" w:cs="宋体"/>
                <w:b/>
                <w:bCs/>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proofErr w:type="gramStart"/>
            <w:r>
              <w:rPr>
                <w:rFonts w:ascii="宋体" w:hAnsi="宋体" w:cs="宋体"/>
                <w:color w:val="000000"/>
                <w:kern w:val="0"/>
                <w:sz w:val="20"/>
                <w:szCs w:val="20"/>
              </w:rPr>
              <w:t>指</w:t>
            </w:r>
            <w:r>
              <w:rPr>
                <w:rFonts w:ascii="宋体" w:hAnsi="宋体" w:cs="宋体" w:hint="eastAsia"/>
                <w:kern w:val="0"/>
                <w:sz w:val="20"/>
                <w:szCs w:val="20"/>
              </w:rPr>
              <w:t>开展</w:t>
            </w:r>
            <w:proofErr w:type="gramEnd"/>
            <w:r>
              <w:rPr>
                <w:rFonts w:ascii="宋体" w:hAnsi="宋体" w:cs="宋体" w:hint="eastAsia"/>
                <w:kern w:val="0"/>
                <w:sz w:val="20"/>
                <w:szCs w:val="20"/>
              </w:rPr>
              <w:t>临海工业生产、海底电缆管道建设和矿产能源开发所使用的海域及无居民海岛</w:t>
            </w:r>
          </w:p>
        </w:tc>
      </w:tr>
      <w:tr w:rsidR="009A0168" w:rsidTr="00C044B6">
        <w:trPr>
          <w:trHeight w:val="420"/>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1901</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工业用</w:t>
            </w:r>
            <w:r>
              <w:rPr>
                <w:rFonts w:ascii="宋体" w:hAnsi="宋体" w:cs="宋体"/>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proofErr w:type="gramStart"/>
            <w:r>
              <w:rPr>
                <w:rFonts w:ascii="宋体" w:hAnsi="宋体" w:cs="宋体"/>
                <w:color w:val="000000"/>
                <w:kern w:val="0"/>
                <w:sz w:val="20"/>
                <w:szCs w:val="20"/>
              </w:rPr>
              <w:t>指</w:t>
            </w:r>
            <w:r>
              <w:rPr>
                <w:rFonts w:ascii="宋体" w:hAnsi="宋体" w:cs="宋体" w:hint="eastAsia"/>
                <w:kern w:val="0"/>
                <w:sz w:val="20"/>
                <w:szCs w:val="20"/>
              </w:rPr>
              <w:t>开展</w:t>
            </w:r>
            <w:proofErr w:type="gramEnd"/>
            <w:r>
              <w:rPr>
                <w:rFonts w:ascii="宋体" w:hAnsi="宋体" w:cs="宋体" w:hint="eastAsia"/>
                <w:kern w:val="0"/>
                <w:sz w:val="20"/>
                <w:szCs w:val="20"/>
              </w:rPr>
              <w:t>海水综合利用、船舶制造修理、海产品加工等临海工业所使用的海域及无居民海岛</w:t>
            </w:r>
          </w:p>
        </w:tc>
      </w:tr>
      <w:tr w:rsidR="009A0168" w:rsidTr="00C044B6">
        <w:trPr>
          <w:trHeight w:val="691"/>
        </w:trPr>
        <w:tc>
          <w:tcPr>
            <w:tcW w:w="851" w:type="dxa"/>
            <w:shd w:val="clear" w:color="auto"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kern w:val="0"/>
                <w:sz w:val="20"/>
                <w:szCs w:val="20"/>
              </w:rPr>
              <w:t>1902</w:t>
            </w:r>
          </w:p>
        </w:tc>
        <w:tc>
          <w:tcPr>
            <w:tcW w:w="1701" w:type="dxa"/>
            <w:shd w:val="clear" w:color="auto" w:fill="FFFFFF"/>
            <w:vAlign w:val="center"/>
          </w:tcPr>
          <w:p w:rsidR="009A0168" w:rsidRDefault="009A0168" w:rsidP="00C044B6">
            <w:pPr>
              <w:widowControl/>
              <w:spacing w:line="240" w:lineRule="exact"/>
              <w:jc w:val="left"/>
              <w:rPr>
                <w:rFonts w:ascii="宋体" w:hAnsi="宋体" w:cs="宋体" w:hint="eastAsia"/>
                <w:color w:val="FF0000"/>
                <w:kern w:val="0"/>
                <w:sz w:val="20"/>
                <w:szCs w:val="20"/>
              </w:rPr>
            </w:pPr>
            <w:r>
              <w:rPr>
                <w:rFonts w:ascii="宋体" w:hAnsi="宋体" w:cs="宋体" w:hint="eastAsia"/>
                <w:kern w:val="0"/>
                <w:sz w:val="20"/>
                <w:szCs w:val="20"/>
              </w:rPr>
              <w:t>盐田用</w:t>
            </w:r>
            <w:r>
              <w:rPr>
                <w:rFonts w:ascii="宋体" w:hAnsi="宋体" w:cs="宋体"/>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hint="eastAsia"/>
                <w:color w:val="FF0000"/>
                <w:kern w:val="0"/>
                <w:sz w:val="20"/>
                <w:szCs w:val="20"/>
              </w:rPr>
            </w:pPr>
            <w:r>
              <w:rPr>
                <w:rFonts w:ascii="宋体" w:hAnsi="宋体" w:cs="宋体" w:hint="eastAsia"/>
                <w:kern w:val="0"/>
                <w:sz w:val="20"/>
                <w:szCs w:val="20"/>
              </w:rPr>
              <w:t>指用于盐业生产的海域，包括盐田</w:t>
            </w:r>
            <w:r>
              <w:rPr>
                <w:rFonts w:ascii="宋体" w:hAnsi="宋体" w:cs="宋体"/>
                <w:color w:val="000000"/>
                <w:kern w:val="0"/>
                <w:sz w:val="20"/>
                <w:szCs w:val="20"/>
              </w:rPr>
              <w:t>取</w:t>
            </w:r>
            <w:r>
              <w:rPr>
                <w:rFonts w:ascii="宋体" w:hAnsi="宋体" w:cs="宋体" w:hint="eastAsia"/>
                <w:kern w:val="0"/>
                <w:sz w:val="20"/>
                <w:szCs w:val="20"/>
              </w:rPr>
              <w:t>排水口、蓄水池等所使用的海域及无居民海岛</w:t>
            </w:r>
          </w:p>
        </w:tc>
      </w:tr>
      <w:tr w:rsidR="009A0168" w:rsidTr="00C044B6">
        <w:trPr>
          <w:trHeight w:val="691"/>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1903</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固体矿产用</w:t>
            </w:r>
            <w:r>
              <w:rPr>
                <w:rFonts w:ascii="宋体" w:hAnsi="宋体" w:cs="宋体"/>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开采海</w:t>
            </w:r>
            <w:proofErr w:type="gramStart"/>
            <w:r>
              <w:rPr>
                <w:rFonts w:ascii="宋体" w:hAnsi="宋体" w:cs="宋体" w:hint="eastAsia"/>
                <w:kern w:val="0"/>
                <w:sz w:val="20"/>
                <w:szCs w:val="20"/>
              </w:rPr>
              <w:t>砂</w:t>
            </w:r>
            <w:r>
              <w:rPr>
                <w:rFonts w:ascii="宋体" w:hAnsi="宋体" w:cs="宋体"/>
                <w:color w:val="000000"/>
                <w:kern w:val="0"/>
                <w:sz w:val="20"/>
                <w:szCs w:val="20"/>
              </w:rPr>
              <w:t>及其</w:t>
            </w:r>
            <w:proofErr w:type="gramEnd"/>
            <w:r>
              <w:rPr>
                <w:rFonts w:ascii="宋体" w:hAnsi="宋体" w:cs="宋体"/>
                <w:color w:val="000000"/>
                <w:kern w:val="0"/>
                <w:sz w:val="20"/>
                <w:szCs w:val="20"/>
              </w:rPr>
              <w:t>它</w:t>
            </w:r>
            <w:r>
              <w:rPr>
                <w:rFonts w:ascii="宋体" w:hAnsi="宋体" w:cs="宋体" w:hint="eastAsia"/>
                <w:kern w:val="0"/>
                <w:sz w:val="20"/>
                <w:szCs w:val="20"/>
              </w:rPr>
              <w:t>固体矿产资源的海域及无居民海岛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1904</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油气用</w:t>
            </w:r>
            <w:r>
              <w:rPr>
                <w:rFonts w:ascii="宋体" w:hAnsi="宋体" w:cs="宋体"/>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开采油气资源的海域及无居民海岛</w:t>
            </w:r>
          </w:p>
        </w:tc>
      </w:tr>
      <w:tr w:rsidR="009A0168" w:rsidTr="00C044B6">
        <w:trPr>
          <w:trHeight w:val="520"/>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1905</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可再生能源用</w:t>
            </w:r>
            <w:r>
              <w:rPr>
                <w:rFonts w:ascii="宋体" w:hAnsi="宋体" w:cs="宋体"/>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proofErr w:type="gramStart"/>
            <w:r>
              <w:rPr>
                <w:rFonts w:ascii="宋体" w:hAnsi="宋体" w:cs="宋体"/>
                <w:color w:val="000000"/>
                <w:kern w:val="0"/>
                <w:sz w:val="20"/>
                <w:szCs w:val="20"/>
              </w:rPr>
              <w:t>指</w:t>
            </w:r>
            <w:r>
              <w:rPr>
                <w:rFonts w:ascii="宋体" w:hAnsi="宋体" w:cs="宋体" w:hint="eastAsia"/>
                <w:kern w:val="0"/>
                <w:sz w:val="20"/>
                <w:szCs w:val="20"/>
              </w:rPr>
              <w:t>开展</w:t>
            </w:r>
            <w:proofErr w:type="gramEnd"/>
            <w:r>
              <w:rPr>
                <w:rFonts w:ascii="宋体" w:hAnsi="宋体" w:cs="宋体"/>
                <w:kern w:val="0"/>
                <w:sz w:val="20"/>
                <w:szCs w:val="20"/>
              </w:rPr>
              <w:t>海</w:t>
            </w:r>
            <w:r>
              <w:rPr>
                <w:rFonts w:ascii="宋体" w:hAnsi="宋体" w:cs="宋体" w:hint="eastAsia"/>
                <w:kern w:val="0"/>
                <w:sz w:val="20"/>
                <w:szCs w:val="20"/>
              </w:rPr>
              <w:t>上风电、潮流能、波浪能等可再生能源</w:t>
            </w:r>
            <w:r>
              <w:rPr>
                <w:rFonts w:ascii="宋体" w:hAnsi="宋体" w:cs="宋体"/>
                <w:kern w:val="0"/>
                <w:sz w:val="20"/>
                <w:szCs w:val="20"/>
              </w:rPr>
              <w:t>利用</w:t>
            </w:r>
            <w:r>
              <w:rPr>
                <w:rFonts w:ascii="宋体" w:hAnsi="宋体" w:cs="宋体" w:hint="eastAsia"/>
                <w:kern w:val="0"/>
                <w:sz w:val="20"/>
                <w:szCs w:val="20"/>
              </w:rPr>
              <w:t>的海域及无居民海岛</w:t>
            </w:r>
          </w:p>
        </w:tc>
      </w:tr>
      <w:tr w:rsidR="009A0168" w:rsidTr="00C044B6">
        <w:trPr>
          <w:trHeight w:val="455"/>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1906</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海底电缆管道用</w:t>
            </w:r>
            <w:r>
              <w:rPr>
                <w:rFonts w:ascii="宋体" w:hAnsi="宋体" w:cs="宋体"/>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kern w:val="0"/>
                <w:sz w:val="20"/>
                <w:szCs w:val="20"/>
              </w:rPr>
              <w:t>指用于</w:t>
            </w:r>
            <w:r>
              <w:rPr>
                <w:rFonts w:ascii="宋体" w:hAnsi="宋体" w:cs="宋体"/>
                <w:color w:val="000000"/>
                <w:kern w:val="0"/>
                <w:sz w:val="20"/>
                <w:szCs w:val="20"/>
              </w:rPr>
              <w:t>埋</w:t>
            </w:r>
            <w:r>
              <w:rPr>
                <w:rFonts w:ascii="宋体" w:hAnsi="宋体" w:cs="宋体" w:hint="eastAsia"/>
                <w:kern w:val="0"/>
                <w:sz w:val="20"/>
                <w:szCs w:val="20"/>
              </w:rPr>
              <w:t>（架）</w:t>
            </w:r>
            <w:r>
              <w:rPr>
                <w:rFonts w:ascii="宋体" w:hAnsi="宋体" w:cs="宋体"/>
                <w:color w:val="000000"/>
                <w:kern w:val="0"/>
                <w:sz w:val="20"/>
                <w:szCs w:val="20"/>
              </w:rPr>
              <w:t>设</w:t>
            </w:r>
            <w:r>
              <w:rPr>
                <w:rFonts w:ascii="宋体" w:hAnsi="宋体" w:cs="宋体"/>
                <w:kern w:val="0"/>
                <w:sz w:val="20"/>
                <w:szCs w:val="20"/>
              </w:rPr>
              <w:t>海底</w:t>
            </w:r>
            <w:r>
              <w:rPr>
                <w:rFonts w:ascii="宋体" w:hAnsi="宋体" w:cs="宋体"/>
                <w:color w:val="000000"/>
                <w:kern w:val="0"/>
                <w:sz w:val="20"/>
                <w:szCs w:val="20"/>
              </w:rPr>
              <w:t>通讯光</w:t>
            </w:r>
            <w:r>
              <w:rPr>
                <w:rFonts w:ascii="宋体" w:hAnsi="宋体" w:cs="宋体" w:hint="eastAsia"/>
                <w:kern w:val="0"/>
                <w:sz w:val="20"/>
                <w:szCs w:val="20"/>
              </w:rPr>
              <w:t>（电）缆、电力电缆、输水</w:t>
            </w:r>
            <w:r>
              <w:rPr>
                <w:rFonts w:ascii="宋体" w:hAnsi="宋体" w:cs="宋体"/>
                <w:kern w:val="0"/>
                <w:sz w:val="20"/>
                <w:szCs w:val="20"/>
              </w:rPr>
              <w:t>管道</w:t>
            </w:r>
            <w:r>
              <w:rPr>
                <w:rFonts w:ascii="宋体" w:hAnsi="宋体" w:cs="宋体" w:hint="eastAsia"/>
                <w:kern w:val="0"/>
                <w:sz w:val="20"/>
                <w:szCs w:val="20"/>
              </w:rPr>
              <w:t>及输送</w:t>
            </w:r>
            <w:r>
              <w:rPr>
                <w:rFonts w:ascii="宋体" w:hAnsi="宋体" w:cs="宋体"/>
                <w:color w:val="000000"/>
                <w:kern w:val="0"/>
                <w:sz w:val="20"/>
                <w:szCs w:val="20"/>
              </w:rPr>
              <w:t>其它物质</w:t>
            </w:r>
            <w:r>
              <w:rPr>
                <w:rFonts w:ascii="宋体" w:hAnsi="宋体" w:cs="宋体" w:hint="eastAsia"/>
                <w:kern w:val="0"/>
                <w:sz w:val="20"/>
                <w:szCs w:val="20"/>
              </w:rPr>
              <w:t>的管状设施所使用的</w:t>
            </w:r>
            <w:r>
              <w:rPr>
                <w:rFonts w:ascii="宋体" w:hAnsi="宋体" w:cs="宋体"/>
                <w:kern w:val="0"/>
                <w:sz w:val="20"/>
                <w:szCs w:val="20"/>
              </w:rPr>
              <w:t>海域</w:t>
            </w:r>
          </w:p>
        </w:tc>
      </w:tr>
      <w:tr w:rsidR="009A0168" w:rsidTr="00C044B6">
        <w:trPr>
          <w:trHeight w:val="676"/>
        </w:trPr>
        <w:tc>
          <w:tcPr>
            <w:tcW w:w="851" w:type="dxa"/>
            <w:shd w:val="clear" w:color="auto" w:fill="FFFFFF"/>
            <w:vAlign w:val="center"/>
          </w:tcPr>
          <w:p w:rsidR="009A0168" w:rsidRDefault="009A0168" w:rsidP="00C044B6">
            <w:pPr>
              <w:widowControl/>
              <w:rPr>
                <w:rFonts w:ascii="仿宋" w:eastAsia="黑体" w:hAnsi="仿宋" w:cs="宋体"/>
                <w:kern w:val="0"/>
                <w:sz w:val="20"/>
                <w:szCs w:val="20"/>
              </w:rPr>
            </w:pPr>
            <w:r>
              <w:rPr>
                <w:rFonts w:ascii="黑体" w:eastAsia="黑体" w:hAnsi="黑体" w:cs="宋体" w:hint="eastAsia"/>
                <w:b/>
                <w:bCs/>
                <w:kern w:val="0"/>
                <w:sz w:val="20"/>
                <w:szCs w:val="20"/>
              </w:rPr>
              <w:t>2</w:t>
            </w:r>
            <w:r>
              <w:rPr>
                <w:rFonts w:ascii="黑体" w:eastAsia="黑体" w:hAnsi="黑体" w:cs="宋体"/>
                <w:b/>
                <w:bCs/>
                <w:kern w:val="0"/>
                <w:sz w:val="20"/>
                <w:szCs w:val="20"/>
              </w:rPr>
              <w:t>0</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黑体" w:eastAsia="黑体" w:hAnsi="黑体" w:cs="宋体" w:hint="eastAsia"/>
                <w:b/>
                <w:bCs/>
                <w:kern w:val="0"/>
                <w:sz w:val="20"/>
                <w:szCs w:val="20"/>
              </w:rPr>
              <w:t>交通运输用海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指用于港口、航运、路桥等交通建设的海域及无居民海岛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2001</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港口用</w:t>
            </w:r>
            <w:r>
              <w:rPr>
                <w:rFonts w:ascii="宋体" w:hAnsi="宋体" w:cs="宋体"/>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指供船舶停靠、进行装卸作业、避风和调动的海域，包括港口码头、引桥、平台、港池、堤坝及堆场等所使用的海域及无居民海岛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002</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航运用</w:t>
            </w:r>
            <w:r>
              <w:rPr>
                <w:rFonts w:ascii="宋体" w:hAnsi="宋体" w:cs="宋体"/>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指供船只航行、候</w:t>
            </w:r>
            <w:r>
              <w:rPr>
                <w:rFonts w:ascii="宋体" w:hAnsi="宋体" w:cs="宋体"/>
                <w:color w:val="000000"/>
                <w:kern w:val="0"/>
                <w:sz w:val="20"/>
                <w:szCs w:val="20"/>
              </w:rPr>
              <w:t>潮</w:t>
            </w:r>
            <w:r>
              <w:rPr>
                <w:rFonts w:ascii="宋体" w:hAnsi="宋体" w:cs="宋体" w:hint="eastAsia"/>
                <w:kern w:val="0"/>
                <w:sz w:val="20"/>
                <w:szCs w:val="20"/>
              </w:rPr>
              <w:t>、</w:t>
            </w:r>
            <w:r>
              <w:rPr>
                <w:rFonts w:ascii="宋体" w:hAnsi="宋体" w:cs="宋体"/>
                <w:color w:val="000000"/>
                <w:kern w:val="0"/>
                <w:sz w:val="20"/>
                <w:szCs w:val="20"/>
              </w:rPr>
              <w:t>待</w:t>
            </w:r>
            <w:r>
              <w:rPr>
                <w:rFonts w:ascii="宋体" w:hAnsi="宋体" w:cs="宋体" w:hint="eastAsia"/>
                <w:kern w:val="0"/>
                <w:sz w:val="20"/>
                <w:szCs w:val="20"/>
              </w:rPr>
              <w:t>泊、联检、避风及进行水上过驳作业的海域</w:t>
            </w:r>
          </w:p>
        </w:tc>
      </w:tr>
      <w:tr w:rsidR="009A0168" w:rsidTr="00C044B6">
        <w:trPr>
          <w:trHeight w:val="503"/>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003</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路桥隧道用</w:t>
            </w:r>
            <w:r>
              <w:rPr>
                <w:rFonts w:ascii="宋体" w:hAnsi="宋体" w:cs="宋体"/>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指用于建设</w:t>
            </w:r>
            <w:r>
              <w:rPr>
                <w:rFonts w:ascii="宋体" w:hAnsi="宋体" w:cs="宋体"/>
                <w:color w:val="000000"/>
                <w:kern w:val="0"/>
                <w:sz w:val="20"/>
                <w:szCs w:val="20"/>
              </w:rPr>
              <w:t>连</w:t>
            </w:r>
            <w:r>
              <w:rPr>
                <w:rFonts w:ascii="宋体" w:hAnsi="宋体" w:cs="宋体" w:hint="eastAsia"/>
                <w:kern w:val="0"/>
                <w:sz w:val="20"/>
                <w:szCs w:val="20"/>
              </w:rPr>
              <w:t>陆、连</w:t>
            </w:r>
            <w:r>
              <w:rPr>
                <w:rFonts w:ascii="宋体" w:hAnsi="宋体" w:cs="宋体"/>
                <w:color w:val="000000"/>
                <w:kern w:val="0"/>
                <w:sz w:val="20"/>
                <w:szCs w:val="20"/>
              </w:rPr>
              <w:t>岛</w:t>
            </w:r>
            <w:r>
              <w:rPr>
                <w:rFonts w:ascii="宋体" w:hAnsi="宋体" w:cs="宋体" w:hint="eastAsia"/>
                <w:kern w:val="0"/>
                <w:sz w:val="20"/>
                <w:szCs w:val="20"/>
              </w:rPr>
              <w:t>等路桥工程及海底隧道海域，包括跨海桥梁、跨海</w:t>
            </w:r>
            <w:proofErr w:type="gramStart"/>
            <w:r>
              <w:rPr>
                <w:rFonts w:ascii="宋体" w:hAnsi="宋体" w:cs="宋体" w:hint="eastAsia"/>
                <w:kern w:val="0"/>
                <w:sz w:val="20"/>
                <w:szCs w:val="20"/>
              </w:rPr>
              <w:t>和顺</w:t>
            </w:r>
            <w:r>
              <w:rPr>
                <w:rFonts w:ascii="宋体" w:hAnsi="宋体" w:cs="宋体"/>
                <w:color w:val="000000"/>
                <w:kern w:val="0"/>
                <w:sz w:val="20"/>
                <w:szCs w:val="20"/>
              </w:rPr>
              <w:t>岸</w:t>
            </w:r>
            <w:proofErr w:type="gramEnd"/>
            <w:r>
              <w:rPr>
                <w:rFonts w:ascii="宋体" w:hAnsi="宋体" w:cs="宋体" w:hint="eastAsia"/>
                <w:kern w:val="0"/>
                <w:sz w:val="20"/>
                <w:szCs w:val="20"/>
              </w:rPr>
              <w:t>道路、海底隧道等及其附属设施所使用的海域及无居民海岛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黑体" w:hAnsi="仿宋" w:cs="宋体" w:hint="eastAsia"/>
                <w:kern w:val="0"/>
                <w:sz w:val="20"/>
                <w:szCs w:val="20"/>
              </w:rPr>
            </w:pPr>
            <w:r>
              <w:rPr>
                <w:rFonts w:ascii="黑体" w:eastAsia="黑体" w:hAnsi="黑体" w:cs="宋体"/>
                <w:b/>
                <w:bCs/>
                <w:kern w:val="0"/>
                <w:sz w:val="20"/>
                <w:szCs w:val="20"/>
              </w:rPr>
              <w:t>21</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黑体" w:eastAsia="黑体" w:hAnsi="黑体" w:cs="宋体" w:hint="eastAsia"/>
                <w:b/>
                <w:bCs/>
                <w:kern w:val="0"/>
                <w:sz w:val="20"/>
                <w:szCs w:val="20"/>
              </w:rPr>
              <w:t>游憩用</w:t>
            </w:r>
            <w:r>
              <w:rPr>
                <w:rFonts w:ascii="黑体" w:eastAsia="黑体" w:hAnsi="黑体" w:cs="宋体"/>
                <w:b/>
                <w:bCs/>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开发利用滨海和海上旅游资源，开展海上娱乐活动的海域及无居民海岛</w:t>
            </w:r>
          </w:p>
        </w:tc>
      </w:tr>
      <w:tr w:rsidR="009A0168" w:rsidTr="00C044B6">
        <w:trPr>
          <w:trHeight w:val="489"/>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2101</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风景旅游用</w:t>
            </w:r>
            <w:r>
              <w:rPr>
                <w:rFonts w:ascii="宋体" w:hAnsi="宋体" w:cs="宋体"/>
                <w:color w:val="000000"/>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开发利用滨海和海上旅游资源的海域及无居民海岛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2102</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文体休闲娱乐用海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旅游景区开发和海上文体娱乐活动场建设的海域，包括海上浴场、游乐场及游乐设施使用的海域及无居民海岛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黑体" w:hAnsi="仿宋" w:cs="宋体"/>
                <w:kern w:val="0"/>
                <w:sz w:val="20"/>
                <w:szCs w:val="20"/>
              </w:rPr>
            </w:pPr>
            <w:r>
              <w:rPr>
                <w:rFonts w:ascii="黑体" w:eastAsia="黑体" w:hAnsi="黑体" w:cs="宋体" w:hint="eastAsia"/>
                <w:b/>
                <w:bCs/>
                <w:kern w:val="0"/>
                <w:sz w:val="20"/>
                <w:szCs w:val="20"/>
              </w:rPr>
              <w:t>2</w:t>
            </w:r>
            <w:r>
              <w:rPr>
                <w:rFonts w:ascii="黑体" w:eastAsia="黑体" w:hAnsi="黑体" w:cs="宋体"/>
                <w:b/>
                <w:bCs/>
                <w:kern w:val="0"/>
                <w:sz w:val="20"/>
                <w:szCs w:val="20"/>
              </w:rPr>
              <w:t>2</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roofErr w:type="gramStart"/>
            <w:r>
              <w:rPr>
                <w:rFonts w:ascii="黑体" w:eastAsia="黑体" w:hAnsi="黑体" w:cs="宋体" w:hint="eastAsia"/>
                <w:b/>
                <w:bCs/>
                <w:kern w:val="0"/>
                <w:sz w:val="20"/>
                <w:szCs w:val="20"/>
              </w:rPr>
              <w:t>特殊用</w:t>
            </w:r>
            <w:proofErr w:type="gramEnd"/>
            <w:r>
              <w:rPr>
                <w:rFonts w:ascii="黑体" w:eastAsia="黑体" w:hAnsi="黑体" w:cs="宋体" w:hint="eastAsia"/>
                <w:b/>
                <w:bCs/>
                <w:kern w:val="0"/>
                <w:sz w:val="20"/>
                <w:szCs w:val="20"/>
              </w:rPr>
              <w:t>海</w:t>
            </w:r>
          </w:p>
        </w:tc>
        <w:tc>
          <w:tcPr>
            <w:tcW w:w="5950" w:type="dxa"/>
            <w:shd w:val="clear" w:color="auto" w:fill="FFFFFF"/>
            <w:vAlign w:val="center"/>
          </w:tcPr>
          <w:p w:rsidR="009A0168" w:rsidRDefault="009A0168" w:rsidP="00C044B6">
            <w:pPr>
              <w:widowControl/>
              <w:rPr>
                <w:rFonts w:ascii="宋体" w:hAnsi="宋体" w:cs="宋体" w:hint="eastAsia"/>
                <w:kern w:val="0"/>
                <w:sz w:val="20"/>
                <w:szCs w:val="20"/>
              </w:rPr>
            </w:pPr>
            <w:r>
              <w:rPr>
                <w:rFonts w:ascii="宋体" w:hAnsi="宋体" w:cs="宋体" w:hint="eastAsia"/>
                <w:kern w:val="0"/>
                <w:sz w:val="20"/>
                <w:szCs w:val="20"/>
              </w:rPr>
              <w:t>指用于科研教学、军事及海岸防护工程、倾倒排污等用途的海域及无居民海岛</w:t>
            </w:r>
          </w:p>
        </w:tc>
      </w:tr>
      <w:tr w:rsidR="009A0168" w:rsidTr="00C044B6">
        <w:trPr>
          <w:trHeight w:val="499"/>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2201</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军事用海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建设军事设施和开展军事活动的海域及无居民海岛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2202</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其他</w:t>
            </w:r>
            <w:proofErr w:type="gramStart"/>
            <w:r>
              <w:rPr>
                <w:rFonts w:ascii="宋体" w:hAnsi="宋体" w:cs="宋体" w:hint="eastAsia"/>
                <w:kern w:val="0"/>
                <w:sz w:val="20"/>
                <w:szCs w:val="20"/>
              </w:rPr>
              <w:t>特殊用</w:t>
            </w:r>
            <w:proofErr w:type="gramEnd"/>
            <w:r>
              <w:rPr>
                <w:rFonts w:ascii="宋体" w:hAnsi="宋体" w:cs="宋体" w:hint="eastAsia"/>
                <w:kern w:val="0"/>
                <w:sz w:val="20"/>
                <w:szCs w:val="20"/>
              </w:rPr>
              <w:t>海</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除军事用海以外，用于科研教学、海岸防护、排污倾倒等的海域及无居民海岛</w:t>
            </w:r>
          </w:p>
        </w:tc>
      </w:tr>
      <w:tr w:rsidR="009A0168" w:rsidTr="00C044B6">
        <w:trPr>
          <w:trHeight w:val="264"/>
        </w:trPr>
        <w:tc>
          <w:tcPr>
            <w:tcW w:w="851" w:type="dxa"/>
            <w:shd w:val="clear" w:color="auto" w:fill="FFFFFF"/>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2</w:t>
            </w:r>
            <w:r>
              <w:rPr>
                <w:rFonts w:ascii="黑体" w:eastAsia="黑体" w:hAnsi="黑体" w:cs="宋体"/>
                <w:b/>
                <w:bCs/>
                <w:kern w:val="0"/>
                <w:sz w:val="20"/>
                <w:szCs w:val="20"/>
              </w:rPr>
              <w:t>3</w:t>
            </w:r>
          </w:p>
        </w:tc>
        <w:tc>
          <w:tcPr>
            <w:tcW w:w="1701" w:type="dxa"/>
            <w:shd w:val="clear" w:color="auto" w:fill="FFFFFF"/>
            <w:vAlign w:val="center"/>
          </w:tcPr>
          <w:p w:rsidR="009A0168" w:rsidRDefault="009A0168" w:rsidP="00C044B6">
            <w:pPr>
              <w:widowControl/>
              <w:spacing w:line="240" w:lineRule="exact"/>
              <w:rPr>
                <w:rFonts w:ascii="黑体" w:eastAsia="黑体" w:hAnsi="黑体" w:cs="宋体" w:hint="eastAsia"/>
                <w:b/>
                <w:bCs/>
                <w:kern w:val="0"/>
                <w:sz w:val="20"/>
                <w:szCs w:val="20"/>
              </w:rPr>
            </w:pPr>
            <w:r>
              <w:rPr>
                <w:rFonts w:ascii="黑体" w:eastAsia="黑体" w:hAnsi="黑体" w:cs="宋体" w:hint="eastAsia"/>
                <w:b/>
                <w:bCs/>
                <w:kern w:val="0"/>
                <w:sz w:val="20"/>
                <w:szCs w:val="20"/>
              </w:rPr>
              <w:t>其他土地</w:t>
            </w:r>
          </w:p>
        </w:tc>
        <w:tc>
          <w:tcPr>
            <w:tcW w:w="5950" w:type="dxa"/>
            <w:shd w:val="clear" w:color="auto" w:fill="FFFFFF"/>
            <w:vAlign w:val="center"/>
          </w:tcPr>
          <w:p w:rsidR="009A0168" w:rsidRDefault="009A0168" w:rsidP="00C044B6">
            <w:pPr>
              <w:widowControl/>
              <w:jc w:val="left"/>
              <w:rPr>
                <w:rFonts w:ascii="宋体" w:hAnsi="宋体" w:cs="宋体" w:hint="eastAsia"/>
                <w:kern w:val="0"/>
                <w:sz w:val="20"/>
                <w:szCs w:val="20"/>
              </w:rPr>
            </w:pPr>
            <w:r>
              <w:rPr>
                <w:rFonts w:ascii="宋体" w:hAnsi="宋体" w:cs="宋体" w:hint="eastAsia"/>
                <w:kern w:val="0"/>
                <w:sz w:val="20"/>
                <w:szCs w:val="20"/>
              </w:rPr>
              <w:t>指上述地</w:t>
            </w:r>
            <w:r>
              <w:rPr>
                <w:rFonts w:ascii="宋体" w:hAnsi="宋体" w:cs="宋体"/>
                <w:color w:val="000000"/>
                <w:kern w:val="0"/>
                <w:sz w:val="20"/>
                <w:szCs w:val="20"/>
              </w:rPr>
              <w:t>类</w:t>
            </w:r>
            <w:r>
              <w:rPr>
                <w:rFonts w:ascii="宋体" w:hAnsi="宋体" w:cs="宋体" w:hint="eastAsia"/>
                <w:kern w:val="0"/>
                <w:sz w:val="20"/>
                <w:szCs w:val="20"/>
              </w:rPr>
              <w:t>以外的其他类型的土地，包括盐碱地、沙地、裸土地、裸岩石砾地等植被稀少的陆域自然荒野等土地以及空闲地、田坎、</w:t>
            </w:r>
            <w:proofErr w:type="gramStart"/>
            <w:r>
              <w:rPr>
                <w:rFonts w:ascii="宋体" w:hAnsi="宋体" w:cs="宋体" w:hint="eastAsia"/>
                <w:kern w:val="0"/>
                <w:sz w:val="20"/>
                <w:szCs w:val="20"/>
              </w:rPr>
              <w:t>田间道</w:t>
            </w:r>
            <w:proofErr w:type="gramEnd"/>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301</w:t>
            </w:r>
          </w:p>
        </w:tc>
        <w:tc>
          <w:tcPr>
            <w:tcW w:w="1701" w:type="dxa"/>
            <w:shd w:val="clear" w:color="auto" w:fill="FFFFFF"/>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hint="eastAsia"/>
                <w:kern w:val="0"/>
                <w:sz w:val="20"/>
                <w:szCs w:val="20"/>
              </w:rPr>
              <w:t>空闲地</w:t>
            </w:r>
          </w:p>
        </w:tc>
        <w:tc>
          <w:tcPr>
            <w:tcW w:w="5950" w:type="dxa"/>
            <w:shd w:val="clear" w:color="auto" w:fill="FFFFFF"/>
            <w:vAlign w:val="center"/>
          </w:tcPr>
          <w:p w:rsidR="009A0168" w:rsidRDefault="009A0168" w:rsidP="00C044B6">
            <w:pPr>
              <w:widowControl/>
              <w:jc w:val="left"/>
              <w:rPr>
                <w:rFonts w:ascii="宋体" w:hAnsi="宋体" w:cs="宋体" w:hint="eastAsia"/>
                <w:kern w:val="0"/>
                <w:sz w:val="20"/>
                <w:szCs w:val="20"/>
              </w:rPr>
            </w:pPr>
            <w:r>
              <w:rPr>
                <w:rFonts w:ascii="宋体" w:hAnsi="宋体" w:cs="宋体"/>
                <w:color w:val="000000"/>
                <w:kern w:val="0"/>
                <w:sz w:val="20"/>
                <w:szCs w:val="20"/>
              </w:rPr>
              <w:t>指</w:t>
            </w:r>
            <w:r>
              <w:rPr>
                <w:rFonts w:ascii="宋体" w:hAnsi="宋体" w:cs="宋体" w:hint="eastAsia"/>
                <w:kern w:val="0"/>
                <w:sz w:val="20"/>
                <w:szCs w:val="20"/>
              </w:rPr>
              <w:t>城、镇、村庄</w:t>
            </w:r>
            <w:r>
              <w:rPr>
                <w:rFonts w:ascii="宋体" w:hAnsi="宋体" w:cs="宋体"/>
                <w:kern w:val="0"/>
                <w:sz w:val="20"/>
                <w:szCs w:val="20"/>
              </w:rPr>
              <w:t>范围内</w:t>
            </w:r>
            <w:r>
              <w:rPr>
                <w:rFonts w:ascii="宋体" w:hAnsi="宋体" w:cs="宋体" w:hint="eastAsia"/>
                <w:kern w:val="0"/>
                <w:sz w:val="20"/>
                <w:szCs w:val="20"/>
              </w:rPr>
              <w:t>尚未使用</w:t>
            </w:r>
            <w:r>
              <w:rPr>
                <w:rFonts w:ascii="宋体" w:hAnsi="宋体" w:cs="宋体"/>
                <w:kern w:val="0"/>
                <w:sz w:val="20"/>
                <w:szCs w:val="20"/>
              </w:rPr>
              <w:t>的建设用地</w:t>
            </w:r>
            <w:r>
              <w:rPr>
                <w:rFonts w:ascii="宋体" w:hAnsi="宋体" w:cs="宋体" w:hint="eastAsia"/>
                <w:kern w:val="0"/>
                <w:sz w:val="20"/>
                <w:szCs w:val="20"/>
              </w:rPr>
              <w:t>。空闲地仅用于国土调查监测工作</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302</w:t>
            </w:r>
          </w:p>
        </w:tc>
        <w:tc>
          <w:tcPr>
            <w:tcW w:w="1701" w:type="dxa"/>
            <w:shd w:val="clear" w:color="auto" w:fill="FFFFFF"/>
            <w:vAlign w:val="center"/>
          </w:tcPr>
          <w:p w:rsidR="009A0168" w:rsidRDefault="009A0168" w:rsidP="00C044B6">
            <w:pPr>
              <w:spacing w:line="240" w:lineRule="exact"/>
              <w:jc w:val="left"/>
              <w:rPr>
                <w:rFonts w:ascii="宋体" w:hAnsi="宋体" w:cs="宋体"/>
                <w:kern w:val="0"/>
                <w:sz w:val="20"/>
                <w:szCs w:val="20"/>
              </w:rPr>
            </w:pPr>
            <w:r>
              <w:rPr>
                <w:rFonts w:ascii="宋体" w:hAnsi="宋体" w:cs="宋体" w:hint="eastAsia"/>
                <w:kern w:val="0"/>
                <w:sz w:val="20"/>
                <w:szCs w:val="20"/>
              </w:rPr>
              <w:t>田坎</w:t>
            </w:r>
          </w:p>
        </w:tc>
        <w:tc>
          <w:tcPr>
            <w:tcW w:w="5950" w:type="dxa"/>
            <w:shd w:val="clear" w:color="auto" w:fill="FFFFFF"/>
            <w:vAlign w:val="center"/>
          </w:tcPr>
          <w:p w:rsidR="009A0168" w:rsidRDefault="009A0168" w:rsidP="00C044B6">
            <w:pPr>
              <w:rPr>
                <w:rFonts w:ascii="宋体" w:hAnsi="宋体" w:hint="eastAsia"/>
                <w:sz w:val="20"/>
                <w:szCs w:val="20"/>
              </w:rPr>
            </w:pPr>
            <w:r>
              <w:rPr>
                <w:rFonts w:ascii="宋体" w:hAnsi="宋体" w:cs="宋体" w:hint="eastAsia"/>
                <w:kern w:val="0"/>
                <w:sz w:val="20"/>
                <w:szCs w:val="20"/>
              </w:rPr>
              <w:t>指梯田及梯状坡地耕地中，主要用于拦蓄水和护坡，南方宽度≥1.0米、北方宽度≥2.0米的地</w:t>
            </w:r>
            <w:r>
              <w:rPr>
                <w:rFonts w:ascii="宋体" w:hAnsi="宋体" w:cs="宋体"/>
                <w:color w:val="000000"/>
                <w:kern w:val="0"/>
                <w:sz w:val="20"/>
                <w:szCs w:val="20"/>
              </w:rPr>
              <w:t>坎</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303</w:t>
            </w:r>
          </w:p>
        </w:tc>
        <w:tc>
          <w:tcPr>
            <w:tcW w:w="1701" w:type="dxa"/>
            <w:shd w:val="clear" w:color="auto" w:fill="FFFFFF"/>
            <w:vAlign w:val="center"/>
          </w:tcPr>
          <w:p w:rsidR="009A0168" w:rsidRDefault="009A0168" w:rsidP="00C044B6">
            <w:pPr>
              <w:spacing w:line="240" w:lineRule="exact"/>
              <w:jc w:val="left"/>
              <w:rPr>
                <w:rFonts w:ascii="宋体" w:hAnsi="宋体" w:cs="宋体"/>
                <w:kern w:val="0"/>
                <w:sz w:val="20"/>
                <w:szCs w:val="20"/>
              </w:rPr>
            </w:pPr>
            <w:proofErr w:type="gramStart"/>
            <w:r>
              <w:rPr>
                <w:rFonts w:ascii="宋体" w:hAnsi="宋体" w:cs="宋体" w:hint="eastAsia"/>
                <w:kern w:val="0"/>
                <w:sz w:val="20"/>
                <w:szCs w:val="20"/>
              </w:rPr>
              <w:t>田间道</w:t>
            </w:r>
            <w:proofErr w:type="gramEnd"/>
          </w:p>
        </w:tc>
        <w:tc>
          <w:tcPr>
            <w:tcW w:w="5950" w:type="dxa"/>
            <w:shd w:val="clear" w:color="auto" w:fill="FFFFFF"/>
            <w:vAlign w:val="center"/>
          </w:tcPr>
          <w:p w:rsidR="009A0168" w:rsidRDefault="009A0168" w:rsidP="00C044B6">
            <w:pPr>
              <w:rPr>
                <w:rFonts w:ascii="宋体" w:hAnsi="宋体" w:hint="eastAsia"/>
                <w:sz w:val="20"/>
                <w:szCs w:val="20"/>
              </w:rPr>
            </w:pPr>
            <w:r>
              <w:rPr>
                <w:rFonts w:ascii="宋体" w:hAnsi="宋体" w:cs="宋体" w:hint="eastAsia"/>
                <w:kern w:val="0"/>
                <w:sz w:val="20"/>
                <w:szCs w:val="20"/>
              </w:rPr>
              <w:t>指在农村范围内，用于田间交通运输，为农业生产、农村生活服务的未对地表耕作层造成破坏的非硬化道路</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lastRenderedPageBreak/>
              <w:t>2</w:t>
            </w:r>
            <w:r>
              <w:rPr>
                <w:rFonts w:ascii="仿宋" w:eastAsia="仿宋" w:hAnsi="仿宋" w:cs="宋体"/>
                <w:kern w:val="0"/>
                <w:sz w:val="20"/>
                <w:szCs w:val="20"/>
              </w:rPr>
              <w:t>304</w:t>
            </w:r>
          </w:p>
        </w:tc>
        <w:tc>
          <w:tcPr>
            <w:tcW w:w="1701" w:type="dxa"/>
            <w:shd w:val="clear" w:color="auto" w:fill="FFFFFF"/>
            <w:vAlign w:val="center"/>
          </w:tcPr>
          <w:p w:rsidR="009A0168" w:rsidRDefault="009A0168" w:rsidP="00C044B6">
            <w:pPr>
              <w:spacing w:line="240" w:lineRule="exact"/>
              <w:jc w:val="left"/>
              <w:rPr>
                <w:rFonts w:ascii="宋体" w:hAnsi="宋体" w:cs="宋体"/>
                <w:color w:val="FF0000"/>
                <w:kern w:val="0"/>
                <w:sz w:val="20"/>
                <w:szCs w:val="20"/>
              </w:rPr>
            </w:pPr>
            <w:r>
              <w:rPr>
                <w:rFonts w:ascii="宋体" w:hAnsi="宋体" w:cs="宋体"/>
                <w:kern w:val="0"/>
                <w:sz w:val="20"/>
                <w:szCs w:val="20"/>
              </w:rPr>
              <w:t>盐碱地</w:t>
            </w:r>
          </w:p>
        </w:tc>
        <w:tc>
          <w:tcPr>
            <w:tcW w:w="5950" w:type="dxa"/>
            <w:shd w:val="clear" w:color="auto" w:fill="FFFFFF"/>
            <w:vAlign w:val="center"/>
          </w:tcPr>
          <w:p w:rsidR="009A0168" w:rsidRDefault="009A0168" w:rsidP="00C044B6">
            <w:pPr>
              <w:rPr>
                <w:rFonts w:ascii="宋体" w:hAnsi="宋体" w:hint="eastAsia"/>
                <w:sz w:val="20"/>
                <w:szCs w:val="20"/>
              </w:rPr>
            </w:pPr>
            <w:r>
              <w:rPr>
                <w:rFonts w:ascii="宋体" w:hAnsi="宋体" w:hint="eastAsia"/>
                <w:sz w:val="20"/>
                <w:szCs w:val="20"/>
              </w:rPr>
              <w:t>指</w:t>
            </w:r>
            <w:r>
              <w:rPr>
                <w:rFonts w:ascii="宋体" w:hAnsi="宋体" w:cs="宋体" w:hint="eastAsia"/>
                <w:kern w:val="0"/>
                <w:sz w:val="20"/>
                <w:szCs w:val="20"/>
              </w:rPr>
              <w:t>表层盐碱聚集，生长天然耐盐碱植物的土地。不包括沼泽地和沼泽草地</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305</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沙地</w:t>
            </w:r>
          </w:p>
        </w:tc>
        <w:tc>
          <w:tcPr>
            <w:tcW w:w="5950" w:type="dxa"/>
            <w:shd w:val="clear" w:color="auto" w:fill="FFFFFF"/>
            <w:vAlign w:val="center"/>
          </w:tcPr>
          <w:p w:rsidR="009A0168" w:rsidRDefault="009A0168" w:rsidP="00C044B6">
            <w:pPr>
              <w:rPr>
                <w:rFonts w:ascii="宋体" w:hAnsi="宋体" w:hint="eastAsia"/>
                <w:sz w:val="20"/>
                <w:szCs w:val="20"/>
              </w:rPr>
            </w:pPr>
            <w:r>
              <w:rPr>
                <w:rFonts w:hint="eastAsia"/>
                <w:sz w:val="20"/>
                <w:szCs w:val="20"/>
              </w:rPr>
              <w:t>指表层为沙覆盖</w:t>
            </w:r>
            <w:r>
              <w:rPr>
                <w:rFonts w:ascii="宋体" w:hAnsi="宋体" w:hint="eastAsia"/>
                <w:sz w:val="20"/>
                <w:szCs w:val="20"/>
              </w:rPr>
              <w:t>、植被覆盖度≤5%的土地。不包括滩涂中的沙地</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2</w:t>
            </w:r>
            <w:r>
              <w:rPr>
                <w:rFonts w:ascii="仿宋" w:eastAsia="仿宋" w:hAnsi="仿宋" w:cs="宋体"/>
                <w:kern w:val="0"/>
                <w:sz w:val="20"/>
                <w:szCs w:val="20"/>
              </w:rPr>
              <w:t>306</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proofErr w:type="gramStart"/>
            <w:r>
              <w:rPr>
                <w:rFonts w:ascii="宋体" w:hAnsi="宋体" w:cs="宋体"/>
                <w:kern w:val="0"/>
                <w:sz w:val="20"/>
                <w:szCs w:val="20"/>
              </w:rPr>
              <w:t>裸</w:t>
            </w:r>
            <w:proofErr w:type="gramEnd"/>
            <w:r>
              <w:rPr>
                <w:rFonts w:ascii="宋体" w:hAnsi="宋体" w:cs="宋体"/>
                <w:kern w:val="0"/>
                <w:sz w:val="20"/>
                <w:szCs w:val="20"/>
              </w:rPr>
              <w:t>土地</w:t>
            </w:r>
          </w:p>
        </w:tc>
        <w:tc>
          <w:tcPr>
            <w:tcW w:w="5950" w:type="dxa"/>
            <w:shd w:val="clear" w:color="auto" w:fill="FFFFFF"/>
            <w:vAlign w:val="center"/>
          </w:tcPr>
          <w:p w:rsidR="009A0168" w:rsidRDefault="009A0168" w:rsidP="00C044B6">
            <w:pPr>
              <w:rPr>
                <w:rFonts w:ascii="宋体" w:hAnsi="宋体" w:hint="eastAsia"/>
                <w:sz w:val="20"/>
                <w:szCs w:val="20"/>
              </w:rPr>
            </w:pPr>
            <w:r>
              <w:rPr>
                <w:rFonts w:hint="eastAsia"/>
                <w:sz w:val="20"/>
                <w:szCs w:val="20"/>
              </w:rPr>
              <w:t>指表层为土质，植被覆盖度≤</w:t>
            </w:r>
            <w:r>
              <w:rPr>
                <w:rFonts w:hint="eastAsia"/>
                <w:sz w:val="20"/>
                <w:szCs w:val="20"/>
              </w:rPr>
              <w:t>5%</w:t>
            </w:r>
            <w:r>
              <w:rPr>
                <w:rFonts w:hint="eastAsia"/>
                <w:sz w:val="20"/>
                <w:szCs w:val="20"/>
              </w:rPr>
              <w:t>的土地。不包括滩涂中的泥滩</w:t>
            </w:r>
          </w:p>
        </w:tc>
      </w:tr>
      <w:tr w:rsidR="009A0168" w:rsidTr="00C044B6">
        <w:trPr>
          <w:trHeight w:val="264"/>
        </w:trPr>
        <w:tc>
          <w:tcPr>
            <w:tcW w:w="851" w:type="dxa"/>
            <w:shd w:val="clear" w:color="auto" w:fill="FFFFFF"/>
            <w:vAlign w:val="center"/>
          </w:tcPr>
          <w:p w:rsidR="009A0168" w:rsidRDefault="009A0168" w:rsidP="00C044B6">
            <w:pPr>
              <w:widowControl/>
              <w:rPr>
                <w:rFonts w:ascii="仿宋" w:eastAsia="仿宋" w:hAnsi="仿宋" w:cs="宋体" w:hint="eastAsia"/>
                <w:kern w:val="0"/>
                <w:sz w:val="20"/>
                <w:szCs w:val="20"/>
              </w:rPr>
            </w:pPr>
            <w:r>
              <w:rPr>
                <w:rFonts w:ascii="仿宋" w:eastAsia="仿宋" w:hAnsi="仿宋" w:cs="宋体" w:hint="eastAsia"/>
                <w:kern w:val="0"/>
                <w:sz w:val="20"/>
                <w:szCs w:val="20"/>
              </w:rPr>
              <w:t>2307</w:t>
            </w:r>
          </w:p>
        </w:tc>
        <w:tc>
          <w:tcPr>
            <w:tcW w:w="1701" w:type="dxa"/>
            <w:shd w:val="clear" w:color="auto" w:fill="FFFFFF"/>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裸岩石砾地</w:t>
            </w:r>
          </w:p>
        </w:tc>
        <w:tc>
          <w:tcPr>
            <w:tcW w:w="5950" w:type="dxa"/>
            <w:shd w:val="clear" w:color="auto" w:fill="FFFFFF"/>
            <w:vAlign w:val="center"/>
          </w:tcPr>
          <w:p w:rsidR="009A0168" w:rsidRDefault="009A0168" w:rsidP="00C044B6">
            <w:pPr>
              <w:widowControl/>
              <w:jc w:val="left"/>
              <w:rPr>
                <w:rFonts w:ascii="宋体" w:hAnsi="宋体" w:cs="宋体" w:hint="eastAsia"/>
                <w:kern w:val="0"/>
                <w:sz w:val="20"/>
                <w:szCs w:val="20"/>
              </w:rPr>
            </w:pPr>
            <w:r>
              <w:rPr>
                <w:rFonts w:hint="eastAsia"/>
                <w:sz w:val="20"/>
                <w:szCs w:val="20"/>
              </w:rPr>
              <w:t>指表层为岩石或石砾，其覆盖面积≥</w:t>
            </w:r>
            <w:r>
              <w:rPr>
                <w:rFonts w:hint="eastAsia"/>
                <w:sz w:val="20"/>
                <w:szCs w:val="20"/>
              </w:rPr>
              <w:t>70%</w:t>
            </w:r>
            <w:r>
              <w:rPr>
                <w:rFonts w:hint="eastAsia"/>
                <w:sz w:val="20"/>
                <w:szCs w:val="20"/>
              </w:rPr>
              <w:t>的土地。不包括滩涂中的石滩</w:t>
            </w:r>
          </w:p>
        </w:tc>
      </w:tr>
      <w:tr w:rsidR="009A0168" w:rsidTr="00C044B6">
        <w:trPr>
          <w:trHeight w:val="627"/>
        </w:trPr>
        <w:tc>
          <w:tcPr>
            <w:tcW w:w="851" w:type="dxa"/>
            <w:shd w:val="clear" w:color="auto" w:fill="FFFFFF"/>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b/>
                <w:bCs/>
                <w:kern w:val="0"/>
                <w:sz w:val="20"/>
                <w:szCs w:val="20"/>
              </w:rPr>
              <w:t>24</w:t>
            </w:r>
          </w:p>
        </w:tc>
        <w:tc>
          <w:tcPr>
            <w:tcW w:w="1701" w:type="dxa"/>
            <w:shd w:val="clear" w:color="auto" w:fill="FFFFFF"/>
            <w:vAlign w:val="center"/>
          </w:tcPr>
          <w:p w:rsidR="009A0168" w:rsidRDefault="009A0168" w:rsidP="00C044B6">
            <w:pPr>
              <w:widowControl/>
              <w:spacing w:line="240" w:lineRule="exact"/>
              <w:jc w:val="left"/>
              <w:rPr>
                <w:rFonts w:ascii="黑体" w:eastAsia="黑体" w:hAnsi="黑体" w:cs="宋体" w:hint="eastAsia"/>
                <w:b/>
                <w:bCs/>
                <w:kern w:val="0"/>
                <w:sz w:val="20"/>
                <w:szCs w:val="20"/>
              </w:rPr>
            </w:pPr>
            <w:r>
              <w:rPr>
                <w:rFonts w:ascii="黑体" w:eastAsia="黑体" w:hAnsi="黑体" w:cs="宋体" w:hint="eastAsia"/>
                <w:b/>
                <w:bCs/>
                <w:kern w:val="0"/>
                <w:sz w:val="20"/>
                <w:szCs w:val="20"/>
              </w:rPr>
              <w:t>其他海域</w:t>
            </w:r>
          </w:p>
        </w:tc>
        <w:tc>
          <w:tcPr>
            <w:tcW w:w="5950" w:type="dxa"/>
            <w:shd w:val="clear" w:color="auto" w:fill="FFFFFF"/>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指需要限制开发，以及从长远发展角度应当予以保留的海域及无居民海岛</w:t>
            </w:r>
          </w:p>
        </w:tc>
      </w:tr>
    </w:tbl>
    <w:p w:rsidR="009A0168" w:rsidRDefault="009A0168" w:rsidP="009A0168">
      <w:pPr>
        <w:pStyle w:val="1"/>
      </w:pPr>
      <w:r>
        <w:br w:type="page"/>
      </w:r>
      <w:bookmarkStart w:id="39" w:name="_Toc32938208"/>
      <w:bookmarkStart w:id="40" w:name="_Toc11829"/>
      <w:bookmarkStart w:id="41" w:name="_Toc53604817"/>
      <w:r>
        <w:rPr>
          <w:rFonts w:ascii="黑体" w:eastAsia="黑体" w:hAnsi="黑体"/>
          <w:sz w:val="30"/>
          <w:szCs w:val="30"/>
        </w:rPr>
        <w:lastRenderedPageBreak/>
        <w:t>附录B</w:t>
      </w:r>
      <w:bookmarkEnd w:id="39"/>
      <w:bookmarkEnd w:id="40"/>
      <w:bookmarkEnd w:id="41"/>
    </w:p>
    <w:p w:rsidR="009A0168" w:rsidRDefault="009A0168" w:rsidP="009A0168">
      <w:pPr>
        <w:spacing w:beforeLines="100" w:before="312" w:line="360" w:lineRule="auto"/>
        <w:ind w:firstLineChars="200" w:firstLine="480"/>
        <w:rPr>
          <w:rFonts w:ascii="宋体" w:hAnsi="宋体" w:hint="eastAsia"/>
          <w:kern w:val="0"/>
          <w:sz w:val="24"/>
          <w:szCs w:val="24"/>
        </w:rPr>
      </w:pPr>
      <w:r>
        <w:rPr>
          <w:rFonts w:ascii="宋体" w:hAnsi="宋体" w:hint="eastAsia"/>
          <w:kern w:val="0"/>
          <w:sz w:val="24"/>
          <w:szCs w:val="24"/>
        </w:rPr>
        <w:t>地下空间用途补充分类及其含义应</w:t>
      </w:r>
      <w:r>
        <w:rPr>
          <w:rFonts w:ascii="宋体" w:hAnsi="宋体"/>
          <w:kern w:val="0"/>
          <w:sz w:val="24"/>
          <w:szCs w:val="24"/>
        </w:rPr>
        <w:t>符合</w:t>
      </w:r>
      <w:r>
        <w:rPr>
          <w:rFonts w:ascii="宋体" w:hAnsi="宋体" w:hint="eastAsia"/>
          <w:kern w:val="0"/>
          <w:sz w:val="24"/>
          <w:szCs w:val="24"/>
        </w:rPr>
        <w:t>表B的</w:t>
      </w:r>
      <w:r>
        <w:rPr>
          <w:rFonts w:ascii="宋体" w:hAnsi="宋体"/>
          <w:kern w:val="0"/>
          <w:sz w:val="24"/>
          <w:szCs w:val="24"/>
        </w:rPr>
        <w:t>规定。</w:t>
      </w:r>
    </w:p>
    <w:p w:rsidR="009A0168" w:rsidRDefault="009A0168" w:rsidP="009A0168">
      <w:pPr>
        <w:jc w:val="center"/>
        <w:rPr>
          <w:rFonts w:ascii="黑体" w:eastAsia="黑体" w:hAnsi="黑体"/>
        </w:rPr>
      </w:pPr>
      <w:r>
        <w:rPr>
          <w:rFonts w:ascii="黑体" w:eastAsia="黑体" w:hAnsi="黑体" w:hint="eastAsia"/>
        </w:rPr>
        <w:t>表B</w:t>
      </w:r>
      <w:r>
        <w:rPr>
          <w:rFonts w:ascii="黑体" w:eastAsia="黑体" w:hAnsi="黑体"/>
        </w:rPr>
        <w:t xml:space="preserve"> </w:t>
      </w:r>
      <w:r>
        <w:rPr>
          <w:rFonts w:ascii="黑体" w:eastAsia="黑体" w:hAnsi="黑体" w:hint="eastAsia"/>
        </w:rPr>
        <w:t>地下空间用途补充分类及其名称、代码和含义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1"/>
        <w:gridCol w:w="2126"/>
        <w:gridCol w:w="5410"/>
      </w:tblGrid>
      <w:tr w:rsidR="009A0168" w:rsidTr="00C044B6">
        <w:trPr>
          <w:trHeight w:val="300"/>
          <w:tblHeader/>
        </w:trPr>
        <w:tc>
          <w:tcPr>
            <w:tcW w:w="1111" w:type="dxa"/>
            <w:shd w:val="clear" w:color="000000" w:fill="BFBFBF"/>
            <w:vAlign w:val="center"/>
          </w:tcPr>
          <w:p w:rsidR="009A0168" w:rsidRDefault="009A0168" w:rsidP="00C044B6">
            <w:pPr>
              <w:widowControl/>
              <w:rPr>
                <w:rFonts w:ascii="宋体" w:hAnsi="宋体" w:cs="宋体" w:hint="eastAsia"/>
                <w:b/>
                <w:bCs/>
                <w:kern w:val="0"/>
                <w:sz w:val="20"/>
                <w:szCs w:val="20"/>
              </w:rPr>
            </w:pPr>
            <w:r>
              <w:rPr>
                <w:rFonts w:ascii="宋体" w:hAnsi="宋体" w:cs="宋体"/>
                <w:b/>
                <w:bCs/>
                <w:kern w:val="0"/>
                <w:sz w:val="20"/>
                <w:szCs w:val="20"/>
              </w:rPr>
              <w:t>代码</w:t>
            </w:r>
          </w:p>
        </w:tc>
        <w:tc>
          <w:tcPr>
            <w:tcW w:w="2126" w:type="dxa"/>
            <w:shd w:val="clear" w:color="000000" w:fill="BFBFBF"/>
            <w:vAlign w:val="center"/>
          </w:tcPr>
          <w:p w:rsidR="009A0168" w:rsidRDefault="009A0168" w:rsidP="00C044B6">
            <w:pPr>
              <w:widowControl/>
              <w:jc w:val="center"/>
              <w:rPr>
                <w:rFonts w:ascii="宋体" w:hAnsi="宋体" w:cs="宋体"/>
                <w:b/>
                <w:bCs/>
                <w:kern w:val="0"/>
                <w:sz w:val="20"/>
                <w:szCs w:val="20"/>
              </w:rPr>
            </w:pPr>
            <w:r>
              <w:rPr>
                <w:rFonts w:ascii="宋体" w:hAnsi="宋体" w:cs="宋体" w:hint="eastAsia"/>
                <w:b/>
                <w:bCs/>
                <w:kern w:val="0"/>
                <w:sz w:val="20"/>
                <w:szCs w:val="20"/>
              </w:rPr>
              <w:t>名称</w:t>
            </w:r>
          </w:p>
        </w:tc>
        <w:tc>
          <w:tcPr>
            <w:tcW w:w="5410" w:type="dxa"/>
            <w:shd w:val="clear" w:color="000000" w:fill="BFBFBF"/>
            <w:vAlign w:val="center"/>
          </w:tcPr>
          <w:p w:rsidR="009A0168" w:rsidRDefault="009A0168" w:rsidP="00C044B6">
            <w:pPr>
              <w:widowControl/>
              <w:jc w:val="center"/>
              <w:rPr>
                <w:rFonts w:ascii="宋体" w:hAnsi="宋体" w:cs="宋体"/>
                <w:b/>
                <w:bCs/>
                <w:kern w:val="0"/>
                <w:sz w:val="20"/>
                <w:szCs w:val="20"/>
              </w:rPr>
            </w:pPr>
            <w:r>
              <w:rPr>
                <w:rFonts w:ascii="宋体" w:hAnsi="宋体" w:cs="宋体" w:hint="eastAsia"/>
                <w:b/>
                <w:bCs/>
                <w:kern w:val="0"/>
                <w:sz w:val="20"/>
                <w:szCs w:val="20"/>
              </w:rPr>
              <w:t>含义</w:t>
            </w:r>
          </w:p>
        </w:tc>
      </w:tr>
      <w:tr w:rsidR="009A0168" w:rsidTr="00C044B6">
        <w:trPr>
          <w:trHeight w:val="493"/>
        </w:trPr>
        <w:tc>
          <w:tcPr>
            <w:tcW w:w="1111" w:type="dxa"/>
            <w:tcBorders>
              <w:bottom w:val="single" w:sz="4" w:space="0" w:color="auto"/>
            </w:tcBorders>
            <w:vAlign w:val="center"/>
          </w:tcPr>
          <w:p w:rsidR="009A0168" w:rsidRDefault="009A0168" w:rsidP="00C044B6">
            <w:pPr>
              <w:widowControl/>
              <w:jc w:val="left"/>
              <w:rPr>
                <w:rFonts w:ascii="宋体" w:eastAsia="黑体" w:hAnsi="宋体" w:cs="宋体"/>
                <w:b/>
                <w:bCs/>
                <w:kern w:val="0"/>
                <w:sz w:val="20"/>
                <w:szCs w:val="20"/>
              </w:rPr>
            </w:pPr>
            <w:r>
              <w:rPr>
                <w:rFonts w:ascii="黑体" w:eastAsia="黑体" w:hAnsi="黑体" w:cs="宋体" w:hint="eastAsia"/>
                <w:b/>
                <w:bCs/>
                <w:kern w:val="0"/>
                <w:sz w:val="20"/>
                <w:szCs w:val="20"/>
              </w:rPr>
              <w:t>UG12</w:t>
            </w:r>
          </w:p>
        </w:tc>
        <w:tc>
          <w:tcPr>
            <w:tcW w:w="2126" w:type="dxa"/>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地下交通运输设施</w:t>
            </w:r>
          </w:p>
        </w:tc>
        <w:tc>
          <w:tcPr>
            <w:tcW w:w="541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地下道路设施、地下轨道交通设施、地下公共人行通道、地下交通场站、地下停车设施等</w:t>
            </w:r>
          </w:p>
        </w:tc>
      </w:tr>
      <w:tr w:rsidR="009A0168" w:rsidTr="00C044B6">
        <w:trPr>
          <w:trHeight w:val="42"/>
        </w:trPr>
        <w:tc>
          <w:tcPr>
            <w:tcW w:w="1111" w:type="dxa"/>
            <w:tcBorders>
              <w:top w:val="single" w:sz="4" w:space="0" w:color="auto"/>
            </w:tcBorders>
            <w:vAlign w:val="center"/>
          </w:tcPr>
          <w:p w:rsidR="009A0168" w:rsidRDefault="009A0168" w:rsidP="00C044B6">
            <w:pPr>
              <w:widowControl/>
              <w:rPr>
                <w:rFonts w:ascii="宋体" w:hAnsi="宋体" w:cs="宋体"/>
                <w:kern w:val="0"/>
                <w:sz w:val="20"/>
                <w:szCs w:val="20"/>
              </w:rPr>
            </w:pPr>
            <w:r>
              <w:rPr>
                <w:rFonts w:ascii="仿宋" w:eastAsia="仿宋" w:hAnsi="仿宋" w:cs="宋体"/>
                <w:kern w:val="0"/>
                <w:sz w:val="20"/>
                <w:szCs w:val="20"/>
              </w:rPr>
              <w:t>UG</w:t>
            </w:r>
            <w:r>
              <w:rPr>
                <w:rFonts w:ascii="仿宋" w:eastAsia="仿宋" w:hAnsi="仿宋" w:cs="宋体" w:hint="eastAsia"/>
                <w:kern w:val="0"/>
                <w:sz w:val="20"/>
                <w:szCs w:val="20"/>
              </w:rPr>
              <w:t>121</w:t>
            </w:r>
            <w:r>
              <w:rPr>
                <w:rFonts w:ascii="仿宋" w:eastAsia="仿宋" w:hAnsi="仿宋" w:cs="宋体"/>
                <w:kern w:val="0"/>
                <w:sz w:val="20"/>
                <w:szCs w:val="20"/>
              </w:rPr>
              <w:t>0</w:t>
            </w:r>
          </w:p>
        </w:tc>
        <w:tc>
          <w:tcPr>
            <w:tcW w:w="2126"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地下人行通道</w:t>
            </w:r>
          </w:p>
        </w:tc>
        <w:tc>
          <w:tcPr>
            <w:tcW w:w="541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地下人行通道及其配套设施</w:t>
            </w:r>
          </w:p>
        </w:tc>
      </w:tr>
      <w:tr w:rsidR="009A0168" w:rsidTr="00C044B6">
        <w:trPr>
          <w:trHeight w:val="42"/>
        </w:trPr>
        <w:tc>
          <w:tcPr>
            <w:tcW w:w="1111" w:type="dxa"/>
            <w:tcBorders>
              <w:bottom w:val="nil"/>
            </w:tcBorders>
            <w:vAlign w:val="center"/>
          </w:tcPr>
          <w:p w:rsidR="009A0168" w:rsidRDefault="009A0168" w:rsidP="00C044B6">
            <w:pPr>
              <w:widowControl/>
              <w:rPr>
                <w:rFonts w:ascii="宋体" w:eastAsia="黑体" w:hAnsi="宋体" w:cs="宋体" w:hint="eastAsia"/>
                <w:b/>
                <w:bCs/>
                <w:kern w:val="0"/>
                <w:sz w:val="20"/>
                <w:szCs w:val="20"/>
              </w:rPr>
            </w:pPr>
            <w:r>
              <w:rPr>
                <w:rFonts w:ascii="黑体" w:eastAsia="黑体" w:hAnsi="黑体" w:cs="宋体" w:hint="eastAsia"/>
                <w:b/>
                <w:bCs/>
                <w:kern w:val="0"/>
                <w:sz w:val="20"/>
                <w:szCs w:val="20"/>
              </w:rPr>
              <w:t>UG</w:t>
            </w:r>
            <w:r>
              <w:rPr>
                <w:rFonts w:ascii="黑体" w:eastAsia="黑体" w:hAnsi="黑体" w:cs="宋体"/>
                <w:b/>
                <w:bCs/>
                <w:kern w:val="0"/>
                <w:sz w:val="20"/>
                <w:szCs w:val="20"/>
              </w:rPr>
              <w:t>13</w:t>
            </w:r>
          </w:p>
        </w:tc>
        <w:tc>
          <w:tcPr>
            <w:tcW w:w="2126" w:type="dxa"/>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地下公用设施</w:t>
            </w:r>
          </w:p>
        </w:tc>
        <w:tc>
          <w:tcPr>
            <w:tcW w:w="541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指利用地下空间实现城市给水、供电、供气、供热、通信、排水、环卫等市政公用功能的设施，包括地下市政场站、地下市政管线、地下市政管廊和其他地下市政公用设施</w:t>
            </w:r>
          </w:p>
        </w:tc>
      </w:tr>
      <w:tr w:rsidR="009A0168" w:rsidTr="00C044B6">
        <w:trPr>
          <w:trHeight w:val="42"/>
        </w:trPr>
        <w:tc>
          <w:tcPr>
            <w:tcW w:w="1111" w:type="dxa"/>
            <w:tcBorders>
              <w:top w:val="single" w:sz="4" w:space="0" w:color="auto"/>
            </w:tcBorders>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UG1314</w:t>
            </w:r>
          </w:p>
        </w:tc>
        <w:tc>
          <w:tcPr>
            <w:tcW w:w="2126"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地下市政管线</w:t>
            </w:r>
          </w:p>
        </w:tc>
        <w:tc>
          <w:tcPr>
            <w:tcW w:w="541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地下电力管线、通信管线、燃气配气管线、再生水管线、给水配水管线、热力管线、燃气输气管线、给水输水管线、污水管线、雨水管线等</w:t>
            </w:r>
          </w:p>
        </w:tc>
      </w:tr>
      <w:tr w:rsidR="009A0168" w:rsidTr="00C044B6">
        <w:trPr>
          <w:trHeight w:val="42"/>
        </w:trPr>
        <w:tc>
          <w:tcPr>
            <w:tcW w:w="1111" w:type="dxa"/>
            <w:vAlign w:val="center"/>
          </w:tcPr>
          <w:p w:rsidR="009A0168" w:rsidRDefault="009A0168" w:rsidP="00C044B6">
            <w:pPr>
              <w:widowControl/>
              <w:rPr>
                <w:rFonts w:ascii="仿宋" w:eastAsia="仿宋" w:hAnsi="仿宋" w:cs="宋体"/>
                <w:kern w:val="0"/>
                <w:sz w:val="20"/>
                <w:szCs w:val="20"/>
              </w:rPr>
            </w:pPr>
            <w:r>
              <w:rPr>
                <w:rFonts w:ascii="仿宋" w:eastAsia="仿宋" w:hAnsi="仿宋" w:cs="宋体"/>
                <w:kern w:val="0"/>
                <w:sz w:val="20"/>
                <w:szCs w:val="20"/>
              </w:rPr>
              <w:t>UG1315</w:t>
            </w:r>
          </w:p>
        </w:tc>
        <w:tc>
          <w:tcPr>
            <w:tcW w:w="2126" w:type="dxa"/>
            <w:vAlign w:val="center"/>
          </w:tcPr>
          <w:p w:rsidR="009A0168" w:rsidRDefault="009A0168" w:rsidP="00C044B6">
            <w:pPr>
              <w:widowControl/>
              <w:jc w:val="left"/>
              <w:rPr>
                <w:rFonts w:ascii="宋体" w:hAnsi="宋体" w:cs="宋体"/>
                <w:kern w:val="0"/>
                <w:sz w:val="20"/>
                <w:szCs w:val="20"/>
              </w:rPr>
            </w:pPr>
            <w:r>
              <w:rPr>
                <w:rFonts w:ascii="宋体" w:hAnsi="宋体" w:cs="宋体" w:hint="eastAsia"/>
                <w:kern w:val="0"/>
                <w:sz w:val="20"/>
                <w:szCs w:val="20"/>
              </w:rPr>
              <w:t>地下市政管廊</w:t>
            </w:r>
          </w:p>
        </w:tc>
        <w:tc>
          <w:tcPr>
            <w:tcW w:w="5410" w:type="dxa"/>
            <w:vAlign w:val="center"/>
          </w:tcPr>
          <w:p w:rsidR="009A0168" w:rsidRDefault="009A0168" w:rsidP="00C044B6">
            <w:pPr>
              <w:widowControl/>
              <w:rPr>
                <w:rFonts w:ascii="宋体" w:hAnsi="宋体" w:cs="宋体"/>
                <w:kern w:val="0"/>
                <w:sz w:val="20"/>
                <w:szCs w:val="20"/>
              </w:rPr>
            </w:pPr>
            <w:r>
              <w:rPr>
                <w:rFonts w:ascii="宋体" w:hAnsi="宋体" w:cs="宋体" w:hint="eastAsia"/>
                <w:kern w:val="0"/>
                <w:sz w:val="20"/>
                <w:szCs w:val="20"/>
              </w:rPr>
              <w:t>指用于统筹设置地下市政管线的空间和廊道，包括电缆隧道等专业管廊、综合管廊和其他市政管沟</w:t>
            </w:r>
          </w:p>
        </w:tc>
      </w:tr>
      <w:tr w:rsidR="009A0168" w:rsidTr="00C044B6">
        <w:trPr>
          <w:trHeight w:val="42"/>
        </w:trPr>
        <w:tc>
          <w:tcPr>
            <w:tcW w:w="1111" w:type="dxa"/>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UG</w:t>
            </w:r>
            <w:r>
              <w:rPr>
                <w:rFonts w:ascii="黑体" w:eastAsia="黑体" w:hAnsi="黑体" w:cs="宋体"/>
                <w:b/>
                <w:bCs/>
                <w:kern w:val="0"/>
                <w:sz w:val="20"/>
                <w:szCs w:val="20"/>
              </w:rPr>
              <w:t>25</w:t>
            </w:r>
          </w:p>
        </w:tc>
        <w:tc>
          <w:tcPr>
            <w:tcW w:w="2126" w:type="dxa"/>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地下人民防空设施</w:t>
            </w:r>
          </w:p>
        </w:tc>
        <w:tc>
          <w:tcPr>
            <w:tcW w:w="541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地下通信指挥工程、医疗救护工程、防空专业队工程、人员掩蔽工程等设施</w:t>
            </w:r>
          </w:p>
        </w:tc>
      </w:tr>
      <w:tr w:rsidR="009A0168" w:rsidTr="00C044B6">
        <w:trPr>
          <w:trHeight w:val="431"/>
        </w:trPr>
        <w:tc>
          <w:tcPr>
            <w:tcW w:w="1111" w:type="dxa"/>
            <w:vAlign w:val="center"/>
          </w:tcPr>
          <w:p w:rsidR="009A0168" w:rsidRDefault="009A0168" w:rsidP="00C044B6">
            <w:pPr>
              <w:widowControl/>
              <w:rPr>
                <w:rFonts w:ascii="黑体" w:eastAsia="黑体" w:hAnsi="黑体" w:cs="宋体" w:hint="eastAsia"/>
                <w:b/>
                <w:bCs/>
                <w:kern w:val="0"/>
                <w:sz w:val="20"/>
                <w:szCs w:val="20"/>
              </w:rPr>
            </w:pPr>
            <w:r>
              <w:rPr>
                <w:rFonts w:ascii="黑体" w:eastAsia="黑体" w:hAnsi="黑体" w:cs="宋体" w:hint="eastAsia"/>
                <w:b/>
                <w:bCs/>
                <w:kern w:val="0"/>
                <w:sz w:val="20"/>
                <w:szCs w:val="20"/>
              </w:rPr>
              <w:t>UG</w:t>
            </w:r>
            <w:r>
              <w:rPr>
                <w:rFonts w:ascii="黑体" w:eastAsia="黑体" w:hAnsi="黑体" w:cs="宋体"/>
                <w:b/>
                <w:bCs/>
                <w:kern w:val="0"/>
                <w:sz w:val="20"/>
                <w:szCs w:val="20"/>
              </w:rPr>
              <w:t>26</w:t>
            </w:r>
          </w:p>
        </w:tc>
        <w:tc>
          <w:tcPr>
            <w:tcW w:w="2126" w:type="dxa"/>
            <w:vAlign w:val="center"/>
          </w:tcPr>
          <w:p w:rsidR="009A0168" w:rsidRDefault="009A0168" w:rsidP="00C044B6">
            <w:pPr>
              <w:widowControl/>
              <w:rPr>
                <w:rFonts w:ascii="黑体" w:eastAsia="黑体" w:hAnsi="黑体" w:cs="宋体"/>
                <w:b/>
                <w:bCs/>
                <w:kern w:val="0"/>
                <w:sz w:val="20"/>
                <w:szCs w:val="20"/>
              </w:rPr>
            </w:pPr>
            <w:r>
              <w:rPr>
                <w:rFonts w:ascii="黑体" w:eastAsia="黑体" w:hAnsi="黑体" w:cs="宋体" w:hint="eastAsia"/>
                <w:b/>
                <w:bCs/>
                <w:kern w:val="0"/>
                <w:sz w:val="20"/>
                <w:szCs w:val="20"/>
              </w:rPr>
              <w:t>其他地下设施</w:t>
            </w:r>
          </w:p>
        </w:tc>
        <w:tc>
          <w:tcPr>
            <w:tcW w:w="5410" w:type="dxa"/>
            <w:vAlign w:val="center"/>
          </w:tcPr>
          <w:p w:rsidR="009A0168" w:rsidRDefault="009A0168" w:rsidP="00C044B6">
            <w:pPr>
              <w:widowControl/>
              <w:rPr>
                <w:rFonts w:ascii="宋体" w:hAnsi="宋体" w:cs="宋体"/>
                <w:kern w:val="0"/>
                <w:sz w:val="20"/>
                <w:szCs w:val="20"/>
              </w:rPr>
            </w:pPr>
            <w:r>
              <w:rPr>
                <w:rFonts w:ascii="宋体" w:hAnsi="宋体" w:cs="宋体"/>
                <w:color w:val="000000"/>
                <w:kern w:val="0"/>
                <w:sz w:val="20"/>
                <w:szCs w:val="20"/>
              </w:rPr>
              <w:t>指</w:t>
            </w:r>
            <w:r>
              <w:rPr>
                <w:rFonts w:ascii="宋体" w:hAnsi="宋体" w:cs="宋体" w:hint="eastAsia"/>
                <w:kern w:val="0"/>
                <w:sz w:val="20"/>
                <w:szCs w:val="20"/>
              </w:rPr>
              <w:t>除以上之外的地下设施</w:t>
            </w:r>
          </w:p>
        </w:tc>
      </w:tr>
    </w:tbl>
    <w:p w:rsidR="009A0168" w:rsidRDefault="009A0168" w:rsidP="009A0168">
      <w:pPr>
        <w:pStyle w:val="1"/>
        <w:rPr>
          <w:rFonts w:ascii="黑体" w:eastAsia="黑体" w:hAnsi="黑体"/>
          <w:sz w:val="30"/>
          <w:szCs w:val="30"/>
        </w:rPr>
      </w:pPr>
      <w:r>
        <w:br w:type="page"/>
      </w:r>
      <w:bookmarkStart w:id="42" w:name="_Toc32938209"/>
      <w:bookmarkStart w:id="43" w:name="_Toc30171"/>
      <w:bookmarkStart w:id="44" w:name="_Toc53604818"/>
      <w:r>
        <w:rPr>
          <w:rFonts w:ascii="黑体" w:eastAsia="黑体" w:hAnsi="黑体" w:hint="eastAsia"/>
          <w:sz w:val="30"/>
          <w:szCs w:val="30"/>
        </w:rPr>
        <w:lastRenderedPageBreak/>
        <w:t>附件：国土空间调查、规划、用途管制用地用海分类说明</w:t>
      </w:r>
      <w:bookmarkEnd w:id="42"/>
      <w:bookmarkEnd w:id="43"/>
      <w:bookmarkEnd w:id="44"/>
    </w:p>
    <w:p w:rsidR="009A0168" w:rsidRDefault="009A0168" w:rsidP="009A0168">
      <w:pPr>
        <w:spacing w:line="360" w:lineRule="auto"/>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国土空间调查、规划、用途管制用地用海分类（以下简称“用地用海分类”）遵循陆海统筹、城乡统筹、地上地下空间统筹的基本原则，对接土地管理法并增加“海洋资源”相关用海分类，按照资源利用的主导方式划分类型，设置2</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种一级类、10</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种二级类及</w:t>
      </w:r>
      <w:r>
        <w:rPr>
          <w:rFonts w:ascii="仿宋_GB2312" w:eastAsia="仿宋_GB2312" w:hAnsi="仿宋_GB2312" w:cs="仿宋_GB2312"/>
          <w:sz w:val="24"/>
          <w:szCs w:val="24"/>
        </w:rPr>
        <w:t>39</w:t>
      </w:r>
      <w:r>
        <w:rPr>
          <w:rFonts w:ascii="仿宋_GB2312" w:eastAsia="仿宋_GB2312" w:hAnsi="仿宋_GB2312" w:cs="仿宋_GB2312" w:hint="eastAsia"/>
          <w:sz w:val="24"/>
          <w:szCs w:val="24"/>
        </w:rPr>
        <w:t>种三级类。</w:t>
      </w:r>
    </w:p>
    <w:p w:rsidR="009A0168" w:rsidRDefault="009A0168" w:rsidP="009A0168">
      <w:pPr>
        <w:pStyle w:val="3"/>
        <w:keepNext/>
        <w:keepLines/>
        <w:widowControl w:val="0"/>
        <w:numPr>
          <w:ilvl w:val="0"/>
          <w:numId w:val="1"/>
        </w:numPr>
        <w:spacing w:before="120" w:beforeAutospacing="0" w:after="0" w:afterAutospacing="0" w:line="415" w:lineRule="auto"/>
        <w:ind w:left="0" w:rightChars="100" w:right="210" w:firstLine="510"/>
        <w:jc w:val="both"/>
        <w:rPr>
          <w:rFonts w:ascii="黑体" w:eastAsia="黑体" w:hAnsi="黑体" w:hint="eastAsia"/>
          <w:b w:val="0"/>
          <w:bCs w:val="0"/>
          <w:sz w:val="24"/>
          <w:szCs w:val="24"/>
        </w:rPr>
      </w:pPr>
      <w:bookmarkStart w:id="45" w:name="_Toc32938210"/>
      <w:bookmarkStart w:id="46" w:name="_Toc7812"/>
      <w:bookmarkStart w:id="47" w:name="_Toc53604819"/>
      <w:r>
        <w:rPr>
          <w:rFonts w:ascii="黑体" w:eastAsia="黑体" w:hAnsi="黑体" w:hint="eastAsia"/>
          <w:b w:val="0"/>
          <w:bCs w:val="0"/>
          <w:sz w:val="24"/>
          <w:szCs w:val="24"/>
        </w:rPr>
        <w:t>分类</w:t>
      </w:r>
      <w:bookmarkEnd w:id="45"/>
      <w:bookmarkEnd w:id="46"/>
      <w:r>
        <w:rPr>
          <w:rFonts w:ascii="黑体" w:eastAsia="黑体" w:hAnsi="黑体" w:hint="eastAsia"/>
          <w:b w:val="0"/>
          <w:bCs w:val="0"/>
          <w:sz w:val="24"/>
          <w:szCs w:val="24"/>
        </w:rPr>
        <w:t>依据</w:t>
      </w:r>
      <w:bookmarkEnd w:id="47"/>
    </w:p>
    <w:p w:rsidR="009A0168" w:rsidRDefault="009A0168" w:rsidP="009A0168">
      <w:pPr>
        <w:spacing w:line="360" w:lineRule="auto"/>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用地用海分类主要参考的现行标准包括：现行国家标准《土地利用现状分类》GB/T21010-2017、现行国家标准《城市用地分类与规划建设用地标准》GB50137-2011及其1990版的分类思路、现行国家标准《城市地下空间规划标准》GB/T51358-2019、</w:t>
      </w:r>
      <w:proofErr w:type="gramStart"/>
      <w:r>
        <w:rPr>
          <w:rFonts w:ascii="仿宋_GB2312" w:eastAsia="仿宋_GB2312" w:hAnsi="仿宋_GB2312" w:cs="仿宋_GB2312" w:hint="eastAsia"/>
          <w:sz w:val="24"/>
          <w:szCs w:val="24"/>
        </w:rPr>
        <w:t>现行行业</w:t>
      </w:r>
      <w:proofErr w:type="gramEnd"/>
      <w:r>
        <w:rPr>
          <w:rFonts w:ascii="仿宋_GB2312" w:eastAsia="仿宋_GB2312" w:hAnsi="仿宋_GB2312" w:cs="仿宋_GB2312" w:hint="eastAsia"/>
          <w:sz w:val="24"/>
          <w:szCs w:val="24"/>
        </w:rPr>
        <w:t>标准 《第三次全国国土调查技术规程》TD/T1055-2019 （附录A: 第三次全国国土调查土地分类）、</w:t>
      </w:r>
      <w:proofErr w:type="gramStart"/>
      <w:r>
        <w:rPr>
          <w:rFonts w:ascii="仿宋_GB2312" w:eastAsia="仿宋_GB2312" w:hAnsi="仿宋_GB2312" w:cs="仿宋_GB2312" w:hint="eastAsia"/>
          <w:sz w:val="24"/>
          <w:szCs w:val="24"/>
        </w:rPr>
        <w:t>现行行业</w:t>
      </w:r>
      <w:proofErr w:type="gramEnd"/>
      <w:r>
        <w:rPr>
          <w:rFonts w:ascii="仿宋_GB2312" w:eastAsia="仿宋_GB2312" w:hAnsi="仿宋_GB2312" w:cs="仿宋_GB2312" w:hint="eastAsia"/>
          <w:sz w:val="24"/>
          <w:szCs w:val="24"/>
        </w:rPr>
        <w:t>标准《海域使用分类》HY/T123-2009。</w:t>
      </w:r>
    </w:p>
    <w:p w:rsidR="009A0168" w:rsidRDefault="009A0168" w:rsidP="009A0168">
      <w:pPr>
        <w:pStyle w:val="3"/>
        <w:keepNext/>
        <w:keepLines/>
        <w:widowControl w:val="0"/>
        <w:numPr>
          <w:ilvl w:val="0"/>
          <w:numId w:val="1"/>
        </w:numPr>
        <w:spacing w:before="120" w:beforeAutospacing="0" w:after="0" w:afterAutospacing="0" w:line="415" w:lineRule="auto"/>
        <w:ind w:left="0" w:rightChars="100" w:right="210" w:firstLine="510"/>
        <w:jc w:val="both"/>
        <w:rPr>
          <w:rFonts w:ascii="黑体" w:eastAsia="黑体" w:hAnsi="黑体" w:hint="eastAsia"/>
          <w:b w:val="0"/>
          <w:bCs w:val="0"/>
          <w:sz w:val="24"/>
          <w:szCs w:val="24"/>
        </w:rPr>
      </w:pPr>
      <w:bookmarkStart w:id="48" w:name="_Toc32938211"/>
      <w:bookmarkStart w:id="49" w:name="_Toc1514"/>
      <w:bookmarkStart w:id="50" w:name="_Toc53604820"/>
      <w:r>
        <w:rPr>
          <w:rFonts w:ascii="黑体" w:eastAsia="黑体" w:hAnsi="黑体" w:hint="eastAsia"/>
          <w:b w:val="0"/>
          <w:bCs w:val="0"/>
          <w:sz w:val="24"/>
          <w:szCs w:val="24"/>
        </w:rPr>
        <w:t>分类说明</w:t>
      </w:r>
      <w:bookmarkEnd w:id="48"/>
      <w:bookmarkEnd w:id="49"/>
      <w:bookmarkEnd w:id="50"/>
    </w:p>
    <w:p w:rsidR="009A0168" w:rsidRDefault="009A0168" w:rsidP="009A0168">
      <w:pPr>
        <w:spacing w:line="360" w:lineRule="auto"/>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用地用海分类应体现主要功能，</w:t>
      </w:r>
      <w:r>
        <w:rPr>
          <w:rFonts w:ascii="仿宋_GB2312" w:eastAsia="仿宋_GB2312" w:hAnsi="仿宋_GB2312" w:cs="仿宋_GB2312" w:hint="eastAsia"/>
          <w:kern w:val="0"/>
          <w:sz w:val="24"/>
          <w:szCs w:val="24"/>
        </w:rPr>
        <w:t>兼顾调查监测、空间规划、用途管制、用地用海审批和执法监管的管理要求</w:t>
      </w:r>
      <w:r>
        <w:rPr>
          <w:rFonts w:ascii="仿宋_GB2312" w:eastAsia="仿宋_GB2312" w:hAnsi="仿宋_GB2312" w:cs="仿宋_GB2312" w:hint="eastAsia"/>
          <w:sz w:val="24"/>
          <w:szCs w:val="24"/>
        </w:rPr>
        <w:t>，并应满足城乡差异化管理和精细化管理的需求。本指南确定的分类按照用地用</w:t>
      </w:r>
      <w:proofErr w:type="gramStart"/>
      <w:r>
        <w:rPr>
          <w:rFonts w:ascii="仿宋_GB2312" w:eastAsia="仿宋_GB2312" w:hAnsi="仿宋_GB2312" w:cs="仿宋_GB2312" w:hint="eastAsia"/>
          <w:sz w:val="24"/>
          <w:szCs w:val="24"/>
        </w:rPr>
        <w:t>海实际</w:t>
      </w:r>
      <w:proofErr w:type="gramEnd"/>
      <w:r>
        <w:rPr>
          <w:rFonts w:ascii="仿宋_GB2312" w:eastAsia="仿宋_GB2312" w:hAnsi="仿宋_GB2312" w:cs="仿宋_GB2312" w:hint="eastAsia"/>
          <w:sz w:val="24"/>
          <w:szCs w:val="24"/>
        </w:rPr>
        <w:t>使用的主要功能或规划引导的主要功能进行归类，具有多种用途的用地应以其地面使用的主导设施功能作为归类的依据。</w:t>
      </w:r>
    </w:p>
    <w:p w:rsidR="009A0168" w:rsidRDefault="009A0168" w:rsidP="009A0168">
      <w:pPr>
        <w:spacing w:line="360" w:lineRule="auto"/>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为加强对基本公共服务设施的保障，在“公共管理与公共服务用地”（0</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）一级类中，进一步细分“机关团体用地”（0</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01）、“科研用地”（0</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02）、“文化用地”（0</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03）、“教育用地”（0</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04）、“体育用地”（0</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05）、“医疗卫生用地”（0</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06）及“社会福利用地”（0</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07）7个二级类，同时进行了三级类细分，以满足不同层级、类型国土空间管理的需要。</w:t>
      </w:r>
    </w:p>
    <w:p w:rsidR="009A0168" w:rsidRDefault="009A0168" w:rsidP="009A0168">
      <w:pPr>
        <w:spacing w:line="360" w:lineRule="auto"/>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为体现对市场的适应性，在“商务金融用地”（</w:t>
      </w:r>
      <w:r>
        <w:rPr>
          <w:rFonts w:ascii="仿宋_GB2312" w:eastAsia="仿宋_GB2312" w:hAnsi="仿宋_GB2312" w:cs="仿宋_GB2312"/>
          <w:sz w:val="24"/>
          <w:szCs w:val="24"/>
        </w:rPr>
        <w:t>09</w:t>
      </w:r>
      <w:r>
        <w:rPr>
          <w:rFonts w:ascii="仿宋_GB2312" w:eastAsia="仿宋_GB2312" w:hAnsi="仿宋_GB2312" w:cs="仿宋_GB2312" w:hint="eastAsia"/>
          <w:sz w:val="24"/>
          <w:szCs w:val="24"/>
        </w:rPr>
        <w:t>02）中的各类商务办公用地，由于土地使用的可复合性与兼容性较强，则不再进行三级类细分。</w:t>
      </w:r>
    </w:p>
    <w:p w:rsidR="009A0168" w:rsidRDefault="009A0168" w:rsidP="009A0168">
      <w:pPr>
        <w:spacing w:line="360" w:lineRule="auto"/>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为体现对安全底线的保障，在“工业用地”（1</w:t>
      </w:r>
      <w:r>
        <w:rPr>
          <w:rFonts w:ascii="仿宋_GB2312" w:eastAsia="仿宋_GB2312" w:hAnsi="仿宋_GB2312" w:cs="仿宋_GB2312"/>
          <w:sz w:val="24"/>
          <w:szCs w:val="24"/>
        </w:rPr>
        <w:t>0</w:t>
      </w:r>
      <w:r>
        <w:rPr>
          <w:rFonts w:ascii="仿宋_GB2312" w:eastAsia="仿宋_GB2312" w:hAnsi="仿宋_GB2312" w:cs="仿宋_GB2312" w:hint="eastAsia"/>
          <w:sz w:val="24"/>
          <w:szCs w:val="24"/>
        </w:rPr>
        <w:t>01）与“物流仓储用地”（1</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01）中，由于可能产生污染或存在安全隐患，需对不同污染程度的项目明确提出不同的选址布局、安全防护与隔离等要求，按其对居住和公共环境的干扰程度进行三</w:t>
      </w:r>
      <w:r>
        <w:rPr>
          <w:rFonts w:ascii="仿宋_GB2312" w:eastAsia="仿宋_GB2312" w:hAnsi="仿宋_GB2312" w:cs="仿宋_GB2312" w:hint="eastAsia"/>
          <w:sz w:val="24"/>
          <w:szCs w:val="24"/>
        </w:rPr>
        <w:lastRenderedPageBreak/>
        <w:t>级类细分。</w:t>
      </w:r>
    </w:p>
    <w:p w:rsidR="009A0168" w:rsidRDefault="009A0168" w:rsidP="009A0168">
      <w:pPr>
        <w:spacing w:line="360" w:lineRule="auto"/>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为体现陆海统筹原则，将海洋资源利用的相关用途分为“渔业用海”、“工矿通信用海”、“交通运输用海”、“游憩用海”、“特殊用海”及“其他海域”6个一级类，并进一步细分为16个用</w:t>
      </w:r>
      <w:r>
        <w:rPr>
          <w:rFonts w:ascii="仿宋_GB2312" w:eastAsia="仿宋_GB2312" w:hAnsi="仿宋_GB2312" w:cs="仿宋_GB2312"/>
          <w:color w:val="000000"/>
          <w:sz w:val="24"/>
          <w:szCs w:val="24"/>
        </w:rPr>
        <w:t>海</w:t>
      </w:r>
      <w:r>
        <w:rPr>
          <w:rFonts w:ascii="仿宋_GB2312" w:eastAsia="仿宋_GB2312" w:hAnsi="仿宋_GB2312" w:cs="仿宋_GB2312" w:hint="eastAsia"/>
          <w:sz w:val="24"/>
          <w:szCs w:val="24"/>
        </w:rPr>
        <w:t>二级类。围填海形成的陆地根据其地表土地利用的主要功能或资源保留保护的主要方式，按照陆域各类用地进行分类，用海分类不影响现行法律法规关于维护海洋权益和实行海岛保护的相关规定。</w:t>
      </w:r>
    </w:p>
    <w:p w:rsidR="009A0168" w:rsidRDefault="009A0168" w:rsidP="009A0168">
      <w:pPr>
        <w:spacing w:line="360" w:lineRule="auto"/>
        <w:ind w:firstLineChars="200" w:firstLine="480"/>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此外，“湿地”与“三</w:t>
      </w:r>
      <w:r>
        <w:rPr>
          <w:rFonts w:ascii="仿宋_GB2312" w:eastAsia="仿宋_GB2312" w:hAnsi="仿宋_GB2312" w:cs="仿宋_GB2312"/>
          <w:color w:val="000000"/>
          <w:sz w:val="24"/>
          <w:szCs w:val="24"/>
        </w:rPr>
        <w:t>调</w:t>
      </w:r>
      <w:r>
        <w:rPr>
          <w:rFonts w:ascii="仿宋_GB2312" w:eastAsia="仿宋_GB2312" w:hAnsi="仿宋_GB2312" w:cs="仿宋_GB2312" w:hint="eastAsia"/>
          <w:sz w:val="24"/>
          <w:szCs w:val="24"/>
        </w:rPr>
        <w:t>”工作分类稍有差别，不包括“盐田”。</w:t>
      </w:r>
    </w:p>
    <w:p w:rsidR="009A0168" w:rsidRDefault="009A0168" w:rsidP="009A0168">
      <w:pPr>
        <w:pStyle w:val="3"/>
        <w:keepNext/>
        <w:keepLines/>
        <w:widowControl w:val="0"/>
        <w:numPr>
          <w:ilvl w:val="0"/>
          <w:numId w:val="1"/>
        </w:numPr>
        <w:spacing w:before="120" w:beforeAutospacing="0" w:after="0" w:afterAutospacing="0" w:line="415" w:lineRule="auto"/>
        <w:ind w:left="0" w:rightChars="100" w:right="210" w:firstLine="510"/>
        <w:jc w:val="both"/>
        <w:rPr>
          <w:rFonts w:ascii="黑体" w:eastAsia="黑体" w:hAnsi="黑体" w:hint="eastAsia"/>
          <w:b w:val="0"/>
          <w:bCs w:val="0"/>
          <w:sz w:val="24"/>
          <w:szCs w:val="24"/>
        </w:rPr>
      </w:pPr>
      <w:bookmarkStart w:id="51" w:name="_Toc53604821"/>
      <w:bookmarkStart w:id="52" w:name="_Toc24734919"/>
      <w:bookmarkStart w:id="53" w:name="_Toc32938212"/>
      <w:bookmarkStart w:id="54" w:name="_Toc27513"/>
      <w:bookmarkStart w:id="55" w:name="_Toc24419"/>
      <w:bookmarkStart w:id="56" w:name="_Toc53604822"/>
      <w:bookmarkEnd w:id="51"/>
      <w:r>
        <w:rPr>
          <w:rFonts w:ascii="黑体" w:eastAsia="黑体" w:hAnsi="黑体" w:hint="eastAsia"/>
          <w:b w:val="0"/>
          <w:bCs w:val="0"/>
          <w:sz w:val="24"/>
          <w:szCs w:val="24"/>
        </w:rPr>
        <w:t>与“三</w:t>
      </w:r>
      <w:r>
        <w:rPr>
          <w:rFonts w:ascii="黑体" w:eastAsia="黑体" w:hAnsi="黑体"/>
          <w:color w:val="000000"/>
          <w:sz w:val="24"/>
          <w:szCs w:val="24"/>
        </w:rPr>
        <w:t>调</w:t>
      </w:r>
      <w:r>
        <w:rPr>
          <w:rFonts w:ascii="黑体" w:eastAsia="黑体" w:hAnsi="黑体" w:hint="eastAsia"/>
          <w:b w:val="0"/>
          <w:bCs w:val="0"/>
          <w:sz w:val="24"/>
          <w:szCs w:val="24"/>
        </w:rPr>
        <w:t>”工作分类对接</w:t>
      </w:r>
      <w:bookmarkEnd w:id="52"/>
      <w:bookmarkEnd w:id="53"/>
      <w:bookmarkEnd w:id="54"/>
      <w:bookmarkEnd w:id="55"/>
      <w:bookmarkEnd w:id="56"/>
    </w:p>
    <w:p w:rsidR="009A0168" w:rsidRDefault="009A0168" w:rsidP="009A0168">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用地用海</w:t>
      </w:r>
      <w:r>
        <w:rPr>
          <w:rFonts w:ascii="仿宋_GB2312" w:eastAsia="仿宋_GB2312" w:hAnsi="仿宋_GB2312" w:cs="仿宋_GB2312"/>
          <w:sz w:val="24"/>
          <w:szCs w:val="24"/>
        </w:rPr>
        <w:t>分类充分考虑了与“</w:t>
      </w:r>
      <w:r>
        <w:rPr>
          <w:rFonts w:ascii="仿宋_GB2312" w:eastAsia="仿宋_GB2312" w:hAnsi="仿宋_GB2312" w:cs="仿宋_GB2312" w:hint="eastAsia"/>
          <w:sz w:val="24"/>
          <w:szCs w:val="24"/>
        </w:rPr>
        <w:t>三</w:t>
      </w:r>
      <w:r>
        <w:rPr>
          <w:rFonts w:ascii="仿宋_GB2312" w:eastAsia="仿宋_GB2312" w:hAnsi="仿宋_GB2312" w:cs="仿宋_GB2312"/>
          <w:color w:val="000000"/>
          <w:sz w:val="24"/>
          <w:szCs w:val="24"/>
        </w:rPr>
        <w:t>调</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工作分类</w:t>
      </w:r>
      <w:r>
        <w:rPr>
          <w:rFonts w:ascii="仿宋_GB2312" w:eastAsia="仿宋_GB2312" w:hAnsi="仿宋_GB2312" w:cs="仿宋_GB2312"/>
          <w:sz w:val="24"/>
          <w:szCs w:val="24"/>
        </w:rPr>
        <w:t>的衔接，同样名称的一级类尽量保持内涵一致</w:t>
      </w:r>
      <w:r>
        <w:rPr>
          <w:rFonts w:ascii="仿宋_GB2312" w:eastAsia="仿宋_GB2312" w:hAnsi="仿宋_GB2312" w:cs="仿宋_GB2312" w:hint="eastAsia"/>
          <w:sz w:val="24"/>
          <w:szCs w:val="24"/>
        </w:rPr>
        <w:t>；并在</w:t>
      </w:r>
      <w:r>
        <w:rPr>
          <w:rFonts w:ascii="仿宋_GB2312" w:eastAsia="仿宋_GB2312" w:hAnsi="仿宋_GB2312" w:cs="仿宋_GB2312"/>
          <w:sz w:val="24"/>
          <w:szCs w:val="24"/>
        </w:rPr>
        <w:t>此基础上</w:t>
      </w:r>
      <w:r>
        <w:rPr>
          <w:rFonts w:ascii="仿宋_GB2312" w:eastAsia="仿宋_GB2312" w:hAnsi="仿宋_GB2312" w:cs="仿宋_GB2312" w:hint="eastAsia"/>
          <w:sz w:val="24"/>
          <w:szCs w:val="24"/>
        </w:rPr>
        <w:t>对</w:t>
      </w:r>
      <w:r>
        <w:rPr>
          <w:rFonts w:ascii="仿宋_GB2312" w:eastAsia="仿宋_GB2312" w:hAnsi="仿宋_GB2312" w:cs="仿宋_GB2312"/>
          <w:sz w:val="24"/>
          <w:szCs w:val="24"/>
        </w:rPr>
        <w:t>部分</w:t>
      </w:r>
      <w:r>
        <w:rPr>
          <w:rFonts w:ascii="仿宋_GB2312" w:eastAsia="仿宋_GB2312" w:hAnsi="仿宋_GB2312" w:cs="仿宋_GB2312" w:hint="eastAsia"/>
          <w:sz w:val="24"/>
          <w:szCs w:val="24"/>
        </w:rPr>
        <w:t>分类</w:t>
      </w:r>
      <w:r>
        <w:rPr>
          <w:rFonts w:ascii="仿宋_GB2312" w:eastAsia="仿宋_GB2312" w:hAnsi="仿宋_GB2312" w:cs="仿宋_GB2312"/>
          <w:sz w:val="24"/>
          <w:szCs w:val="24"/>
        </w:rPr>
        <w:t>进行了</w:t>
      </w:r>
      <w:r>
        <w:rPr>
          <w:rFonts w:ascii="仿宋_GB2312" w:eastAsia="仿宋_GB2312" w:hAnsi="仿宋_GB2312" w:cs="仿宋_GB2312" w:hint="eastAsia"/>
          <w:sz w:val="24"/>
          <w:szCs w:val="24"/>
        </w:rPr>
        <w:t>调整、补充</w:t>
      </w:r>
      <w:r>
        <w:rPr>
          <w:rFonts w:ascii="仿宋_GB2312" w:eastAsia="仿宋_GB2312" w:hAnsi="仿宋_GB2312" w:cs="仿宋_GB2312"/>
          <w:sz w:val="24"/>
          <w:szCs w:val="24"/>
        </w:rPr>
        <w:t>和细分</w:t>
      </w:r>
      <w:r>
        <w:rPr>
          <w:rFonts w:ascii="仿宋_GB2312" w:eastAsia="仿宋_GB2312" w:hAnsi="仿宋_GB2312" w:cs="仿宋_GB2312" w:hint="eastAsia"/>
          <w:sz w:val="24"/>
          <w:szCs w:val="24"/>
        </w:rPr>
        <w:t>。用地用海</w:t>
      </w:r>
      <w:r>
        <w:rPr>
          <w:rFonts w:ascii="仿宋_GB2312" w:eastAsia="仿宋_GB2312" w:hAnsi="仿宋_GB2312" w:cs="仿宋_GB2312"/>
          <w:sz w:val="24"/>
          <w:szCs w:val="24"/>
        </w:rPr>
        <w:t>分类</w:t>
      </w:r>
      <w:r>
        <w:rPr>
          <w:rFonts w:ascii="仿宋_GB2312" w:eastAsia="仿宋_GB2312" w:hAnsi="仿宋_GB2312" w:cs="仿宋_GB2312" w:hint="eastAsia"/>
          <w:sz w:val="24"/>
          <w:szCs w:val="24"/>
        </w:rPr>
        <w:t>与“三</w:t>
      </w:r>
      <w:r>
        <w:rPr>
          <w:rFonts w:ascii="仿宋_GB2312" w:eastAsia="仿宋_GB2312" w:hAnsi="仿宋_GB2312" w:cs="仿宋_GB2312"/>
          <w:color w:val="000000"/>
          <w:sz w:val="24"/>
          <w:szCs w:val="24"/>
        </w:rPr>
        <w:t>调</w:t>
      </w:r>
      <w:r>
        <w:rPr>
          <w:rFonts w:ascii="仿宋_GB2312" w:eastAsia="仿宋_GB2312" w:hAnsi="仿宋_GB2312" w:cs="仿宋_GB2312" w:hint="eastAsia"/>
          <w:sz w:val="24"/>
          <w:szCs w:val="24"/>
        </w:rPr>
        <w:t>”工作分类的对接情况</w:t>
      </w:r>
      <w:r>
        <w:rPr>
          <w:rFonts w:ascii="仿宋_GB2312" w:eastAsia="仿宋_GB2312" w:hAnsi="仿宋_GB2312" w:cs="仿宋_GB2312"/>
          <w:sz w:val="24"/>
          <w:szCs w:val="24"/>
        </w:rPr>
        <w:t>详见下</w:t>
      </w:r>
      <w:r>
        <w:rPr>
          <w:rFonts w:ascii="仿宋_GB2312" w:eastAsia="仿宋_GB2312" w:hAnsi="仿宋_GB2312" w:cs="仿宋_GB2312" w:hint="eastAsia"/>
          <w:sz w:val="24"/>
          <w:szCs w:val="24"/>
        </w:rPr>
        <w:t>列附</w:t>
      </w:r>
      <w:r>
        <w:rPr>
          <w:rFonts w:ascii="仿宋_GB2312" w:eastAsia="仿宋_GB2312" w:hAnsi="仿宋_GB2312" w:cs="仿宋_GB2312"/>
          <w:sz w:val="24"/>
          <w:szCs w:val="24"/>
        </w:rPr>
        <w:t>表</w:t>
      </w:r>
      <w:r>
        <w:rPr>
          <w:rFonts w:ascii="仿宋_GB2312" w:eastAsia="仿宋_GB2312" w:hAnsi="仿宋_GB2312" w:cs="仿宋_GB2312" w:hint="eastAsia"/>
          <w:sz w:val="24"/>
          <w:szCs w:val="24"/>
        </w:rPr>
        <w:t>。</w:t>
      </w:r>
    </w:p>
    <w:p w:rsidR="009A0168" w:rsidRDefault="009A0168" w:rsidP="009A0168">
      <w:pPr>
        <w:pStyle w:val="11"/>
        <w:adjustRightInd w:val="0"/>
        <w:snapToGrid w:val="0"/>
        <w:spacing w:line="300" w:lineRule="exact"/>
        <w:ind w:firstLineChars="0" w:firstLine="0"/>
        <w:jc w:val="center"/>
        <w:rPr>
          <w:rFonts w:ascii="黑体" w:eastAsia="黑体" w:hAnsi="黑体"/>
          <w:szCs w:val="24"/>
        </w:rPr>
      </w:pPr>
    </w:p>
    <w:p w:rsidR="009A0168" w:rsidRDefault="009A0168" w:rsidP="009A0168">
      <w:pPr>
        <w:pStyle w:val="11"/>
        <w:adjustRightInd w:val="0"/>
        <w:snapToGrid w:val="0"/>
        <w:spacing w:line="300" w:lineRule="exact"/>
        <w:ind w:firstLineChars="0" w:firstLine="0"/>
        <w:jc w:val="center"/>
        <w:rPr>
          <w:rFonts w:ascii="黑体" w:eastAsia="黑体" w:hAnsi="黑体"/>
          <w:szCs w:val="24"/>
        </w:rPr>
      </w:pPr>
      <w:r>
        <w:rPr>
          <w:rFonts w:ascii="黑体" w:eastAsia="黑体" w:hAnsi="黑体" w:hint="eastAsia"/>
          <w:szCs w:val="24"/>
        </w:rPr>
        <w:t>附表</w:t>
      </w:r>
      <w:r>
        <w:rPr>
          <w:rFonts w:ascii="黑体" w:eastAsia="黑体" w:hAnsi="黑体"/>
          <w:szCs w:val="24"/>
        </w:rPr>
        <w:t xml:space="preserve"> 与</w:t>
      </w:r>
      <w:r>
        <w:rPr>
          <w:rFonts w:ascii="黑体" w:eastAsia="黑体" w:hAnsi="黑体" w:hint="eastAsia"/>
          <w:szCs w:val="24"/>
        </w:rPr>
        <w:t>“三</w:t>
      </w:r>
      <w:r>
        <w:rPr>
          <w:rFonts w:ascii="黑体" w:eastAsia="黑体" w:hAnsi="黑体"/>
          <w:color w:val="000000"/>
          <w:szCs w:val="24"/>
        </w:rPr>
        <w:t>调</w:t>
      </w:r>
      <w:r>
        <w:rPr>
          <w:rFonts w:ascii="黑体" w:eastAsia="黑体" w:hAnsi="黑体" w:hint="eastAsia"/>
          <w:szCs w:val="24"/>
        </w:rPr>
        <w:t>”工作分类对接情况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1072"/>
        <w:gridCol w:w="709"/>
        <w:gridCol w:w="1417"/>
        <w:gridCol w:w="1808"/>
        <w:gridCol w:w="1701"/>
        <w:gridCol w:w="1628"/>
      </w:tblGrid>
      <w:tr w:rsidR="009A0168" w:rsidTr="00C044B6">
        <w:trPr>
          <w:cantSplit/>
          <w:trHeight w:val="581"/>
          <w:tblHeader/>
          <w:jc w:val="center"/>
        </w:trPr>
        <w:tc>
          <w:tcPr>
            <w:tcW w:w="3958" w:type="dxa"/>
            <w:gridSpan w:val="4"/>
            <w:shd w:val="clear" w:color="auto" w:fill="D9D9D9"/>
            <w:vAlign w:val="center"/>
          </w:tcPr>
          <w:p w:rsidR="009A0168" w:rsidRDefault="009A0168" w:rsidP="00C044B6">
            <w:pPr>
              <w:jc w:val="center"/>
              <w:rPr>
                <w:rFonts w:ascii="黑体" w:eastAsia="黑体" w:hAnsi="黑体"/>
                <w:b/>
                <w:sz w:val="20"/>
                <w:szCs w:val="20"/>
              </w:rPr>
            </w:pPr>
            <w:r>
              <w:rPr>
                <w:rFonts w:ascii="黑体" w:eastAsia="黑体" w:hAnsi="黑体" w:hint="eastAsia"/>
                <w:b/>
                <w:sz w:val="20"/>
                <w:szCs w:val="20"/>
              </w:rPr>
              <w:t>三调工作</w:t>
            </w:r>
            <w:r>
              <w:rPr>
                <w:rFonts w:ascii="黑体" w:eastAsia="黑体" w:hAnsi="黑体"/>
                <w:b/>
                <w:sz w:val="20"/>
                <w:szCs w:val="20"/>
              </w:rPr>
              <w:t>方案</w:t>
            </w:r>
            <w:r>
              <w:rPr>
                <w:rFonts w:ascii="黑体" w:eastAsia="黑体" w:hAnsi="黑体" w:hint="eastAsia"/>
                <w:b/>
                <w:sz w:val="20"/>
                <w:szCs w:val="20"/>
              </w:rPr>
              <w:t>用地</w:t>
            </w:r>
            <w:r>
              <w:rPr>
                <w:rFonts w:ascii="黑体" w:eastAsia="黑体" w:hAnsi="黑体"/>
                <w:b/>
                <w:sz w:val="20"/>
                <w:szCs w:val="20"/>
              </w:rPr>
              <w:t>分类</w:t>
            </w:r>
          </w:p>
        </w:tc>
        <w:tc>
          <w:tcPr>
            <w:tcW w:w="5137" w:type="dxa"/>
            <w:gridSpan w:val="3"/>
            <w:vAlign w:val="center"/>
          </w:tcPr>
          <w:p w:rsidR="009A0168" w:rsidRDefault="009A0168" w:rsidP="00C044B6">
            <w:pPr>
              <w:jc w:val="center"/>
              <w:rPr>
                <w:rFonts w:ascii="黑体" w:eastAsia="黑体" w:hAnsi="黑体"/>
                <w:b/>
                <w:sz w:val="20"/>
                <w:szCs w:val="20"/>
              </w:rPr>
            </w:pPr>
            <w:r>
              <w:rPr>
                <w:rFonts w:ascii="黑体" w:eastAsia="黑体" w:hAnsi="黑体" w:hint="eastAsia"/>
                <w:b/>
                <w:sz w:val="20"/>
                <w:szCs w:val="20"/>
              </w:rPr>
              <w:t>国土空间调查、规划、用途管制用地用海分类</w:t>
            </w:r>
          </w:p>
        </w:tc>
      </w:tr>
      <w:tr w:rsidR="009A0168" w:rsidTr="00C044B6">
        <w:trPr>
          <w:cantSplit/>
          <w:trHeight w:val="396"/>
          <w:tblHeader/>
          <w:jc w:val="center"/>
        </w:trPr>
        <w:tc>
          <w:tcPr>
            <w:tcW w:w="1832" w:type="dxa"/>
            <w:gridSpan w:val="2"/>
            <w:shd w:val="clear" w:color="auto" w:fill="D9D9D9"/>
            <w:vAlign w:val="center"/>
          </w:tcPr>
          <w:p w:rsidR="009A0168" w:rsidRDefault="009A0168" w:rsidP="00C044B6">
            <w:pPr>
              <w:jc w:val="center"/>
              <w:rPr>
                <w:rFonts w:ascii="宋体" w:hAnsi="宋体"/>
                <w:b/>
                <w:sz w:val="20"/>
                <w:szCs w:val="20"/>
              </w:rPr>
            </w:pPr>
            <w:r>
              <w:rPr>
                <w:rFonts w:ascii="宋体" w:hAnsi="宋体" w:hint="eastAsia"/>
                <w:b/>
                <w:sz w:val="20"/>
                <w:szCs w:val="20"/>
              </w:rPr>
              <w:t>一级类</w:t>
            </w:r>
          </w:p>
        </w:tc>
        <w:tc>
          <w:tcPr>
            <w:tcW w:w="2126" w:type="dxa"/>
            <w:gridSpan w:val="2"/>
            <w:shd w:val="clear" w:color="auto" w:fill="D9D9D9"/>
            <w:vAlign w:val="center"/>
          </w:tcPr>
          <w:p w:rsidR="009A0168" w:rsidRDefault="009A0168" w:rsidP="00C044B6">
            <w:pPr>
              <w:jc w:val="center"/>
              <w:rPr>
                <w:rFonts w:ascii="宋体" w:hAnsi="宋体"/>
                <w:b/>
                <w:sz w:val="20"/>
                <w:szCs w:val="20"/>
              </w:rPr>
            </w:pPr>
            <w:r>
              <w:rPr>
                <w:rFonts w:ascii="宋体" w:hAnsi="宋体" w:hint="eastAsia"/>
                <w:b/>
                <w:sz w:val="20"/>
                <w:szCs w:val="20"/>
              </w:rPr>
              <w:t>二级类</w:t>
            </w:r>
          </w:p>
        </w:tc>
        <w:tc>
          <w:tcPr>
            <w:tcW w:w="1808" w:type="dxa"/>
            <w:vAlign w:val="center"/>
          </w:tcPr>
          <w:p w:rsidR="009A0168" w:rsidRDefault="009A0168" w:rsidP="00C044B6">
            <w:pPr>
              <w:jc w:val="center"/>
              <w:rPr>
                <w:rFonts w:ascii="宋体" w:hAnsi="宋体"/>
                <w:b/>
                <w:sz w:val="20"/>
                <w:szCs w:val="20"/>
              </w:rPr>
            </w:pPr>
            <w:r>
              <w:rPr>
                <w:rFonts w:ascii="宋体" w:hAnsi="宋体" w:hint="eastAsia"/>
                <w:b/>
                <w:sz w:val="20"/>
                <w:szCs w:val="20"/>
              </w:rPr>
              <w:t>三级类</w:t>
            </w:r>
          </w:p>
        </w:tc>
        <w:tc>
          <w:tcPr>
            <w:tcW w:w="1701" w:type="dxa"/>
            <w:vAlign w:val="center"/>
          </w:tcPr>
          <w:p w:rsidR="009A0168" w:rsidRDefault="009A0168" w:rsidP="00C044B6">
            <w:pPr>
              <w:jc w:val="center"/>
              <w:rPr>
                <w:rFonts w:ascii="宋体" w:hAnsi="宋体"/>
                <w:b/>
                <w:sz w:val="20"/>
                <w:szCs w:val="20"/>
              </w:rPr>
            </w:pPr>
            <w:r>
              <w:rPr>
                <w:rFonts w:ascii="宋体" w:hAnsi="宋体" w:hint="eastAsia"/>
                <w:b/>
                <w:sz w:val="20"/>
                <w:szCs w:val="20"/>
              </w:rPr>
              <w:t>二级类</w:t>
            </w:r>
          </w:p>
        </w:tc>
        <w:tc>
          <w:tcPr>
            <w:tcW w:w="1628" w:type="dxa"/>
            <w:vAlign w:val="center"/>
          </w:tcPr>
          <w:p w:rsidR="009A0168" w:rsidRDefault="009A0168" w:rsidP="00C044B6">
            <w:pPr>
              <w:jc w:val="center"/>
              <w:rPr>
                <w:rFonts w:ascii="宋体" w:hAnsi="宋体"/>
                <w:b/>
                <w:sz w:val="20"/>
                <w:szCs w:val="20"/>
              </w:rPr>
            </w:pPr>
            <w:r>
              <w:rPr>
                <w:rFonts w:ascii="宋体" w:hAnsi="宋体" w:hint="eastAsia"/>
                <w:b/>
                <w:sz w:val="20"/>
                <w:szCs w:val="20"/>
              </w:rPr>
              <w:t>一级类</w:t>
            </w:r>
          </w:p>
        </w:tc>
      </w:tr>
      <w:tr w:rsidR="009A0168" w:rsidTr="00C044B6">
        <w:trPr>
          <w:cantSplit/>
          <w:jc w:val="center"/>
        </w:trPr>
        <w:tc>
          <w:tcPr>
            <w:tcW w:w="760"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0</w:t>
            </w:r>
            <w:r>
              <w:rPr>
                <w:rFonts w:ascii="宋体" w:hAnsi="宋体"/>
                <w:b/>
                <w:sz w:val="20"/>
                <w:szCs w:val="20"/>
              </w:rPr>
              <w:t>0</w:t>
            </w:r>
          </w:p>
        </w:tc>
        <w:tc>
          <w:tcPr>
            <w:tcW w:w="1072"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b/>
                <w:sz w:val="20"/>
                <w:szCs w:val="20"/>
              </w:rPr>
              <w:t>湿地</w:t>
            </w: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0303</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红树林地</w:t>
            </w:r>
          </w:p>
        </w:tc>
        <w:tc>
          <w:tcPr>
            <w:tcW w:w="1808" w:type="dxa"/>
            <w:vAlign w:val="center"/>
          </w:tcPr>
          <w:p w:rsidR="009A0168" w:rsidRDefault="009A0168" w:rsidP="00C044B6">
            <w:pPr>
              <w:ind w:right="33"/>
              <w:rPr>
                <w:rFonts w:ascii="宋体" w:hAnsi="宋体" w:hint="eastAsia"/>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hint="eastAsia"/>
                <w:sz w:val="20"/>
                <w:szCs w:val="20"/>
              </w:rPr>
            </w:pPr>
            <w:r>
              <w:rPr>
                <w:rFonts w:ascii="宋体" w:hAnsi="宋体"/>
                <w:sz w:val="20"/>
                <w:szCs w:val="20"/>
              </w:rPr>
              <w:t>0507红树林地</w:t>
            </w:r>
          </w:p>
        </w:tc>
        <w:tc>
          <w:tcPr>
            <w:tcW w:w="1628" w:type="dxa"/>
            <w:vMerge w:val="restart"/>
            <w:vAlign w:val="center"/>
          </w:tcPr>
          <w:p w:rsidR="009A0168" w:rsidRDefault="009A0168" w:rsidP="00C044B6">
            <w:pPr>
              <w:ind w:right="33"/>
              <w:rPr>
                <w:rFonts w:ascii="宋体" w:hAnsi="宋体"/>
                <w:sz w:val="20"/>
                <w:szCs w:val="20"/>
              </w:rPr>
            </w:pPr>
            <w:r>
              <w:rPr>
                <w:rFonts w:ascii="宋体" w:hAnsi="宋体"/>
                <w:b/>
                <w:sz w:val="20"/>
                <w:szCs w:val="20"/>
              </w:rPr>
              <w:t>05</w:t>
            </w:r>
            <w:r>
              <w:rPr>
                <w:rFonts w:ascii="宋体" w:hAnsi="宋体" w:hint="eastAsia"/>
                <w:b/>
                <w:sz w:val="20"/>
                <w:szCs w:val="20"/>
              </w:rPr>
              <w:t>湿地</w:t>
            </w:r>
          </w:p>
        </w:tc>
      </w:tr>
      <w:tr w:rsidR="009A0168" w:rsidTr="00C044B6">
        <w:trPr>
          <w:cantSplit/>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0304</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森林沼泽</w:t>
            </w:r>
          </w:p>
        </w:tc>
        <w:tc>
          <w:tcPr>
            <w:tcW w:w="1808" w:type="dxa"/>
            <w:vAlign w:val="center"/>
          </w:tcPr>
          <w:p w:rsidR="009A0168" w:rsidRDefault="009A0168" w:rsidP="00C044B6">
            <w:pPr>
              <w:ind w:right="33"/>
              <w:rPr>
                <w:rFonts w:ascii="宋体" w:hAnsi="宋体"/>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sz w:val="20"/>
                <w:szCs w:val="20"/>
              </w:rPr>
              <w:t>0501</w:t>
            </w:r>
            <w:r>
              <w:rPr>
                <w:rFonts w:ascii="宋体" w:hAnsi="宋体" w:hint="eastAsia"/>
                <w:sz w:val="20"/>
                <w:szCs w:val="20"/>
              </w:rPr>
              <w:t>森林沼泽</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0306</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灌丛沼泽</w:t>
            </w:r>
          </w:p>
        </w:tc>
        <w:tc>
          <w:tcPr>
            <w:tcW w:w="1808" w:type="dxa"/>
            <w:vAlign w:val="center"/>
          </w:tcPr>
          <w:p w:rsidR="009A0168" w:rsidRDefault="009A0168" w:rsidP="00C044B6">
            <w:pPr>
              <w:ind w:right="33"/>
              <w:rPr>
                <w:rFonts w:ascii="宋体" w:hAnsi="宋体"/>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sz w:val="20"/>
                <w:szCs w:val="20"/>
              </w:rPr>
              <w:t>0502</w:t>
            </w:r>
            <w:r>
              <w:rPr>
                <w:rFonts w:ascii="宋体" w:hAnsi="宋体" w:hint="eastAsia"/>
                <w:sz w:val="20"/>
                <w:szCs w:val="20"/>
              </w:rPr>
              <w:t>灌丛沼泽</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0402</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沼泽草地</w:t>
            </w:r>
          </w:p>
        </w:tc>
        <w:tc>
          <w:tcPr>
            <w:tcW w:w="1808" w:type="dxa"/>
            <w:vAlign w:val="center"/>
          </w:tcPr>
          <w:p w:rsidR="009A0168" w:rsidRDefault="009A0168" w:rsidP="00C044B6">
            <w:pPr>
              <w:ind w:right="33"/>
              <w:rPr>
                <w:rFonts w:ascii="宋体" w:hAnsi="宋体"/>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sz w:val="20"/>
                <w:szCs w:val="20"/>
              </w:rPr>
              <w:t>0503</w:t>
            </w:r>
            <w:r>
              <w:rPr>
                <w:rFonts w:ascii="宋体" w:hAnsi="宋体" w:hint="eastAsia"/>
                <w:sz w:val="20"/>
                <w:szCs w:val="20"/>
              </w:rPr>
              <w:t>沼泽草地</w:t>
            </w:r>
          </w:p>
        </w:tc>
        <w:tc>
          <w:tcPr>
            <w:tcW w:w="1628" w:type="dxa"/>
            <w:vMerge/>
            <w:vAlign w:val="center"/>
          </w:tcPr>
          <w:p w:rsidR="009A0168" w:rsidRDefault="009A0168" w:rsidP="00C044B6">
            <w:pPr>
              <w:ind w:right="33"/>
              <w:rPr>
                <w:rFonts w:ascii="宋体" w:hAnsi="宋体" w:hint="eastAsia"/>
                <w:sz w:val="20"/>
                <w:szCs w:val="20"/>
              </w:rPr>
            </w:pPr>
          </w:p>
        </w:tc>
      </w:tr>
      <w:tr w:rsidR="009A0168" w:rsidTr="00C044B6">
        <w:trPr>
          <w:cantSplit/>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sz w:val="20"/>
                <w:szCs w:val="20"/>
              </w:rPr>
              <w:t>0603</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盐田</w:t>
            </w:r>
          </w:p>
        </w:tc>
        <w:tc>
          <w:tcPr>
            <w:tcW w:w="1808" w:type="dxa"/>
            <w:vAlign w:val="center"/>
          </w:tcPr>
          <w:p w:rsidR="009A0168" w:rsidRDefault="009A0168" w:rsidP="00C044B6">
            <w:pPr>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sz w:val="20"/>
                <w:szCs w:val="20"/>
              </w:rPr>
              <w:t>1003盐田</w:t>
            </w:r>
          </w:p>
        </w:tc>
        <w:tc>
          <w:tcPr>
            <w:tcW w:w="1628" w:type="dxa"/>
            <w:vAlign w:val="center"/>
          </w:tcPr>
          <w:p w:rsidR="009A0168" w:rsidRDefault="009A0168" w:rsidP="00C044B6">
            <w:pPr>
              <w:ind w:right="33"/>
              <w:rPr>
                <w:rFonts w:ascii="宋体" w:hAnsi="宋体"/>
                <w:b/>
                <w:sz w:val="20"/>
                <w:szCs w:val="20"/>
              </w:rPr>
            </w:pPr>
            <w:r>
              <w:rPr>
                <w:rFonts w:ascii="宋体" w:hAnsi="宋体"/>
                <w:b/>
                <w:sz w:val="20"/>
                <w:szCs w:val="20"/>
              </w:rPr>
              <w:t>10工矿</w:t>
            </w:r>
            <w:r>
              <w:rPr>
                <w:rFonts w:ascii="宋体" w:hAnsi="宋体" w:hint="eastAsia"/>
                <w:b/>
                <w:sz w:val="20"/>
                <w:szCs w:val="20"/>
              </w:rPr>
              <w:t>用地</w:t>
            </w:r>
          </w:p>
        </w:tc>
      </w:tr>
      <w:tr w:rsidR="009A0168" w:rsidTr="00C044B6">
        <w:trPr>
          <w:cantSplit/>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1105</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沿海滩涂</w:t>
            </w:r>
          </w:p>
        </w:tc>
        <w:tc>
          <w:tcPr>
            <w:tcW w:w="1808" w:type="dxa"/>
            <w:vAlign w:val="center"/>
          </w:tcPr>
          <w:p w:rsidR="009A0168" w:rsidRDefault="009A0168" w:rsidP="00C044B6">
            <w:pPr>
              <w:ind w:right="33"/>
              <w:rPr>
                <w:rFonts w:ascii="宋体" w:hAnsi="宋体"/>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sz w:val="20"/>
                <w:szCs w:val="20"/>
              </w:rPr>
              <w:t>0505</w:t>
            </w:r>
            <w:r>
              <w:rPr>
                <w:rFonts w:ascii="宋体" w:hAnsi="宋体" w:hint="eastAsia"/>
                <w:sz w:val="20"/>
                <w:szCs w:val="20"/>
              </w:rPr>
              <w:t>沿海</w:t>
            </w:r>
            <w:r>
              <w:rPr>
                <w:rFonts w:ascii="宋体" w:hAnsi="宋体"/>
                <w:sz w:val="20"/>
                <w:szCs w:val="20"/>
              </w:rPr>
              <w:t>滩涂</w:t>
            </w:r>
          </w:p>
        </w:tc>
        <w:tc>
          <w:tcPr>
            <w:tcW w:w="1628" w:type="dxa"/>
            <w:vMerge w:val="restart"/>
            <w:vAlign w:val="center"/>
          </w:tcPr>
          <w:p w:rsidR="009A0168" w:rsidRDefault="009A0168" w:rsidP="00C044B6">
            <w:pPr>
              <w:ind w:right="33"/>
              <w:rPr>
                <w:rFonts w:ascii="宋体" w:hAnsi="宋体"/>
                <w:b/>
                <w:sz w:val="20"/>
                <w:szCs w:val="20"/>
              </w:rPr>
            </w:pPr>
            <w:r>
              <w:rPr>
                <w:rFonts w:ascii="宋体" w:hAnsi="宋体"/>
                <w:b/>
                <w:sz w:val="20"/>
                <w:szCs w:val="20"/>
              </w:rPr>
              <w:t>05</w:t>
            </w:r>
            <w:r>
              <w:rPr>
                <w:rFonts w:ascii="宋体" w:hAnsi="宋体" w:hint="eastAsia"/>
                <w:b/>
                <w:sz w:val="20"/>
                <w:szCs w:val="20"/>
              </w:rPr>
              <w:t>湿地</w:t>
            </w:r>
          </w:p>
        </w:tc>
      </w:tr>
      <w:tr w:rsidR="009A0168" w:rsidTr="00C044B6">
        <w:trPr>
          <w:cantSplit/>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1106</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内陆滩涂</w:t>
            </w:r>
          </w:p>
        </w:tc>
        <w:tc>
          <w:tcPr>
            <w:tcW w:w="1808" w:type="dxa"/>
            <w:vAlign w:val="center"/>
          </w:tcPr>
          <w:p w:rsidR="009A0168" w:rsidRDefault="009A0168" w:rsidP="00C044B6">
            <w:pPr>
              <w:ind w:right="33"/>
              <w:rPr>
                <w:rFonts w:ascii="宋体" w:hAnsi="宋体"/>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sz w:val="20"/>
                <w:szCs w:val="20"/>
              </w:rPr>
              <w:t>0506</w:t>
            </w:r>
            <w:r>
              <w:rPr>
                <w:rFonts w:ascii="宋体" w:hAnsi="宋体" w:hint="eastAsia"/>
                <w:sz w:val="20"/>
                <w:szCs w:val="20"/>
              </w:rPr>
              <w:t>内陆滩涂</w:t>
            </w:r>
          </w:p>
        </w:tc>
        <w:tc>
          <w:tcPr>
            <w:tcW w:w="1628" w:type="dxa"/>
            <w:vMerge/>
            <w:vAlign w:val="center"/>
          </w:tcPr>
          <w:p w:rsidR="009A0168" w:rsidRDefault="009A0168" w:rsidP="00C044B6">
            <w:pPr>
              <w:ind w:right="33"/>
              <w:rPr>
                <w:rFonts w:ascii="宋体" w:hAnsi="宋体"/>
                <w:b/>
                <w:sz w:val="20"/>
                <w:szCs w:val="20"/>
              </w:rPr>
            </w:pPr>
          </w:p>
        </w:tc>
      </w:tr>
      <w:tr w:rsidR="009A0168" w:rsidTr="00C044B6">
        <w:trPr>
          <w:cantSplit/>
          <w:trHeight w:val="10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1108</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沼泽地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b/>
                <w:sz w:val="20"/>
                <w:szCs w:val="20"/>
              </w:rPr>
            </w:pPr>
            <w:r>
              <w:rPr>
                <w:rFonts w:ascii="宋体" w:hAnsi="宋体" w:hint="eastAsia"/>
                <w:sz w:val="20"/>
                <w:szCs w:val="20"/>
              </w:rPr>
              <w:t>0</w:t>
            </w:r>
            <w:r>
              <w:rPr>
                <w:rFonts w:ascii="宋体" w:hAnsi="宋体"/>
                <w:sz w:val="20"/>
                <w:szCs w:val="20"/>
              </w:rPr>
              <w:t>504其他沼泽地</w:t>
            </w:r>
          </w:p>
        </w:tc>
        <w:tc>
          <w:tcPr>
            <w:tcW w:w="1628" w:type="dxa"/>
            <w:vMerge/>
            <w:vAlign w:val="center"/>
          </w:tcPr>
          <w:p w:rsidR="009A0168" w:rsidRDefault="009A0168" w:rsidP="00C044B6">
            <w:pPr>
              <w:ind w:right="33"/>
              <w:rPr>
                <w:rFonts w:ascii="宋体" w:hAnsi="宋体"/>
                <w:b/>
                <w:sz w:val="20"/>
                <w:szCs w:val="20"/>
              </w:rPr>
            </w:pPr>
          </w:p>
        </w:tc>
      </w:tr>
      <w:tr w:rsidR="009A0168" w:rsidTr="00C044B6">
        <w:trPr>
          <w:cantSplit/>
          <w:trHeight w:val="105"/>
          <w:jc w:val="center"/>
        </w:trPr>
        <w:tc>
          <w:tcPr>
            <w:tcW w:w="760"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01</w:t>
            </w:r>
          </w:p>
        </w:tc>
        <w:tc>
          <w:tcPr>
            <w:tcW w:w="1072"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耕地</w:t>
            </w: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w:t>
            </w:r>
            <w:r>
              <w:rPr>
                <w:rFonts w:ascii="宋体" w:hAnsi="宋体"/>
                <w:sz w:val="20"/>
                <w:szCs w:val="20"/>
              </w:rPr>
              <w:t>1</w:t>
            </w:r>
            <w:r>
              <w:rPr>
                <w:rFonts w:ascii="宋体" w:hAnsi="宋体" w:hint="eastAsia"/>
                <w:sz w:val="20"/>
                <w:szCs w:val="20"/>
              </w:rPr>
              <w:t>0</w:t>
            </w:r>
            <w:r>
              <w:rPr>
                <w:rFonts w:ascii="宋体" w:hAnsi="宋体"/>
                <w:sz w:val="20"/>
                <w:szCs w:val="20"/>
              </w:rPr>
              <w:t>1</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水田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101</w:t>
            </w:r>
            <w:r>
              <w:rPr>
                <w:rFonts w:ascii="宋体" w:hAnsi="宋体" w:hint="eastAsia"/>
                <w:sz w:val="20"/>
                <w:szCs w:val="20"/>
              </w:rPr>
              <w:t>水田</w:t>
            </w:r>
          </w:p>
        </w:tc>
        <w:tc>
          <w:tcPr>
            <w:tcW w:w="1628" w:type="dxa"/>
            <w:vMerge w:val="restart"/>
            <w:vAlign w:val="center"/>
          </w:tcPr>
          <w:p w:rsidR="009A0168" w:rsidRDefault="009A0168" w:rsidP="00C044B6">
            <w:pPr>
              <w:ind w:right="33"/>
              <w:rPr>
                <w:rFonts w:ascii="宋体" w:hAnsi="宋体" w:hint="eastAsia"/>
                <w:b/>
                <w:sz w:val="20"/>
                <w:szCs w:val="20"/>
              </w:rPr>
            </w:pPr>
            <w:r>
              <w:rPr>
                <w:rFonts w:ascii="宋体" w:hAnsi="宋体" w:hint="eastAsia"/>
                <w:b/>
                <w:sz w:val="20"/>
                <w:szCs w:val="20"/>
              </w:rPr>
              <w:t>01耕地</w:t>
            </w:r>
          </w:p>
        </w:tc>
      </w:tr>
      <w:tr w:rsidR="009A0168" w:rsidTr="00C044B6">
        <w:trPr>
          <w:cantSplit/>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w:t>
            </w:r>
            <w:r>
              <w:rPr>
                <w:rFonts w:ascii="宋体" w:hAnsi="宋体"/>
                <w:sz w:val="20"/>
                <w:szCs w:val="20"/>
              </w:rPr>
              <w:t>1</w:t>
            </w:r>
            <w:r>
              <w:rPr>
                <w:rFonts w:ascii="宋体" w:hAnsi="宋体" w:hint="eastAsia"/>
                <w:sz w:val="20"/>
                <w:szCs w:val="20"/>
              </w:rPr>
              <w:t>0</w:t>
            </w:r>
            <w:r>
              <w:rPr>
                <w:rFonts w:ascii="宋体" w:hAnsi="宋体"/>
                <w:sz w:val="20"/>
                <w:szCs w:val="20"/>
              </w:rPr>
              <w:t>2</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水浇地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102</w:t>
            </w:r>
            <w:r>
              <w:rPr>
                <w:rFonts w:ascii="宋体" w:hAnsi="宋体" w:hint="eastAsia"/>
                <w:sz w:val="20"/>
                <w:szCs w:val="20"/>
              </w:rPr>
              <w:t>水浇地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0103</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旱地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103</w:t>
            </w:r>
            <w:r>
              <w:rPr>
                <w:rFonts w:ascii="宋体" w:hAnsi="宋体" w:hint="eastAsia"/>
                <w:sz w:val="20"/>
                <w:szCs w:val="20"/>
              </w:rPr>
              <w:t>旱地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5"/>
          <w:jc w:val="center"/>
        </w:trPr>
        <w:tc>
          <w:tcPr>
            <w:tcW w:w="760"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02</w:t>
            </w:r>
          </w:p>
        </w:tc>
        <w:tc>
          <w:tcPr>
            <w:tcW w:w="1072"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种植园</w:t>
            </w:r>
          </w:p>
          <w:p w:rsidR="009A0168" w:rsidRDefault="009A0168" w:rsidP="00C044B6">
            <w:pPr>
              <w:ind w:right="33"/>
              <w:jc w:val="center"/>
              <w:rPr>
                <w:rFonts w:ascii="宋体" w:hAnsi="宋体"/>
                <w:b/>
                <w:sz w:val="20"/>
                <w:szCs w:val="20"/>
              </w:rPr>
            </w:pPr>
            <w:r>
              <w:rPr>
                <w:rFonts w:ascii="宋体" w:hAnsi="宋体" w:hint="eastAsia"/>
                <w:b/>
                <w:sz w:val="20"/>
                <w:szCs w:val="20"/>
              </w:rPr>
              <w:t>用地</w:t>
            </w: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0201</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果园</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201果园</w:t>
            </w:r>
          </w:p>
        </w:tc>
        <w:tc>
          <w:tcPr>
            <w:tcW w:w="1628" w:type="dxa"/>
            <w:vMerge w:val="restart"/>
            <w:vAlign w:val="center"/>
          </w:tcPr>
          <w:p w:rsidR="009A0168" w:rsidRDefault="009A0168" w:rsidP="00C044B6">
            <w:pPr>
              <w:ind w:right="33"/>
              <w:rPr>
                <w:rFonts w:ascii="宋体" w:hAnsi="宋体"/>
                <w:sz w:val="20"/>
                <w:szCs w:val="20"/>
              </w:rPr>
            </w:pPr>
            <w:r>
              <w:rPr>
                <w:rFonts w:ascii="宋体" w:hAnsi="宋体" w:hint="eastAsia"/>
                <w:b/>
                <w:sz w:val="20"/>
                <w:szCs w:val="20"/>
              </w:rPr>
              <w:t>02园地</w:t>
            </w:r>
          </w:p>
          <w:p w:rsidR="009A0168" w:rsidRDefault="009A0168" w:rsidP="00C044B6">
            <w:pPr>
              <w:ind w:right="33"/>
              <w:rPr>
                <w:rFonts w:ascii="宋体" w:hAnsi="宋体"/>
                <w:sz w:val="20"/>
                <w:szCs w:val="20"/>
              </w:rPr>
            </w:pPr>
          </w:p>
          <w:p w:rsidR="009A0168" w:rsidRDefault="009A0168" w:rsidP="00C044B6">
            <w:pPr>
              <w:ind w:right="33"/>
              <w:rPr>
                <w:rFonts w:ascii="宋体" w:hAnsi="宋体"/>
                <w:sz w:val="20"/>
                <w:szCs w:val="20"/>
              </w:rPr>
            </w:pPr>
          </w:p>
        </w:tc>
      </w:tr>
      <w:tr w:rsidR="009A0168" w:rsidTr="00C044B6">
        <w:trPr>
          <w:cantSplit/>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w:t>
            </w:r>
            <w:r>
              <w:rPr>
                <w:rFonts w:ascii="宋体" w:hAnsi="宋体"/>
                <w:sz w:val="20"/>
                <w:szCs w:val="20"/>
              </w:rPr>
              <w:t>2</w:t>
            </w:r>
            <w:r>
              <w:rPr>
                <w:rFonts w:ascii="宋体" w:hAnsi="宋体" w:hint="eastAsia"/>
                <w:sz w:val="20"/>
                <w:szCs w:val="20"/>
              </w:rPr>
              <w:t>0</w:t>
            </w:r>
            <w:r>
              <w:rPr>
                <w:rFonts w:ascii="宋体" w:hAnsi="宋体"/>
                <w:sz w:val="20"/>
                <w:szCs w:val="20"/>
              </w:rPr>
              <w:t>2</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茶园</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202茶园</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5"/>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0203</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橡胶园</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203橡胶</w:t>
            </w:r>
            <w:r>
              <w:rPr>
                <w:rFonts w:ascii="宋体" w:hAnsi="宋体" w:hint="eastAsia"/>
                <w:sz w:val="20"/>
                <w:szCs w:val="20"/>
              </w:rPr>
              <w:t>园</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5"/>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w:t>
            </w:r>
            <w:r>
              <w:rPr>
                <w:rFonts w:ascii="宋体" w:hAnsi="宋体"/>
                <w:sz w:val="20"/>
                <w:szCs w:val="20"/>
              </w:rPr>
              <w:t>2</w:t>
            </w:r>
            <w:r>
              <w:rPr>
                <w:rFonts w:ascii="宋体" w:hAnsi="宋体" w:hint="eastAsia"/>
                <w:sz w:val="20"/>
                <w:szCs w:val="20"/>
              </w:rPr>
              <w:t>04</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其他园地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204其他园地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118"/>
          <w:jc w:val="center"/>
        </w:trPr>
        <w:tc>
          <w:tcPr>
            <w:tcW w:w="760"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03</w:t>
            </w:r>
          </w:p>
        </w:tc>
        <w:tc>
          <w:tcPr>
            <w:tcW w:w="1072"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林地</w:t>
            </w: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0301</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乔木林地</w:t>
            </w:r>
          </w:p>
        </w:tc>
        <w:tc>
          <w:tcPr>
            <w:tcW w:w="1808" w:type="dxa"/>
            <w:vAlign w:val="center"/>
          </w:tcPr>
          <w:p w:rsidR="009A0168" w:rsidRDefault="009A0168" w:rsidP="00C044B6">
            <w:pPr>
              <w:widowControl/>
              <w:rPr>
                <w:rFonts w:ascii="宋体" w:hAnsi="宋体" w:hint="eastAsia"/>
                <w:b/>
                <w:kern w:val="0"/>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301</w:t>
            </w:r>
            <w:r>
              <w:rPr>
                <w:rFonts w:ascii="宋体" w:hAnsi="宋体" w:hint="eastAsia"/>
                <w:sz w:val="20"/>
                <w:szCs w:val="20"/>
              </w:rPr>
              <w:t>乔木林地</w:t>
            </w:r>
          </w:p>
        </w:tc>
        <w:tc>
          <w:tcPr>
            <w:tcW w:w="1628" w:type="dxa"/>
            <w:vMerge w:val="restart"/>
            <w:vAlign w:val="center"/>
          </w:tcPr>
          <w:p w:rsidR="009A0168" w:rsidRDefault="009A0168" w:rsidP="00C044B6">
            <w:pPr>
              <w:ind w:right="33"/>
              <w:rPr>
                <w:rFonts w:ascii="宋体" w:hAnsi="宋体"/>
                <w:sz w:val="20"/>
                <w:szCs w:val="20"/>
              </w:rPr>
            </w:pPr>
            <w:r>
              <w:rPr>
                <w:rFonts w:ascii="宋体" w:hAnsi="宋体"/>
                <w:b/>
                <w:kern w:val="0"/>
                <w:sz w:val="20"/>
                <w:szCs w:val="20"/>
              </w:rPr>
              <w:t>0</w:t>
            </w:r>
            <w:r>
              <w:rPr>
                <w:rFonts w:ascii="宋体" w:hAnsi="宋体" w:hint="eastAsia"/>
                <w:b/>
                <w:kern w:val="0"/>
                <w:sz w:val="20"/>
                <w:szCs w:val="20"/>
              </w:rPr>
              <w:t>3</w:t>
            </w:r>
            <w:r>
              <w:rPr>
                <w:rFonts w:ascii="宋体" w:hAnsi="宋体" w:hint="eastAsia"/>
                <w:b/>
                <w:sz w:val="20"/>
                <w:szCs w:val="20"/>
              </w:rPr>
              <w:t>林地</w:t>
            </w:r>
          </w:p>
        </w:tc>
      </w:tr>
      <w:tr w:rsidR="009A0168" w:rsidTr="00C044B6">
        <w:trPr>
          <w:cantSplit/>
          <w:trHeight w:val="35"/>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0302</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竹林地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jc w:val="left"/>
              <w:rPr>
                <w:rFonts w:ascii="宋体" w:hAnsi="宋体"/>
                <w:sz w:val="20"/>
                <w:szCs w:val="20"/>
              </w:rPr>
            </w:pPr>
            <w:r>
              <w:rPr>
                <w:rFonts w:ascii="宋体" w:hAnsi="宋体" w:hint="eastAsia"/>
                <w:sz w:val="20"/>
                <w:szCs w:val="20"/>
              </w:rPr>
              <w:t>0</w:t>
            </w:r>
            <w:r>
              <w:rPr>
                <w:rFonts w:ascii="宋体" w:hAnsi="宋体"/>
                <w:sz w:val="20"/>
                <w:szCs w:val="20"/>
              </w:rPr>
              <w:t>302</w:t>
            </w:r>
            <w:r>
              <w:rPr>
                <w:rFonts w:ascii="宋体" w:hAnsi="宋体" w:hint="eastAsia"/>
                <w:sz w:val="20"/>
                <w:szCs w:val="20"/>
              </w:rPr>
              <w:t>竹林地</w:t>
            </w:r>
          </w:p>
        </w:tc>
        <w:tc>
          <w:tcPr>
            <w:tcW w:w="1628" w:type="dxa"/>
            <w:vMerge/>
            <w:vAlign w:val="center"/>
          </w:tcPr>
          <w:p w:rsidR="009A0168" w:rsidRDefault="009A0168" w:rsidP="00C044B6">
            <w:pPr>
              <w:ind w:right="33"/>
              <w:jc w:val="left"/>
              <w:rPr>
                <w:rFonts w:ascii="宋体" w:hAnsi="宋体"/>
                <w:sz w:val="20"/>
                <w:szCs w:val="20"/>
              </w:rPr>
            </w:pPr>
          </w:p>
        </w:tc>
      </w:tr>
      <w:tr w:rsidR="009A0168" w:rsidTr="00C044B6">
        <w:trPr>
          <w:cantSplit/>
          <w:trHeight w:val="338"/>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0305</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灌木林地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303</w:t>
            </w:r>
            <w:r>
              <w:rPr>
                <w:rFonts w:ascii="宋体" w:hAnsi="宋体" w:hint="eastAsia"/>
                <w:sz w:val="20"/>
                <w:szCs w:val="20"/>
              </w:rPr>
              <w:t>灌木林地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5"/>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0307</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其他林地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304</w:t>
            </w:r>
            <w:r>
              <w:rPr>
                <w:rFonts w:ascii="宋体" w:hAnsi="宋体" w:hint="eastAsia"/>
                <w:sz w:val="20"/>
                <w:szCs w:val="20"/>
              </w:rPr>
              <w:t>其他林地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5"/>
          <w:jc w:val="center"/>
        </w:trPr>
        <w:tc>
          <w:tcPr>
            <w:tcW w:w="760" w:type="dxa"/>
            <w:vMerge w:val="restart"/>
            <w:shd w:val="clear" w:color="auto" w:fill="D9D9D9"/>
            <w:vAlign w:val="center"/>
          </w:tcPr>
          <w:p w:rsidR="009A0168" w:rsidRDefault="009A0168" w:rsidP="00C044B6">
            <w:pPr>
              <w:ind w:right="33"/>
              <w:jc w:val="center"/>
              <w:rPr>
                <w:rFonts w:ascii="宋体" w:hAnsi="宋体"/>
                <w:b/>
                <w:sz w:val="20"/>
                <w:szCs w:val="20"/>
              </w:rPr>
            </w:pPr>
            <w:r>
              <w:rPr>
                <w:rFonts w:ascii="宋体" w:hAnsi="宋体" w:hint="eastAsia"/>
                <w:b/>
                <w:sz w:val="20"/>
                <w:szCs w:val="20"/>
              </w:rPr>
              <w:t>04</w:t>
            </w:r>
          </w:p>
        </w:tc>
        <w:tc>
          <w:tcPr>
            <w:tcW w:w="1072" w:type="dxa"/>
            <w:vMerge w:val="restart"/>
            <w:shd w:val="clear" w:color="auto" w:fill="D9D9D9"/>
            <w:vAlign w:val="center"/>
          </w:tcPr>
          <w:p w:rsidR="009A0168" w:rsidRDefault="009A0168" w:rsidP="00C044B6">
            <w:pPr>
              <w:ind w:right="33"/>
              <w:jc w:val="center"/>
              <w:rPr>
                <w:rFonts w:ascii="宋体" w:hAnsi="宋体"/>
                <w:b/>
                <w:sz w:val="20"/>
                <w:szCs w:val="20"/>
              </w:rPr>
            </w:pPr>
            <w:r>
              <w:rPr>
                <w:rFonts w:ascii="宋体" w:hAnsi="宋体" w:hint="eastAsia"/>
                <w:b/>
                <w:sz w:val="20"/>
                <w:szCs w:val="20"/>
              </w:rPr>
              <w:t>草地</w:t>
            </w: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w:t>
            </w:r>
            <w:r>
              <w:rPr>
                <w:rFonts w:ascii="宋体" w:hAnsi="宋体"/>
                <w:sz w:val="20"/>
                <w:szCs w:val="20"/>
              </w:rPr>
              <w:t>4</w:t>
            </w:r>
            <w:r>
              <w:rPr>
                <w:rFonts w:ascii="宋体" w:hAnsi="宋体" w:hint="eastAsia"/>
                <w:sz w:val="20"/>
                <w:szCs w:val="20"/>
              </w:rPr>
              <w:t>0</w:t>
            </w:r>
            <w:r>
              <w:rPr>
                <w:rFonts w:ascii="宋体" w:hAnsi="宋体"/>
                <w:sz w:val="20"/>
                <w:szCs w:val="20"/>
              </w:rPr>
              <w:t>1</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天然牧草地</w:t>
            </w:r>
          </w:p>
        </w:tc>
        <w:tc>
          <w:tcPr>
            <w:tcW w:w="1808" w:type="dxa"/>
            <w:vAlign w:val="center"/>
          </w:tcPr>
          <w:p w:rsidR="009A0168" w:rsidRDefault="009A0168" w:rsidP="00C044B6">
            <w:pPr>
              <w:ind w:left="420" w:right="33" w:hanging="420"/>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04</w:t>
            </w:r>
            <w:r>
              <w:rPr>
                <w:rFonts w:ascii="宋体" w:hAnsi="宋体"/>
                <w:sz w:val="20"/>
                <w:szCs w:val="20"/>
              </w:rPr>
              <w:t>01天然牧草地</w:t>
            </w:r>
          </w:p>
        </w:tc>
        <w:tc>
          <w:tcPr>
            <w:tcW w:w="1628" w:type="dxa"/>
            <w:vMerge w:val="restart"/>
            <w:vAlign w:val="center"/>
          </w:tcPr>
          <w:p w:rsidR="009A0168" w:rsidRDefault="009A0168" w:rsidP="00C044B6">
            <w:pPr>
              <w:ind w:right="33"/>
              <w:rPr>
                <w:rFonts w:ascii="宋体" w:hAnsi="宋体"/>
                <w:sz w:val="20"/>
                <w:szCs w:val="20"/>
              </w:rPr>
            </w:pPr>
            <w:r>
              <w:rPr>
                <w:rFonts w:ascii="宋体" w:hAnsi="宋体"/>
                <w:b/>
                <w:sz w:val="20"/>
                <w:szCs w:val="20"/>
              </w:rPr>
              <w:t>0</w:t>
            </w:r>
            <w:r>
              <w:rPr>
                <w:rFonts w:ascii="宋体" w:hAnsi="宋体" w:hint="eastAsia"/>
                <w:b/>
                <w:sz w:val="20"/>
                <w:szCs w:val="20"/>
              </w:rPr>
              <w:t>4</w:t>
            </w:r>
            <w:r>
              <w:rPr>
                <w:rFonts w:ascii="宋体" w:hAnsi="宋体"/>
                <w:b/>
                <w:sz w:val="20"/>
                <w:szCs w:val="20"/>
              </w:rPr>
              <w:t>草地</w:t>
            </w:r>
          </w:p>
        </w:tc>
      </w:tr>
      <w:tr w:rsidR="009A0168" w:rsidTr="00C044B6">
        <w:trPr>
          <w:cantSplit/>
          <w:trHeight w:val="42"/>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0</w:t>
            </w:r>
            <w:r>
              <w:rPr>
                <w:rFonts w:ascii="宋体" w:hAnsi="宋体"/>
                <w:sz w:val="20"/>
                <w:szCs w:val="20"/>
              </w:rPr>
              <w:t>4</w:t>
            </w:r>
            <w:r>
              <w:rPr>
                <w:rFonts w:ascii="宋体" w:hAnsi="宋体" w:hint="eastAsia"/>
                <w:sz w:val="20"/>
                <w:szCs w:val="20"/>
              </w:rPr>
              <w:t>03</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人工牧草地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402人工牧草地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38"/>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sz w:val="20"/>
                <w:szCs w:val="20"/>
              </w:rPr>
              <w:t>0404</w:t>
            </w:r>
          </w:p>
        </w:tc>
        <w:tc>
          <w:tcPr>
            <w:tcW w:w="1417" w:type="dxa"/>
            <w:shd w:val="clear" w:color="auto" w:fill="D9D9D9"/>
            <w:vAlign w:val="center"/>
          </w:tcPr>
          <w:p w:rsidR="009A0168" w:rsidRDefault="009A0168" w:rsidP="00C044B6">
            <w:pPr>
              <w:ind w:right="33"/>
              <w:rPr>
                <w:rFonts w:ascii="宋体" w:hAnsi="宋体"/>
                <w:i/>
                <w:sz w:val="20"/>
                <w:szCs w:val="20"/>
              </w:rPr>
            </w:pPr>
            <w:r>
              <w:rPr>
                <w:rFonts w:ascii="宋体" w:hAnsi="宋体" w:hint="eastAsia"/>
                <w:sz w:val="20"/>
                <w:szCs w:val="20"/>
              </w:rPr>
              <w:t>其他草地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04</w:t>
            </w:r>
            <w:r>
              <w:rPr>
                <w:rFonts w:ascii="宋体" w:hAnsi="宋体"/>
                <w:sz w:val="20"/>
                <w:szCs w:val="20"/>
              </w:rPr>
              <w:t>03其他草地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465"/>
          <w:jc w:val="center"/>
        </w:trPr>
        <w:tc>
          <w:tcPr>
            <w:tcW w:w="760" w:type="dxa"/>
            <w:vMerge w:val="restart"/>
            <w:shd w:val="clear" w:color="auto" w:fill="D9D9D9"/>
            <w:vAlign w:val="center"/>
          </w:tcPr>
          <w:p w:rsidR="009A0168" w:rsidRDefault="009A0168" w:rsidP="00C044B6">
            <w:pPr>
              <w:ind w:right="33"/>
              <w:jc w:val="center"/>
              <w:rPr>
                <w:rFonts w:ascii="宋体" w:hAnsi="宋体"/>
                <w:b/>
                <w:sz w:val="20"/>
                <w:szCs w:val="20"/>
              </w:rPr>
            </w:pPr>
            <w:r>
              <w:rPr>
                <w:rFonts w:ascii="宋体" w:hAnsi="宋体" w:hint="eastAsia"/>
                <w:b/>
                <w:sz w:val="20"/>
                <w:szCs w:val="20"/>
              </w:rPr>
              <w:t>05</w:t>
            </w:r>
          </w:p>
        </w:tc>
        <w:tc>
          <w:tcPr>
            <w:tcW w:w="1072" w:type="dxa"/>
            <w:vMerge w:val="restart"/>
            <w:shd w:val="clear" w:color="auto" w:fill="D9D9D9"/>
            <w:vAlign w:val="center"/>
          </w:tcPr>
          <w:p w:rsidR="009A0168" w:rsidRDefault="009A0168" w:rsidP="00C044B6">
            <w:pPr>
              <w:ind w:right="33"/>
              <w:jc w:val="center"/>
              <w:rPr>
                <w:rFonts w:ascii="宋体" w:hAnsi="宋体"/>
                <w:b/>
                <w:sz w:val="20"/>
                <w:szCs w:val="20"/>
              </w:rPr>
            </w:pPr>
            <w:r>
              <w:rPr>
                <w:rFonts w:ascii="宋体" w:hAnsi="宋体" w:hint="eastAsia"/>
                <w:b/>
                <w:sz w:val="20"/>
                <w:szCs w:val="20"/>
              </w:rPr>
              <w:t>商业服</w:t>
            </w:r>
          </w:p>
          <w:p w:rsidR="009A0168" w:rsidRDefault="009A0168" w:rsidP="00C044B6">
            <w:pPr>
              <w:ind w:right="33"/>
              <w:jc w:val="center"/>
              <w:rPr>
                <w:rFonts w:ascii="宋体" w:hAnsi="宋体"/>
                <w:b/>
                <w:sz w:val="20"/>
                <w:szCs w:val="20"/>
              </w:rPr>
            </w:pPr>
            <w:proofErr w:type="gramStart"/>
            <w:r>
              <w:rPr>
                <w:rFonts w:ascii="宋体" w:hAnsi="宋体"/>
                <w:b/>
                <w:color w:val="000000"/>
                <w:sz w:val="20"/>
                <w:szCs w:val="20"/>
              </w:rPr>
              <w:t>务</w:t>
            </w:r>
            <w:proofErr w:type="gramEnd"/>
            <w:r>
              <w:rPr>
                <w:rFonts w:ascii="宋体" w:hAnsi="宋体"/>
                <w:b/>
                <w:color w:val="000000"/>
                <w:sz w:val="20"/>
                <w:szCs w:val="20"/>
              </w:rPr>
              <w:t>业</w:t>
            </w:r>
            <w:r>
              <w:rPr>
                <w:rFonts w:ascii="宋体" w:hAnsi="宋体" w:hint="eastAsia"/>
                <w:b/>
                <w:sz w:val="20"/>
                <w:szCs w:val="20"/>
              </w:rPr>
              <w:t>用地</w:t>
            </w:r>
          </w:p>
        </w:tc>
        <w:tc>
          <w:tcPr>
            <w:tcW w:w="709" w:type="dxa"/>
            <w:vMerge w:val="restart"/>
            <w:shd w:val="clear" w:color="auto" w:fill="D9D9D9"/>
            <w:vAlign w:val="center"/>
          </w:tcPr>
          <w:p w:rsidR="009A0168" w:rsidRDefault="009A0168" w:rsidP="00C044B6">
            <w:pPr>
              <w:rPr>
                <w:rFonts w:ascii="宋体" w:hAnsi="宋体"/>
                <w:sz w:val="20"/>
                <w:szCs w:val="20"/>
              </w:rPr>
            </w:pPr>
            <w:r>
              <w:rPr>
                <w:rFonts w:ascii="宋体" w:hAnsi="宋体" w:hint="eastAsia"/>
                <w:sz w:val="20"/>
                <w:szCs w:val="20"/>
              </w:rPr>
              <w:t>05H1</w:t>
            </w:r>
          </w:p>
        </w:tc>
        <w:tc>
          <w:tcPr>
            <w:tcW w:w="1417" w:type="dxa"/>
            <w:vMerge w:val="restart"/>
            <w:shd w:val="clear" w:color="auto" w:fill="D9D9D9"/>
            <w:vAlign w:val="center"/>
          </w:tcPr>
          <w:p w:rsidR="009A0168" w:rsidRDefault="009A0168" w:rsidP="00C044B6">
            <w:pPr>
              <w:rPr>
                <w:rFonts w:ascii="宋体" w:hAnsi="宋体" w:hint="eastAsia"/>
                <w:sz w:val="20"/>
                <w:szCs w:val="20"/>
              </w:rPr>
            </w:pPr>
            <w:r>
              <w:rPr>
                <w:rFonts w:ascii="宋体" w:hAnsi="宋体" w:hint="eastAsia"/>
                <w:sz w:val="20"/>
                <w:szCs w:val="20"/>
              </w:rPr>
              <w:t>商业服务业设施用地</w:t>
            </w:r>
          </w:p>
        </w:tc>
        <w:tc>
          <w:tcPr>
            <w:tcW w:w="1808" w:type="dxa"/>
            <w:vAlign w:val="center"/>
          </w:tcPr>
          <w:p w:rsidR="009A0168" w:rsidRDefault="009A0168" w:rsidP="00C044B6">
            <w:pPr>
              <w:ind w:right="33"/>
              <w:rPr>
                <w:rFonts w:ascii="宋体" w:hAnsi="宋体" w:hint="eastAsia"/>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kern w:val="0"/>
                <w:sz w:val="20"/>
                <w:szCs w:val="20"/>
              </w:rPr>
            </w:pPr>
            <w:r>
              <w:rPr>
                <w:rFonts w:ascii="宋体" w:hAnsi="宋体"/>
                <w:kern w:val="0"/>
                <w:sz w:val="20"/>
                <w:szCs w:val="20"/>
              </w:rPr>
              <w:t>0702</w:t>
            </w:r>
            <w:r>
              <w:rPr>
                <w:rFonts w:ascii="宋体" w:hAnsi="宋体" w:hint="eastAsia"/>
                <w:kern w:val="0"/>
                <w:sz w:val="20"/>
                <w:szCs w:val="20"/>
              </w:rPr>
              <w:t>城镇社区服务设施用地</w:t>
            </w:r>
          </w:p>
        </w:tc>
        <w:tc>
          <w:tcPr>
            <w:tcW w:w="1628" w:type="dxa"/>
            <w:vMerge w:val="restart"/>
            <w:vAlign w:val="center"/>
          </w:tcPr>
          <w:p w:rsidR="009A0168" w:rsidRDefault="009A0168" w:rsidP="00C044B6">
            <w:pPr>
              <w:rPr>
                <w:rFonts w:ascii="宋体" w:hAnsi="宋体" w:hint="eastAsia"/>
                <w:kern w:val="0"/>
                <w:sz w:val="20"/>
                <w:szCs w:val="20"/>
              </w:rPr>
            </w:pPr>
            <w:r>
              <w:rPr>
                <w:rFonts w:ascii="宋体" w:hAnsi="宋体"/>
                <w:b/>
                <w:kern w:val="0"/>
                <w:sz w:val="20"/>
                <w:szCs w:val="20"/>
              </w:rPr>
              <w:t>07居住用地</w:t>
            </w:r>
          </w:p>
        </w:tc>
      </w:tr>
      <w:tr w:rsidR="009A0168" w:rsidTr="00C044B6">
        <w:trPr>
          <w:cantSplit/>
          <w:trHeight w:val="362"/>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hint="eastAsia"/>
                <w:sz w:val="20"/>
                <w:szCs w:val="20"/>
              </w:rPr>
            </w:pPr>
          </w:p>
        </w:tc>
        <w:tc>
          <w:tcPr>
            <w:tcW w:w="1808" w:type="dxa"/>
            <w:vAlign w:val="center"/>
          </w:tcPr>
          <w:p w:rsidR="009A0168" w:rsidRDefault="009A0168" w:rsidP="00C044B6">
            <w:pPr>
              <w:ind w:right="33"/>
              <w:rPr>
                <w:rFonts w:ascii="宋体" w:hAnsi="宋体" w:hint="eastAsia"/>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kern w:val="0"/>
                <w:sz w:val="20"/>
                <w:szCs w:val="20"/>
              </w:rPr>
            </w:pPr>
            <w:r>
              <w:rPr>
                <w:rFonts w:ascii="宋体" w:hAnsi="宋体"/>
                <w:kern w:val="0"/>
                <w:sz w:val="20"/>
                <w:szCs w:val="20"/>
              </w:rPr>
              <w:t>0704</w:t>
            </w:r>
            <w:r>
              <w:rPr>
                <w:rFonts w:ascii="宋体" w:hAnsi="宋体" w:hint="eastAsia"/>
                <w:kern w:val="0"/>
                <w:sz w:val="20"/>
                <w:szCs w:val="20"/>
              </w:rPr>
              <w:t>农村社区服务设施用地</w:t>
            </w:r>
          </w:p>
        </w:tc>
        <w:tc>
          <w:tcPr>
            <w:tcW w:w="1628" w:type="dxa"/>
            <w:vMerge/>
            <w:vAlign w:val="center"/>
          </w:tcPr>
          <w:p w:rsidR="009A0168" w:rsidRDefault="009A0168" w:rsidP="00C044B6">
            <w:pPr>
              <w:rPr>
                <w:rFonts w:ascii="宋体" w:hAnsi="宋体"/>
                <w:kern w:val="0"/>
                <w:sz w:val="20"/>
                <w:szCs w:val="20"/>
              </w:rPr>
            </w:pPr>
          </w:p>
        </w:tc>
      </w:tr>
      <w:tr w:rsidR="009A0168" w:rsidTr="00C044B6">
        <w:trPr>
          <w:cantSplit/>
          <w:trHeight w:val="83"/>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cs="宋体" w:hint="eastAsia"/>
                <w:kern w:val="0"/>
                <w:sz w:val="20"/>
                <w:szCs w:val="20"/>
              </w:rPr>
              <w:t>0</w:t>
            </w:r>
            <w:r>
              <w:rPr>
                <w:rFonts w:ascii="宋体" w:hAnsi="宋体" w:cs="宋体"/>
                <w:kern w:val="0"/>
                <w:sz w:val="20"/>
                <w:szCs w:val="20"/>
              </w:rPr>
              <w:t>90101</w:t>
            </w:r>
            <w:r>
              <w:rPr>
                <w:rFonts w:ascii="宋体" w:hAnsi="宋体" w:cs="宋体" w:hint="eastAsia"/>
                <w:kern w:val="0"/>
                <w:sz w:val="20"/>
                <w:szCs w:val="20"/>
              </w:rPr>
              <w:t>零售商业用地</w:t>
            </w:r>
          </w:p>
        </w:tc>
        <w:tc>
          <w:tcPr>
            <w:tcW w:w="1701" w:type="dxa"/>
            <w:vMerge w:val="restart"/>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901</w:t>
            </w:r>
            <w:r>
              <w:rPr>
                <w:rFonts w:ascii="宋体" w:hAnsi="宋体" w:hint="eastAsia"/>
                <w:sz w:val="20"/>
                <w:szCs w:val="20"/>
              </w:rPr>
              <w:t>商业用地</w:t>
            </w:r>
          </w:p>
        </w:tc>
        <w:tc>
          <w:tcPr>
            <w:tcW w:w="1628" w:type="dxa"/>
            <w:vMerge w:val="restart"/>
            <w:vAlign w:val="center"/>
          </w:tcPr>
          <w:p w:rsidR="009A0168" w:rsidRDefault="009A0168" w:rsidP="00C044B6">
            <w:pPr>
              <w:ind w:right="33"/>
              <w:jc w:val="left"/>
              <w:rPr>
                <w:rFonts w:ascii="宋体" w:hAnsi="宋体"/>
                <w:b/>
                <w:sz w:val="20"/>
                <w:szCs w:val="20"/>
              </w:rPr>
            </w:pPr>
            <w:r>
              <w:rPr>
                <w:rFonts w:ascii="宋体" w:hAnsi="宋体"/>
                <w:b/>
                <w:sz w:val="20"/>
                <w:szCs w:val="20"/>
              </w:rPr>
              <w:t>09商业服务业</w:t>
            </w:r>
            <w:r>
              <w:rPr>
                <w:rFonts w:ascii="宋体" w:hAnsi="宋体" w:hint="eastAsia"/>
                <w:b/>
                <w:sz w:val="20"/>
                <w:szCs w:val="20"/>
              </w:rPr>
              <w:t>用地</w:t>
            </w:r>
          </w:p>
        </w:tc>
      </w:tr>
      <w:tr w:rsidR="009A0168" w:rsidTr="00C044B6">
        <w:trPr>
          <w:cantSplit/>
          <w:trHeight w:val="79"/>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cs="宋体" w:hint="eastAsia"/>
                <w:kern w:val="0"/>
                <w:sz w:val="20"/>
                <w:szCs w:val="20"/>
              </w:rPr>
              <w:t>0</w:t>
            </w:r>
            <w:r>
              <w:rPr>
                <w:rFonts w:ascii="宋体" w:hAnsi="宋体" w:cs="宋体"/>
                <w:kern w:val="0"/>
                <w:sz w:val="20"/>
                <w:szCs w:val="20"/>
              </w:rPr>
              <w:t>90102</w:t>
            </w:r>
            <w:r>
              <w:rPr>
                <w:rFonts w:ascii="宋体" w:hAnsi="宋体" w:cs="宋体" w:hint="eastAsia"/>
                <w:kern w:val="0"/>
                <w:sz w:val="20"/>
                <w:szCs w:val="20"/>
              </w:rPr>
              <w:t>批发市场用地</w:t>
            </w:r>
          </w:p>
        </w:tc>
        <w:tc>
          <w:tcPr>
            <w:tcW w:w="1701" w:type="dxa"/>
            <w:vMerge/>
            <w:vAlign w:val="center"/>
          </w:tcPr>
          <w:p w:rsidR="009A0168" w:rsidRDefault="009A0168" w:rsidP="00C044B6">
            <w:pPr>
              <w:ind w:right="33"/>
              <w:rPr>
                <w:rFonts w:ascii="宋体" w:hAnsi="宋体" w:hint="eastAsia"/>
                <w:sz w:val="20"/>
                <w:szCs w:val="20"/>
              </w:rPr>
            </w:pPr>
          </w:p>
        </w:tc>
        <w:tc>
          <w:tcPr>
            <w:tcW w:w="1628" w:type="dxa"/>
            <w:vMerge/>
            <w:vAlign w:val="center"/>
          </w:tcPr>
          <w:p w:rsidR="009A0168" w:rsidRDefault="009A0168" w:rsidP="00C044B6">
            <w:pPr>
              <w:ind w:right="33"/>
              <w:jc w:val="left"/>
              <w:rPr>
                <w:rFonts w:ascii="宋体" w:hAnsi="宋体"/>
                <w:b/>
                <w:sz w:val="20"/>
                <w:szCs w:val="20"/>
              </w:rPr>
            </w:pPr>
          </w:p>
        </w:tc>
      </w:tr>
      <w:tr w:rsidR="009A0168" w:rsidTr="00C044B6">
        <w:trPr>
          <w:cantSplit/>
          <w:trHeight w:val="79"/>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cs="宋体" w:hint="eastAsia"/>
                <w:kern w:val="0"/>
                <w:sz w:val="20"/>
                <w:szCs w:val="20"/>
              </w:rPr>
              <w:t>0</w:t>
            </w:r>
            <w:r>
              <w:rPr>
                <w:rFonts w:ascii="宋体" w:hAnsi="宋体" w:cs="宋体"/>
                <w:kern w:val="0"/>
                <w:sz w:val="20"/>
                <w:szCs w:val="20"/>
              </w:rPr>
              <w:t>90103</w:t>
            </w:r>
            <w:r>
              <w:rPr>
                <w:rFonts w:ascii="宋体" w:hAnsi="宋体" w:cs="宋体" w:hint="eastAsia"/>
                <w:kern w:val="0"/>
                <w:sz w:val="20"/>
                <w:szCs w:val="20"/>
              </w:rPr>
              <w:t>餐饮用地</w:t>
            </w:r>
          </w:p>
        </w:tc>
        <w:tc>
          <w:tcPr>
            <w:tcW w:w="1701" w:type="dxa"/>
            <w:vMerge/>
            <w:vAlign w:val="center"/>
          </w:tcPr>
          <w:p w:rsidR="009A0168" w:rsidRDefault="009A0168" w:rsidP="00C044B6">
            <w:pPr>
              <w:ind w:right="33"/>
              <w:rPr>
                <w:rFonts w:ascii="宋体" w:hAnsi="宋体" w:hint="eastAsia"/>
                <w:sz w:val="20"/>
                <w:szCs w:val="20"/>
              </w:rPr>
            </w:pPr>
          </w:p>
        </w:tc>
        <w:tc>
          <w:tcPr>
            <w:tcW w:w="1628" w:type="dxa"/>
            <w:vMerge/>
            <w:vAlign w:val="center"/>
          </w:tcPr>
          <w:p w:rsidR="009A0168" w:rsidRDefault="009A0168" w:rsidP="00C044B6">
            <w:pPr>
              <w:ind w:right="33"/>
              <w:jc w:val="left"/>
              <w:rPr>
                <w:rFonts w:ascii="宋体" w:hAnsi="宋体"/>
                <w:b/>
                <w:sz w:val="20"/>
                <w:szCs w:val="20"/>
              </w:rPr>
            </w:pPr>
          </w:p>
        </w:tc>
      </w:tr>
      <w:tr w:rsidR="009A0168" w:rsidTr="00C044B6">
        <w:trPr>
          <w:cantSplit/>
          <w:trHeight w:val="79"/>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cs="宋体" w:hint="eastAsia"/>
                <w:kern w:val="0"/>
                <w:sz w:val="20"/>
                <w:szCs w:val="20"/>
              </w:rPr>
              <w:t>0</w:t>
            </w:r>
            <w:r>
              <w:rPr>
                <w:rFonts w:ascii="宋体" w:hAnsi="宋体" w:cs="宋体"/>
                <w:kern w:val="0"/>
                <w:sz w:val="20"/>
                <w:szCs w:val="20"/>
              </w:rPr>
              <w:t>90104</w:t>
            </w:r>
            <w:r>
              <w:rPr>
                <w:rFonts w:ascii="宋体" w:hAnsi="宋体" w:cs="宋体" w:hint="eastAsia"/>
                <w:kern w:val="0"/>
                <w:sz w:val="20"/>
                <w:szCs w:val="20"/>
              </w:rPr>
              <w:t>旅馆用地</w:t>
            </w:r>
          </w:p>
        </w:tc>
        <w:tc>
          <w:tcPr>
            <w:tcW w:w="1701" w:type="dxa"/>
            <w:vMerge/>
            <w:vAlign w:val="center"/>
          </w:tcPr>
          <w:p w:rsidR="009A0168" w:rsidRDefault="009A0168" w:rsidP="00C044B6">
            <w:pPr>
              <w:ind w:right="33"/>
              <w:rPr>
                <w:rFonts w:ascii="宋体" w:hAnsi="宋体" w:hint="eastAsia"/>
                <w:sz w:val="20"/>
                <w:szCs w:val="20"/>
              </w:rPr>
            </w:pPr>
          </w:p>
        </w:tc>
        <w:tc>
          <w:tcPr>
            <w:tcW w:w="1628" w:type="dxa"/>
            <w:vMerge/>
            <w:vAlign w:val="center"/>
          </w:tcPr>
          <w:p w:rsidR="009A0168" w:rsidRDefault="009A0168" w:rsidP="00C044B6">
            <w:pPr>
              <w:ind w:right="33"/>
              <w:jc w:val="left"/>
              <w:rPr>
                <w:rFonts w:ascii="宋体" w:hAnsi="宋体"/>
                <w:b/>
                <w:sz w:val="20"/>
                <w:szCs w:val="20"/>
              </w:rPr>
            </w:pPr>
          </w:p>
        </w:tc>
      </w:tr>
      <w:tr w:rsidR="009A0168" w:rsidTr="00C044B6">
        <w:trPr>
          <w:cantSplit/>
          <w:trHeight w:val="79"/>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cs="宋体" w:hint="eastAsia"/>
                <w:color w:val="000000"/>
                <w:kern w:val="0"/>
                <w:sz w:val="20"/>
                <w:szCs w:val="20"/>
              </w:rPr>
              <w:t>0</w:t>
            </w:r>
            <w:r>
              <w:rPr>
                <w:rFonts w:ascii="宋体" w:hAnsi="宋体" w:cs="宋体"/>
                <w:color w:val="000000"/>
                <w:kern w:val="0"/>
                <w:sz w:val="20"/>
                <w:szCs w:val="20"/>
              </w:rPr>
              <w:t>90105</w:t>
            </w:r>
            <w:r>
              <w:rPr>
                <w:rFonts w:ascii="宋体" w:hAnsi="宋体" w:cs="宋体" w:hint="eastAsia"/>
                <w:color w:val="000000"/>
                <w:kern w:val="0"/>
                <w:sz w:val="20"/>
                <w:szCs w:val="20"/>
              </w:rPr>
              <w:t>公用设施营业网点用地</w:t>
            </w:r>
          </w:p>
        </w:tc>
        <w:tc>
          <w:tcPr>
            <w:tcW w:w="1701" w:type="dxa"/>
            <w:vMerge/>
            <w:vAlign w:val="center"/>
          </w:tcPr>
          <w:p w:rsidR="009A0168" w:rsidRDefault="009A0168" w:rsidP="00C044B6">
            <w:pPr>
              <w:ind w:right="33"/>
              <w:rPr>
                <w:rFonts w:ascii="宋体" w:hAnsi="宋体" w:hint="eastAsia"/>
                <w:sz w:val="20"/>
                <w:szCs w:val="20"/>
              </w:rPr>
            </w:pPr>
          </w:p>
        </w:tc>
        <w:tc>
          <w:tcPr>
            <w:tcW w:w="1628" w:type="dxa"/>
            <w:vMerge/>
            <w:vAlign w:val="center"/>
          </w:tcPr>
          <w:p w:rsidR="009A0168" w:rsidRDefault="009A0168" w:rsidP="00C044B6">
            <w:pPr>
              <w:ind w:right="33"/>
              <w:jc w:val="left"/>
              <w:rPr>
                <w:rFonts w:ascii="宋体" w:hAnsi="宋体"/>
                <w:b/>
                <w:sz w:val="20"/>
                <w:szCs w:val="20"/>
              </w:rPr>
            </w:pPr>
          </w:p>
        </w:tc>
      </w:tr>
      <w:tr w:rsidR="009A0168" w:rsidTr="00C044B6">
        <w:trPr>
          <w:cantSplit/>
          <w:trHeight w:val="135"/>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9</w:t>
            </w:r>
            <w:r>
              <w:rPr>
                <w:rFonts w:ascii="宋体" w:hAnsi="宋体" w:hint="eastAsia"/>
                <w:sz w:val="20"/>
                <w:szCs w:val="20"/>
              </w:rPr>
              <w:t>02商务金融用地</w:t>
            </w:r>
          </w:p>
        </w:tc>
        <w:tc>
          <w:tcPr>
            <w:tcW w:w="1628" w:type="dxa"/>
            <w:vMerge/>
            <w:vAlign w:val="center"/>
          </w:tcPr>
          <w:p w:rsidR="009A0168" w:rsidRDefault="009A0168" w:rsidP="00C044B6">
            <w:pPr>
              <w:ind w:right="33"/>
              <w:rPr>
                <w:rFonts w:ascii="宋体" w:hAnsi="宋体"/>
                <w:b/>
                <w:sz w:val="20"/>
                <w:szCs w:val="20"/>
              </w:rPr>
            </w:pPr>
          </w:p>
        </w:tc>
      </w:tr>
      <w:tr w:rsidR="009A0168" w:rsidTr="00C044B6">
        <w:trPr>
          <w:cantSplit/>
          <w:trHeight w:val="366"/>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cs="宋体"/>
                <w:color w:val="000000"/>
                <w:kern w:val="0"/>
                <w:sz w:val="20"/>
                <w:szCs w:val="20"/>
              </w:rPr>
            </w:pPr>
            <w:r>
              <w:rPr>
                <w:rFonts w:ascii="宋体" w:hAnsi="宋体" w:cs="宋体" w:hint="eastAsia"/>
                <w:color w:val="000000"/>
                <w:kern w:val="0"/>
                <w:sz w:val="20"/>
                <w:szCs w:val="20"/>
              </w:rPr>
              <w:t>0</w:t>
            </w:r>
            <w:r>
              <w:rPr>
                <w:rFonts w:ascii="宋体" w:hAnsi="宋体" w:cs="宋体"/>
                <w:color w:val="000000"/>
                <w:kern w:val="0"/>
                <w:sz w:val="20"/>
                <w:szCs w:val="20"/>
              </w:rPr>
              <w:t>90301娱乐用地</w:t>
            </w:r>
          </w:p>
        </w:tc>
        <w:tc>
          <w:tcPr>
            <w:tcW w:w="1701" w:type="dxa"/>
            <w:vMerge w:val="restart"/>
            <w:vAlign w:val="center"/>
          </w:tcPr>
          <w:p w:rsidR="009A0168" w:rsidRDefault="009A0168" w:rsidP="00C044B6">
            <w:pPr>
              <w:ind w:right="33"/>
              <w:rPr>
                <w:rFonts w:ascii="宋体" w:hAnsi="宋体" w:hint="eastAsia"/>
                <w:sz w:val="20"/>
                <w:szCs w:val="20"/>
              </w:rPr>
            </w:pPr>
            <w:r>
              <w:rPr>
                <w:rFonts w:ascii="宋体" w:hAnsi="宋体" w:hint="eastAsia"/>
                <w:sz w:val="20"/>
                <w:szCs w:val="20"/>
              </w:rPr>
              <w:t>0</w:t>
            </w:r>
            <w:r>
              <w:rPr>
                <w:rFonts w:ascii="宋体" w:hAnsi="宋体"/>
                <w:sz w:val="20"/>
                <w:szCs w:val="20"/>
              </w:rPr>
              <w:t>903娱乐康体用地</w:t>
            </w:r>
          </w:p>
        </w:tc>
        <w:tc>
          <w:tcPr>
            <w:tcW w:w="1628" w:type="dxa"/>
            <w:vMerge/>
            <w:vAlign w:val="center"/>
          </w:tcPr>
          <w:p w:rsidR="009A0168" w:rsidRDefault="009A0168" w:rsidP="00C044B6">
            <w:pPr>
              <w:ind w:right="33"/>
              <w:rPr>
                <w:rFonts w:ascii="宋体" w:hAnsi="宋体"/>
                <w:b/>
                <w:sz w:val="20"/>
                <w:szCs w:val="20"/>
              </w:rPr>
            </w:pPr>
          </w:p>
        </w:tc>
      </w:tr>
      <w:tr w:rsidR="009A0168" w:rsidTr="00C044B6">
        <w:trPr>
          <w:cantSplit/>
          <w:trHeight w:val="365"/>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cs="宋体"/>
                <w:color w:val="000000"/>
                <w:kern w:val="0"/>
                <w:sz w:val="20"/>
                <w:szCs w:val="20"/>
              </w:rPr>
            </w:pPr>
            <w:r>
              <w:rPr>
                <w:rFonts w:ascii="宋体" w:hAnsi="宋体" w:cs="宋体" w:hint="eastAsia"/>
                <w:color w:val="000000"/>
                <w:kern w:val="0"/>
                <w:sz w:val="20"/>
                <w:szCs w:val="20"/>
              </w:rPr>
              <w:t>0</w:t>
            </w:r>
            <w:r>
              <w:rPr>
                <w:rFonts w:ascii="宋体" w:hAnsi="宋体" w:cs="宋体"/>
                <w:color w:val="000000"/>
                <w:kern w:val="0"/>
                <w:sz w:val="20"/>
                <w:szCs w:val="20"/>
              </w:rPr>
              <w:t>90302康体用地</w:t>
            </w:r>
          </w:p>
        </w:tc>
        <w:tc>
          <w:tcPr>
            <w:tcW w:w="1701" w:type="dxa"/>
            <w:vMerge/>
            <w:vAlign w:val="center"/>
          </w:tcPr>
          <w:p w:rsidR="009A0168" w:rsidRDefault="009A0168" w:rsidP="00C044B6">
            <w:pPr>
              <w:ind w:right="33"/>
              <w:rPr>
                <w:rFonts w:ascii="宋体" w:hAnsi="宋体" w:hint="eastAsia"/>
                <w:sz w:val="20"/>
                <w:szCs w:val="20"/>
              </w:rPr>
            </w:pPr>
          </w:p>
        </w:tc>
        <w:tc>
          <w:tcPr>
            <w:tcW w:w="1628" w:type="dxa"/>
            <w:vMerge/>
            <w:vAlign w:val="center"/>
          </w:tcPr>
          <w:p w:rsidR="009A0168" w:rsidRDefault="009A0168" w:rsidP="00C044B6">
            <w:pPr>
              <w:ind w:right="33"/>
              <w:rPr>
                <w:rFonts w:ascii="宋体" w:hAnsi="宋体"/>
                <w:b/>
                <w:sz w:val="20"/>
                <w:szCs w:val="20"/>
              </w:rPr>
            </w:pPr>
          </w:p>
        </w:tc>
      </w:tr>
      <w:tr w:rsidR="009A0168" w:rsidTr="00C044B6">
        <w:trPr>
          <w:cantSplit/>
          <w:trHeight w:val="519"/>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0</w:t>
            </w:r>
            <w:r>
              <w:rPr>
                <w:rFonts w:ascii="宋体" w:hAnsi="宋体"/>
                <w:sz w:val="20"/>
                <w:szCs w:val="20"/>
              </w:rPr>
              <w:t>904</w:t>
            </w:r>
            <w:r>
              <w:rPr>
                <w:rFonts w:ascii="宋体" w:hAnsi="宋体" w:hint="eastAsia"/>
                <w:sz w:val="20"/>
                <w:szCs w:val="20"/>
              </w:rPr>
              <w:t>其他商业服务业用地</w:t>
            </w:r>
          </w:p>
        </w:tc>
        <w:tc>
          <w:tcPr>
            <w:tcW w:w="1628" w:type="dxa"/>
            <w:vMerge/>
            <w:vAlign w:val="center"/>
          </w:tcPr>
          <w:p w:rsidR="009A0168" w:rsidRDefault="009A0168" w:rsidP="00C044B6">
            <w:pPr>
              <w:ind w:right="33"/>
              <w:rPr>
                <w:rFonts w:ascii="宋体" w:hAnsi="宋体"/>
                <w:b/>
                <w:sz w:val="20"/>
                <w:szCs w:val="20"/>
              </w:rPr>
            </w:pPr>
          </w:p>
        </w:tc>
      </w:tr>
      <w:tr w:rsidR="009A0168" w:rsidTr="00C044B6">
        <w:trPr>
          <w:cantSplit/>
          <w:trHeight w:val="245"/>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val="restart"/>
            <w:shd w:val="clear" w:color="auto" w:fill="D9D9D9"/>
            <w:vAlign w:val="center"/>
          </w:tcPr>
          <w:p w:rsidR="009A0168" w:rsidRDefault="009A0168" w:rsidP="00C044B6">
            <w:pPr>
              <w:rPr>
                <w:rFonts w:ascii="宋体" w:hAnsi="宋体"/>
                <w:sz w:val="20"/>
                <w:szCs w:val="20"/>
              </w:rPr>
            </w:pPr>
            <w:r>
              <w:rPr>
                <w:rFonts w:ascii="宋体" w:hAnsi="宋体"/>
                <w:sz w:val="20"/>
                <w:szCs w:val="20"/>
              </w:rPr>
              <w:t>0508</w:t>
            </w:r>
          </w:p>
        </w:tc>
        <w:tc>
          <w:tcPr>
            <w:tcW w:w="1417" w:type="dxa"/>
            <w:vMerge w:val="restart"/>
            <w:shd w:val="clear" w:color="auto" w:fill="D9D9D9"/>
            <w:vAlign w:val="center"/>
          </w:tcPr>
          <w:p w:rsidR="009A0168" w:rsidRDefault="009A0168" w:rsidP="00C044B6">
            <w:pPr>
              <w:rPr>
                <w:rFonts w:ascii="宋体" w:hAnsi="宋体"/>
                <w:sz w:val="20"/>
                <w:szCs w:val="20"/>
              </w:rPr>
            </w:pPr>
            <w:r>
              <w:rPr>
                <w:rFonts w:ascii="宋体" w:hAnsi="宋体" w:hint="eastAsia"/>
                <w:sz w:val="20"/>
                <w:szCs w:val="20"/>
              </w:rPr>
              <w:t>物流仓储用地</w:t>
            </w: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1</w:t>
            </w:r>
            <w:r>
              <w:rPr>
                <w:rFonts w:ascii="宋体" w:hAnsi="宋体"/>
                <w:sz w:val="20"/>
                <w:szCs w:val="20"/>
              </w:rPr>
              <w:t>10101</w:t>
            </w:r>
            <w:r>
              <w:rPr>
                <w:rFonts w:ascii="宋体" w:hAnsi="宋体" w:hint="eastAsia"/>
                <w:sz w:val="20"/>
                <w:szCs w:val="20"/>
              </w:rPr>
              <w:t>一类物流</w:t>
            </w:r>
            <w:r>
              <w:rPr>
                <w:rFonts w:ascii="宋体" w:hAnsi="宋体"/>
                <w:sz w:val="20"/>
                <w:szCs w:val="20"/>
              </w:rPr>
              <w:t>仓储用地</w:t>
            </w:r>
          </w:p>
        </w:tc>
        <w:tc>
          <w:tcPr>
            <w:tcW w:w="1701" w:type="dxa"/>
            <w:vMerge w:val="restart"/>
            <w:vAlign w:val="center"/>
          </w:tcPr>
          <w:p w:rsidR="009A0168" w:rsidRDefault="009A0168" w:rsidP="00C044B6">
            <w:pPr>
              <w:ind w:right="33"/>
              <w:rPr>
                <w:rFonts w:ascii="宋体" w:hAnsi="宋体"/>
                <w:sz w:val="20"/>
                <w:szCs w:val="20"/>
              </w:rPr>
            </w:pPr>
            <w:r>
              <w:rPr>
                <w:rFonts w:ascii="宋体" w:hAnsi="宋体" w:hint="eastAsia"/>
                <w:sz w:val="20"/>
                <w:szCs w:val="20"/>
              </w:rPr>
              <w:t>1</w:t>
            </w:r>
            <w:r>
              <w:rPr>
                <w:rFonts w:ascii="宋体" w:hAnsi="宋体"/>
                <w:sz w:val="20"/>
                <w:szCs w:val="20"/>
              </w:rPr>
              <w:t>101</w:t>
            </w:r>
            <w:r>
              <w:rPr>
                <w:rFonts w:ascii="宋体" w:hAnsi="宋体" w:hint="eastAsia"/>
                <w:sz w:val="20"/>
                <w:szCs w:val="20"/>
              </w:rPr>
              <w:t>物流</w:t>
            </w:r>
            <w:r>
              <w:rPr>
                <w:rFonts w:ascii="宋体" w:hAnsi="宋体"/>
                <w:sz w:val="20"/>
                <w:szCs w:val="20"/>
              </w:rPr>
              <w:t>仓储用地</w:t>
            </w:r>
          </w:p>
        </w:tc>
        <w:tc>
          <w:tcPr>
            <w:tcW w:w="1628" w:type="dxa"/>
            <w:vMerge w:val="restart"/>
            <w:vAlign w:val="center"/>
          </w:tcPr>
          <w:p w:rsidR="009A0168" w:rsidRDefault="009A0168" w:rsidP="00C044B6">
            <w:pPr>
              <w:ind w:right="33"/>
              <w:rPr>
                <w:rFonts w:ascii="宋体" w:hAnsi="宋体"/>
                <w:sz w:val="20"/>
                <w:szCs w:val="20"/>
              </w:rPr>
            </w:pPr>
            <w:r>
              <w:rPr>
                <w:rFonts w:ascii="宋体" w:hAnsi="宋体" w:hint="eastAsia"/>
                <w:b/>
                <w:sz w:val="20"/>
                <w:szCs w:val="20"/>
              </w:rPr>
              <w:t>1</w:t>
            </w:r>
            <w:r>
              <w:rPr>
                <w:rFonts w:ascii="宋体" w:hAnsi="宋体"/>
                <w:b/>
                <w:sz w:val="20"/>
                <w:szCs w:val="20"/>
              </w:rPr>
              <w:t>1仓储用地</w:t>
            </w:r>
          </w:p>
        </w:tc>
      </w:tr>
      <w:tr w:rsidR="009A0168" w:rsidTr="00C044B6">
        <w:trPr>
          <w:cantSplit/>
          <w:trHeight w:val="243"/>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hint="eastAsia"/>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1</w:t>
            </w:r>
            <w:r>
              <w:rPr>
                <w:rFonts w:ascii="宋体" w:hAnsi="宋体"/>
                <w:sz w:val="20"/>
                <w:szCs w:val="20"/>
              </w:rPr>
              <w:t>10102</w:t>
            </w:r>
            <w:proofErr w:type="gramStart"/>
            <w:r>
              <w:rPr>
                <w:rFonts w:ascii="宋体" w:hAnsi="宋体" w:hint="eastAsia"/>
                <w:sz w:val="20"/>
                <w:szCs w:val="20"/>
              </w:rPr>
              <w:t>二</w:t>
            </w:r>
            <w:proofErr w:type="gramEnd"/>
            <w:r>
              <w:rPr>
                <w:rFonts w:ascii="宋体" w:hAnsi="宋体" w:hint="eastAsia"/>
                <w:sz w:val="20"/>
                <w:szCs w:val="20"/>
              </w:rPr>
              <w:t>类物流</w:t>
            </w:r>
            <w:r>
              <w:rPr>
                <w:rFonts w:ascii="宋体" w:hAnsi="宋体"/>
                <w:sz w:val="20"/>
                <w:szCs w:val="20"/>
              </w:rPr>
              <w:t>仓储用地</w:t>
            </w:r>
          </w:p>
        </w:tc>
        <w:tc>
          <w:tcPr>
            <w:tcW w:w="1701" w:type="dxa"/>
            <w:vMerge/>
            <w:vAlign w:val="center"/>
          </w:tcPr>
          <w:p w:rsidR="009A0168" w:rsidRDefault="009A0168" w:rsidP="00C044B6">
            <w:pPr>
              <w:ind w:right="33"/>
              <w:rPr>
                <w:rFonts w:ascii="宋体" w:hAnsi="宋体" w:hint="eastAsia"/>
                <w:sz w:val="20"/>
                <w:szCs w:val="20"/>
              </w:rPr>
            </w:pPr>
          </w:p>
        </w:tc>
        <w:tc>
          <w:tcPr>
            <w:tcW w:w="1628" w:type="dxa"/>
            <w:vMerge/>
            <w:vAlign w:val="center"/>
          </w:tcPr>
          <w:p w:rsidR="009A0168" w:rsidRDefault="009A0168" w:rsidP="00C044B6">
            <w:pPr>
              <w:ind w:right="33"/>
              <w:rPr>
                <w:rFonts w:ascii="宋体" w:hAnsi="宋体" w:hint="eastAsia"/>
                <w:b/>
                <w:sz w:val="20"/>
                <w:szCs w:val="20"/>
              </w:rPr>
            </w:pPr>
          </w:p>
        </w:tc>
      </w:tr>
      <w:tr w:rsidR="009A0168" w:rsidTr="00C044B6">
        <w:trPr>
          <w:cantSplit/>
          <w:trHeight w:val="243"/>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hint="eastAsia"/>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1</w:t>
            </w:r>
            <w:r>
              <w:rPr>
                <w:rFonts w:ascii="宋体" w:hAnsi="宋体"/>
                <w:sz w:val="20"/>
                <w:szCs w:val="20"/>
              </w:rPr>
              <w:t>10103</w:t>
            </w:r>
            <w:proofErr w:type="gramStart"/>
            <w:r>
              <w:rPr>
                <w:rFonts w:ascii="宋体" w:hAnsi="宋体"/>
                <w:sz w:val="20"/>
                <w:szCs w:val="20"/>
              </w:rPr>
              <w:t>三</w:t>
            </w:r>
            <w:proofErr w:type="gramEnd"/>
            <w:r>
              <w:rPr>
                <w:rFonts w:ascii="宋体" w:hAnsi="宋体" w:hint="eastAsia"/>
                <w:sz w:val="20"/>
                <w:szCs w:val="20"/>
              </w:rPr>
              <w:t>类物流</w:t>
            </w:r>
            <w:r>
              <w:rPr>
                <w:rFonts w:ascii="宋体" w:hAnsi="宋体"/>
                <w:sz w:val="20"/>
                <w:szCs w:val="20"/>
              </w:rPr>
              <w:t>仓储用地</w:t>
            </w:r>
          </w:p>
        </w:tc>
        <w:tc>
          <w:tcPr>
            <w:tcW w:w="1701" w:type="dxa"/>
            <w:vMerge/>
            <w:vAlign w:val="center"/>
          </w:tcPr>
          <w:p w:rsidR="009A0168" w:rsidRDefault="009A0168" w:rsidP="00C044B6">
            <w:pPr>
              <w:ind w:right="33"/>
              <w:rPr>
                <w:rFonts w:ascii="宋体" w:hAnsi="宋体" w:hint="eastAsia"/>
                <w:sz w:val="20"/>
                <w:szCs w:val="20"/>
              </w:rPr>
            </w:pPr>
          </w:p>
        </w:tc>
        <w:tc>
          <w:tcPr>
            <w:tcW w:w="1628" w:type="dxa"/>
            <w:vMerge/>
            <w:vAlign w:val="center"/>
          </w:tcPr>
          <w:p w:rsidR="009A0168" w:rsidRDefault="009A0168" w:rsidP="00C044B6">
            <w:pPr>
              <w:ind w:right="33"/>
              <w:rPr>
                <w:rFonts w:ascii="宋体" w:hAnsi="宋体" w:hint="eastAsia"/>
                <w:b/>
                <w:sz w:val="20"/>
                <w:szCs w:val="20"/>
              </w:rPr>
            </w:pPr>
          </w:p>
        </w:tc>
      </w:tr>
      <w:tr w:rsidR="009A0168" w:rsidTr="00C044B6">
        <w:trPr>
          <w:cantSplit/>
          <w:trHeight w:val="416"/>
          <w:jc w:val="center"/>
        </w:trPr>
        <w:tc>
          <w:tcPr>
            <w:tcW w:w="760" w:type="dxa"/>
            <w:vMerge/>
            <w:shd w:val="clear" w:color="auto" w:fill="D9D9D9"/>
            <w:vAlign w:val="center"/>
          </w:tcPr>
          <w:p w:rsidR="009A0168" w:rsidRDefault="009A0168" w:rsidP="00C044B6">
            <w:pPr>
              <w:ind w:right="33"/>
              <w:jc w:val="center"/>
              <w:rPr>
                <w:rFonts w:ascii="宋体" w:hAnsi="宋体"/>
                <w:b/>
                <w:sz w:val="20"/>
                <w:szCs w:val="20"/>
              </w:rPr>
            </w:pPr>
          </w:p>
        </w:tc>
        <w:tc>
          <w:tcPr>
            <w:tcW w:w="1072" w:type="dxa"/>
            <w:vMerge/>
            <w:shd w:val="clear" w:color="auto" w:fill="D9D9D9"/>
            <w:vAlign w:val="center"/>
          </w:tcPr>
          <w:p w:rsidR="009A0168" w:rsidRDefault="009A0168" w:rsidP="00C044B6">
            <w:pPr>
              <w:ind w:right="33"/>
              <w:jc w:val="center"/>
              <w:rPr>
                <w:rFonts w:ascii="宋体" w:hAnsi="宋体"/>
                <w:b/>
                <w:sz w:val="20"/>
                <w:szCs w:val="20"/>
              </w:rPr>
            </w:pPr>
          </w:p>
        </w:tc>
        <w:tc>
          <w:tcPr>
            <w:tcW w:w="709" w:type="dxa"/>
            <w:vMerge/>
            <w:shd w:val="clear" w:color="auto" w:fill="D9D9D9"/>
            <w:vAlign w:val="center"/>
          </w:tcPr>
          <w:p w:rsidR="009A0168" w:rsidRDefault="009A0168" w:rsidP="00C044B6">
            <w:pP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1</w:t>
            </w:r>
            <w:r>
              <w:rPr>
                <w:rFonts w:ascii="宋体" w:hAnsi="宋体"/>
                <w:sz w:val="20"/>
                <w:szCs w:val="20"/>
              </w:rPr>
              <w:t>102</w:t>
            </w:r>
            <w:r>
              <w:rPr>
                <w:rFonts w:ascii="宋体" w:hAnsi="宋体" w:hint="eastAsia"/>
                <w:sz w:val="20"/>
                <w:szCs w:val="20"/>
              </w:rPr>
              <w:t>储备库</w:t>
            </w:r>
            <w:r>
              <w:rPr>
                <w:rFonts w:ascii="宋体" w:hAnsi="宋体"/>
                <w:sz w:val="20"/>
                <w:szCs w:val="20"/>
              </w:rPr>
              <w:t>用地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199"/>
          <w:jc w:val="center"/>
        </w:trPr>
        <w:tc>
          <w:tcPr>
            <w:tcW w:w="760" w:type="dxa"/>
            <w:vMerge w:val="restart"/>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r>
              <w:rPr>
                <w:rFonts w:ascii="宋体" w:hAnsi="宋体" w:hint="eastAsia"/>
                <w:b/>
                <w:sz w:val="20"/>
                <w:szCs w:val="20"/>
              </w:rPr>
              <w:t>06</w:t>
            </w:r>
          </w:p>
        </w:tc>
        <w:tc>
          <w:tcPr>
            <w:tcW w:w="1072" w:type="dxa"/>
            <w:vMerge w:val="restart"/>
            <w:shd w:val="clear" w:color="auto" w:fill="D9D9D9"/>
            <w:vAlign w:val="center"/>
          </w:tcPr>
          <w:p w:rsidR="009A0168" w:rsidRDefault="009A0168" w:rsidP="00C044B6">
            <w:pPr>
              <w:jc w:val="center"/>
              <w:rPr>
                <w:rFonts w:ascii="宋体" w:hAnsi="宋体"/>
                <w:b/>
                <w:sz w:val="20"/>
                <w:szCs w:val="20"/>
              </w:rPr>
            </w:pPr>
            <w:r>
              <w:rPr>
                <w:rFonts w:ascii="宋体" w:hAnsi="宋体" w:hint="eastAsia"/>
                <w:b/>
                <w:sz w:val="20"/>
                <w:szCs w:val="20"/>
              </w:rPr>
              <w:t>工矿</w:t>
            </w:r>
          </w:p>
          <w:p w:rsidR="009A0168" w:rsidRDefault="009A0168" w:rsidP="00C044B6">
            <w:pPr>
              <w:jc w:val="center"/>
              <w:rPr>
                <w:rFonts w:ascii="宋体" w:hAnsi="宋体"/>
                <w:b/>
                <w:sz w:val="20"/>
                <w:szCs w:val="20"/>
              </w:rPr>
            </w:pPr>
            <w:r>
              <w:rPr>
                <w:rFonts w:ascii="宋体" w:hAnsi="宋体" w:hint="eastAsia"/>
                <w:b/>
                <w:sz w:val="20"/>
                <w:szCs w:val="20"/>
              </w:rPr>
              <w:t>用地</w:t>
            </w:r>
          </w:p>
        </w:tc>
        <w:tc>
          <w:tcPr>
            <w:tcW w:w="709" w:type="dxa"/>
            <w:vMerge w:val="restart"/>
            <w:shd w:val="clear" w:color="auto" w:fill="D9D9D9"/>
            <w:vAlign w:val="center"/>
          </w:tcPr>
          <w:p w:rsidR="009A0168" w:rsidRDefault="009A0168" w:rsidP="00C044B6">
            <w:pPr>
              <w:jc w:val="center"/>
              <w:rPr>
                <w:rFonts w:ascii="宋体" w:hAnsi="宋体"/>
                <w:sz w:val="20"/>
                <w:szCs w:val="20"/>
              </w:rPr>
            </w:pPr>
            <w:r>
              <w:rPr>
                <w:rFonts w:ascii="宋体" w:hAnsi="宋体" w:hint="eastAsia"/>
                <w:sz w:val="20"/>
                <w:szCs w:val="20"/>
              </w:rPr>
              <w:t>060</w:t>
            </w:r>
            <w:r>
              <w:rPr>
                <w:rFonts w:ascii="宋体" w:hAnsi="宋体"/>
                <w:sz w:val="20"/>
                <w:szCs w:val="20"/>
              </w:rPr>
              <w:t>1</w:t>
            </w:r>
          </w:p>
        </w:tc>
        <w:tc>
          <w:tcPr>
            <w:tcW w:w="1417" w:type="dxa"/>
            <w:vMerge w:val="restart"/>
            <w:shd w:val="clear" w:color="auto" w:fill="D9D9D9"/>
            <w:vAlign w:val="center"/>
          </w:tcPr>
          <w:p w:rsidR="009A0168" w:rsidRDefault="009A0168" w:rsidP="00C044B6">
            <w:pPr>
              <w:rPr>
                <w:rFonts w:ascii="宋体" w:hAnsi="宋体"/>
                <w:sz w:val="20"/>
                <w:szCs w:val="20"/>
              </w:rPr>
            </w:pPr>
            <w:r>
              <w:rPr>
                <w:rFonts w:ascii="宋体" w:hAnsi="宋体" w:hint="eastAsia"/>
                <w:sz w:val="20"/>
                <w:szCs w:val="20"/>
              </w:rPr>
              <w:t>工业用地</w:t>
            </w:r>
          </w:p>
        </w:tc>
        <w:tc>
          <w:tcPr>
            <w:tcW w:w="1808" w:type="dxa"/>
            <w:vAlign w:val="center"/>
          </w:tcPr>
          <w:p w:rsidR="009A0168" w:rsidRDefault="009A0168" w:rsidP="00C044B6">
            <w:pPr>
              <w:rPr>
                <w:rFonts w:ascii="宋体" w:hAnsi="宋体"/>
                <w:b/>
                <w:kern w:val="0"/>
                <w:sz w:val="20"/>
                <w:szCs w:val="20"/>
              </w:rPr>
            </w:pPr>
            <w:r>
              <w:rPr>
                <w:rFonts w:ascii="宋体" w:hAnsi="宋体"/>
                <w:sz w:val="20"/>
                <w:szCs w:val="20"/>
              </w:rPr>
              <w:t>10</w:t>
            </w:r>
            <w:r>
              <w:rPr>
                <w:rFonts w:ascii="宋体" w:hAnsi="宋体" w:hint="eastAsia"/>
                <w:sz w:val="20"/>
                <w:szCs w:val="20"/>
              </w:rPr>
              <w:t>01</w:t>
            </w:r>
            <w:r>
              <w:rPr>
                <w:rFonts w:ascii="宋体" w:hAnsi="宋体"/>
                <w:sz w:val="20"/>
                <w:szCs w:val="20"/>
              </w:rPr>
              <w:t>01</w:t>
            </w:r>
            <w:r>
              <w:rPr>
                <w:rFonts w:ascii="宋体" w:hAnsi="宋体" w:hint="eastAsia"/>
                <w:sz w:val="20"/>
                <w:szCs w:val="20"/>
              </w:rPr>
              <w:t>一类工业用地</w:t>
            </w:r>
          </w:p>
        </w:tc>
        <w:tc>
          <w:tcPr>
            <w:tcW w:w="1701" w:type="dxa"/>
            <w:vMerge w:val="restart"/>
            <w:vAlign w:val="center"/>
          </w:tcPr>
          <w:p w:rsidR="009A0168" w:rsidRDefault="009A0168" w:rsidP="00C044B6">
            <w:pPr>
              <w:rPr>
                <w:rFonts w:ascii="宋体" w:hAnsi="宋体"/>
                <w:sz w:val="20"/>
                <w:szCs w:val="20"/>
              </w:rPr>
            </w:pPr>
            <w:r>
              <w:rPr>
                <w:rFonts w:ascii="宋体" w:hAnsi="宋体"/>
                <w:sz w:val="20"/>
                <w:szCs w:val="20"/>
              </w:rPr>
              <w:t>10</w:t>
            </w:r>
            <w:r>
              <w:rPr>
                <w:rFonts w:ascii="宋体" w:hAnsi="宋体" w:hint="eastAsia"/>
                <w:sz w:val="20"/>
                <w:szCs w:val="20"/>
              </w:rPr>
              <w:t>01工业用地</w:t>
            </w:r>
          </w:p>
        </w:tc>
        <w:tc>
          <w:tcPr>
            <w:tcW w:w="1628" w:type="dxa"/>
            <w:vMerge w:val="restart"/>
            <w:vAlign w:val="center"/>
          </w:tcPr>
          <w:p w:rsidR="009A0168" w:rsidRDefault="009A0168" w:rsidP="00C044B6">
            <w:pPr>
              <w:rPr>
                <w:rFonts w:ascii="宋体" w:hAnsi="宋体"/>
                <w:sz w:val="20"/>
                <w:szCs w:val="20"/>
              </w:rPr>
            </w:pPr>
            <w:r>
              <w:rPr>
                <w:rFonts w:ascii="宋体" w:hAnsi="宋体"/>
                <w:b/>
                <w:sz w:val="20"/>
                <w:szCs w:val="20"/>
              </w:rPr>
              <w:t>10</w:t>
            </w:r>
            <w:r>
              <w:rPr>
                <w:rFonts w:ascii="宋体" w:hAnsi="宋体" w:hint="eastAsia"/>
                <w:b/>
                <w:sz w:val="20"/>
                <w:szCs w:val="20"/>
              </w:rPr>
              <w:t>工矿用地</w:t>
            </w:r>
          </w:p>
        </w:tc>
      </w:tr>
      <w:tr w:rsidR="009A0168" w:rsidTr="00C044B6">
        <w:trPr>
          <w:cantSplit/>
          <w:trHeight w:val="162"/>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sz w:val="20"/>
                <w:szCs w:val="20"/>
              </w:rPr>
            </w:pPr>
            <w:r>
              <w:rPr>
                <w:rFonts w:ascii="宋体" w:hAnsi="宋体"/>
                <w:sz w:val="20"/>
                <w:szCs w:val="20"/>
              </w:rPr>
              <w:t>1001</w:t>
            </w:r>
            <w:r>
              <w:rPr>
                <w:rFonts w:ascii="宋体" w:hAnsi="宋体" w:hint="eastAsia"/>
                <w:sz w:val="20"/>
                <w:szCs w:val="20"/>
              </w:rPr>
              <w:t>02</w:t>
            </w:r>
            <w:proofErr w:type="gramStart"/>
            <w:r>
              <w:rPr>
                <w:rFonts w:ascii="宋体" w:hAnsi="宋体" w:hint="eastAsia"/>
                <w:sz w:val="20"/>
                <w:szCs w:val="20"/>
              </w:rPr>
              <w:t>二</w:t>
            </w:r>
            <w:proofErr w:type="gramEnd"/>
            <w:r>
              <w:rPr>
                <w:rFonts w:ascii="宋体" w:hAnsi="宋体" w:hint="eastAsia"/>
                <w:sz w:val="20"/>
                <w:szCs w:val="20"/>
              </w:rPr>
              <w:t>类工业用地</w:t>
            </w:r>
          </w:p>
        </w:tc>
        <w:tc>
          <w:tcPr>
            <w:tcW w:w="1701" w:type="dxa"/>
            <w:vMerge/>
            <w:vAlign w:val="center"/>
          </w:tcPr>
          <w:p w:rsidR="009A0168" w:rsidRDefault="009A0168" w:rsidP="00C044B6">
            <w:pPr>
              <w:rPr>
                <w:rFonts w:ascii="宋体" w:hAnsi="宋体"/>
                <w:sz w:val="20"/>
                <w:szCs w:val="20"/>
              </w:rPr>
            </w:pPr>
          </w:p>
        </w:tc>
        <w:tc>
          <w:tcPr>
            <w:tcW w:w="1628" w:type="dxa"/>
            <w:vMerge/>
            <w:vAlign w:val="center"/>
          </w:tcPr>
          <w:p w:rsidR="009A0168" w:rsidRDefault="009A0168" w:rsidP="00C044B6">
            <w:pPr>
              <w:rPr>
                <w:rFonts w:ascii="宋体" w:hAnsi="宋体"/>
                <w:sz w:val="20"/>
                <w:szCs w:val="20"/>
              </w:rPr>
            </w:pPr>
          </w:p>
        </w:tc>
      </w:tr>
      <w:tr w:rsidR="009A0168" w:rsidTr="00C044B6">
        <w:trPr>
          <w:cantSplit/>
          <w:trHeight w:val="123"/>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sz w:val="20"/>
                <w:szCs w:val="20"/>
              </w:rPr>
            </w:pPr>
            <w:r>
              <w:rPr>
                <w:rFonts w:ascii="宋体" w:hAnsi="宋体"/>
                <w:sz w:val="20"/>
                <w:szCs w:val="20"/>
              </w:rPr>
              <w:t>1001</w:t>
            </w:r>
            <w:r>
              <w:rPr>
                <w:rFonts w:ascii="宋体" w:hAnsi="宋体" w:hint="eastAsia"/>
                <w:sz w:val="20"/>
                <w:szCs w:val="20"/>
              </w:rPr>
              <w:t>03</w:t>
            </w:r>
            <w:proofErr w:type="gramStart"/>
            <w:r>
              <w:rPr>
                <w:rFonts w:ascii="宋体" w:hAnsi="宋体" w:hint="eastAsia"/>
                <w:sz w:val="20"/>
                <w:szCs w:val="20"/>
              </w:rPr>
              <w:t>三</w:t>
            </w:r>
            <w:proofErr w:type="gramEnd"/>
            <w:r>
              <w:rPr>
                <w:rFonts w:ascii="宋体" w:hAnsi="宋体" w:hint="eastAsia"/>
                <w:sz w:val="20"/>
                <w:szCs w:val="20"/>
              </w:rPr>
              <w:t>类工业用地</w:t>
            </w:r>
          </w:p>
        </w:tc>
        <w:tc>
          <w:tcPr>
            <w:tcW w:w="1701" w:type="dxa"/>
            <w:vMerge/>
            <w:vAlign w:val="center"/>
          </w:tcPr>
          <w:p w:rsidR="009A0168" w:rsidRDefault="009A0168" w:rsidP="00C044B6">
            <w:pPr>
              <w:rPr>
                <w:rFonts w:ascii="宋体" w:hAnsi="宋体"/>
                <w:sz w:val="20"/>
                <w:szCs w:val="20"/>
              </w:rPr>
            </w:pPr>
          </w:p>
        </w:tc>
        <w:tc>
          <w:tcPr>
            <w:tcW w:w="1628" w:type="dxa"/>
            <w:vMerge/>
            <w:vAlign w:val="center"/>
          </w:tcPr>
          <w:p w:rsidR="009A0168" w:rsidRDefault="009A0168" w:rsidP="00C044B6">
            <w:pPr>
              <w:rPr>
                <w:rFonts w:ascii="宋体" w:hAnsi="宋体"/>
                <w:sz w:val="20"/>
                <w:szCs w:val="20"/>
              </w:rPr>
            </w:pPr>
          </w:p>
        </w:tc>
      </w:tr>
      <w:tr w:rsidR="009A0168" w:rsidTr="00C044B6">
        <w:trPr>
          <w:cantSplit/>
          <w:trHeight w:val="308"/>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rPr>
            </w:pPr>
          </w:p>
        </w:tc>
        <w:tc>
          <w:tcPr>
            <w:tcW w:w="709" w:type="dxa"/>
            <w:shd w:val="clear" w:color="auto" w:fill="D9D9D9"/>
            <w:vAlign w:val="center"/>
          </w:tcPr>
          <w:p w:rsidR="009A0168" w:rsidRDefault="009A0168" w:rsidP="00C044B6">
            <w:pPr>
              <w:jc w:val="center"/>
              <w:rPr>
                <w:rFonts w:ascii="宋体" w:hAnsi="宋体"/>
                <w:sz w:val="20"/>
                <w:szCs w:val="20"/>
              </w:rPr>
            </w:pPr>
            <w:r>
              <w:rPr>
                <w:rFonts w:ascii="宋体" w:hAnsi="宋体"/>
                <w:sz w:val="20"/>
                <w:szCs w:val="20"/>
              </w:rPr>
              <w:t>0602</w:t>
            </w:r>
          </w:p>
        </w:tc>
        <w:tc>
          <w:tcPr>
            <w:tcW w:w="1417" w:type="dxa"/>
            <w:shd w:val="clear" w:color="auto" w:fill="D9D9D9"/>
            <w:vAlign w:val="center"/>
          </w:tcPr>
          <w:p w:rsidR="009A0168" w:rsidRDefault="009A0168" w:rsidP="00C044B6">
            <w:pPr>
              <w:rPr>
                <w:rFonts w:ascii="宋体" w:hAnsi="宋体"/>
                <w:sz w:val="20"/>
                <w:szCs w:val="20"/>
              </w:rPr>
            </w:pPr>
            <w:r>
              <w:rPr>
                <w:rFonts w:ascii="宋体" w:hAnsi="宋体" w:hint="eastAsia"/>
                <w:sz w:val="20"/>
                <w:szCs w:val="20"/>
              </w:rPr>
              <w:t>采矿用地</w:t>
            </w:r>
          </w:p>
        </w:tc>
        <w:tc>
          <w:tcPr>
            <w:tcW w:w="1808" w:type="dxa"/>
            <w:vAlign w:val="center"/>
          </w:tcPr>
          <w:p w:rsidR="009A0168" w:rsidRDefault="009A0168" w:rsidP="00C044B6">
            <w:pPr>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002采矿用地</w:t>
            </w:r>
          </w:p>
        </w:tc>
        <w:tc>
          <w:tcPr>
            <w:tcW w:w="1628" w:type="dxa"/>
            <w:vMerge/>
            <w:vAlign w:val="center"/>
          </w:tcPr>
          <w:p w:rsidR="009A0168" w:rsidRDefault="009A0168" w:rsidP="00C044B6">
            <w:pPr>
              <w:rPr>
                <w:rFonts w:ascii="宋体" w:hAnsi="宋体"/>
                <w:sz w:val="20"/>
                <w:szCs w:val="20"/>
              </w:rPr>
            </w:pPr>
          </w:p>
        </w:tc>
      </w:tr>
      <w:tr w:rsidR="009A0168" w:rsidTr="00C044B6">
        <w:trPr>
          <w:cantSplit/>
          <w:trHeight w:val="203"/>
          <w:jc w:val="center"/>
        </w:trPr>
        <w:tc>
          <w:tcPr>
            <w:tcW w:w="760" w:type="dxa"/>
            <w:vMerge w:val="restart"/>
            <w:shd w:val="clear" w:color="auto" w:fill="D9D9D9"/>
            <w:vAlign w:val="center"/>
          </w:tcPr>
          <w:p w:rsidR="009A0168" w:rsidRDefault="009A0168" w:rsidP="00C044B6">
            <w:pPr>
              <w:jc w:val="center"/>
              <w:rPr>
                <w:rFonts w:ascii="宋体" w:hAnsi="宋体"/>
                <w:b/>
                <w:sz w:val="20"/>
                <w:szCs w:val="20"/>
              </w:rPr>
            </w:pPr>
            <w:r>
              <w:rPr>
                <w:rFonts w:ascii="宋体" w:hAnsi="宋体" w:hint="eastAsia"/>
                <w:b/>
                <w:sz w:val="20"/>
                <w:szCs w:val="20"/>
              </w:rPr>
              <w:t>07</w:t>
            </w:r>
          </w:p>
        </w:tc>
        <w:tc>
          <w:tcPr>
            <w:tcW w:w="1072" w:type="dxa"/>
            <w:vMerge w:val="restart"/>
            <w:shd w:val="clear" w:color="auto" w:fill="D9D9D9"/>
            <w:vAlign w:val="center"/>
          </w:tcPr>
          <w:p w:rsidR="009A0168" w:rsidRDefault="009A0168" w:rsidP="00C044B6">
            <w:pPr>
              <w:jc w:val="center"/>
              <w:rPr>
                <w:rFonts w:ascii="宋体" w:hAnsi="宋体"/>
                <w:b/>
                <w:sz w:val="20"/>
                <w:szCs w:val="20"/>
              </w:rPr>
            </w:pPr>
            <w:r>
              <w:rPr>
                <w:rFonts w:ascii="宋体" w:hAnsi="宋体" w:hint="eastAsia"/>
                <w:b/>
                <w:sz w:val="20"/>
                <w:szCs w:val="20"/>
              </w:rPr>
              <w:t>住宅</w:t>
            </w:r>
          </w:p>
          <w:p w:rsidR="009A0168" w:rsidRDefault="009A0168" w:rsidP="00C044B6">
            <w:pPr>
              <w:jc w:val="center"/>
              <w:rPr>
                <w:rFonts w:ascii="宋体" w:hAnsi="宋体"/>
                <w:b/>
                <w:sz w:val="20"/>
                <w:szCs w:val="20"/>
              </w:rPr>
            </w:pPr>
            <w:r>
              <w:rPr>
                <w:rFonts w:ascii="宋体" w:hAnsi="宋体" w:hint="eastAsia"/>
                <w:b/>
                <w:sz w:val="20"/>
                <w:szCs w:val="20"/>
              </w:rPr>
              <w:t>用地</w:t>
            </w:r>
          </w:p>
        </w:tc>
        <w:tc>
          <w:tcPr>
            <w:tcW w:w="709" w:type="dxa"/>
            <w:vMerge w:val="restart"/>
            <w:shd w:val="clear" w:color="auto" w:fill="D9D9D9"/>
            <w:vAlign w:val="center"/>
          </w:tcPr>
          <w:p w:rsidR="009A0168" w:rsidRDefault="009A0168" w:rsidP="00C044B6">
            <w:pPr>
              <w:jc w:val="center"/>
              <w:rPr>
                <w:rFonts w:ascii="宋体" w:hAnsi="宋体"/>
                <w:sz w:val="20"/>
                <w:szCs w:val="20"/>
              </w:rPr>
            </w:pPr>
            <w:r>
              <w:rPr>
                <w:rFonts w:ascii="宋体" w:hAnsi="宋体" w:hint="eastAsia"/>
                <w:sz w:val="20"/>
                <w:szCs w:val="20"/>
              </w:rPr>
              <w:t>070</w:t>
            </w:r>
            <w:r>
              <w:rPr>
                <w:rFonts w:ascii="宋体" w:hAnsi="宋体"/>
                <w:sz w:val="20"/>
                <w:szCs w:val="20"/>
              </w:rPr>
              <w:t>1</w:t>
            </w:r>
          </w:p>
        </w:tc>
        <w:tc>
          <w:tcPr>
            <w:tcW w:w="1417" w:type="dxa"/>
            <w:vMerge w:val="restart"/>
            <w:shd w:val="clear" w:color="auto" w:fill="D9D9D9"/>
            <w:vAlign w:val="center"/>
          </w:tcPr>
          <w:p w:rsidR="009A0168" w:rsidRDefault="009A0168" w:rsidP="00C044B6">
            <w:pPr>
              <w:rPr>
                <w:rFonts w:ascii="宋体" w:hAnsi="宋体"/>
                <w:sz w:val="20"/>
                <w:szCs w:val="20"/>
              </w:rPr>
            </w:pPr>
            <w:r>
              <w:rPr>
                <w:rFonts w:ascii="宋体" w:hAnsi="宋体" w:hint="eastAsia"/>
                <w:sz w:val="20"/>
                <w:szCs w:val="20"/>
              </w:rPr>
              <w:t>城镇住宅用地</w:t>
            </w:r>
          </w:p>
        </w:tc>
        <w:tc>
          <w:tcPr>
            <w:tcW w:w="1808" w:type="dxa"/>
            <w:vAlign w:val="center"/>
          </w:tcPr>
          <w:p w:rsidR="009A0168" w:rsidRDefault="009A0168" w:rsidP="00C044B6">
            <w:pPr>
              <w:rPr>
                <w:rFonts w:ascii="宋体" w:hAnsi="宋体"/>
                <w:b/>
                <w:sz w:val="20"/>
                <w:szCs w:val="20"/>
              </w:rPr>
            </w:pPr>
            <w:r>
              <w:rPr>
                <w:rFonts w:ascii="宋体" w:hAnsi="宋体" w:hint="eastAsia"/>
                <w:kern w:val="0"/>
                <w:sz w:val="20"/>
                <w:szCs w:val="20"/>
              </w:rPr>
              <w:t>0</w:t>
            </w:r>
            <w:r>
              <w:rPr>
                <w:rFonts w:ascii="宋体" w:hAnsi="宋体"/>
                <w:kern w:val="0"/>
                <w:sz w:val="20"/>
                <w:szCs w:val="20"/>
              </w:rPr>
              <w:t>70101</w:t>
            </w:r>
            <w:r>
              <w:rPr>
                <w:rFonts w:ascii="宋体" w:hAnsi="宋体" w:hint="eastAsia"/>
                <w:kern w:val="0"/>
                <w:sz w:val="20"/>
                <w:szCs w:val="20"/>
              </w:rPr>
              <w:t>一类城镇住宅用地</w:t>
            </w:r>
          </w:p>
        </w:tc>
        <w:tc>
          <w:tcPr>
            <w:tcW w:w="1701" w:type="dxa"/>
            <w:vMerge w:val="restart"/>
            <w:vAlign w:val="center"/>
          </w:tcPr>
          <w:p w:rsidR="009A0168" w:rsidRDefault="009A0168" w:rsidP="00C044B6">
            <w:pPr>
              <w:rPr>
                <w:rFonts w:ascii="宋体" w:hAnsi="宋体"/>
                <w:kern w:val="0"/>
                <w:sz w:val="20"/>
                <w:szCs w:val="20"/>
              </w:rPr>
            </w:pPr>
            <w:r>
              <w:rPr>
                <w:rFonts w:ascii="宋体" w:hAnsi="宋体"/>
                <w:kern w:val="0"/>
                <w:sz w:val="20"/>
                <w:szCs w:val="20"/>
              </w:rPr>
              <w:t>0701城镇</w:t>
            </w:r>
            <w:r>
              <w:rPr>
                <w:rFonts w:ascii="宋体" w:hAnsi="宋体" w:hint="eastAsia"/>
                <w:kern w:val="0"/>
                <w:sz w:val="20"/>
                <w:szCs w:val="20"/>
              </w:rPr>
              <w:t>住宅用地</w:t>
            </w:r>
          </w:p>
        </w:tc>
        <w:tc>
          <w:tcPr>
            <w:tcW w:w="1628" w:type="dxa"/>
            <w:vMerge w:val="restart"/>
            <w:vAlign w:val="center"/>
          </w:tcPr>
          <w:p w:rsidR="009A0168" w:rsidRDefault="009A0168" w:rsidP="00C044B6">
            <w:pPr>
              <w:rPr>
                <w:rFonts w:ascii="宋体" w:hAnsi="宋体"/>
                <w:kern w:val="0"/>
                <w:sz w:val="20"/>
                <w:szCs w:val="20"/>
              </w:rPr>
            </w:pPr>
            <w:r>
              <w:rPr>
                <w:rFonts w:ascii="宋体" w:hAnsi="宋体"/>
                <w:b/>
                <w:kern w:val="0"/>
                <w:sz w:val="20"/>
                <w:szCs w:val="20"/>
              </w:rPr>
              <w:t>07</w:t>
            </w:r>
            <w:r>
              <w:rPr>
                <w:rFonts w:ascii="宋体" w:hAnsi="宋体" w:hint="eastAsia"/>
                <w:b/>
                <w:kern w:val="0"/>
                <w:sz w:val="20"/>
                <w:szCs w:val="20"/>
              </w:rPr>
              <w:t>居住用地</w:t>
            </w:r>
          </w:p>
        </w:tc>
      </w:tr>
      <w:tr w:rsidR="009A0168" w:rsidTr="00C044B6">
        <w:trPr>
          <w:cantSplit/>
          <w:trHeight w:val="307"/>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kern w:val="0"/>
                <w:sz w:val="20"/>
                <w:szCs w:val="20"/>
              </w:rPr>
              <w:t>0</w:t>
            </w:r>
            <w:r>
              <w:rPr>
                <w:rFonts w:ascii="宋体" w:hAnsi="宋体"/>
                <w:kern w:val="0"/>
                <w:sz w:val="20"/>
                <w:szCs w:val="20"/>
              </w:rPr>
              <w:t>70102</w:t>
            </w:r>
            <w:proofErr w:type="gramStart"/>
            <w:r>
              <w:rPr>
                <w:rFonts w:ascii="宋体" w:hAnsi="宋体" w:hint="eastAsia"/>
                <w:kern w:val="0"/>
                <w:sz w:val="20"/>
                <w:szCs w:val="20"/>
              </w:rPr>
              <w:t>二</w:t>
            </w:r>
            <w:proofErr w:type="gramEnd"/>
            <w:r>
              <w:rPr>
                <w:rFonts w:ascii="宋体" w:hAnsi="宋体" w:hint="eastAsia"/>
                <w:kern w:val="0"/>
                <w:sz w:val="20"/>
                <w:szCs w:val="20"/>
              </w:rPr>
              <w:t>类城镇住宅用地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rPr>
                <w:rFonts w:ascii="宋体" w:hAnsi="宋体"/>
                <w:kern w:val="0"/>
                <w:sz w:val="20"/>
                <w:szCs w:val="20"/>
              </w:rPr>
            </w:pPr>
          </w:p>
        </w:tc>
      </w:tr>
      <w:tr w:rsidR="009A0168" w:rsidTr="00C044B6">
        <w:trPr>
          <w:cantSplit/>
          <w:trHeight w:val="269"/>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kern w:val="0"/>
                <w:sz w:val="20"/>
                <w:szCs w:val="20"/>
              </w:rPr>
              <w:t>0</w:t>
            </w:r>
            <w:r>
              <w:rPr>
                <w:rFonts w:ascii="宋体" w:hAnsi="宋体"/>
                <w:kern w:val="0"/>
                <w:sz w:val="20"/>
                <w:szCs w:val="20"/>
              </w:rPr>
              <w:t>70103</w:t>
            </w:r>
            <w:proofErr w:type="gramStart"/>
            <w:r>
              <w:rPr>
                <w:rFonts w:ascii="宋体" w:hAnsi="宋体" w:hint="eastAsia"/>
                <w:kern w:val="0"/>
                <w:sz w:val="20"/>
                <w:szCs w:val="20"/>
              </w:rPr>
              <w:t>三</w:t>
            </w:r>
            <w:proofErr w:type="gramEnd"/>
            <w:r>
              <w:rPr>
                <w:rFonts w:ascii="宋体" w:hAnsi="宋体" w:hint="eastAsia"/>
                <w:kern w:val="0"/>
                <w:sz w:val="20"/>
                <w:szCs w:val="20"/>
              </w:rPr>
              <w:t>类城镇住宅用地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rPr>
                <w:rFonts w:ascii="宋体" w:hAnsi="宋体"/>
                <w:kern w:val="0"/>
                <w:sz w:val="20"/>
                <w:szCs w:val="20"/>
              </w:rPr>
            </w:pPr>
          </w:p>
        </w:tc>
      </w:tr>
      <w:tr w:rsidR="009A0168" w:rsidTr="00C044B6">
        <w:trPr>
          <w:cantSplit/>
          <w:trHeight w:val="90"/>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rPr>
            </w:pPr>
          </w:p>
        </w:tc>
        <w:tc>
          <w:tcPr>
            <w:tcW w:w="709" w:type="dxa"/>
            <w:vMerge w:val="restart"/>
            <w:shd w:val="clear" w:color="auto" w:fill="D9D9D9"/>
            <w:vAlign w:val="center"/>
          </w:tcPr>
          <w:p w:rsidR="009A0168" w:rsidRDefault="009A0168" w:rsidP="00C044B6">
            <w:pPr>
              <w:jc w:val="center"/>
              <w:rPr>
                <w:rFonts w:ascii="宋体" w:hAnsi="宋体"/>
                <w:sz w:val="20"/>
                <w:szCs w:val="20"/>
              </w:rPr>
            </w:pPr>
            <w:r>
              <w:rPr>
                <w:rFonts w:ascii="宋体" w:hAnsi="宋体" w:hint="eastAsia"/>
                <w:sz w:val="20"/>
                <w:szCs w:val="20"/>
              </w:rPr>
              <w:t>0702</w:t>
            </w:r>
          </w:p>
        </w:tc>
        <w:tc>
          <w:tcPr>
            <w:tcW w:w="1417" w:type="dxa"/>
            <w:vMerge w:val="restart"/>
            <w:shd w:val="clear" w:color="auto" w:fill="D9D9D9"/>
            <w:vAlign w:val="center"/>
          </w:tcPr>
          <w:p w:rsidR="009A0168" w:rsidRDefault="009A0168" w:rsidP="00C044B6">
            <w:pPr>
              <w:rPr>
                <w:rFonts w:ascii="宋体" w:hAnsi="宋体"/>
                <w:sz w:val="20"/>
                <w:szCs w:val="20"/>
              </w:rPr>
            </w:pPr>
            <w:r>
              <w:rPr>
                <w:rFonts w:ascii="宋体" w:hAnsi="宋体" w:hint="eastAsia"/>
                <w:sz w:val="20"/>
                <w:szCs w:val="20"/>
              </w:rPr>
              <w:t>农村宅基地</w:t>
            </w:r>
          </w:p>
        </w:tc>
        <w:tc>
          <w:tcPr>
            <w:tcW w:w="1808" w:type="dxa"/>
            <w:vAlign w:val="center"/>
          </w:tcPr>
          <w:p w:rsidR="009A0168" w:rsidRDefault="009A0168" w:rsidP="00C044B6">
            <w:pPr>
              <w:rPr>
                <w:rFonts w:ascii="宋体" w:hAnsi="宋体"/>
                <w:b/>
                <w:kern w:val="0"/>
                <w:sz w:val="20"/>
                <w:szCs w:val="20"/>
              </w:rPr>
            </w:pPr>
            <w:r>
              <w:rPr>
                <w:rFonts w:ascii="宋体" w:hAnsi="宋体" w:hint="eastAsia"/>
                <w:kern w:val="0"/>
                <w:sz w:val="20"/>
                <w:szCs w:val="20"/>
              </w:rPr>
              <w:t>0</w:t>
            </w:r>
            <w:r>
              <w:rPr>
                <w:rFonts w:ascii="宋体" w:hAnsi="宋体"/>
                <w:kern w:val="0"/>
                <w:sz w:val="20"/>
                <w:szCs w:val="20"/>
              </w:rPr>
              <w:t>7030</w:t>
            </w:r>
            <w:r>
              <w:rPr>
                <w:rFonts w:ascii="宋体" w:hAnsi="宋体" w:hint="eastAsia"/>
                <w:kern w:val="0"/>
                <w:sz w:val="20"/>
                <w:szCs w:val="20"/>
              </w:rPr>
              <w:t>1一类农村宅基地</w:t>
            </w:r>
          </w:p>
        </w:tc>
        <w:tc>
          <w:tcPr>
            <w:tcW w:w="1701" w:type="dxa"/>
            <w:vMerge w:val="restart"/>
            <w:vAlign w:val="center"/>
          </w:tcPr>
          <w:p w:rsidR="009A0168" w:rsidRDefault="009A0168" w:rsidP="00C044B6">
            <w:pPr>
              <w:rPr>
                <w:rFonts w:ascii="宋体" w:hAnsi="宋体"/>
                <w:kern w:val="0"/>
                <w:sz w:val="20"/>
                <w:szCs w:val="20"/>
              </w:rPr>
            </w:pPr>
            <w:r>
              <w:rPr>
                <w:rFonts w:ascii="宋体" w:hAnsi="宋体" w:hint="eastAsia"/>
                <w:kern w:val="0"/>
                <w:sz w:val="20"/>
                <w:szCs w:val="20"/>
              </w:rPr>
              <w:t>0</w:t>
            </w:r>
            <w:r>
              <w:rPr>
                <w:rFonts w:ascii="宋体" w:hAnsi="宋体"/>
                <w:kern w:val="0"/>
                <w:sz w:val="20"/>
                <w:szCs w:val="20"/>
              </w:rPr>
              <w:t>703</w:t>
            </w:r>
            <w:r>
              <w:rPr>
                <w:rFonts w:ascii="宋体" w:hAnsi="宋体" w:hint="eastAsia"/>
                <w:kern w:val="0"/>
                <w:sz w:val="20"/>
                <w:szCs w:val="20"/>
              </w:rPr>
              <w:t>农村宅基地</w:t>
            </w:r>
          </w:p>
        </w:tc>
        <w:tc>
          <w:tcPr>
            <w:tcW w:w="1628" w:type="dxa"/>
            <w:vMerge/>
            <w:vAlign w:val="center"/>
          </w:tcPr>
          <w:p w:rsidR="009A0168" w:rsidRDefault="009A0168" w:rsidP="00C044B6">
            <w:pPr>
              <w:rPr>
                <w:rFonts w:ascii="宋体" w:hAnsi="宋体"/>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kern w:val="0"/>
                <w:sz w:val="20"/>
                <w:szCs w:val="20"/>
              </w:rPr>
              <w:t>0</w:t>
            </w:r>
            <w:r>
              <w:rPr>
                <w:rFonts w:ascii="宋体" w:hAnsi="宋体"/>
                <w:kern w:val="0"/>
                <w:sz w:val="20"/>
                <w:szCs w:val="20"/>
              </w:rPr>
              <w:t>70302</w:t>
            </w:r>
            <w:proofErr w:type="gramStart"/>
            <w:r>
              <w:rPr>
                <w:rFonts w:ascii="宋体" w:hAnsi="宋体" w:hint="eastAsia"/>
                <w:kern w:val="0"/>
                <w:sz w:val="20"/>
                <w:szCs w:val="20"/>
              </w:rPr>
              <w:t>二</w:t>
            </w:r>
            <w:proofErr w:type="gramEnd"/>
            <w:r>
              <w:rPr>
                <w:rFonts w:ascii="宋体" w:hAnsi="宋体" w:hint="eastAsia"/>
                <w:kern w:val="0"/>
                <w:sz w:val="20"/>
                <w:szCs w:val="20"/>
              </w:rPr>
              <w:t>类农村宅基地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rPr>
                <w:rFonts w:ascii="宋体" w:hAnsi="宋体"/>
                <w:kern w:val="0"/>
                <w:sz w:val="20"/>
                <w:szCs w:val="20"/>
              </w:rPr>
            </w:pPr>
          </w:p>
        </w:tc>
      </w:tr>
      <w:tr w:rsidR="009A0168" w:rsidTr="00C044B6">
        <w:trPr>
          <w:cantSplit/>
          <w:trHeight w:val="646"/>
          <w:jc w:val="center"/>
        </w:trPr>
        <w:tc>
          <w:tcPr>
            <w:tcW w:w="760" w:type="dxa"/>
            <w:vMerge w:val="restart"/>
            <w:shd w:val="clear" w:color="auto" w:fill="D9D9D9"/>
            <w:vAlign w:val="center"/>
          </w:tcPr>
          <w:p w:rsidR="009A0168" w:rsidRDefault="009A0168" w:rsidP="00C044B6">
            <w:pPr>
              <w:jc w:val="center"/>
              <w:rPr>
                <w:rFonts w:ascii="宋体" w:hAnsi="宋体"/>
                <w:b/>
                <w:sz w:val="20"/>
                <w:szCs w:val="20"/>
              </w:rPr>
            </w:pPr>
            <w:r>
              <w:rPr>
                <w:rFonts w:ascii="宋体" w:hAnsi="宋体" w:hint="eastAsia"/>
                <w:b/>
                <w:sz w:val="20"/>
                <w:szCs w:val="20"/>
              </w:rPr>
              <w:t>08</w:t>
            </w:r>
          </w:p>
        </w:tc>
        <w:tc>
          <w:tcPr>
            <w:tcW w:w="1072" w:type="dxa"/>
            <w:vMerge w:val="restart"/>
            <w:shd w:val="clear" w:color="auto" w:fill="D9D9D9"/>
            <w:vAlign w:val="center"/>
          </w:tcPr>
          <w:p w:rsidR="009A0168" w:rsidRDefault="009A0168" w:rsidP="00C044B6">
            <w:pPr>
              <w:jc w:val="center"/>
              <w:rPr>
                <w:rFonts w:ascii="宋体" w:hAnsi="宋体"/>
                <w:b/>
                <w:sz w:val="20"/>
                <w:szCs w:val="20"/>
              </w:rPr>
            </w:pPr>
            <w:r>
              <w:rPr>
                <w:rFonts w:ascii="宋体" w:hAnsi="宋体" w:hint="eastAsia"/>
                <w:b/>
                <w:sz w:val="20"/>
                <w:szCs w:val="20"/>
              </w:rPr>
              <w:t>公共管</w:t>
            </w:r>
          </w:p>
          <w:p w:rsidR="009A0168" w:rsidRDefault="009A0168" w:rsidP="00C044B6">
            <w:pPr>
              <w:jc w:val="center"/>
              <w:rPr>
                <w:rFonts w:ascii="宋体" w:hAnsi="宋体"/>
                <w:b/>
                <w:sz w:val="20"/>
                <w:szCs w:val="20"/>
              </w:rPr>
            </w:pPr>
            <w:r>
              <w:rPr>
                <w:rFonts w:ascii="宋体" w:hAnsi="宋体" w:hint="eastAsia"/>
                <w:b/>
                <w:sz w:val="20"/>
                <w:szCs w:val="20"/>
              </w:rPr>
              <w:t>理与公</w:t>
            </w:r>
          </w:p>
          <w:p w:rsidR="009A0168" w:rsidRDefault="009A0168" w:rsidP="00C044B6">
            <w:pPr>
              <w:jc w:val="center"/>
              <w:rPr>
                <w:rFonts w:ascii="宋体" w:hAnsi="宋体"/>
                <w:b/>
                <w:sz w:val="20"/>
                <w:szCs w:val="20"/>
              </w:rPr>
            </w:pPr>
            <w:r>
              <w:rPr>
                <w:rFonts w:ascii="宋体" w:hAnsi="宋体" w:hint="eastAsia"/>
                <w:b/>
                <w:sz w:val="20"/>
                <w:szCs w:val="20"/>
              </w:rPr>
              <w:t>共服务</w:t>
            </w:r>
          </w:p>
          <w:p w:rsidR="009A0168" w:rsidRDefault="009A0168" w:rsidP="00C044B6">
            <w:pPr>
              <w:jc w:val="center"/>
              <w:rPr>
                <w:rFonts w:ascii="宋体" w:hAnsi="宋体"/>
                <w:b/>
                <w:sz w:val="20"/>
                <w:szCs w:val="20"/>
              </w:rPr>
            </w:pPr>
            <w:r>
              <w:rPr>
                <w:rFonts w:ascii="宋体" w:hAnsi="宋体" w:hint="eastAsia"/>
                <w:b/>
                <w:sz w:val="20"/>
                <w:szCs w:val="20"/>
              </w:rPr>
              <w:t>用  地</w:t>
            </w:r>
          </w:p>
        </w:tc>
        <w:tc>
          <w:tcPr>
            <w:tcW w:w="709" w:type="dxa"/>
            <w:shd w:val="clear" w:color="auto" w:fill="D9D9D9"/>
            <w:vAlign w:val="center"/>
          </w:tcPr>
          <w:p w:rsidR="009A0168" w:rsidRDefault="009A0168" w:rsidP="00C044B6">
            <w:pPr>
              <w:jc w:val="center"/>
              <w:rPr>
                <w:rFonts w:ascii="宋体" w:hAnsi="宋体"/>
                <w:sz w:val="20"/>
                <w:szCs w:val="20"/>
              </w:rPr>
            </w:pPr>
            <w:r>
              <w:rPr>
                <w:rFonts w:ascii="宋体" w:hAnsi="宋体" w:hint="eastAsia"/>
                <w:sz w:val="20"/>
                <w:szCs w:val="20"/>
              </w:rPr>
              <w:t>08H1</w:t>
            </w:r>
          </w:p>
        </w:tc>
        <w:tc>
          <w:tcPr>
            <w:tcW w:w="1417" w:type="dxa"/>
            <w:shd w:val="clear" w:color="auto" w:fill="D9D9D9"/>
            <w:vAlign w:val="center"/>
          </w:tcPr>
          <w:p w:rsidR="009A0168" w:rsidRDefault="009A0168" w:rsidP="00C044B6">
            <w:pPr>
              <w:rPr>
                <w:rFonts w:ascii="宋体" w:hAnsi="宋体"/>
                <w:sz w:val="20"/>
                <w:szCs w:val="20"/>
              </w:rPr>
            </w:pPr>
            <w:r>
              <w:rPr>
                <w:rFonts w:ascii="宋体" w:hAnsi="宋体" w:hint="eastAsia"/>
                <w:sz w:val="20"/>
                <w:szCs w:val="20"/>
              </w:rPr>
              <w:t>机关团体新闻出版用地</w:t>
            </w:r>
          </w:p>
        </w:tc>
        <w:tc>
          <w:tcPr>
            <w:tcW w:w="1808" w:type="dxa"/>
            <w:vAlign w:val="center"/>
          </w:tcPr>
          <w:p w:rsidR="009A0168" w:rsidRDefault="009A0168" w:rsidP="00C044B6">
            <w:pPr>
              <w:rPr>
                <w:rFonts w:ascii="宋体" w:hAnsi="宋体"/>
                <w:b/>
                <w:kern w:val="0"/>
                <w:sz w:val="20"/>
                <w:szCs w:val="20"/>
              </w:rPr>
            </w:pPr>
            <w:r>
              <w:rPr>
                <w:rFonts w:ascii="宋体" w:hAnsi="宋体" w:hint="eastAsia"/>
                <w:b/>
                <w:kern w:val="0"/>
                <w:sz w:val="20"/>
                <w:szCs w:val="20"/>
              </w:rPr>
              <w:t>——</w:t>
            </w:r>
          </w:p>
        </w:tc>
        <w:tc>
          <w:tcPr>
            <w:tcW w:w="1701" w:type="dxa"/>
            <w:vAlign w:val="center"/>
          </w:tcPr>
          <w:p w:rsidR="009A0168" w:rsidRDefault="009A0168" w:rsidP="00C044B6">
            <w:pPr>
              <w:rPr>
                <w:rFonts w:ascii="宋体" w:hAnsi="宋体"/>
                <w:kern w:val="0"/>
                <w:sz w:val="20"/>
                <w:szCs w:val="20"/>
              </w:rPr>
            </w:pPr>
            <w:r>
              <w:rPr>
                <w:rFonts w:ascii="宋体" w:hAnsi="宋体" w:hint="eastAsia"/>
                <w:kern w:val="0"/>
                <w:sz w:val="20"/>
                <w:szCs w:val="20"/>
              </w:rPr>
              <w:t>0</w:t>
            </w:r>
            <w:r>
              <w:rPr>
                <w:rFonts w:ascii="宋体" w:hAnsi="宋体"/>
                <w:kern w:val="0"/>
                <w:sz w:val="20"/>
                <w:szCs w:val="20"/>
              </w:rPr>
              <w:t>8</w:t>
            </w:r>
            <w:r>
              <w:rPr>
                <w:rFonts w:ascii="宋体" w:hAnsi="宋体" w:hint="eastAsia"/>
                <w:kern w:val="0"/>
                <w:sz w:val="20"/>
                <w:szCs w:val="20"/>
              </w:rPr>
              <w:t>01机关团体用地</w:t>
            </w:r>
          </w:p>
        </w:tc>
        <w:tc>
          <w:tcPr>
            <w:tcW w:w="1628" w:type="dxa"/>
            <w:vMerge w:val="restart"/>
            <w:vAlign w:val="center"/>
          </w:tcPr>
          <w:p w:rsidR="009A0168" w:rsidRDefault="009A0168" w:rsidP="00C044B6">
            <w:pPr>
              <w:rPr>
                <w:rFonts w:ascii="宋体" w:hAnsi="宋体"/>
                <w:kern w:val="0"/>
                <w:sz w:val="20"/>
                <w:szCs w:val="20"/>
              </w:rPr>
            </w:pPr>
            <w:r>
              <w:rPr>
                <w:rFonts w:ascii="宋体" w:hAnsi="宋体"/>
                <w:b/>
                <w:kern w:val="0"/>
                <w:sz w:val="20"/>
                <w:szCs w:val="20"/>
              </w:rPr>
              <w:t>08</w:t>
            </w:r>
            <w:r>
              <w:rPr>
                <w:rFonts w:ascii="宋体" w:hAnsi="宋体" w:hint="eastAsia"/>
                <w:b/>
                <w:kern w:val="0"/>
                <w:sz w:val="20"/>
                <w:szCs w:val="20"/>
              </w:rPr>
              <w:t>公共管理与公共服务用地</w:t>
            </w:r>
          </w:p>
        </w:tc>
      </w:tr>
      <w:tr w:rsidR="009A0168" w:rsidTr="00C044B6">
        <w:trPr>
          <w:cantSplit/>
          <w:trHeight w:val="333"/>
          <w:jc w:val="center"/>
        </w:trPr>
        <w:tc>
          <w:tcPr>
            <w:tcW w:w="760" w:type="dxa"/>
            <w:vMerge/>
            <w:shd w:val="clear" w:color="auto" w:fill="D9D9D9"/>
            <w:vAlign w:val="center"/>
          </w:tcPr>
          <w:p w:rsidR="009A0168" w:rsidRDefault="009A0168" w:rsidP="00C044B6">
            <w:pPr>
              <w:jc w:val="center"/>
              <w:rPr>
                <w:rFonts w:ascii="宋体" w:hAnsi="宋体" w:hint="eastAsia"/>
                <w:b/>
                <w:sz w:val="20"/>
                <w:szCs w:val="20"/>
              </w:rPr>
            </w:pPr>
          </w:p>
        </w:tc>
        <w:tc>
          <w:tcPr>
            <w:tcW w:w="1072" w:type="dxa"/>
            <w:vMerge/>
            <w:shd w:val="clear" w:color="auto" w:fill="D9D9D9"/>
            <w:vAlign w:val="center"/>
          </w:tcPr>
          <w:p w:rsidR="009A0168" w:rsidRDefault="009A0168" w:rsidP="00C044B6">
            <w:pPr>
              <w:jc w:val="center"/>
              <w:rPr>
                <w:rFonts w:ascii="宋体" w:hAnsi="宋体" w:hint="eastAsia"/>
                <w:b/>
                <w:sz w:val="20"/>
                <w:szCs w:val="20"/>
              </w:rPr>
            </w:pPr>
          </w:p>
        </w:tc>
        <w:tc>
          <w:tcPr>
            <w:tcW w:w="709" w:type="dxa"/>
            <w:vMerge w:val="restart"/>
            <w:shd w:val="clear" w:color="auto" w:fill="D9D9D9"/>
            <w:vAlign w:val="center"/>
          </w:tcPr>
          <w:p w:rsidR="009A0168" w:rsidRDefault="009A0168" w:rsidP="00C044B6">
            <w:pPr>
              <w:jc w:val="center"/>
              <w:rPr>
                <w:rFonts w:ascii="宋体" w:hAnsi="宋体" w:hint="eastAsia"/>
                <w:sz w:val="20"/>
                <w:szCs w:val="20"/>
              </w:rPr>
            </w:pPr>
            <w:r>
              <w:rPr>
                <w:rFonts w:ascii="宋体" w:hAnsi="宋体" w:hint="eastAsia"/>
                <w:sz w:val="20"/>
                <w:szCs w:val="20"/>
              </w:rPr>
              <w:t>08H2</w:t>
            </w:r>
          </w:p>
        </w:tc>
        <w:tc>
          <w:tcPr>
            <w:tcW w:w="1417" w:type="dxa"/>
            <w:vMerge w:val="restart"/>
            <w:shd w:val="clear" w:color="auto" w:fill="D9D9D9"/>
            <w:vAlign w:val="center"/>
          </w:tcPr>
          <w:p w:rsidR="009A0168" w:rsidRDefault="009A0168" w:rsidP="00C044B6">
            <w:pPr>
              <w:rPr>
                <w:rFonts w:ascii="宋体" w:hAnsi="宋体" w:hint="eastAsia"/>
                <w:sz w:val="20"/>
                <w:szCs w:val="20"/>
              </w:rPr>
            </w:pPr>
            <w:r>
              <w:rPr>
                <w:rFonts w:ascii="宋体" w:hAnsi="宋体" w:hint="eastAsia"/>
                <w:sz w:val="20"/>
                <w:szCs w:val="20"/>
              </w:rPr>
              <w:t>科教文卫用地</w:t>
            </w:r>
          </w:p>
        </w:tc>
        <w:tc>
          <w:tcPr>
            <w:tcW w:w="1808" w:type="dxa"/>
            <w:vAlign w:val="center"/>
          </w:tcPr>
          <w:p w:rsidR="009A0168" w:rsidRDefault="009A0168" w:rsidP="00C044B6">
            <w:pPr>
              <w:rPr>
                <w:rFonts w:ascii="宋体" w:hAnsi="宋体" w:hint="eastAsia"/>
                <w:b/>
                <w:kern w:val="0"/>
                <w:sz w:val="20"/>
                <w:szCs w:val="20"/>
              </w:rPr>
            </w:pPr>
            <w:r>
              <w:rPr>
                <w:rFonts w:ascii="宋体" w:hAnsi="宋体" w:hint="eastAsia"/>
                <w:b/>
                <w:kern w:val="0"/>
                <w:sz w:val="20"/>
                <w:szCs w:val="20"/>
              </w:rPr>
              <w:t>——</w:t>
            </w:r>
          </w:p>
        </w:tc>
        <w:tc>
          <w:tcPr>
            <w:tcW w:w="1701" w:type="dxa"/>
            <w:vAlign w:val="center"/>
          </w:tcPr>
          <w:p w:rsidR="009A0168" w:rsidRDefault="009A0168" w:rsidP="00C044B6">
            <w:pPr>
              <w:rPr>
                <w:rFonts w:ascii="宋体" w:hAnsi="宋体" w:hint="eastAsia"/>
                <w:kern w:val="0"/>
                <w:sz w:val="20"/>
                <w:szCs w:val="20"/>
              </w:rPr>
            </w:pPr>
            <w:r>
              <w:rPr>
                <w:rFonts w:ascii="仿宋" w:eastAsia="仿宋" w:hAnsi="仿宋" w:cs="仿宋" w:hint="eastAsia"/>
                <w:kern w:val="0"/>
                <w:sz w:val="20"/>
                <w:szCs w:val="20"/>
              </w:rPr>
              <w:t>0</w:t>
            </w:r>
            <w:r>
              <w:rPr>
                <w:rFonts w:ascii="仿宋" w:eastAsia="仿宋" w:hAnsi="仿宋" w:cs="仿宋"/>
                <w:kern w:val="0"/>
                <w:sz w:val="20"/>
                <w:szCs w:val="20"/>
              </w:rPr>
              <w:t>8</w:t>
            </w:r>
            <w:r>
              <w:rPr>
                <w:rFonts w:ascii="仿宋" w:eastAsia="仿宋" w:hAnsi="仿宋" w:cs="仿宋" w:hint="eastAsia"/>
                <w:kern w:val="0"/>
                <w:sz w:val="20"/>
                <w:szCs w:val="20"/>
              </w:rPr>
              <w:t>0</w:t>
            </w:r>
            <w:r>
              <w:rPr>
                <w:rFonts w:ascii="仿宋" w:eastAsia="仿宋" w:hAnsi="仿宋" w:cs="仿宋"/>
                <w:kern w:val="0"/>
                <w:sz w:val="20"/>
                <w:szCs w:val="20"/>
              </w:rPr>
              <w:t>2</w:t>
            </w:r>
            <w:r>
              <w:rPr>
                <w:rFonts w:ascii="宋体" w:hAnsi="宋体" w:cs="宋体" w:hint="eastAsia"/>
                <w:kern w:val="0"/>
                <w:sz w:val="20"/>
                <w:szCs w:val="20"/>
              </w:rPr>
              <w:t>科研用地</w:t>
            </w:r>
          </w:p>
        </w:tc>
        <w:tc>
          <w:tcPr>
            <w:tcW w:w="1628" w:type="dxa"/>
            <w:vMerge/>
            <w:vAlign w:val="center"/>
          </w:tcPr>
          <w:p w:rsidR="009A0168" w:rsidRDefault="009A0168" w:rsidP="00C044B6">
            <w:pPr>
              <w:rPr>
                <w:rFonts w:ascii="宋体" w:hAnsi="宋体"/>
                <w:b/>
                <w:kern w:val="0"/>
                <w:sz w:val="20"/>
                <w:szCs w:val="20"/>
              </w:rPr>
            </w:pPr>
          </w:p>
        </w:tc>
      </w:tr>
      <w:tr w:rsidR="009A0168" w:rsidTr="00C044B6">
        <w:trPr>
          <w:cantSplit/>
          <w:trHeight w:val="20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仿宋" w:eastAsia="仿宋" w:hAnsi="仿宋" w:cs="仿宋"/>
                <w:kern w:val="0"/>
                <w:sz w:val="20"/>
                <w:szCs w:val="20"/>
              </w:rPr>
            </w:pPr>
            <w:r>
              <w:rPr>
                <w:rFonts w:ascii="仿宋" w:eastAsia="仿宋" w:hAnsi="仿宋" w:cs="仿宋"/>
                <w:kern w:val="0"/>
                <w:sz w:val="20"/>
                <w:szCs w:val="20"/>
              </w:rPr>
              <w:t>080301</w:t>
            </w:r>
            <w:r>
              <w:rPr>
                <w:rFonts w:ascii="宋体" w:hAnsi="宋体" w:cs="宋体" w:hint="eastAsia"/>
                <w:kern w:val="0"/>
                <w:sz w:val="20"/>
                <w:szCs w:val="20"/>
              </w:rPr>
              <w:t>图书与展览用地</w:t>
            </w:r>
          </w:p>
        </w:tc>
        <w:tc>
          <w:tcPr>
            <w:tcW w:w="1701" w:type="dxa"/>
            <w:vMerge w:val="restart"/>
            <w:vAlign w:val="center"/>
          </w:tcPr>
          <w:p w:rsidR="009A0168" w:rsidRDefault="009A0168" w:rsidP="00C044B6">
            <w:pPr>
              <w:rPr>
                <w:rFonts w:ascii="宋体" w:hAnsi="宋体"/>
                <w:kern w:val="0"/>
                <w:sz w:val="20"/>
                <w:szCs w:val="20"/>
              </w:rPr>
            </w:pPr>
            <w:r>
              <w:rPr>
                <w:rFonts w:ascii="宋体" w:hAnsi="宋体" w:hint="eastAsia"/>
                <w:kern w:val="0"/>
                <w:sz w:val="20"/>
                <w:szCs w:val="20"/>
              </w:rPr>
              <w:t>0</w:t>
            </w:r>
            <w:r>
              <w:rPr>
                <w:rFonts w:ascii="宋体" w:hAnsi="宋体"/>
                <w:kern w:val="0"/>
                <w:sz w:val="20"/>
                <w:szCs w:val="20"/>
              </w:rPr>
              <w:t>8</w:t>
            </w:r>
            <w:r>
              <w:rPr>
                <w:rFonts w:ascii="宋体" w:hAnsi="宋体" w:hint="eastAsia"/>
                <w:kern w:val="0"/>
                <w:sz w:val="20"/>
                <w:szCs w:val="20"/>
              </w:rPr>
              <w:t>0</w:t>
            </w:r>
            <w:r>
              <w:rPr>
                <w:rFonts w:ascii="宋体" w:hAnsi="宋体"/>
                <w:kern w:val="0"/>
                <w:sz w:val="20"/>
                <w:szCs w:val="20"/>
              </w:rPr>
              <w:t>3</w:t>
            </w:r>
            <w:r>
              <w:rPr>
                <w:rFonts w:ascii="宋体" w:hAnsi="宋体" w:hint="eastAsia"/>
                <w:kern w:val="0"/>
                <w:sz w:val="20"/>
                <w:szCs w:val="20"/>
              </w:rPr>
              <w:t>文化用地</w:t>
            </w: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20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仿宋" w:eastAsia="仿宋" w:hAnsi="仿宋" w:cs="仿宋"/>
                <w:kern w:val="0"/>
                <w:sz w:val="20"/>
                <w:szCs w:val="20"/>
              </w:rPr>
            </w:pPr>
            <w:r>
              <w:rPr>
                <w:rFonts w:ascii="仿宋" w:eastAsia="仿宋" w:hAnsi="仿宋" w:cs="仿宋"/>
                <w:kern w:val="0"/>
                <w:sz w:val="20"/>
                <w:szCs w:val="20"/>
              </w:rPr>
              <w:t>080302</w:t>
            </w:r>
          </w:p>
          <w:p w:rsidR="009A0168" w:rsidRDefault="009A0168" w:rsidP="00C044B6">
            <w:pPr>
              <w:rPr>
                <w:rFonts w:ascii="宋体" w:hAnsi="宋体"/>
                <w:b/>
                <w:kern w:val="0"/>
                <w:sz w:val="20"/>
                <w:szCs w:val="20"/>
              </w:rPr>
            </w:pPr>
            <w:r>
              <w:rPr>
                <w:rFonts w:ascii="宋体" w:hAnsi="宋体" w:cs="宋体" w:hint="eastAsia"/>
                <w:kern w:val="0"/>
                <w:sz w:val="20"/>
                <w:szCs w:val="20"/>
              </w:rPr>
              <w:t>文化活动用地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29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仿宋" w:eastAsia="仿宋" w:hAnsi="仿宋" w:cs="仿宋"/>
                <w:kern w:val="0"/>
                <w:sz w:val="20"/>
                <w:szCs w:val="20"/>
              </w:rPr>
            </w:pPr>
            <w:r>
              <w:rPr>
                <w:rFonts w:ascii="仿宋" w:eastAsia="仿宋" w:hAnsi="仿宋" w:cs="仿宋"/>
                <w:kern w:val="0"/>
                <w:sz w:val="20"/>
                <w:szCs w:val="20"/>
              </w:rPr>
              <w:t>08040</w:t>
            </w:r>
            <w:r>
              <w:rPr>
                <w:rFonts w:ascii="仿宋" w:eastAsia="仿宋" w:hAnsi="仿宋" w:cs="仿宋" w:hint="eastAsia"/>
                <w:kern w:val="0"/>
                <w:sz w:val="20"/>
                <w:szCs w:val="20"/>
              </w:rPr>
              <w:t>1</w:t>
            </w:r>
            <w:r>
              <w:rPr>
                <w:rFonts w:ascii="宋体" w:hAnsi="宋体" w:cs="宋体" w:hint="eastAsia"/>
                <w:kern w:val="0"/>
                <w:sz w:val="20"/>
                <w:szCs w:val="20"/>
              </w:rPr>
              <w:t>高等教育用地</w:t>
            </w:r>
          </w:p>
        </w:tc>
        <w:tc>
          <w:tcPr>
            <w:tcW w:w="1701" w:type="dxa"/>
            <w:vMerge w:val="restart"/>
            <w:vAlign w:val="center"/>
          </w:tcPr>
          <w:p w:rsidR="009A0168" w:rsidRDefault="009A0168" w:rsidP="00C044B6">
            <w:pPr>
              <w:rPr>
                <w:rFonts w:ascii="宋体" w:hAnsi="宋体"/>
                <w:kern w:val="0"/>
                <w:sz w:val="20"/>
                <w:szCs w:val="20"/>
              </w:rPr>
            </w:pPr>
            <w:r>
              <w:rPr>
                <w:rFonts w:ascii="宋体" w:hAnsi="宋体" w:hint="eastAsia"/>
                <w:kern w:val="0"/>
                <w:sz w:val="20"/>
                <w:szCs w:val="20"/>
              </w:rPr>
              <w:t>0</w:t>
            </w:r>
            <w:r>
              <w:rPr>
                <w:rFonts w:ascii="宋体" w:hAnsi="宋体"/>
                <w:kern w:val="0"/>
                <w:sz w:val="20"/>
                <w:szCs w:val="20"/>
              </w:rPr>
              <w:t>8</w:t>
            </w:r>
            <w:r>
              <w:rPr>
                <w:rFonts w:ascii="宋体" w:hAnsi="宋体" w:hint="eastAsia"/>
                <w:kern w:val="0"/>
                <w:sz w:val="20"/>
                <w:szCs w:val="20"/>
              </w:rPr>
              <w:t>0</w:t>
            </w:r>
            <w:r>
              <w:rPr>
                <w:rFonts w:ascii="宋体" w:hAnsi="宋体"/>
                <w:kern w:val="0"/>
                <w:sz w:val="20"/>
                <w:szCs w:val="20"/>
              </w:rPr>
              <w:t>4</w:t>
            </w:r>
            <w:r>
              <w:rPr>
                <w:rFonts w:ascii="宋体" w:hAnsi="宋体" w:hint="eastAsia"/>
                <w:kern w:val="0"/>
                <w:sz w:val="20"/>
                <w:szCs w:val="20"/>
              </w:rPr>
              <w:t>教育用地</w:t>
            </w: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29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仿宋" w:eastAsia="仿宋" w:hAnsi="仿宋" w:cs="仿宋"/>
                <w:kern w:val="0"/>
                <w:sz w:val="20"/>
                <w:szCs w:val="20"/>
              </w:rPr>
              <w:t>080402</w:t>
            </w:r>
            <w:r>
              <w:rPr>
                <w:rFonts w:ascii="宋体" w:hAnsi="宋体" w:cs="宋体" w:hint="eastAsia"/>
                <w:kern w:val="0"/>
                <w:sz w:val="20"/>
                <w:szCs w:val="20"/>
              </w:rPr>
              <w:t>中等职业教育用地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29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仿宋" w:eastAsia="仿宋" w:hAnsi="仿宋" w:cs="仿宋"/>
                <w:kern w:val="0"/>
                <w:sz w:val="20"/>
                <w:szCs w:val="20"/>
              </w:rPr>
            </w:pPr>
            <w:r>
              <w:rPr>
                <w:rFonts w:ascii="仿宋" w:eastAsia="仿宋" w:hAnsi="仿宋" w:cs="仿宋"/>
                <w:kern w:val="0"/>
                <w:sz w:val="20"/>
                <w:szCs w:val="20"/>
              </w:rPr>
              <w:t>080403</w:t>
            </w:r>
            <w:r>
              <w:rPr>
                <w:rFonts w:ascii="宋体" w:hAnsi="宋体" w:cs="宋体" w:hint="eastAsia"/>
                <w:kern w:val="0"/>
                <w:sz w:val="20"/>
                <w:szCs w:val="20"/>
              </w:rPr>
              <w:t>中小学用地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29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仿宋" w:eastAsia="仿宋" w:hAnsi="仿宋" w:cs="仿宋"/>
                <w:kern w:val="0"/>
                <w:sz w:val="20"/>
                <w:szCs w:val="20"/>
              </w:rPr>
            </w:pPr>
            <w:r>
              <w:rPr>
                <w:rFonts w:ascii="仿宋" w:eastAsia="仿宋" w:hAnsi="仿宋" w:cs="仿宋"/>
                <w:kern w:val="0"/>
                <w:sz w:val="20"/>
                <w:szCs w:val="20"/>
              </w:rPr>
              <w:t>080404</w:t>
            </w:r>
            <w:r>
              <w:rPr>
                <w:rFonts w:ascii="宋体" w:hAnsi="宋体" w:cs="宋体" w:hint="eastAsia"/>
                <w:kern w:val="0"/>
                <w:sz w:val="20"/>
                <w:szCs w:val="20"/>
              </w:rPr>
              <w:t>幼儿园用地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376"/>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仿宋" w:eastAsia="仿宋" w:hAnsi="仿宋" w:cs="仿宋" w:hint="eastAsia"/>
                <w:kern w:val="0"/>
                <w:sz w:val="20"/>
                <w:szCs w:val="20"/>
              </w:rPr>
            </w:pPr>
            <w:r>
              <w:rPr>
                <w:rFonts w:ascii="仿宋" w:eastAsia="仿宋" w:hAnsi="仿宋" w:cs="仿宋"/>
                <w:kern w:val="0"/>
                <w:sz w:val="20"/>
                <w:szCs w:val="20"/>
              </w:rPr>
              <w:t>080405</w:t>
            </w:r>
            <w:r>
              <w:rPr>
                <w:rFonts w:ascii="宋体" w:hAnsi="宋体" w:cs="宋体" w:hint="eastAsia"/>
                <w:kern w:val="0"/>
                <w:sz w:val="20"/>
                <w:szCs w:val="20"/>
              </w:rPr>
              <w:t>其他教育用地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仿宋" w:eastAsia="仿宋" w:hAnsi="仿宋" w:cs="仿宋"/>
                <w:kern w:val="0"/>
                <w:sz w:val="20"/>
                <w:szCs w:val="20"/>
              </w:rPr>
            </w:pPr>
            <w:r>
              <w:rPr>
                <w:rFonts w:ascii="仿宋" w:eastAsia="仿宋" w:hAnsi="仿宋" w:cs="仿宋"/>
                <w:kern w:val="0"/>
                <w:sz w:val="20"/>
                <w:szCs w:val="20"/>
              </w:rPr>
              <w:t>080501</w:t>
            </w:r>
            <w:r>
              <w:rPr>
                <w:rFonts w:ascii="宋体" w:hAnsi="宋体" w:cs="宋体" w:hint="eastAsia"/>
                <w:kern w:val="0"/>
                <w:sz w:val="20"/>
                <w:szCs w:val="20"/>
              </w:rPr>
              <w:t>体育场馆用地</w:t>
            </w:r>
          </w:p>
        </w:tc>
        <w:tc>
          <w:tcPr>
            <w:tcW w:w="1701" w:type="dxa"/>
            <w:vMerge w:val="restart"/>
            <w:vAlign w:val="center"/>
          </w:tcPr>
          <w:p w:rsidR="009A0168" w:rsidRDefault="009A0168" w:rsidP="00C044B6">
            <w:pPr>
              <w:rPr>
                <w:rFonts w:ascii="宋体" w:hAnsi="宋体"/>
                <w:kern w:val="0"/>
                <w:sz w:val="20"/>
                <w:szCs w:val="20"/>
              </w:rPr>
            </w:pPr>
            <w:r>
              <w:rPr>
                <w:rFonts w:ascii="宋体" w:hAnsi="宋体" w:hint="eastAsia"/>
                <w:kern w:val="0"/>
                <w:sz w:val="20"/>
                <w:szCs w:val="20"/>
              </w:rPr>
              <w:t>0</w:t>
            </w:r>
            <w:r>
              <w:rPr>
                <w:rFonts w:ascii="宋体" w:hAnsi="宋体"/>
                <w:kern w:val="0"/>
                <w:sz w:val="20"/>
                <w:szCs w:val="20"/>
              </w:rPr>
              <w:t>8</w:t>
            </w:r>
            <w:r>
              <w:rPr>
                <w:rFonts w:ascii="宋体" w:hAnsi="宋体" w:hint="eastAsia"/>
                <w:kern w:val="0"/>
                <w:sz w:val="20"/>
                <w:szCs w:val="20"/>
              </w:rPr>
              <w:t>0</w:t>
            </w:r>
            <w:r>
              <w:rPr>
                <w:rFonts w:ascii="宋体" w:hAnsi="宋体"/>
                <w:kern w:val="0"/>
                <w:sz w:val="20"/>
                <w:szCs w:val="20"/>
              </w:rPr>
              <w:t>5</w:t>
            </w:r>
            <w:r>
              <w:rPr>
                <w:rFonts w:ascii="宋体" w:hAnsi="宋体" w:hint="eastAsia"/>
                <w:kern w:val="0"/>
                <w:sz w:val="20"/>
                <w:szCs w:val="20"/>
              </w:rPr>
              <w:t>体育用地</w:t>
            </w: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116"/>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cs="仿宋"/>
                <w:kern w:val="0"/>
                <w:sz w:val="20"/>
                <w:szCs w:val="20"/>
              </w:rPr>
            </w:pPr>
            <w:r>
              <w:rPr>
                <w:rFonts w:ascii="宋体" w:hAnsi="宋体" w:cs="仿宋"/>
                <w:kern w:val="0"/>
                <w:sz w:val="20"/>
                <w:szCs w:val="20"/>
              </w:rPr>
              <w:t>080502</w:t>
            </w:r>
            <w:r>
              <w:rPr>
                <w:rFonts w:ascii="宋体" w:hAnsi="宋体" w:cs="仿宋" w:hint="eastAsia"/>
                <w:kern w:val="0"/>
                <w:sz w:val="20"/>
                <w:szCs w:val="20"/>
              </w:rPr>
              <w:t>体育训练用地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widowControl/>
              <w:rPr>
                <w:rFonts w:ascii="宋体" w:hAnsi="宋体" w:cs="仿宋"/>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仿宋" w:eastAsia="仿宋" w:hAnsi="仿宋" w:cs="仿宋"/>
                <w:kern w:val="0"/>
                <w:sz w:val="20"/>
                <w:szCs w:val="20"/>
              </w:rPr>
            </w:pPr>
            <w:r>
              <w:rPr>
                <w:rFonts w:ascii="仿宋" w:eastAsia="仿宋" w:hAnsi="仿宋" w:cs="仿宋"/>
                <w:kern w:val="0"/>
                <w:sz w:val="20"/>
                <w:szCs w:val="20"/>
              </w:rPr>
              <w:t>080601</w:t>
            </w:r>
            <w:r>
              <w:rPr>
                <w:rFonts w:ascii="宋体" w:hAnsi="宋体" w:cs="宋体" w:hint="eastAsia"/>
                <w:kern w:val="0"/>
                <w:sz w:val="20"/>
                <w:szCs w:val="20"/>
              </w:rPr>
              <w:t>医院用地</w:t>
            </w:r>
          </w:p>
        </w:tc>
        <w:tc>
          <w:tcPr>
            <w:tcW w:w="1701" w:type="dxa"/>
            <w:vMerge w:val="restart"/>
            <w:vAlign w:val="center"/>
          </w:tcPr>
          <w:p w:rsidR="009A0168" w:rsidRDefault="009A0168" w:rsidP="00C044B6">
            <w:pPr>
              <w:rPr>
                <w:rFonts w:ascii="宋体" w:hAnsi="宋体"/>
                <w:kern w:val="0"/>
                <w:sz w:val="20"/>
                <w:szCs w:val="20"/>
              </w:rPr>
            </w:pPr>
            <w:r>
              <w:rPr>
                <w:rFonts w:ascii="宋体" w:hAnsi="宋体" w:hint="eastAsia"/>
                <w:kern w:val="0"/>
                <w:sz w:val="20"/>
                <w:szCs w:val="20"/>
              </w:rPr>
              <w:t>0</w:t>
            </w:r>
            <w:r>
              <w:rPr>
                <w:rFonts w:ascii="宋体" w:hAnsi="宋体"/>
                <w:kern w:val="0"/>
                <w:sz w:val="20"/>
                <w:szCs w:val="20"/>
              </w:rPr>
              <w:t>8</w:t>
            </w:r>
            <w:r>
              <w:rPr>
                <w:rFonts w:ascii="宋体" w:hAnsi="宋体" w:hint="eastAsia"/>
                <w:kern w:val="0"/>
                <w:sz w:val="20"/>
                <w:szCs w:val="20"/>
              </w:rPr>
              <w:t>0</w:t>
            </w:r>
            <w:r>
              <w:rPr>
                <w:rFonts w:ascii="宋体" w:hAnsi="宋体"/>
                <w:kern w:val="0"/>
                <w:sz w:val="20"/>
                <w:szCs w:val="20"/>
              </w:rPr>
              <w:t>6</w:t>
            </w:r>
            <w:r>
              <w:rPr>
                <w:rFonts w:ascii="宋体" w:hAnsi="宋体" w:hint="eastAsia"/>
                <w:kern w:val="0"/>
                <w:sz w:val="20"/>
                <w:szCs w:val="20"/>
              </w:rPr>
              <w:t>医疗卫生用地</w:t>
            </w:r>
          </w:p>
        </w:tc>
        <w:tc>
          <w:tcPr>
            <w:tcW w:w="1628" w:type="dxa"/>
            <w:vMerge/>
            <w:vAlign w:val="center"/>
          </w:tcPr>
          <w:p w:rsidR="009A0168" w:rsidRDefault="009A0168" w:rsidP="00C044B6">
            <w:pPr>
              <w:rPr>
                <w:rFonts w:ascii="仿宋" w:eastAsia="仿宋" w:hAnsi="仿宋" w:cs="仿宋"/>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仿宋" w:eastAsia="仿宋" w:hAnsi="仿宋" w:cs="仿宋"/>
                <w:kern w:val="0"/>
                <w:sz w:val="20"/>
                <w:szCs w:val="20"/>
              </w:rPr>
            </w:pPr>
            <w:r>
              <w:rPr>
                <w:rFonts w:ascii="仿宋" w:eastAsia="仿宋" w:hAnsi="仿宋" w:cs="仿宋"/>
                <w:kern w:val="0"/>
                <w:sz w:val="20"/>
                <w:szCs w:val="20"/>
              </w:rPr>
              <w:t>08060</w:t>
            </w:r>
            <w:r>
              <w:rPr>
                <w:rFonts w:ascii="仿宋" w:eastAsia="仿宋" w:hAnsi="仿宋" w:cs="仿宋" w:hint="eastAsia"/>
                <w:kern w:val="0"/>
                <w:sz w:val="20"/>
                <w:szCs w:val="20"/>
              </w:rPr>
              <w:t>2</w:t>
            </w:r>
            <w:r>
              <w:rPr>
                <w:rFonts w:ascii="宋体" w:hAnsi="宋体" w:cs="宋体" w:hint="eastAsia"/>
                <w:kern w:val="0"/>
                <w:sz w:val="20"/>
                <w:szCs w:val="20"/>
              </w:rPr>
              <w:t>基层医疗卫生设施用地</w:t>
            </w:r>
          </w:p>
        </w:tc>
        <w:tc>
          <w:tcPr>
            <w:tcW w:w="1701" w:type="dxa"/>
            <w:vMerge/>
            <w:vAlign w:val="center"/>
          </w:tcPr>
          <w:p w:rsidR="009A0168" w:rsidRDefault="009A0168" w:rsidP="00C044B6">
            <w:pPr>
              <w:rPr>
                <w:rFonts w:ascii="宋体" w:hAnsi="宋体" w:hint="eastAsia"/>
                <w:kern w:val="0"/>
                <w:sz w:val="20"/>
                <w:szCs w:val="20"/>
              </w:rPr>
            </w:pPr>
          </w:p>
        </w:tc>
        <w:tc>
          <w:tcPr>
            <w:tcW w:w="1628" w:type="dxa"/>
            <w:vMerge/>
            <w:vAlign w:val="center"/>
          </w:tcPr>
          <w:p w:rsidR="009A0168" w:rsidRDefault="009A0168" w:rsidP="00C044B6">
            <w:pPr>
              <w:rPr>
                <w:rFonts w:ascii="仿宋" w:eastAsia="仿宋" w:hAnsi="仿宋" w:cs="仿宋"/>
                <w:kern w:val="0"/>
                <w:sz w:val="20"/>
                <w:szCs w:val="20"/>
              </w:rPr>
            </w:pPr>
          </w:p>
        </w:tc>
      </w:tr>
      <w:tr w:rsidR="009A0168" w:rsidTr="00C044B6">
        <w:trPr>
          <w:cantSplit/>
          <w:trHeight w:val="192"/>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仿宋" w:eastAsia="仿宋" w:hAnsi="仿宋" w:cs="仿宋"/>
                <w:kern w:val="0"/>
                <w:sz w:val="20"/>
                <w:szCs w:val="20"/>
              </w:rPr>
            </w:pPr>
            <w:r>
              <w:rPr>
                <w:rFonts w:ascii="仿宋" w:eastAsia="仿宋" w:hAnsi="仿宋" w:cs="仿宋"/>
                <w:kern w:val="0"/>
                <w:sz w:val="20"/>
                <w:szCs w:val="20"/>
              </w:rPr>
              <w:t>080603</w:t>
            </w:r>
            <w:r>
              <w:rPr>
                <w:rFonts w:ascii="宋体" w:hAnsi="宋体" w:cs="宋体" w:hint="eastAsia"/>
                <w:kern w:val="0"/>
                <w:sz w:val="20"/>
                <w:szCs w:val="20"/>
              </w:rPr>
              <w:t>公共卫生用地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rPr>
                <w:rFonts w:ascii="仿宋" w:eastAsia="仿宋" w:hAnsi="仿宋" w:cs="仿宋"/>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仿宋" w:eastAsia="仿宋" w:hAnsi="仿宋" w:cs="仿宋"/>
                <w:kern w:val="0"/>
                <w:sz w:val="20"/>
                <w:szCs w:val="20"/>
              </w:rPr>
              <w:t>080701</w:t>
            </w:r>
            <w:r>
              <w:rPr>
                <w:rFonts w:ascii="宋体" w:hAnsi="宋体" w:cs="宋体" w:hint="eastAsia"/>
                <w:kern w:val="0"/>
                <w:sz w:val="20"/>
                <w:szCs w:val="20"/>
              </w:rPr>
              <w:t>老年人社会福利用地</w:t>
            </w:r>
          </w:p>
        </w:tc>
        <w:tc>
          <w:tcPr>
            <w:tcW w:w="1701" w:type="dxa"/>
            <w:vMerge w:val="restart"/>
            <w:vAlign w:val="center"/>
          </w:tcPr>
          <w:p w:rsidR="009A0168" w:rsidRDefault="009A0168" w:rsidP="00C044B6">
            <w:pPr>
              <w:rPr>
                <w:rFonts w:ascii="宋体" w:hAnsi="宋体"/>
                <w:kern w:val="0"/>
                <w:sz w:val="20"/>
                <w:szCs w:val="20"/>
              </w:rPr>
            </w:pPr>
            <w:r>
              <w:rPr>
                <w:rFonts w:ascii="宋体" w:hAnsi="宋体" w:hint="eastAsia"/>
                <w:kern w:val="0"/>
                <w:sz w:val="20"/>
                <w:szCs w:val="20"/>
              </w:rPr>
              <w:t>0</w:t>
            </w:r>
            <w:r>
              <w:rPr>
                <w:rFonts w:ascii="宋体" w:hAnsi="宋体"/>
                <w:kern w:val="0"/>
                <w:sz w:val="20"/>
                <w:szCs w:val="20"/>
              </w:rPr>
              <w:t>8</w:t>
            </w:r>
            <w:r>
              <w:rPr>
                <w:rFonts w:ascii="宋体" w:hAnsi="宋体" w:hint="eastAsia"/>
                <w:kern w:val="0"/>
                <w:sz w:val="20"/>
                <w:szCs w:val="20"/>
              </w:rPr>
              <w:t>0</w:t>
            </w:r>
            <w:r>
              <w:rPr>
                <w:rFonts w:ascii="宋体" w:hAnsi="宋体"/>
                <w:kern w:val="0"/>
                <w:sz w:val="20"/>
                <w:szCs w:val="20"/>
              </w:rPr>
              <w:t>7</w:t>
            </w:r>
            <w:r>
              <w:rPr>
                <w:rFonts w:ascii="宋体" w:hAnsi="宋体" w:hint="eastAsia"/>
                <w:kern w:val="0"/>
                <w:sz w:val="20"/>
                <w:szCs w:val="20"/>
              </w:rPr>
              <w:t>社会福利用地</w:t>
            </w: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仿宋" w:eastAsia="仿宋" w:hAnsi="仿宋" w:cs="仿宋"/>
                <w:kern w:val="0"/>
                <w:sz w:val="20"/>
                <w:szCs w:val="20"/>
              </w:rPr>
              <w:t>080702</w:t>
            </w:r>
            <w:r>
              <w:rPr>
                <w:rFonts w:ascii="宋体" w:hAnsi="宋体" w:cs="宋体" w:hint="eastAsia"/>
                <w:kern w:val="0"/>
                <w:sz w:val="20"/>
                <w:szCs w:val="20"/>
              </w:rPr>
              <w:t>儿童社会福利用地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仿宋" w:eastAsia="仿宋" w:hAnsi="仿宋" w:cs="仿宋"/>
                <w:kern w:val="0"/>
                <w:sz w:val="20"/>
                <w:szCs w:val="20"/>
              </w:rPr>
              <w:t>080703</w:t>
            </w:r>
            <w:r>
              <w:rPr>
                <w:rFonts w:ascii="宋体" w:hAnsi="宋体" w:cs="宋体" w:hint="eastAsia"/>
                <w:kern w:val="0"/>
                <w:sz w:val="20"/>
                <w:szCs w:val="20"/>
              </w:rPr>
              <w:t>残疾人社会福利用地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仿宋" w:eastAsia="仿宋" w:hAnsi="仿宋" w:cs="仿宋"/>
                <w:kern w:val="0"/>
                <w:sz w:val="20"/>
                <w:szCs w:val="20"/>
              </w:rPr>
              <w:t>080704</w:t>
            </w:r>
            <w:r>
              <w:rPr>
                <w:rFonts w:ascii="宋体" w:hAnsi="宋体" w:cs="宋体" w:hint="eastAsia"/>
                <w:kern w:val="0"/>
                <w:sz w:val="20"/>
                <w:szCs w:val="20"/>
              </w:rPr>
              <w:t>其他社会福利用地</w:t>
            </w:r>
          </w:p>
        </w:tc>
        <w:tc>
          <w:tcPr>
            <w:tcW w:w="1701" w:type="dxa"/>
            <w:vMerge/>
            <w:vAlign w:val="center"/>
          </w:tcPr>
          <w:p w:rsidR="009A0168" w:rsidRDefault="009A0168" w:rsidP="00C044B6">
            <w:pPr>
              <w:rPr>
                <w:rFonts w:ascii="宋体" w:hAnsi="宋体"/>
                <w:kern w:val="0"/>
                <w:sz w:val="20"/>
                <w:szCs w:val="20"/>
              </w:rPr>
            </w:pPr>
          </w:p>
        </w:tc>
        <w:tc>
          <w:tcPr>
            <w:tcW w:w="1628" w:type="dxa"/>
            <w:vMerge/>
            <w:vAlign w:val="center"/>
          </w:tcPr>
          <w:p w:rsidR="009A0168" w:rsidRDefault="009A0168" w:rsidP="00C044B6">
            <w:pPr>
              <w:widowControl/>
              <w:rPr>
                <w:rFonts w:ascii="仿宋" w:eastAsia="仿宋" w:hAnsi="仿宋" w:cs="仿宋"/>
                <w:kern w:val="0"/>
                <w:sz w:val="20"/>
                <w:szCs w:val="20"/>
              </w:rPr>
            </w:pPr>
          </w:p>
        </w:tc>
      </w:tr>
      <w:tr w:rsidR="009A0168" w:rsidTr="00C044B6">
        <w:trPr>
          <w:cantSplit/>
          <w:trHeight w:val="499"/>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b/>
                <w:kern w:val="0"/>
                <w:sz w:val="20"/>
                <w:szCs w:val="20"/>
              </w:rPr>
              <w:t>——</w:t>
            </w:r>
          </w:p>
        </w:tc>
        <w:tc>
          <w:tcPr>
            <w:tcW w:w="1701" w:type="dxa"/>
            <w:vAlign w:val="center"/>
          </w:tcPr>
          <w:p w:rsidR="009A0168" w:rsidRDefault="009A0168" w:rsidP="00C044B6">
            <w:pPr>
              <w:rPr>
                <w:rFonts w:ascii="宋体" w:hAnsi="宋体"/>
                <w:kern w:val="0"/>
                <w:sz w:val="20"/>
                <w:szCs w:val="20"/>
              </w:rPr>
            </w:pPr>
            <w:r>
              <w:rPr>
                <w:rFonts w:ascii="宋体" w:hAnsi="宋体"/>
                <w:kern w:val="0"/>
                <w:sz w:val="20"/>
                <w:szCs w:val="20"/>
              </w:rPr>
              <w:t>0702</w:t>
            </w:r>
            <w:r>
              <w:rPr>
                <w:rFonts w:ascii="宋体" w:hAnsi="宋体" w:hint="eastAsia"/>
                <w:kern w:val="0"/>
                <w:sz w:val="20"/>
                <w:szCs w:val="20"/>
              </w:rPr>
              <w:t>城镇社区服务设施用地</w:t>
            </w:r>
          </w:p>
        </w:tc>
        <w:tc>
          <w:tcPr>
            <w:tcW w:w="1628" w:type="dxa"/>
            <w:vMerge w:val="restart"/>
            <w:vAlign w:val="center"/>
          </w:tcPr>
          <w:p w:rsidR="009A0168" w:rsidRDefault="009A0168" w:rsidP="00C044B6">
            <w:pPr>
              <w:rPr>
                <w:rFonts w:ascii="宋体" w:hAnsi="宋体"/>
                <w:kern w:val="0"/>
                <w:sz w:val="20"/>
                <w:szCs w:val="20"/>
              </w:rPr>
            </w:pPr>
            <w:r>
              <w:rPr>
                <w:rFonts w:ascii="宋体" w:hAnsi="宋体"/>
                <w:b/>
                <w:kern w:val="0"/>
                <w:sz w:val="20"/>
                <w:szCs w:val="20"/>
              </w:rPr>
              <w:t>07居住用地</w:t>
            </w:r>
          </w:p>
        </w:tc>
      </w:tr>
      <w:tr w:rsidR="009A0168" w:rsidTr="00C044B6">
        <w:trPr>
          <w:cantSplit/>
          <w:trHeight w:val="499"/>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b/>
                <w:kern w:val="0"/>
                <w:sz w:val="20"/>
                <w:szCs w:val="20"/>
              </w:rPr>
              <w:t>——</w:t>
            </w:r>
          </w:p>
        </w:tc>
        <w:tc>
          <w:tcPr>
            <w:tcW w:w="1701" w:type="dxa"/>
            <w:vAlign w:val="center"/>
          </w:tcPr>
          <w:p w:rsidR="009A0168" w:rsidRDefault="009A0168" w:rsidP="00C044B6">
            <w:pPr>
              <w:rPr>
                <w:rFonts w:ascii="宋体" w:hAnsi="宋体"/>
                <w:kern w:val="0"/>
                <w:sz w:val="20"/>
                <w:szCs w:val="20"/>
              </w:rPr>
            </w:pPr>
            <w:r>
              <w:rPr>
                <w:rFonts w:ascii="宋体" w:hAnsi="宋体"/>
                <w:kern w:val="0"/>
                <w:sz w:val="20"/>
                <w:szCs w:val="20"/>
              </w:rPr>
              <w:t>0704农村</w:t>
            </w:r>
            <w:r>
              <w:rPr>
                <w:rFonts w:ascii="宋体" w:hAnsi="宋体" w:hint="eastAsia"/>
                <w:kern w:val="0"/>
                <w:sz w:val="20"/>
                <w:szCs w:val="20"/>
              </w:rPr>
              <w:t>社区服务设施用地</w:t>
            </w:r>
          </w:p>
        </w:tc>
        <w:tc>
          <w:tcPr>
            <w:tcW w:w="1628" w:type="dxa"/>
            <w:vMerge/>
            <w:vAlign w:val="center"/>
          </w:tcPr>
          <w:p w:rsidR="009A0168" w:rsidRDefault="009A0168" w:rsidP="00C044B6">
            <w:pPr>
              <w:rPr>
                <w:rFonts w:ascii="宋体" w:hAnsi="宋体"/>
                <w:kern w:val="0"/>
                <w:sz w:val="20"/>
                <w:szCs w:val="20"/>
              </w:rPr>
            </w:pPr>
          </w:p>
        </w:tc>
      </w:tr>
      <w:tr w:rsidR="009A0168" w:rsidTr="00C044B6">
        <w:trPr>
          <w:cantSplit/>
          <w:trHeight w:val="35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val="restart"/>
            <w:shd w:val="clear" w:color="auto" w:fill="D9D9D9"/>
            <w:vAlign w:val="center"/>
          </w:tcPr>
          <w:p w:rsidR="009A0168" w:rsidRDefault="009A0168" w:rsidP="00C044B6">
            <w:pPr>
              <w:jc w:val="center"/>
              <w:rPr>
                <w:rFonts w:ascii="宋体" w:hAnsi="宋体"/>
                <w:sz w:val="20"/>
                <w:szCs w:val="20"/>
              </w:rPr>
            </w:pPr>
            <w:r>
              <w:rPr>
                <w:rFonts w:ascii="宋体" w:hAnsi="宋体"/>
                <w:sz w:val="20"/>
                <w:szCs w:val="20"/>
              </w:rPr>
              <w:t>0809</w:t>
            </w:r>
          </w:p>
        </w:tc>
        <w:tc>
          <w:tcPr>
            <w:tcW w:w="1417" w:type="dxa"/>
            <w:vMerge w:val="restart"/>
            <w:shd w:val="clear" w:color="auto" w:fill="D9D9D9"/>
            <w:vAlign w:val="center"/>
          </w:tcPr>
          <w:p w:rsidR="009A0168" w:rsidRDefault="009A0168" w:rsidP="00C044B6">
            <w:pPr>
              <w:rPr>
                <w:rFonts w:ascii="宋体" w:hAnsi="宋体"/>
                <w:sz w:val="20"/>
                <w:szCs w:val="20"/>
              </w:rPr>
            </w:pPr>
            <w:r>
              <w:rPr>
                <w:rFonts w:ascii="宋体" w:hAnsi="宋体" w:hint="eastAsia"/>
                <w:sz w:val="20"/>
                <w:szCs w:val="20"/>
              </w:rPr>
              <w:t>公用设施用地</w:t>
            </w:r>
          </w:p>
        </w:tc>
        <w:tc>
          <w:tcPr>
            <w:tcW w:w="1808" w:type="dxa"/>
            <w:vAlign w:val="center"/>
          </w:tcPr>
          <w:p w:rsidR="009A0168" w:rsidRDefault="009A0168" w:rsidP="00C044B6">
            <w:pPr>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01供水用地</w:t>
            </w:r>
          </w:p>
        </w:tc>
        <w:tc>
          <w:tcPr>
            <w:tcW w:w="1628" w:type="dxa"/>
            <w:vMerge w:val="restart"/>
            <w:vAlign w:val="center"/>
          </w:tcPr>
          <w:p w:rsidR="009A0168" w:rsidRDefault="009A0168" w:rsidP="00C044B6">
            <w:pPr>
              <w:jc w:val="left"/>
              <w:rPr>
                <w:rFonts w:ascii="宋体" w:hAnsi="宋体"/>
                <w:sz w:val="20"/>
                <w:szCs w:val="20"/>
              </w:rPr>
            </w:pPr>
            <w:r>
              <w:rPr>
                <w:rFonts w:ascii="宋体" w:hAnsi="宋体"/>
                <w:b/>
                <w:sz w:val="20"/>
                <w:szCs w:val="20"/>
              </w:rPr>
              <w:t>13公用设施用地</w:t>
            </w:r>
          </w:p>
        </w:tc>
      </w:tr>
      <w:tr w:rsidR="009A0168" w:rsidTr="00C044B6">
        <w:trPr>
          <w:cantSplit/>
          <w:trHeight w:val="285"/>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sz w:val="20"/>
                <w:szCs w:val="20"/>
              </w:rPr>
            </w:pPr>
            <w:r>
              <w:rPr>
                <w:rFonts w:ascii="宋体" w:hAnsi="宋体" w:hint="eastAsia"/>
                <w:b/>
                <w:kern w:val="0"/>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02排水用地</w:t>
            </w:r>
          </w:p>
        </w:tc>
        <w:tc>
          <w:tcPr>
            <w:tcW w:w="1628" w:type="dxa"/>
            <w:vMerge/>
            <w:vAlign w:val="center"/>
          </w:tcPr>
          <w:p w:rsidR="009A0168" w:rsidRDefault="009A0168" w:rsidP="00C044B6">
            <w:pPr>
              <w:jc w:val="left"/>
              <w:rPr>
                <w:rFonts w:ascii="宋体" w:hAnsi="宋体"/>
                <w:sz w:val="20"/>
                <w:szCs w:val="20"/>
              </w:rPr>
            </w:pPr>
          </w:p>
        </w:tc>
      </w:tr>
      <w:tr w:rsidR="009A0168" w:rsidTr="00C044B6">
        <w:trPr>
          <w:cantSplit/>
          <w:trHeight w:val="233"/>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sz w:val="20"/>
                <w:szCs w:val="20"/>
              </w:rPr>
            </w:pPr>
            <w:r>
              <w:rPr>
                <w:rFonts w:ascii="宋体" w:hAnsi="宋体" w:hint="eastAsia"/>
                <w:b/>
                <w:kern w:val="0"/>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03供电用地</w:t>
            </w:r>
          </w:p>
        </w:tc>
        <w:tc>
          <w:tcPr>
            <w:tcW w:w="1628" w:type="dxa"/>
            <w:vMerge/>
            <w:vAlign w:val="center"/>
          </w:tcPr>
          <w:p w:rsidR="009A0168" w:rsidRDefault="009A0168" w:rsidP="00C044B6">
            <w:pPr>
              <w:jc w:val="left"/>
              <w:rPr>
                <w:rFonts w:ascii="宋体" w:hAnsi="宋体"/>
                <w:sz w:val="20"/>
                <w:szCs w:val="20"/>
              </w:rPr>
            </w:pPr>
          </w:p>
        </w:tc>
      </w:tr>
      <w:tr w:rsidR="009A0168" w:rsidTr="00C044B6">
        <w:trPr>
          <w:cantSplit/>
          <w:trHeight w:val="209"/>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04供燃气用地</w:t>
            </w:r>
          </w:p>
        </w:tc>
        <w:tc>
          <w:tcPr>
            <w:tcW w:w="1628" w:type="dxa"/>
            <w:vMerge/>
            <w:vAlign w:val="center"/>
          </w:tcPr>
          <w:p w:rsidR="009A0168" w:rsidRDefault="009A0168" w:rsidP="00C044B6">
            <w:pPr>
              <w:jc w:val="left"/>
              <w:rPr>
                <w:rFonts w:ascii="宋体" w:hAnsi="宋体"/>
                <w:sz w:val="20"/>
                <w:szCs w:val="20"/>
              </w:rPr>
            </w:pPr>
          </w:p>
        </w:tc>
      </w:tr>
      <w:tr w:rsidR="009A0168" w:rsidTr="00C044B6">
        <w:trPr>
          <w:cantSplit/>
          <w:trHeight w:val="17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05供热用地</w:t>
            </w:r>
          </w:p>
        </w:tc>
        <w:tc>
          <w:tcPr>
            <w:tcW w:w="1628" w:type="dxa"/>
            <w:vMerge/>
            <w:vAlign w:val="center"/>
          </w:tcPr>
          <w:p w:rsidR="009A0168" w:rsidRDefault="009A0168" w:rsidP="00C044B6">
            <w:pPr>
              <w:jc w:val="left"/>
              <w:rPr>
                <w:rFonts w:ascii="宋体" w:hAnsi="宋体"/>
                <w:sz w:val="20"/>
                <w:szCs w:val="20"/>
              </w:rPr>
            </w:pPr>
          </w:p>
        </w:tc>
      </w:tr>
      <w:tr w:rsidR="009A0168" w:rsidTr="00C044B6">
        <w:trPr>
          <w:cantSplit/>
          <w:trHeight w:val="26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sz w:val="20"/>
                <w:szCs w:val="20"/>
              </w:rPr>
            </w:pPr>
            <w:r>
              <w:rPr>
                <w:rFonts w:ascii="宋体" w:hAnsi="宋体" w:hint="eastAsia"/>
                <w:b/>
                <w:kern w:val="0"/>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06通信用地</w:t>
            </w:r>
          </w:p>
        </w:tc>
        <w:tc>
          <w:tcPr>
            <w:tcW w:w="1628" w:type="dxa"/>
            <w:vMerge/>
            <w:vAlign w:val="center"/>
          </w:tcPr>
          <w:p w:rsidR="009A0168" w:rsidRDefault="009A0168" w:rsidP="00C044B6">
            <w:pPr>
              <w:jc w:val="left"/>
              <w:rPr>
                <w:rFonts w:ascii="宋体" w:hAnsi="宋体"/>
                <w:sz w:val="20"/>
                <w:szCs w:val="20"/>
              </w:rPr>
            </w:pPr>
          </w:p>
        </w:tc>
      </w:tr>
      <w:tr w:rsidR="009A0168" w:rsidTr="00C044B6">
        <w:trPr>
          <w:cantSplit/>
          <w:trHeight w:val="26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hint="eastAsia"/>
                <w:b/>
                <w:kern w:val="0"/>
                <w:sz w:val="20"/>
                <w:szCs w:val="20"/>
              </w:rPr>
            </w:pPr>
          </w:p>
        </w:tc>
        <w:tc>
          <w:tcPr>
            <w:tcW w:w="1701" w:type="dxa"/>
            <w:vAlign w:val="center"/>
          </w:tcPr>
          <w:p w:rsidR="009A0168" w:rsidRDefault="009A0168" w:rsidP="00C044B6">
            <w:pPr>
              <w:rPr>
                <w:rFonts w:ascii="宋体" w:hAnsi="宋体" w:hint="eastAsia"/>
                <w:sz w:val="20"/>
                <w:szCs w:val="20"/>
              </w:rPr>
            </w:pPr>
            <w:r>
              <w:rPr>
                <w:rFonts w:ascii="宋体" w:hAnsi="宋体" w:hint="eastAsia"/>
                <w:sz w:val="20"/>
                <w:szCs w:val="20"/>
              </w:rPr>
              <w:t>1</w:t>
            </w:r>
            <w:r>
              <w:rPr>
                <w:rFonts w:ascii="宋体" w:hAnsi="宋体"/>
                <w:sz w:val="20"/>
                <w:szCs w:val="20"/>
              </w:rPr>
              <w:t>307邮政用地</w:t>
            </w:r>
          </w:p>
        </w:tc>
        <w:tc>
          <w:tcPr>
            <w:tcW w:w="1628" w:type="dxa"/>
            <w:vMerge/>
            <w:vAlign w:val="center"/>
          </w:tcPr>
          <w:p w:rsidR="009A0168" w:rsidRDefault="009A0168" w:rsidP="00C044B6">
            <w:pPr>
              <w:jc w:val="left"/>
              <w:rPr>
                <w:rFonts w:ascii="宋体" w:hAnsi="宋体"/>
                <w:sz w:val="20"/>
                <w:szCs w:val="20"/>
              </w:rPr>
            </w:pPr>
          </w:p>
        </w:tc>
      </w:tr>
      <w:tr w:rsidR="009A0168" w:rsidTr="00C044B6">
        <w:trPr>
          <w:cantSplit/>
          <w:trHeight w:val="186"/>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hint="eastAsia"/>
                <w:b/>
                <w:sz w:val="20"/>
                <w:szCs w:val="20"/>
              </w:rPr>
            </w:pPr>
            <w:r>
              <w:rPr>
                <w:rFonts w:ascii="宋体" w:hAnsi="宋体" w:hint="eastAsia"/>
                <w:b/>
                <w:kern w:val="0"/>
                <w:sz w:val="20"/>
                <w:szCs w:val="20"/>
              </w:rPr>
              <w:t>——</w:t>
            </w:r>
          </w:p>
        </w:tc>
        <w:tc>
          <w:tcPr>
            <w:tcW w:w="1701" w:type="dxa"/>
            <w:vAlign w:val="center"/>
          </w:tcPr>
          <w:p w:rsidR="009A0168" w:rsidRDefault="009A0168" w:rsidP="00C044B6">
            <w:pPr>
              <w:rPr>
                <w:rFonts w:ascii="宋体" w:hAnsi="宋体" w:hint="eastAsia"/>
                <w:sz w:val="20"/>
                <w:szCs w:val="20"/>
              </w:rPr>
            </w:pPr>
            <w:r>
              <w:rPr>
                <w:rFonts w:ascii="宋体" w:hAnsi="宋体" w:hint="eastAsia"/>
                <w:sz w:val="20"/>
                <w:szCs w:val="20"/>
              </w:rPr>
              <w:t>1</w:t>
            </w:r>
            <w:r>
              <w:rPr>
                <w:rFonts w:ascii="宋体" w:hAnsi="宋体"/>
                <w:sz w:val="20"/>
                <w:szCs w:val="20"/>
              </w:rPr>
              <w:t>308广播电视设施用地</w:t>
            </w:r>
          </w:p>
        </w:tc>
        <w:tc>
          <w:tcPr>
            <w:tcW w:w="1628" w:type="dxa"/>
            <w:vMerge/>
            <w:vAlign w:val="center"/>
          </w:tcPr>
          <w:p w:rsidR="009A0168" w:rsidRDefault="009A0168" w:rsidP="00C044B6">
            <w:pPr>
              <w:jc w:val="left"/>
              <w:rPr>
                <w:rFonts w:ascii="宋体" w:hAnsi="宋体"/>
                <w:sz w:val="20"/>
                <w:szCs w:val="20"/>
              </w:rPr>
            </w:pPr>
          </w:p>
        </w:tc>
      </w:tr>
      <w:tr w:rsidR="009A0168" w:rsidTr="00C044B6">
        <w:trPr>
          <w:cantSplit/>
          <w:trHeight w:val="186"/>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0</w:t>
            </w:r>
            <w:r>
              <w:rPr>
                <w:rFonts w:ascii="宋体" w:hAnsi="宋体"/>
                <w:sz w:val="20"/>
                <w:szCs w:val="20"/>
              </w:rPr>
              <w:t>9</w:t>
            </w:r>
            <w:r>
              <w:rPr>
                <w:rFonts w:ascii="宋体" w:hAnsi="宋体" w:hint="eastAsia"/>
                <w:sz w:val="20"/>
                <w:szCs w:val="20"/>
              </w:rPr>
              <w:t>环卫用地</w:t>
            </w:r>
          </w:p>
        </w:tc>
        <w:tc>
          <w:tcPr>
            <w:tcW w:w="1628" w:type="dxa"/>
            <w:vMerge/>
            <w:vAlign w:val="center"/>
          </w:tcPr>
          <w:p w:rsidR="009A0168" w:rsidRDefault="009A0168" w:rsidP="00C044B6">
            <w:pPr>
              <w:jc w:val="left"/>
              <w:rPr>
                <w:rFonts w:ascii="宋体" w:hAnsi="宋体"/>
                <w:sz w:val="20"/>
                <w:szCs w:val="20"/>
              </w:rPr>
            </w:pPr>
          </w:p>
        </w:tc>
      </w:tr>
      <w:tr w:rsidR="009A0168" w:rsidTr="00C044B6">
        <w:trPr>
          <w:cantSplit/>
          <w:trHeight w:val="16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310</w:t>
            </w:r>
            <w:r>
              <w:rPr>
                <w:rFonts w:ascii="宋体" w:hAnsi="宋体" w:hint="eastAsia"/>
                <w:sz w:val="20"/>
                <w:szCs w:val="20"/>
              </w:rPr>
              <w:t>消防用地</w:t>
            </w:r>
          </w:p>
        </w:tc>
        <w:tc>
          <w:tcPr>
            <w:tcW w:w="1628" w:type="dxa"/>
            <w:vMerge/>
            <w:vAlign w:val="center"/>
          </w:tcPr>
          <w:p w:rsidR="009A0168" w:rsidRDefault="009A0168" w:rsidP="00C044B6">
            <w:pPr>
              <w:jc w:val="left"/>
              <w:rPr>
                <w:rFonts w:ascii="宋体" w:hAnsi="宋体"/>
                <w:sz w:val="20"/>
                <w:szCs w:val="20"/>
              </w:rPr>
            </w:pPr>
          </w:p>
        </w:tc>
      </w:tr>
      <w:tr w:rsidR="009A0168" w:rsidTr="00C044B6">
        <w:trPr>
          <w:cantSplit/>
          <w:trHeight w:val="49"/>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u w:val="single"/>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3</w:t>
            </w:r>
            <w:r>
              <w:rPr>
                <w:rFonts w:ascii="宋体" w:hAnsi="宋体" w:hint="eastAsia"/>
                <w:sz w:val="20"/>
                <w:szCs w:val="20"/>
              </w:rPr>
              <w:t>1</w:t>
            </w:r>
            <w:r>
              <w:rPr>
                <w:rFonts w:ascii="宋体" w:hAnsi="宋体"/>
                <w:sz w:val="20"/>
                <w:szCs w:val="20"/>
              </w:rPr>
              <w:t>3</w:t>
            </w:r>
            <w:r>
              <w:rPr>
                <w:rFonts w:ascii="宋体" w:hAnsi="宋体" w:hint="eastAsia"/>
                <w:sz w:val="20"/>
                <w:szCs w:val="20"/>
              </w:rPr>
              <w:t>其他公用设施用地</w:t>
            </w:r>
          </w:p>
        </w:tc>
        <w:tc>
          <w:tcPr>
            <w:tcW w:w="1628" w:type="dxa"/>
            <w:vMerge/>
            <w:vAlign w:val="center"/>
          </w:tcPr>
          <w:p w:rsidR="009A0168" w:rsidRDefault="009A0168" w:rsidP="00C044B6">
            <w:pPr>
              <w:jc w:val="left"/>
              <w:rPr>
                <w:rFonts w:ascii="宋体" w:hAnsi="宋体"/>
                <w:sz w:val="20"/>
                <w:szCs w:val="20"/>
              </w:rPr>
            </w:pPr>
          </w:p>
        </w:tc>
      </w:tr>
      <w:tr w:rsidR="009A0168" w:rsidTr="00C044B6">
        <w:trPr>
          <w:cantSplit/>
          <w:trHeight w:val="271"/>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rPr>
            </w:pPr>
          </w:p>
        </w:tc>
        <w:tc>
          <w:tcPr>
            <w:tcW w:w="709" w:type="dxa"/>
            <w:vMerge w:val="restart"/>
            <w:shd w:val="clear" w:color="auto" w:fill="D9D9D9"/>
            <w:vAlign w:val="center"/>
          </w:tcPr>
          <w:p w:rsidR="009A0168" w:rsidRDefault="009A0168" w:rsidP="00C044B6">
            <w:pPr>
              <w:jc w:val="center"/>
              <w:rPr>
                <w:rFonts w:ascii="宋体" w:hAnsi="宋体"/>
                <w:sz w:val="20"/>
                <w:szCs w:val="20"/>
              </w:rPr>
            </w:pPr>
            <w:r>
              <w:rPr>
                <w:rFonts w:ascii="宋体" w:hAnsi="宋体"/>
                <w:sz w:val="20"/>
                <w:szCs w:val="20"/>
              </w:rPr>
              <w:t>0810</w:t>
            </w:r>
          </w:p>
        </w:tc>
        <w:tc>
          <w:tcPr>
            <w:tcW w:w="1417" w:type="dxa"/>
            <w:vMerge w:val="restart"/>
            <w:shd w:val="clear" w:color="auto" w:fill="D9D9D9"/>
            <w:vAlign w:val="center"/>
          </w:tcPr>
          <w:p w:rsidR="009A0168" w:rsidRDefault="009A0168" w:rsidP="00C044B6">
            <w:pPr>
              <w:rPr>
                <w:rFonts w:ascii="宋体" w:hAnsi="宋体"/>
                <w:sz w:val="20"/>
                <w:szCs w:val="20"/>
              </w:rPr>
            </w:pPr>
            <w:r>
              <w:rPr>
                <w:rFonts w:ascii="宋体" w:hAnsi="宋体" w:hint="eastAsia"/>
                <w:sz w:val="20"/>
                <w:szCs w:val="20"/>
              </w:rPr>
              <w:t>公园与绿地</w:t>
            </w:r>
          </w:p>
        </w:tc>
        <w:tc>
          <w:tcPr>
            <w:tcW w:w="1808" w:type="dxa"/>
            <w:vAlign w:val="center"/>
          </w:tcPr>
          <w:p w:rsidR="009A0168" w:rsidRDefault="009A0168" w:rsidP="00C044B6">
            <w:pPr>
              <w:widowControl/>
              <w:rPr>
                <w:rFonts w:ascii="宋体" w:hAnsi="宋体"/>
                <w:b/>
                <w:kern w:val="0"/>
                <w:sz w:val="20"/>
                <w:szCs w:val="20"/>
              </w:rPr>
            </w:pPr>
            <w:r>
              <w:rPr>
                <w:rFonts w:ascii="宋体" w:hAnsi="宋体" w:hint="eastAsia"/>
                <w:kern w:val="0"/>
                <w:sz w:val="20"/>
                <w:szCs w:val="20"/>
              </w:rPr>
              <w:t>——</w:t>
            </w:r>
          </w:p>
        </w:tc>
        <w:tc>
          <w:tcPr>
            <w:tcW w:w="1701" w:type="dxa"/>
            <w:vAlign w:val="center"/>
          </w:tcPr>
          <w:p w:rsidR="009A0168" w:rsidRDefault="009A0168" w:rsidP="00C044B6">
            <w:pPr>
              <w:widowControl/>
              <w:rPr>
                <w:rFonts w:ascii="宋体" w:hAnsi="宋体"/>
                <w:kern w:val="0"/>
                <w:sz w:val="20"/>
                <w:szCs w:val="20"/>
              </w:rPr>
            </w:pPr>
            <w:r>
              <w:rPr>
                <w:rFonts w:ascii="宋体" w:hAnsi="宋体"/>
                <w:kern w:val="0"/>
                <w:sz w:val="20"/>
                <w:szCs w:val="20"/>
              </w:rPr>
              <w:t>1401公园绿地</w:t>
            </w:r>
          </w:p>
        </w:tc>
        <w:tc>
          <w:tcPr>
            <w:tcW w:w="1628" w:type="dxa"/>
            <w:vMerge w:val="restart"/>
            <w:vAlign w:val="center"/>
          </w:tcPr>
          <w:p w:rsidR="009A0168" w:rsidRDefault="009A0168" w:rsidP="00C044B6">
            <w:pPr>
              <w:widowControl/>
              <w:jc w:val="left"/>
              <w:rPr>
                <w:rFonts w:ascii="宋体" w:hAnsi="宋体"/>
                <w:kern w:val="0"/>
                <w:sz w:val="20"/>
                <w:szCs w:val="20"/>
              </w:rPr>
            </w:pPr>
            <w:r>
              <w:rPr>
                <w:rFonts w:ascii="宋体" w:hAnsi="宋体"/>
                <w:b/>
                <w:kern w:val="0"/>
                <w:sz w:val="20"/>
                <w:szCs w:val="20"/>
              </w:rPr>
              <w:t>14绿地与开敞空间用地</w:t>
            </w:r>
          </w:p>
        </w:tc>
      </w:tr>
      <w:tr w:rsidR="009A0168" w:rsidTr="00C044B6">
        <w:trPr>
          <w:cantSplit/>
          <w:trHeight w:val="247"/>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b/>
                <w:sz w:val="20"/>
                <w:szCs w:val="20"/>
              </w:rPr>
              <w:t>——</w:t>
            </w:r>
          </w:p>
        </w:tc>
        <w:tc>
          <w:tcPr>
            <w:tcW w:w="1701" w:type="dxa"/>
            <w:vAlign w:val="center"/>
          </w:tcPr>
          <w:p w:rsidR="009A0168" w:rsidRDefault="009A0168" w:rsidP="00C044B6">
            <w:pPr>
              <w:widowControl/>
              <w:rPr>
                <w:rFonts w:ascii="宋体" w:hAnsi="宋体"/>
                <w:kern w:val="0"/>
                <w:sz w:val="20"/>
                <w:szCs w:val="20"/>
              </w:rPr>
            </w:pPr>
            <w:r>
              <w:rPr>
                <w:rFonts w:ascii="宋体" w:hAnsi="宋体"/>
                <w:kern w:val="0"/>
                <w:sz w:val="20"/>
                <w:szCs w:val="20"/>
              </w:rPr>
              <w:t>1402防护绿地</w:t>
            </w:r>
          </w:p>
        </w:tc>
        <w:tc>
          <w:tcPr>
            <w:tcW w:w="1628" w:type="dxa"/>
            <w:vMerge/>
            <w:vAlign w:val="center"/>
          </w:tcPr>
          <w:p w:rsidR="009A0168" w:rsidRDefault="009A0168" w:rsidP="00C044B6">
            <w:pPr>
              <w:widowControl/>
              <w:rPr>
                <w:rFonts w:ascii="宋体" w:hAnsi="宋体"/>
                <w:kern w:val="0"/>
                <w:sz w:val="20"/>
                <w:szCs w:val="20"/>
              </w:rPr>
            </w:pPr>
          </w:p>
        </w:tc>
      </w:tr>
      <w:tr w:rsidR="009A0168" w:rsidTr="00C044B6">
        <w:trPr>
          <w:cantSplit/>
          <w:trHeight w:val="337"/>
          <w:jc w:val="center"/>
        </w:trPr>
        <w:tc>
          <w:tcPr>
            <w:tcW w:w="760" w:type="dxa"/>
            <w:vMerge/>
            <w:shd w:val="clear" w:color="auto" w:fill="D9D9D9"/>
            <w:vAlign w:val="center"/>
          </w:tcPr>
          <w:p w:rsidR="009A0168" w:rsidRDefault="009A0168" w:rsidP="00C044B6">
            <w:pPr>
              <w:jc w:val="center"/>
              <w:rPr>
                <w:rFonts w:ascii="宋体" w:hAnsi="宋体"/>
                <w:b/>
                <w:sz w:val="20"/>
                <w:szCs w:val="20"/>
              </w:rPr>
            </w:pPr>
          </w:p>
        </w:tc>
        <w:tc>
          <w:tcPr>
            <w:tcW w:w="1072" w:type="dxa"/>
            <w:vMerge/>
            <w:shd w:val="clear" w:color="auto" w:fill="D9D9D9"/>
            <w:vAlign w:val="center"/>
          </w:tcPr>
          <w:p w:rsidR="009A0168" w:rsidRDefault="009A0168" w:rsidP="00C044B6">
            <w:pPr>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widowControl/>
              <w:rPr>
                <w:rFonts w:ascii="宋体" w:hAnsi="宋体"/>
                <w:b/>
                <w:kern w:val="0"/>
                <w:sz w:val="20"/>
                <w:szCs w:val="20"/>
              </w:rPr>
            </w:pPr>
            <w:r>
              <w:rPr>
                <w:rFonts w:ascii="宋体" w:hAnsi="宋体" w:hint="eastAsia"/>
                <w:kern w:val="0"/>
                <w:sz w:val="20"/>
                <w:szCs w:val="20"/>
              </w:rPr>
              <w:t>——</w:t>
            </w:r>
          </w:p>
        </w:tc>
        <w:tc>
          <w:tcPr>
            <w:tcW w:w="1701" w:type="dxa"/>
            <w:vAlign w:val="center"/>
          </w:tcPr>
          <w:p w:rsidR="009A0168" w:rsidRDefault="009A0168" w:rsidP="00C044B6">
            <w:pPr>
              <w:widowControl/>
              <w:rPr>
                <w:rFonts w:ascii="宋体" w:hAnsi="宋体"/>
                <w:kern w:val="0"/>
                <w:sz w:val="20"/>
                <w:szCs w:val="20"/>
              </w:rPr>
            </w:pPr>
            <w:r>
              <w:rPr>
                <w:rFonts w:ascii="宋体" w:hAnsi="宋体"/>
                <w:kern w:val="0"/>
                <w:sz w:val="20"/>
                <w:szCs w:val="20"/>
              </w:rPr>
              <w:t>1403广场用地</w:t>
            </w:r>
          </w:p>
        </w:tc>
        <w:tc>
          <w:tcPr>
            <w:tcW w:w="1628" w:type="dxa"/>
            <w:vMerge/>
            <w:vAlign w:val="center"/>
          </w:tcPr>
          <w:p w:rsidR="009A0168" w:rsidRDefault="009A0168" w:rsidP="00C044B6">
            <w:pPr>
              <w:widowControl/>
              <w:rPr>
                <w:rFonts w:ascii="宋体" w:hAnsi="宋体"/>
                <w:kern w:val="0"/>
                <w:sz w:val="20"/>
                <w:szCs w:val="20"/>
              </w:rPr>
            </w:pPr>
          </w:p>
        </w:tc>
      </w:tr>
      <w:tr w:rsidR="009A0168" w:rsidTr="00C044B6">
        <w:trPr>
          <w:cantSplit/>
          <w:trHeight w:val="271"/>
          <w:jc w:val="center"/>
        </w:trPr>
        <w:tc>
          <w:tcPr>
            <w:tcW w:w="760" w:type="dxa"/>
            <w:vMerge w:val="restart"/>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r>
              <w:rPr>
                <w:rFonts w:ascii="宋体" w:hAnsi="宋体" w:hint="eastAsia"/>
                <w:b/>
                <w:sz w:val="20"/>
                <w:szCs w:val="20"/>
              </w:rPr>
              <w:t>09</w:t>
            </w:r>
          </w:p>
        </w:tc>
        <w:tc>
          <w:tcPr>
            <w:tcW w:w="1072"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特殊</w:t>
            </w:r>
          </w:p>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用地</w:t>
            </w:r>
          </w:p>
        </w:tc>
        <w:tc>
          <w:tcPr>
            <w:tcW w:w="709" w:type="dxa"/>
            <w:vMerge w:val="restart"/>
            <w:shd w:val="clear" w:color="auto" w:fill="D9D9D9"/>
            <w:vAlign w:val="center"/>
          </w:tcPr>
          <w:p w:rsidR="009A0168" w:rsidRDefault="009A0168" w:rsidP="00C044B6">
            <w:pPr>
              <w:jc w:val="center"/>
              <w:rPr>
                <w:rFonts w:ascii="宋体" w:hAnsi="宋体"/>
                <w:sz w:val="20"/>
                <w:szCs w:val="20"/>
              </w:rPr>
            </w:pPr>
          </w:p>
        </w:tc>
        <w:tc>
          <w:tcPr>
            <w:tcW w:w="1417" w:type="dxa"/>
            <w:vMerge w:val="restart"/>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widowControl/>
              <w:rPr>
                <w:rFonts w:ascii="宋体" w:hAnsi="宋体"/>
                <w:b/>
                <w:sz w:val="20"/>
                <w:szCs w:val="20"/>
              </w:rPr>
            </w:pPr>
            <w:r>
              <w:rPr>
                <w:rFonts w:ascii="宋体" w:hAnsi="宋体" w:hint="eastAsia"/>
                <w:kern w:val="0"/>
                <w:sz w:val="20"/>
                <w:szCs w:val="20"/>
              </w:rPr>
              <w:t>——</w:t>
            </w:r>
          </w:p>
        </w:tc>
        <w:tc>
          <w:tcPr>
            <w:tcW w:w="1701" w:type="dxa"/>
            <w:vAlign w:val="center"/>
          </w:tcPr>
          <w:p w:rsidR="009A0168" w:rsidRDefault="009A0168" w:rsidP="00C044B6">
            <w:pPr>
              <w:widowControl/>
              <w:rPr>
                <w:rFonts w:ascii="宋体" w:hAnsi="宋体"/>
                <w:kern w:val="0"/>
                <w:sz w:val="20"/>
                <w:szCs w:val="20"/>
              </w:rPr>
            </w:pPr>
            <w:r>
              <w:rPr>
                <w:rFonts w:ascii="宋体" w:hAnsi="宋体" w:hint="eastAsia"/>
                <w:kern w:val="0"/>
                <w:sz w:val="20"/>
                <w:szCs w:val="20"/>
              </w:rPr>
              <w:t>1</w:t>
            </w:r>
            <w:r>
              <w:rPr>
                <w:rFonts w:ascii="宋体" w:hAnsi="宋体"/>
                <w:kern w:val="0"/>
                <w:sz w:val="20"/>
                <w:szCs w:val="20"/>
              </w:rPr>
              <w:t>5</w:t>
            </w:r>
            <w:r>
              <w:rPr>
                <w:rFonts w:ascii="宋体" w:hAnsi="宋体" w:hint="eastAsia"/>
                <w:kern w:val="0"/>
                <w:sz w:val="20"/>
                <w:szCs w:val="20"/>
              </w:rPr>
              <w:t>01军事设施用地</w:t>
            </w:r>
          </w:p>
        </w:tc>
        <w:tc>
          <w:tcPr>
            <w:tcW w:w="1628" w:type="dxa"/>
            <w:vMerge w:val="restart"/>
            <w:vAlign w:val="center"/>
          </w:tcPr>
          <w:p w:rsidR="009A0168" w:rsidRDefault="009A0168" w:rsidP="00C044B6">
            <w:pPr>
              <w:widowControl/>
              <w:rPr>
                <w:rFonts w:ascii="宋体" w:hAnsi="宋体"/>
                <w:kern w:val="0"/>
                <w:sz w:val="20"/>
                <w:szCs w:val="20"/>
              </w:rPr>
            </w:pPr>
            <w:r>
              <w:rPr>
                <w:rFonts w:ascii="宋体" w:hAnsi="宋体"/>
                <w:b/>
                <w:kern w:val="0"/>
                <w:sz w:val="20"/>
                <w:szCs w:val="20"/>
              </w:rPr>
              <w:t>15</w:t>
            </w:r>
            <w:r>
              <w:rPr>
                <w:rFonts w:ascii="宋体" w:hAnsi="宋体" w:hint="eastAsia"/>
                <w:b/>
                <w:kern w:val="0"/>
                <w:sz w:val="20"/>
                <w:szCs w:val="20"/>
              </w:rPr>
              <w:t>特殊用地</w:t>
            </w:r>
          </w:p>
        </w:tc>
      </w:tr>
      <w:tr w:rsidR="009A0168" w:rsidTr="00C044B6">
        <w:trPr>
          <w:cantSplit/>
          <w:trHeight w:val="247"/>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kern w:val="0"/>
                <w:sz w:val="20"/>
                <w:szCs w:val="20"/>
              </w:rPr>
              <w:t>——</w:t>
            </w:r>
          </w:p>
        </w:tc>
        <w:tc>
          <w:tcPr>
            <w:tcW w:w="1701" w:type="dxa"/>
            <w:vAlign w:val="center"/>
          </w:tcPr>
          <w:p w:rsidR="009A0168" w:rsidRDefault="009A0168" w:rsidP="00C044B6">
            <w:pPr>
              <w:widowControl/>
              <w:rPr>
                <w:rFonts w:ascii="宋体" w:hAnsi="宋体"/>
                <w:kern w:val="0"/>
                <w:sz w:val="20"/>
                <w:szCs w:val="20"/>
              </w:rPr>
            </w:pPr>
            <w:r>
              <w:rPr>
                <w:rFonts w:ascii="宋体" w:hAnsi="宋体"/>
                <w:kern w:val="0"/>
                <w:sz w:val="20"/>
                <w:szCs w:val="20"/>
              </w:rPr>
              <w:t>1502</w:t>
            </w:r>
            <w:r>
              <w:rPr>
                <w:rFonts w:ascii="宋体" w:hAnsi="宋体" w:hint="eastAsia"/>
                <w:kern w:val="0"/>
                <w:sz w:val="20"/>
                <w:szCs w:val="20"/>
              </w:rPr>
              <w:t>使领馆用地</w:t>
            </w:r>
          </w:p>
        </w:tc>
        <w:tc>
          <w:tcPr>
            <w:tcW w:w="1628" w:type="dxa"/>
            <w:vMerge/>
            <w:vAlign w:val="center"/>
          </w:tcPr>
          <w:p w:rsidR="009A0168" w:rsidRDefault="009A0168" w:rsidP="00C044B6">
            <w:pPr>
              <w:widowControl/>
              <w:rPr>
                <w:rFonts w:ascii="宋体" w:hAnsi="宋体"/>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kern w:val="0"/>
                <w:sz w:val="20"/>
                <w:szCs w:val="20"/>
              </w:rPr>
              <w:t>——</w:t>
            </w:r>
          </w:p>
        </w:tc>
        <w:tc>
          <w:tcPr>
            <w:tcW w:w="1701" w:type="dxa"/>
            <w:vAlign w:val="center"/>
          </w:tcPr>
          <w:p w:rsidR="009A0168" w:rsidRDefault="009A0168" w:rsidP="00C044B6">
            <w:pPr>
              <w:widowControl/>
              <w:rPr>
                <w:rFonts w:ascii="宋体" w:hAnsi="宋体"/>
                <w:kern w:val="0"/>
                <w:sz w:val="20"/>
                <w:szCs w:val="20"/>
              </w:rPr>
            </w:pPr>
            <w:r>
              <w:rPr>
                <w:rFonts w:ascii="宋体" w:hAnsi="宋体"/>
                <w:kern w:val="0"/>
                <w:sz w:val="20"/>
                <w:szCs w:val="20"/>
              </w:rPr>
              <w:t>1503</w:t>
            </w:r>
            <w:r>
              <w:rPr>
                <w:rFonts w:ascii="宋体" w:hAnsi="宋体" w:hint="eastAsia"/>
                <w:kern w:val="0"/>
                <w:sz w:val="20"/>
                <w:szCs w:val="20"/>
              </w:rPr>
              <w:t>宗教用地</w:t>
            </w:r>
          </w:p>
        </w:tc>
        <w:tc>
          <w:tcPr>
            <w:tcW w:w="1628" w:type="dxa"/>
            <w:vMerge/>
            <w:vAlign w:val="center"/>
          </w:tcPr>
          <w:p w:rsidR="009A0168" w:rsidRDefault="009A0168" w:rsidP="00C044B6">
            <w:pPr>
              <w:widowControl/>
              <w:rPr>
                <w:rFonts w:ascii="宋体" w:hAnsi="宋体"/>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hint="eastAsia"/>
                <w:kern w:val="0"/>
                <w:sz w:val="20"/>
                <w:szCs w:val="20"/>
              </w:rPr>
            </w:pPr>
            <w:r>
              <w:rPr>
                <w:rFonts w:ascii="宋体" w:hAnsi="宋体" w:hint="eastAsia"/>
                <w:kern w:val="0"/>
                <w:sz w:val="20"/>
                <w:szCs w:val="20"/>
              </w:rPr>
              <w:t>——</w:t>
            </w:r>
          </w:p>
        </w:tc>
        <w:tc>
          <w:tcPr>
            <w:tcW w:w="1701" w:type="dxa"/>
            <w:vAlign w:val="center"/>
          </w:tcPr>
          <w:p w:rsidR="009A0168" w:rsidRDefault="009A0168" w:rsidP="00C044B6">
            <w:pPr>
              <w:widowControl/>
              <w:rPr>
                <w:rFonts w:ascii="宋体" w:hAnsi="宋体" w:hint="eastAsia"/>
                <w:kern w:val="0"/>
                <w:sz w:val="20"/>
                <w:szCs w:val="20"/>
              </w:rPr>
            </w:pPr>
            <w:r>
              <w:rPr>
                <w:rFonts w:ascii="宋体" w:hAnsi="宋体" w:hint="eastAsia"/>
                <w:kern w:val="0"/>
                <w:sz w:val="20"/>
                <w:szCs w:val="20"/>
              </w:rPr>
              <w:t>1</w:t>
            </w:r>
            <w:r>
              <w:rPr>
                <w:rFonts w:ascii="宋体" w:hAnsi="宋体"/>
                <w:kern w:val="0"/>
                <w:sz w:val="20"/>
                <w:szCs w:val="20"/>
              </w:rPr>
              <w:t>504文物古迹用地</w:t>
            </w:r>
          </w:p>
        </w:tc>
        <w:tc>
          <w:tcPr>
            <w:tcW w:w="1628" w:type="dxa"/>
            <w:vMerge/>
            <w:vAlign w:val="center"/>
          </w:tcPr>
          <w:p w:rsidR="009A0168" w:rsidRDefault="009A0168" w:rsidP="00C044B6">
            <w:pPr>
              <w:widowControl/>
              <w:rPr>
                <w:rFonts w:ascii="宋体" w:hAnsi="宋体"/>
                <w:kern w:val="0"/>
                <w:sz w:val="20"/>
                <w:szCs w:val="20"/>
              </w:rPr>
            </w:pPr>
          </w:p>
        </w:tc>
      </w:tr>
      <w:tr w:rsidR="009A0168" w:rsidTr="00C044B6">
        <w:trPr>
          <w:cantSplit/>
          <w:trHeight w:val="70"/>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kern w:val="0"/>
                <w:sz w:val="20"/>
                <w:szCs w:val="20"/>
              </w:rPr>
              <w:t>——</w:t>
            </w:r>
          </w:p>
        </w:tc>
        <w:tc>
          <w:tcPr>
            <w:tcW w:w="1701" w:type="dxa"/>
            <w:vAlign w:val="center"/>
          </w:tcPr>
          <w:p w:rsidR="009A0168" w:rsidRDefault="009A0168" w:rsidP="00C044B6">
            <w:pPr>
              <w:widowControl/>
              <w:rPr>
                <w:rFonts w:ascii="宋体" w:hAnsi="宋体"/>
                <w:kern w:val="0"/>
                <w:sz w:val="20"/>
                <w:szCs w:val="20"/>
              </w:rPr>
            </w:pPr>
            <w:r>
              <w:rPr>
                <w:rFonts w:ascii="宋体" w:hAnsi="宋体" w:hint="eastAsia"/>
                <w:kern w:val="0"/>
                <w:sz w:val="20"/>
                <w:szCs w:val="20"/>
              </w:rPr>
              <w:t>1</w:t>
            </w:r>
            <w:r>
              <w:rPr>
                <w:rFonts w:ascii="宋体" w:hAnsi="宋体"/>
                <w:kern w:val="0"/>
                <w:sz w:val="20"/>
                <w:szCs w:val="20"/>
              </w:rPr>
              <w:t>5</w:t>
            </w:r>
            <w:r>
              <w:rPr>
                <w:rFonts w:ascii="宋体" w:hAnsi="宋体" w:hint="eastAsia"/>
                <w:kern w:val="0"/>
                <w:sz w:val="20"/>
                <w:szCs w:val="20"/>
              </w:rPr>
              <w:t>0</w:t>
            </w:r>
            <w:r>
              <w:rPr>
                <w:rFonts w:ascii="宋体" w:hAnsi="宋体"/>
                <w:kern w:val="0"/>
                <w:sz w:val="20"/>
                <w:szCs w:val="20"/>
              </w:rPr>
              <w:t>5</w:t>
            </w:r>
            <w:proofErr w:type="gramStart"/>
            <w:r>
              <w:rPr>
                <w:rFonts w:ascii="宋体" w:hAnsi="宋体"/>
                <w:kern w:val="0"/>
                <w:sz w:val="20"/>
                <w:szCs w:val="20"/>
              </w:rPr>
              <w:t>监教场所</w:t>
            </w:r>
            <w:proofErr w:type="gramEnd"/>
            <w:r>
              <w:rPr>
                <w:rFonts w:ascii="宋体" w:hAnsi="宋体" w:hint="eastAsia"/>
                <w:kern w:val="0"/>
                <w:sz w:val="20"/>
                <w:szCs w:val="20"/>
              </w:rPr>
              <w:t>用地</w:t>
            </w:r>
          </w:p>
        </w:tc>
        <w:tc>
          <w:tcPr>
            <w:tcW w:w="1628" w:type="dxa"/>
            <w:vMerge/>
            <w:vAlign w:val="center"/>
          </w:tcPr>
          <w:p w:rsidR="009A0168" w:rsidRDefault="009A0168" w:rsidP="00C044B6">
            <w:pPr>
              <w:widowControl/>
              <w:rPr>
                <w:rFonts w:ascii="宋体" w:hAnsi="宋体"/>
                <w:kern w:val="0"/>
                <w:sz w:val="20"/>
                <w:szCs w:val="20"/>
              </w:rPr>
            </w:pPr>
          </w:p>
        </w:tc>
      </w:tr>
      <w:tr w:rsidR="009A0168" w:rsidTr="00C044B6">
        <w:trPr>
          <w:cantSplit/>
          <w:trHeight w:val="122"/>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kern w:val="0"/>
                <w:sz w:val="20"/>
                <w:szCs w:val="20"/>
              </w:rPr>
              <w:t>——</w:t>
            </w:r>
          </w:p>
        </w:tc>
        <w:tc>
          <w:tcPr>
            <w:tcW w:w="1701" w:type="dxa"/>
            <w:vAlign w:val="center"/>
          </w:tcPr>
          <w:p w:rsidR="009A0168" w:rsidRDefault="009A0168" w:rsidP="00C044B6">
            <w:pPr>
              <w:widowControl/>
              <w:rPr>
                <w:rFonts w:ascii="宋体" w:hAnsi="宋体"/>
                <w:kern w:val="0"/>
                <w:sz w:val="20"/>
                <w:szCs w:val="20"/>
              </w:rPr>
            </w:pPr>
            <w:r>
              <w:rPr>
                <w:rFonts w:ascii="宋体" w:hAnsi="宋体" w:hint="eastAsia"/>
                <w:kern w:val="0"/>
                <w:sz w:val="20"/>
                <w:szCs w:val="20"/>
              </w:rPr>
              <w:t>1</w:t>
            </w:r>
            <w:r>
              <w:rPr>
                <w:rFonts w:ascii="宋体" w:hAnsi="宋体"/>
                <w:kern w:val="0"/>
                <w:sz w:val="20"/>
                <w:szCs w:val="20"/>
              </w:rPr>
              <w:t>506</w:t>
            </w:r>
            <w:r>
              <w:rPr>
                <w:rFonts w:ascii="宋体" w:hAnsi="宋体" w:hint="eastAsia"/>
                <w:kern w:val="0"/>
                <w:sz w:val="20"/>
                <w:szCs w:val="20"/>
              </w:rPr>
              <w:t>殡葬用地</w:t>
            </w:r>
          </w:p>
        </w:tc>
        <w:tc>
          <w:tcPr>
            <w:tcW w:w="1628" w:type="dxa"/>
            <w:vMerge/>
            <w:vAlign w:val="center"/>
          </w:tcPr>
          <w:p w:rsidR="009A0168" w:rsidRDefault="009A0168" w:rsidP="00C044B6">
            <w:pPr>
              <w:widowControl/>
              <w:rPr>
                <w:rFonts w:ascii="宋体" w:hAnsi="宋体"/>
                <w:kern w:val="0"/>
                <w:sz w:val="20"/>
                <w:szCs w:val="20"/>
              </w:rPr>
            </w:pPr>
          </w:p>
        </w:tc>
      </w:tr>
      <w:tr w:rsidR="009A0168" w:rsidTr="00C044B6">
        <w:trPr>
          <w:cantSplit/>
          <w:trHeight w:val="122"/>
          <w:jc w:val="center"/>
        </w:trPr>
        <w:tc>
          <w:tcPr>
            <w:tcW w:w="760" w:type="dxa"/>
            <w:vMerge/>
            <w:shd w:val="clear" w:color="auto" w:fill="D9D9D9"/>
            <w:vAlign w:val="center"/>
          </w:tcPr>
          <w:p w:rsidR="009A0168" w:rsidRDefault="009A0168" w:rsidP="00C044B6">
            <w:pPr>
              <w:tabs>
                <w:tab w:val="left" w:pos="7020"/>
              </w:tabs>
              <w:spacing w:line="360" w:lineRule="auto"/>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rPr>
                <w:rFonts w:ascii="宋体" w:hAnsi="宋体"/>
                <w:b/>
                <w:kern w:val="0"/>
                <w:sz w:val="20"/>
                <w:szCs w:val="20"/>
              </w:rPr>
            </w:pPr>
            <w:r>
              <w:rPr>
                <w:rFonts w:ascii="宋体" w:hAnsi="宋体" w:hint="eastAsia"/>
                <w:kern w:val="0"/>
                <w:sz w:val="20"/>
                <w:szCs w:val="20"/>
              </w:rPr>
              <w:t>——</w:t>
            </w:r>
          </w:p>
        </w:tc>
        <w:tc>
          <w:tcPr>
            <w:tcW w:w="1701" w:type="dxa"/>
            <w:vAlign w:val="center"/>
          </w:tcPr>
          <w:p w:rsidR="009A0168" w:rsidRDefault="009A0168" w:rsidP="00C044B6">
            <w:pPr>
              <w:widowControl/>
              <w:rPr>
                <w:rFonts w:ascii="宋体" w:hAnsi="宋体" w:hint="eastAsia"/>
                <w:kern w:val="0"/>
                <w:sz w:val="20"/>
                <w:szCs w:val="20"/>
              </w:rPr>
            </w:pPr>
            <w:r>
              <w:rPr>
                <w:rFonts w:ascii="宋体" w:hAnsi="宋体" w:hint="eastAsia"/>
                <w:kern w:val="0"/>
                <w:sz w:val="20"/>
                <w:szCs w:val="20"/>
              </w:rPr>
              <w:t>1</w:t>
            </w:r>
            <w:r>
              <w:rPr>
                <w:rFonts w:ascii="宋体" w:hAnsi="宋体"/>
                <w:kern w:val="0"/>
                <w:sz w:val="20"/>
                <w:szCs w:val="20"/>
              </w:rPr>
              <w:t>50</w:t>
            </w:r>
            <w:r>
              <w:rPr>
                <w:rFonts w:ascii="宋体" w:hAnsi="宋体" w:hint="eastAsia"/>
                <w:kern w:val="0"/>
                <w:sz w:val="20"/>
                <w:szCs w:val="20"/>
              </w:rPr>
              <w:t>7</w:t>
            </w:r>
            <w:r>
              <w:rPr>
                <w:rFonts w:ascii="宋体" w:hAnsi="宋体"/>
                <w:kern w:val="0"/>
                <w:sz w:val="20"/>
                <w:szCs w:val="20"/>
              </w:rPr>
              <w:t>其他特殊用地</w:t>
            </w:r>
          </w:p>
        </w:tc>
        <w:tc>
          <w:tcPr>
            <w:tcW w:w="1628" w:type="dxa"/>
            <w:vMerge/>
            <w:vAlign w:val="center"/>
          </w:tcPr>
          <w:p w:rsidR="009A0168" w:rsidRDefault="009A0168" w:rsidP="00C044B6">
            <w:pPr>
              <w:widowControl/>
              <w:rPr>
                <w:rFonts w:ascii="宋体" w:hAnsi="宋体"/>
                <w:kern w:val="0"/>
                <w:sz w:val="20"/>
                <w:szCs w:val="20"/>
              </w:rPr>
            </w:pPr>
          </w:p>
        </w:tc>
      </w:tr>
      <w:tr w:rsidR="009A0168" w:rsidTr="00C044B6">
        <w:trPr>
          <w:cantSplit/>
          <w:trHeight w:val="455"/>
          <w:jc w:val="center"/>
        </w:trPr>
        <w:tc>
          <w:tcPr>
            <w:tcW w:w="760"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10</w:t>
            </w:r>
          </w:p>
        </w:tc>
        <w:tc>
          <w:tcPr>
            <w:tcW w:w="1072" w:type="dxa"/>
            <w:vMerge w:val="restart"/>
            <w:shd w:val="clear" w:color="auto" w:fill="D9D9D9"/>
            <w:vAlign w:val="center"/>
          </w:tcPr>
          <w:p w:rsidR="009A0168" w:rsidRDefault="009A0168" w:rsidP="00C044B6">
            <w:pPr>
              <w:ind w:right="33"/>
              <w:rPr>
                <w:rFonts w:ascii="宋体" w:hAnsi="宋体"/>
                <w:b/>
                <w:sz w:val="20"/>
                <w:szCs w:val="20"/>
              </w:rPr>
            </w:pPr>
            <w:r>
              <w:rPr>
                <w:rFonts w:ascii="宋体" w:hAnsi="宋体" w:hint="eastAsia"/>
                <w:b/>
                <w:sz w:val="20"/>
                <w:szCs w:val="20"/>
              </w:rPr>
              <w:t>交通运</w:t>
            </w:r>
          </w:p>
          <w:p w:rsidR="009A0168" w:rsidRDefault="009A0168" w:rsidP="00C044B6">
            <w:pPr>
              <w:tabs>
                <w:tab w:val="left" w:pos="7020"/>
              </w:tabs>
              <w:ind w:rightChars="33" w:right="69"/>
              <w:rPr>
                <w:rFonts w:ascii="宋体" w:hAnsi="宋体"/>
                <w:b/>
                <w:sz w:val="20"/>
                <w:szCs w:val="20"/>
              </w:rPr>
            </w:pPr>
            <w:r>
              <w:rPr>
                <w:rFonts w:ascii="宋体" w:hAnsi="宋体"/>
                <w:b/>
                <w:color w:val="000000"/>
                <w:sz w:val="20"/>
                <w:szCs w:val="20"/>
              </w:rPr>
              <w:t>输</w:t>
            </w:r>
            <w:r>
              <w:rPr>
                <w:rFonts w:ascii="宋体" w:hAnsi="宋体" w:hint="eastAsia"/>
                <w:b/>
                <w:sz w:val="20"/>
                <w:szCs w:val="20"/>
              </w:rPr>
              <w:t>用地</w:t>
            </w:r>
          </w:p>
        </w:tc>
        <w:tc>
          <w:tcPr>
            <w:tcW w:w="709" w:type="dxa"/>
            <w:vMerge w:val="restart"/>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100</w:t>
            </w:r>
            <w:r>
              <w:rPr>
                <w:rFonts w:ascii="宋体" w:hAnsi="宋体"/>
                <w:sz w:val="20"/>
                <w:szCs w:val="20"/>
              </w:rPr>
              <w:t>1</w:t>
            </w:r>
          </w:p>
        </w:tc>
        <w:tc>
          <w:tcPr>
            <w:tcW w:w="1417" w:type="dxa"/>
            <w:vMerge w:val="restart"/>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铁路用地</w:t>
            </w:r>
          </w:p>
        </w:tc>
        <w:tc>
          <w:tcPr>
            <w:tcW w:w="1808" w:type="dxa"/>
            <w:vAlign w:val="center"/>
          </w:tcPr>
          <w:p w:rsidR="009A0168" w:rsidRDefault="009A0168" w:rsidP="00C044B6">
            <w:pPr>
              <w:rPr>
                <w:rFonts w:ascii="宋体" w:hAnsi="宋体"/>
                <w:b/>
                <w:kern w:val="0"/>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01铁路用地</w:t>
            </w:r>
          </w:p>
        </w:tc>
        <w:tc>
          <w:tcPr>
            <w:tcW w:w="1628" w:type="dxa"/>
            <w:vMerge w:val="restart"/>
            <w:vAlign w:val="center"/>
          </w:tcPr>
          <w:p w:rsidR="009A0168" w:rsidRDefault="009A0168" w:rsidP="00C044B6">
            <w:pPr>
              <w:ind w:right="33"/>
              <w:rPr>
                <w:rFonts w:ascii="宋体" w:hAnsi="宋体"/>
                <w:sz w:val="20"/>
                <w:szCs w:val="20"/>
              </w:rPr>
            </w:pPr>
            <w:r>
              <w:rPr>
                <w:rFonts w:ascii="宋体" w:hAnsi="宋体" w:hint="eastAsia"/>
                <w:b/>
                <w:sz w:val="20"/>
                <w:szCs w:val="20"/>
              </w:rPr>
              <w:t>1</w:t>
            </w:r>
            <w:r>
              <w:rPr>
                <w:rFonts w:ascii="宋体" w:hAnsi="宋体"/>
                <w:b/>
                <w:sz w:val="20"/>
                <w:szCs w:val="20"/>
              </w:rPr>
              <w:t>2</w:t>
            </w:r>
            <w:r>
              <w:rPr>
                <w:rFonts w:ascii="宋体" w:hAnsi="宋体" w:hint="eastAsia"/>
                <w:b/>
                <w:sz w:val="20"/>
                <w:szCs w:val="20"/>
              </w:rPr>
              <w:t>交通运输用地</w:t>
            </w:r>
          </w:p>
        </w:tc>
      </w:tr>
      <w:tr w:rsidR="009A0168" w:rsidTr="00C044B6">
        <w:trPr>
          <w:cantSplit/>
          <w:trHeight w:val="455"/>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hint="eastAsia"/>
                <w:b/>
                <w:sz w:val="20"/>
                <w:szCs w:val="20"/>
              </w:rPr>
            </w:pPr>
          </w:p>
        </w:tc>
        <w:tc>
          <w:tcPr>
            <w:tcW w:w="1072" w:type="dxa"/>
            <w:vMerge/>
            <w:shd w:val="clear" w:color="auto" w:fill="D9D9D9"/>
            <w:vAlign w:val="center"/>
          </w:tcPr>
          <w:p w:rsidR="009A0168" w:rsidRDefault="009A0168" w:rsidP="00C044B6">
            <w:pPr>
              <w:ind w:right="33"/>
              <w:rPr>
                <w:rFonts w:ascii="宋体" w:hAnsi="宋体" w:hint="eastAsia"/>
                <w:b/>
                <w:sz w:val="20"/>
                <w:szCs w:val="20"/>
              </w:rPr>
            </w:pPr>
          </w:p>
        </w:tc>
        <w:tc>
          <w:tcPr>
            <w:tcW w:w="709" w:type="dxa"/>
            <w:vMerge/>
            <w:shd w:val="clear" w:color="auto" w:fill="D9D9D9"/>
            <w:vAlign w:val="center"/>
          </w:tcPr>
          <w:p w:rsidR="009A0168" w:rsidRDefault="009A0168" w:rsidP="00C044B6">
            <w:pPr>
              <w:ind w:right="33"/>
              <w:jc w:val="center"/>
              <w:rPr>
                <w:rFonts w:ascii="宋体" w:hAnsi="宋体" w:hint="eastAsia"/>
                <w:sz w:val="20"/>
                <w:szCs w:val="20"/>
              </w:rPr>
            </w:pPr>
          </w:p>
        </w:tc>
        <w:tc>
          <w:tcPr>
            <w:tcW w:w="1417" w:type="dxa"/>
            <w:vMerge/>
            <w:shd w:val="clear" w:color="auto" w:fill="D9D9D9"/>
            <w:vAlign w:val="center"/>
          </w:tcPr>
          <w:p w:rsidR="009A0168" w:rsidRDefault="009A0168" w:rsidP="00C044B6">
            <w:pPr>
              <w:ind w:right="33"/>
              <w:rPr>
                <w:rFonts w:ascii="宋体" w:hAnsi="宋体" w:hint="eastAsia"/>
                <w:sz w:val="20"/>
                <w:szCs w:val="20"/>
              </w:rPr>
            </w:pPr>
          </w:p>
        </w:tc>
        <w:tc>
          <w:tcPr>
            <w:tcW w:w="1808" w:type="dxa"/>
            <w:vAlign w:val="center"/>
          </w:tcPr>
          <w:p w:rsidR="009A0168" w:rsidRDefault="009A0168" w:rsidP="00C044B6">
            <w:pPr>
              <w:rPr>
                <w:rFonts w:ascii="宋体" w:hAnsi="宋体" w:hint="eastAsia"/>
                <w:b/>
                <w:sz w:val="20"/>
                <w:szCs w:val="20"/>
              </w:rPr>
            </w:pPr>
            <w:r>
              <w:rPr>
                <w:rFonts w:ascii="宋体" w:hAnsi="宋体"/>
                <w:sz w:val="20"/>
                <w:szCs w:val="20"/>
              </w:rPr>
              <w:t>1208</w:t>
            </w:r>
            <w:r>
              <w:rPr>
                <w:rFonts w:ascii="宋体" w:hAnsi="宋体" w:hint="eastAsia"/>
                <w:sz w:val="20"/>
                <w:szCs w:val="20"/>
              </w:rPr>
              <w:t>01对外交通场站用地</w:t>
            </w:r>
          </w:p>
        </w:tc>
        <w:tc>
          <w:tcPr>
            <w:tcW w:w="1701" w:type="dxa"/>
            <w:vAlign w:val="center"/>
          </w:tcPr>
          <w:p w:rsidR="009A0168" w:rsidRDefault="009A0168" w:rsidP="00C044B6">
            <w:pPr>
              <w:rPr>
                <w:rFonts w:ascii="宋体" w:hAnsi="宋体" w:hint="eastAsia"/>
                <w:sz w:val="20"/>
                <w:szCs w:val="20"/>
              </w:rPr>
            </w:pPr>
            <w:r>
              <w:rPr>
                <w:rFonts w:ascii="宋体" w:hAnsi="宋体" w:hint="eastAsia"/>
                <w:sz w:val="20"/>
                <w:szCs w:val="20"/>
              </w:rPr>
              <w:t>1</w:t>
            </w:r>
            <w:r>
              <w:rPr>
                <w:rFonts w:ascii="宋体" w:hAnsi="宋体"/>
                <w:sz w:val="20"/>
                <w:szCs w:val="20"/>
              </w:rPr>
              <w:t>208</w:t>
            </w:r>
            <w:r>
              <w:rPr>
                <w:rFonts w:ascii="宋体" w:hAnsi="宋体" w:hint="eastAsia"/>
                <w:sz w:val="20"/>
                <w:szCs w:val="20"/>
              </w:rPr>
              <w:t>交通场站用地</w:t>
            </w:r>
          </w:p>
        </w:tc>
        <w:tc>
          <w:tcPr>
            <w:tcW w:w="1628" w:type="dxa"/>
            <w:vMerge/>
            <w:vAlign w:val="center"/>
          </w:tcPr>
          <w:p w:rsidR="009A0168" w:rsidRDefault="009A0168" w:rsidP="00C044B6">
            <w:pPr>
              <w:ind w:right="33"/>
              <w:rPr>
                <w:rFonts w:ascii="宋体" w:hAnsi="宋体"/>
                <w:b/>
                <w:sz w:val="20"/>
                <w:szCs w:val="20"/>
              </w:rPr>
            </w:pP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100</w:t>
            </w:r>
            <w:r>
              <w:rPr>
                <w:rFonts w:ascii="宋体" w:hAnsi="宋体"/>
                <w:sz w:val="20"/>
                <w:szCs w:val="20"/>
              </w:rPr>
              <w:t>2</w:t>
            </w:r>
          </w:p>
        </w:tc>
        <w:tc>
          <w:tcPr>
            <w:tcW w:w="1417" w:type="dxa"/>
            <w:shd w:val="clear" w:color="auto" w:fill="D9D9D9"/>
            <w:vAlign w:val="center"/>
          </w:tcPr>
          <w:p w:rsidR="009A0168" w:rsidRDefault="009A0168" w:rsidP="00C044B6">
            <w:pPr>
              <w:jc w:val="left"/>
              <w:rPr>
                <w:rFonts w:ascii="宋体" w:hAnsi="宋体"/>
                <w:sz w:val="20"/>
                <w:szCs w:val="20"/>
              </w:rPr>
            </w:pPr>
            <w:r>
              <w:rPr>
                <w:rFonts w:ascii="宋体" w:hAnsi="宋体" w:hint="eastAsia"/>
                <w:sz w:val="20"/>
                <w:szCs w:val="20"/>
              </w:rPr>
              <w:t>轨道交通用地</w:t>
            </w:r>
          </w:p>
        </w:tc>
        <w:tc>
          <w:tcPr>
            <w:tcW w:w="1808" w:type="dxa"/>
            <w:vAlign w:val="center"/>
          </w:tcPr>
          <w:p w:rsidR="009A0168" w:rsidRDefault="009A0168" w:rsidP="00C044B6">
            <w:pPr>
              <w:widowControl/>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widowControl/>
              <w:rPr>
                <w:rFonts w:ascii="宋体" w:hAnsi="宋体"/>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06城市轨道交通用地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100</w:t>
            </w:r>
            <w:r>
              <w:rPr>
                <w:rFonts w:ascii="宋体" w:hAnsi="宋体"/>
                <w:sz w:val="20"/>
                <w:szCs w:val="20"/>
              </w:rPr>
              <w:t>3</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公路用地</w:t>
            </w:r>
          </w:p>
        </w:tc>
        <w:tc>
          <w:tcPr>
            <w:tcW w:w="1808" w:type="dxa"/>
            <w:vAlign w:val="center"/>
          </w:tcPr>
          <w:p w:rsidR="009A0168" w:rsidRDefault="009A0168" w:rsidP="00C044B6">
            <w:pPr>
              <w:rPr>
                <w:rFonts w:ascii="宋体" w:hAnsi="宋体"/>
                <w:b/>
                <w:kern w:val="0"/>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02公路用地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672"/>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val="restart"/>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1004</w:t>
            </w:r>
          </w:p>
        </w:tc>
        <w:tc>
          <w:tcPr>
            <w:tcW w:w="1417" w:type="dxa"/>
            <w:vMerge w:val="restart"/>
            <w:shd w:val="clear" w:color="auto" w:fill="D9D9D9"/>
            <w:vAlign w:val="center"/>
          </w:tcPr>
          <w:p w:rsidR="009A0168" w:rsidRDefault="009A0168" w:rsidP="00C044B6">
            <w:pPr>
              <w:rPr>
                <w:rFonts w:ascii="宋体" w:hAnsi="宋体"/>
                <w:sz w:val="20"/>
                <w:szCs w:val="20"/>
              </w:rPr>
            </w:pPr>
            <w:r>
              <w:rPr>
                <w:rFonts w:ascii="宋体" w:hAnsi="宋体" w:hint="eastAsia"/>
                <w:sz w:val="20"/>
                <w:szCs w:val="20"/>
              </w:rPr>
              <w:t>城镇村</w:t>
            </w:r>
          </w:p>
          <w:p w:rsidR="009A0168" w:rsidRDefault="009A0168" w:rsidP="00C044B6">
            <w:pPr>
              <w:rPr>
                <w:rFonts w:ascii="宋体" w:hAnsi="宋体"/>
                <w:sz w:val="20"/>
                <w:szCs w:val="20"/>
              </w:rPr>
            </w:pPr>
            <w:r>
              <w:rPr>
                <w:rFonts w:ascii="宋体" w:hAnsi="宋体" w:hint="eastAsia"/>
                <w:sz w:val="20"/>
                <w:szCs w:val="20"/>
              </w:rPr>
              <w:t>道路用地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1</w:t>
            </w:r>
            <w:r>
              <w:rPr>
                <w:rFonts w:ascii="宋体" w:hAnsi="宋体"/>
                <w:sz w:val="20"/>
                <w:szCs w:val="20"/>
              </w:rPr>
              <w:t>20</w:t>
            </w:r>
            <w:r>
              <w:rPr>
                <w:rFonts w:ascii="宋体" w:hAnsi="宋体" w:hint="eastAsia"/>
                <w:sz w:val="20"/>
                <w:szCs w:val="20"/>
              </w:rPr>
              <w:t>7城镇道路用地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672"/>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ind w:right="33"/>
              <w:jc w:val="center"/>
              <w:rPr>
                <w:rFonts w:ascii="宋体" w:hAnsi="宋体" w:hint="eastAsia"/>
                <w:sz w:val="20"/>
                <w:szCs w:val="20"/>
              </w:rPr>
            </w:pPr>
          </w:p>
        </w:tc>
        <w:tc>
          <w:tcPr>
            <w:tcW w:w="1417" w:type="dxa"/>
            <w:vMerge/>
            <w:shd w:val="clear" w:color="auto" w:fill="D9D9D9"/>
            <w:vAlign w:val="center"/>
          </w:tcPr>
          <w:p w:rsidR="009A0168" w:rsidRDefault="009A0168" w:rsidP="00C044B6">
            <w:pPr>
              <w:rPr>
                <w:rFonts w:ascii="宋体" w:hAnsi="宋体" w:hint="eastAsia"/>
                <w:sz w:val="20"/>
                <w:szCs w:val="20"/>
              </w:rPr>
            </w:pPr>
          </w:p>
        </w:tc>
        <w:tc>
          <w:tcPr>
            <w:tcW w:w="1808" w:type="dxa"/>
            <w:vAlign w:val="center"/>
          </w:tcPr>
          <w:p w:rsidR="009A0168" w:rsidRDefault="009A0168" w:rsidP="00C044B6">
            <w:pPr>
              <w:ind w:right="33"/>
              <w:rPr>
                <w:rFonts w:ascii="宋体" w:hAnsi="宋体" w:hint="eastAsia"/>
                <w:sz w:val="20"/>
                <w:szCs w:val="20"/>
              </w:rPr>
            </w:pPr>
            <w:r>
              <w:rPr>
                <w:rFonts w:ascii="宋体" w:hAnsi="宋体" w:hint="eastAsia"/>
                <w:sz w:val="20"/>
                <w:szCs w:val="20"/>
              </w:rPr>
              <w:t>0</w:t>
            </w:r>
            <w:r>
              <w:rPr>
                <w:rFonts w:ascii="宋体" w:hAnsi="宋体"/>
                <w:sz w:val="20"/>
                <w:szCs w:val="20"/>
              </w:rPr>
              <w:t>60102村庄内部道路用地</w:t>
            </w:r>
          </w:p>
        </w:tc>
        <w:tc>
          <w:tcPr>
            <w:tcW w:w="1701" w:type="dxa"/>
            <w:vAlign w:val="center"/>
          </w:tcPr>
          <w:p w:rsidR="009A0168" w:rsidRDefault="009A0168" w:rsidP="00C044B6">
            <w:pPr>
              <w:ind w:right="33"/>
              <w:rPr>
                <w:rFonts w:ascii="宋体" w:hAnsi="宋体"/>
                <w:sz w:val="20"/>
                <w:szCs w:val="20"/>
              </w:rPr>
            </w:pPr>
            <w:r>
              <w:rPr>
                <w:rFonts w:ascii="宋体" w:hAnsi="宋体"/>
                <w:sz w:val="20"/>
                <w:szCs w:val="20"/>
              </w:rPr>
              <w:t>0601</w:t>
            </w:r>
            <w:r>
              <w:rPr>
                <w:rFonts w:ascii="宋体" w:hAnsi="宋体" w:hint="eastAsia"/>
                <w:sz w:val="20"/>
                <w:szCs w:val="20"/>
              </w:rPr>
              <w:t>乡村道路用地</w:t>
            </w:r>
          </w:p>
        </w:tc>
        <w:tc>
          <w:tcPr>
            <w:tcW w:w="1628" w:type="dxa"/>
            <w:vAlign w:val="center"/>
          </w:tcPr>
          <w:p w:rsidR="009A0168" w:rsidRDefault="009A0168" w:rsidP="00C044B6">
            <w:pPr>
              <w:ind w:right="33"/>
              <w:rPr>
                <w:rFonts w:ascii="宋体" w:hAnsi="宋体"/>
                <w:sz w:val="20"/>
                <w:szCs w:val="20"/>
              </w:rPr>
            </w:pPr>
            <w:r>
              <w:rPr>
                <w:rFonts w:ascii="宋体" w:hAnsi="宋体" w:hint="eastAsia"/>
                <w:b/>
                <w:sz w:val="20"/>
                <w:szCs w:val="20"/>
              </w:rPr>
              <w:t>0</w:t>
            </w:r>
            <w:r>
              <w:rPr>
                <w:rFonts w:ascii="宋体" w:hAnsi="宋体"/>
                <w:b/>
                <w:sz w:val="20"/>
                <w:szCs w:val="20"/>
              </w:rPr>
              <w:t>6</w:t>
            </w:r>
            <w:r>
              <w:rPr>
                <w:rFonts w:ascii="宋体" w:hAnsi="宋体" w:hint="eastAsia"/>
                <w:b/>
                <w:sz w:val="20"/>
                <w:szCs w:val="20"/>
              </w:rPr>
              <w:t>农业</w:t>
            </w:r>
            <w:r>
              <w:rPr>
                <w:rFonts w:ascii="宋体" w:hAnsi="宋体"/>
                <w:b/>
                <w:sz w:val="20"/>
                <w:szCs w:val="20"/>
              </w:rPr>
              <w:t>设施建设用地</w:t>
            </w:r>
          </w:p>
        </w:tc>
      </w:tr>
      <w:tr w:rsidR="009A0168" w:rsidTr="00C044B6">
        <w:trPr>
          <w:cantSplit/>
          <w:trHeight w:val="672"/>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val="restart"/>
            <w:shd w:val="clear" w:color="auto" w:fill="D9D9D9"/>
            <w:vAlign w:val="center"/>
          </w:tcPr>
          <w:p w:rsidR="009A0168" w:rsidRDefault="009A0168" w:rsidP="00C044B6">
            <w:pPr>
              <w:ind w:right="33"/>
              <w:jc w:val="center"/>
              <w:rPr>
                <w:rFonts w:ascii="宋体" w:hAnsi="宋体" w:hint="eastAsia"/>
                <w:sz w:val="20"/>
                <w:szCs w:val="20"/>
              </w:rPr>
            </w:pPr>
            <w:r>
              <w:rPr>
                <w:rFonts w:ascii="宋体" w:hAnsi="宋体" w:hint="eastAsia"/>
                <w:sz w:val="20"/>
                <w:szCs w:val="20"/>
              </w:rPr>
              <w:t>1005</w:t>
            </w:r>
          </w:p>
        </w:tc>
        <w:tc>
          <w:tcPr>
            <w:tcW w:w="1417" w:type="dxa"/>
            <w:vMerge w:val="restart"/>
            <w:shd w:val="clear" w:color="auto" w:fill="D9D9D9"/>
            <w:vAlign w:val="center"/>
          </w:tcPr>
          <w:p w:rsidR="009A0168" w:rsidRDefault="009A0168" w:rsidP="00C044B6">
            <w:pPr>
              <w:rPr>
                <w:rFonts w:ascii="宋体" w:hAnsi="宋体" w:hint="eastAsia"/>
                <w:sz w:val="20"/>
                <w:szCs w:val="20"/>
              </w:rPr>
            </w:pPr>
            <w:r>
              <w:rPr>
                <w:rFonts w:ascii="宋体" w:hAnsi="宋体" w:hint="eastAsia"/>
                <w:sz w:val="20"/>
                <w:szCs w:val="20"/>
              </w:rPr>
              <w:t>交通服务场站用地</w:t>
            </w:r>
          </w:p>
        </w:tc>
        <w:tc>
          <w:tcPr>
            <w:tcW w:w="1808" w:type="dxa"/>
            <w:vAlign w:val="center"/>
          </w:tcPr>
          <w:p w:rsidR="009A0168" w:rsidRDefault="009A0168" w:rsidP="00C044B6">
            <w:pPr>
              <w:ind w:right="33"/>
              <w:rPr>
                <w:rFonts w:ascii="仿宋" w:eastAsia="仿宋" w:hAnsi="仿宋"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w:t>
            </w:r>
            <w:r>
              <w:rPr>
                <w:rFonts w:ascii="仿宋" w:eastAsia="仿宋" w:hAnsi="仿宋" w:cs="宋体" w:hint="eastAsia"/>
                <w:kern w:val="0"/>
                <w:sz w:val="20"/>
                <w:szCs w:val="20"/>
              </w:rPr>
              <w:t>0</w:t>
            </w:r>
            <w:r>
              <w:rPr>
                <w:rFonts w:ascii="仿宋" w:eastAsia="仿宋" w:hAnsi="仿宋" w:cs="宋体"/>
                <w:kern w:val="0"/>
                <w:sz w:val="20"/>
                <w:szCs w:val="20"/>
              </w:rPr>
              <w:t>8</w:t>
            </w:r>
            <w:r>
              <w:rPr>
                <w:rFonts w:ascii="仿宋" w:eastAsia="仿宋" w:hAnsi="仿宋" w:cs="宋体" w:hint="eastAsia"/>
                <w:kern w:val="0"/>
                <w:sz w:val="20"/>
                <w:szCs w:val="20"/>
              </w:rPr>
              <w:t>01</w:t>
            </w:r>
            <w:r>
              <w:rPr>
                <w:rFonts w:ascii="宋体" w:hAnsi="宋体" w:cs="宋体" w:hint="eastAsia"/>
                <w:kern w:val="0"/>
                <w:sz w:val="20"/>
                <w:szCs w:val="20"/>
              </w:rPr>
              <w:t>对外交通场站用地</w:t>
            </w:r>
          </w:p>
        </w:tc>
        <w:tc>
          <w:tcPr>
            <w:tcW w:w="1701" w:type="dxa"/>
            <w:vMerge w:val="restart"/>
            <w:vAlign w:val="center"/>
          </w:tcPr>
          <w:p w:rsidR="009A0168" w:rsidRDefault="009A0168" w:rsidP="00C044B6">
            <w:pPr>
              <w:ind w:right="33"/>
              <w:rPr>
                <w:rFonts w:ascii="宋体" w:hAnsi="宋体" w:hint="eastAsia"/>
                <w:sz w:val="20"/>
                <w:szCs w:val="20"/>
              </w:rPr>
            </w:pPr>
            <w:r>
              <w:rPr>
                <w:rFonts w:ascii="宋体" w:hAnsi="宋体" w:hint="eastAsia"/>
                <w:sz w:val="20"/>
                <w:szCs w:val="20"/>
              </w:rPr>
              <w:t>1</w:t>
            </w:r>
            <w:r>
              <w:rPr>
                <w:rFonts w:ascii="宋体" w:hAnsi="宋体"/>
                <w:sz w:val="20"/>
                <w:szCs w:val="20"/>
              </w:rPr>
              <w:t>208</w:t>
            </w:r>
            <w:r>
              <w:rPr>
                <w:rFonts w:ascii="宋体" w:hAnsi="宋体" w:hint="eastAsia"/>
                <w:sz w:val="20"/>
                <w:szCs w:val="20"/>
              </w:rPr>
              <w:t>交通场站用地</w:t>
            </w:r>
          </w:p>
        </w:tc>
        <w:tc>
          <w:tcPr>
            <w:tcW w:w="1628" w:type="dxa"/>
            <w:vMerge w:val="restart"/>
            <w:vAlign w:val="center"/>
          </w:tcPr>
          <w:p w:rsidR="009A0168" w:rsidRDefault="009A0168" w:rsidP="00C044B6">
            <w:pPr>
              <w:ind w:right="33"/>
              <w:rPr>
                <w:rFonts w:ascii="宋体" w:hAnsi="宋体"/>
                <w:b/>
                <w:sz w:val="20"/>
                <w:szCs w:val="20"/>
              </w:rPr>
            </w:pPr>
            <w:r>
              <w:rPr>
                <w:rFonts w:ascii="宋体" w:hAnsi="宋体" w:hint="eastAsia"/>
                <w:b/>
                <w:sz w:val="20"/>
                <w:szCs w:val="20"/>
              </w:rPr>
              <w:t>1</w:t>
            </w:r>
            <w:r>
              <w:rPr>
                <w:rFonts w:ascii="宋体" w:hAnsi="宋体"/>
                <w:b/>
                <w:sz w:val="20"/>
                <w:szCs w:val="20"/>
              </w:rPr>
              <w:t>2</w:t>
            </w:r>
            <w:r>
              <w:rPr>
                <w:rFonts w:ascii="宋体" w:hAnsi="宋体" w:hint="eastAsia"/>
                <w:b/>
                <w:sz w:val="20"/>
                <w:szCs w:val="20"/>
              </w:rPr>
              <w:t>交通运输用地</w:t>
            </w:r>
          </w:p>
        </w:tc>
      </w:tr>
      <w:tr w:rsidR="009A0168" w:rsidTr="00C044B6">
        <w:trPr>
          <w:cantSplit/>
          <w:trHeight w:val="105"/>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ind w:right="33"/>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2080</w:t>
            </w:r>
            <w:r>
              <w:rPr>
                <w:rFonts w:ascii="仿宋" w:eastAsia="仿宋" w:hAnsi="仿宋" w:cs="宋体" w:hint="eastAsia"/>
                <w:kern w:val="0"/>
                <w:sz w:val="20"/>
                <w:szCs w:val="20"/>
              </w:rPr>
              <w:t>2</w:t>
            </w:r>
            <w:r>
              <w:rPr>
                <w:rFonts w:ascii="宋体" w:hAnsi="宋体" w:cs="宋体" w:hint="eastAsia"/>
                <w:kern w:val="0"/>
                <w:sz w:val="20"/>
                <w:szCs w:val="20"/>
              </w:rPr>
              <w:t>公共交通场站用地</w:t>
            </w:r>
          </w:p>
        </w:tc>
        <w:tc>
          <w:tcPr>
            <w:tcW w:w="1701" w:type="dxa"/>
            <w:vMerge/>
            <w:vAlign w:val="center"/>
          </w:tcPr>
          <w:p w:rsidR="009A0168" w:rsidRDefault="009A0168" w:rsidP="00C044B6">
            <w:pPr>
              <w:ind w:right="33"/>
              <w:rPr>
                <w:rFonts w:ascii="宋体" w:hAnsi="宋体"/>
                <w:sz w:val="20"/>
                <w:szCs w:val="20"/>
              </w:rPr>
            </w:pPr>
          </w:p>
        </w:tc>
        <w:tc>
          <w:tcPr>
            <w:tcW w:w="1628" w:type="dxa"/>
            <w:vMerge/>
            <w:vAlign w:val="center"/>
          </w:tcPr>
          <w:p w:rsidR="009A0168" w:rsidRDefault="009A0168" w:rsidP="00C044B6">
            <w:pPr>
              <w:ind w:right="33"/>
              <w:rPr>
                <w:rFonts w:ascii="仿宋" w:eastAsia="仿宋" w:hAnsi="仿宋" w:cs="宋体"/>
                <w:kern w:val="0"/>
                <w:sz w:val="20"/>
                <w:szCs w:val="20"/>
              </w:rPr>
            </w:pPr>
          </w:p>
        </w:tc>
      </w:tr>
      <w:tr w:rsidR="009A0168" w:rsidTr="00C044B6">
        <w:trPr>
          <w:cantSplit/>
          <w:trHeight w:val="105"/>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ind w:right="33"/>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2080</w:t>
            </w:r>
            <w:r>
              <w:rPr>
                <w:rFonts w:ascii="仿宋" w:eastAsia="仿宋" w:hAnsi="仿宋" w:cs="宋体" w:hint="eastAsia"/>
                <w:kern w:val="0"/>
                <w:sz w:val="20"/>
                <w:szCs w:val="20"/>
              </w:rPr>
              <w:t>3</w:t>
            </w:r>
            <w:r>
              <w:rPr>
                <w:rFonts w:ascii="宋体" w:hAnsi="宋体" w:cs="宋体" w:hint="eastAsia"/>
                <w:kern w:val="0"/>
                <w:sz w:val="20"/>
                <w:szCs w:val="20"/>
              </w:rPr>
              <w:t>社会停车场用地</w:t>
            </w:r>
          </w:p>
        </w:tc>
        <w:tc>
          <w:tcPr>
            <w:tcW w:w="1701" w:type="dxa"/>
            <w:vMerge/>
            <w:vAlign w:val="center"/>
          </w:tcPr>
          <w:p w:rsidR="009A0168" w:rsidRDefault="009A0168" w:rsidP="00C044B6">
            <w:pPr>
              <w:ind w:right="33"/>
              <w:rPr>
                <w:rFonts w:ascii="宋体" w:hAnsi="宋体"/>
                <w:sz w:val="20"/>
                <w:szCs w:val="20"/>
              </w:rPr>
            </w:pPr>
          </w:p>
        </w:tc>
        <w:tc>
          <w:tcPr>
            <w:tcW w:w="1628" w:type="dxa"/>
            <w:vMerge/>
            <w:vAlign w:val="center"/>
          </w:tcPr>
          <w:p w:rsidR="009A0168" w:rsidRDefault="009A0168" w:rsidP="00C044B6">
            <w:pPr>
              <w:widowControl/>
              <w:rPr>
                <w:rFonts w:ascii="仿宋" w:eastAsia="仿宋" w:hAnsi="仿宋" w:cs="宋体"/>
                <w:kern w:val="0"/>
                <w:sz w:val="20"/>
                <w:szCs w:val="20"/>
              </w:rPr>
            </w:pPr>
          </w:p>
        </w:tc>
      </w:tr>
      <w:tr w:rsidR="009A0168" w:rsidTr="00C044B6">
        <w:trPr>
          <w:cantSplit/>
          <w:trHeight w:val="105"/>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ind w:right="33"/>
              <w:jc w:val="center"/>
              <w:rPr>
                <w:rFonts w:ascii="宋体" w:hAnsi="宋体"/>
                <w:sz w:val="20"/>
                <w:szCs w:val="20"/>
              </w:rPr>
            </w:pPr>
          </w:p>
        </w:tc>
        <w:tc>
          <w:tcPr>
            <w:tcW w:w="1417" w:type="dxa"/>
            <w:vMerge/>
            <w:shd w:val="clear" w:color="auto" w:fill="D9D9D9"/>
            <w:vAlign w:val="center"/>
          </w:tcPr>
          <w:p w:rsidR="009A0168" w:rsidRDefault="009A0168" w:rsidP="00C044B6">
            <w:pPr>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cs="宋体" w:hint="eastAsia"/>
                <w:kern w:val="0"/>
                <w:sz w:val="20"/>
                <w:szCs w:val="20"/>
              </w:rPr>
            </w:pPr>
            <w:r>
              <w:rPr>
                <w:rFonts w:ascii="仿宋" w:eastAsia="仿宋" w:hAnsi="仿宋" w:cs="宋体" w:hint="eastAsia"/>
                <w:kern w:val="0"/>
                <w:sz w:val="20"/>
                <w:szCs w:val="20"/>
              </w:rPr>
              <w:t>1</w:t>
            </w:r>
            <w:r>
              <w:rPr>
                <w:rFonts w:ascii="仿宋" w:eastAsia="仿宋" w:hAnsi="仿宋" w:cs="宋体"/>
                <w:kern w:val="0"/>
                <w:sz w:val="20"/>
                <w:szCs w:val="20"/>
              </w:rPr>
              <w:t>209</w:t>
            </w:r>
            <w:r>
              <w:rPr>
                <w:rFonts w:ascii="宋体" w:hAnsi="宋体" w:cs="宋体" w:hint="eastAsia"/>
                <w:kern w:val="0"/>
                <w:sz w:val="20"/>
                <w:szCs w:val="20"/>
              </w:rPr>
              <w:t>其他交通设施用地</w:t>
            </w:r>
          </w:p>
        </w:tc>
        <w:tc>
          <w:tcPr>
            <w:tcW w:w="1628" w:type="dxa"/>
            <w:vMerge/>
            <w:vAlign w:val="center"/>
          </w:tcPr>
          <w:p w:rsidR="009A0168" w:rsidRDefault="009A0168" w:rsidP="00C044B6">
            <w:pPr>
              <w:widowControl/>
              <w:rPr>
                <w:rFonts w:ascii="宋体" w:hAnsi="宋体"/>
                <w:sz w:val="20"/>
                <w:szCs w:val="20"/>
              </w:rPr>
            </w:pP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val="restart"/>
            <w:shd w:val="clear" w:color="auto" w:fill="D9D9D9"/>
            <w:vAlign w:val="center"/>
          </w:tcPr>
          <w:p w:rsidR="009A0168" w:rsidRDefault="009A0168" w:rsidP="00C044B6">
            <w:pPr>
              <w:ind w:right="33"/>
              <w:jc w:val="center"/>
              <w:rPr>
                <w:rFonts w:ascii="宋体" w:hAnsi="宋体"/>
                <w:sz w:val="20"/>
                <w:szCs w:val="20"/>
              </w:rPr>
            </w:pPr>
            <w:r>
              <w:rPr>
                <w:rFonts w:ascii="宋体" w:hAnsi="宋体"/>
                <w:sz w:val="20"/>
                <w:szCs w:val="20"/>
              </w:rPr>
              <w:t>1006</w:t>
            </w:r>
          </w:p>
        </w:tc>
        <w:tc>
          <w:tcPr>
            <w:tcW w:w="1417" w:type="dxa"/>
            <w:vMerge w:val="restart"/>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农村道路</w:t>
            </w:r>
          </w:p>
        </w:tc>
        <w:tc>
          <w:tcPr>
            <w:tcW w:w="1808" w:type="dxa"/>
            <w:vAlign w:val="center"/>
          </w:tcPr>
          <w:p w:rsidR="009A0168" w:rsidRDefault="009A0168" w:rsidP="00C044B6">
            <w:pPr>
              <w:rPr>
                <w:rFonts w:ascii="宋体" w:hAnsi="宋体" w:hint="eastAsia"/>
                <w:sz w:val="20"/>
                <w:szCs w:val="20"/>
              </w:rPr>
            </w:pPr>
            <w:r>
              <w:rPr>
                <w:rFonts w:ascii="宋体" w:hAnsi="宋体" w:hint="eastAsia"/>
                <w:sz w:val="20"/>
                <w:szCs w:val="20"/>
              </w:rPr>
              <w:t>0</w:t>
            </w:r>
            <w:r>
              <w:rPr>
                <w:rFonts w:ascii="宋体" w:hAnsi="宋体"/>
                <w:sz w:val="20"/>
                <w:szCs w:val="20"/>
              </w:rPr>
              <w:t>60101村道用地</w:t>
            </w:r>
          </w:p>
        </w:tc>
        <w:tc>
          <w:tcPr>
            <w:tcW w:w="1701" w:type="dxa"/>
            <w:vAlign w:val="center"/>
          </w:tcPr>
          <w:p w:rsidR="009A0168" w:rsidRDefault="009A0168" w:rsidP="00C044B6">
            <w:pPr>
              <w:rPr>
                <w:rFonts w:ascii="宋体" w:hAnsi="宋体"/>
                <w:sz w:val="20"/>
                <w:szCs w:val="20"/>
              </w:rPr>
            </w:pPr>
            <w:r>
              <w:rPr>
                <w:rFonts w:ascii="宋体" w:hAnsi="宋体"/>
                <w:sz w:val="20"/>
                <w:szCs w:val="20"/>
              </w:rPr>
              <w:t>0601</w:t>
            </w:r>
            <w:r>
              <w:rPr>
                <w:rFonts w:ascii="宋体" w:hAnsi="宋体" w:hint="eastAsia"/>
                <w:sz w:val="20"/>
                <w:szCs w:val="20"/>
              </w:rPr>
              <w:t>乡村道路用地</w:t>
            </w:r>
          </w:p>
        </w:tc>
        <w:tc>
          <w:tcPr>
            <w:tcW w:w="1628" w:type="dxa"/>
            <w:vAlign w:val="center"/>
          </w:tcPr>
          <w:p w:rsidR="009A0168" w:rsidRDefault="009A0168" w:rsidP="00C044B6">
            <w:pPr>
              <w:rPr>
                <w:rFonts w:ascii="宋体" w:hAnsi="宋体"/>
                <w:sz w:val="20"/>
                <w:szCs w:val="20"/>
              </w:rPr>
            </w:pPr>
            <w:r>
              <w:rPr>
                <w:rFonts w:ascii="宋体" w:hAnsi="宋体" w:hint="eastAsia"/>
                <w:b/>
                <w:sz w:val="20"/>
                <w:szCs w:val="20"/>
              </w:rPr>
              <w:t>0</w:t>
            </w:r>
            <w:r>
              <w:rPr>
                <w:rFonts w:ascii="宋体" w:hAnsi="宋体"/>
                <w:b/>
                <w:sz w:val="20"/>
                <w:szCs w:val="20"/>
              </w:rPr>
              <w:t>6</w:t>
            </w:r>
            <w:r>
              <w:rPr>
                <w:rFonts w:ascii="宋体" w:hAnsi="宋体" w:hint="eastAsia"/>
                <w:b/>
                <w:sz w:val="20"/>
                <w:szCs w:val="20"/>
              </w:rPr>
              <w:t>农业</w:t>
            </w:r>
            <w:r>
              <w:rPr>
                <w:rFonts w:ascii="宋体" w:hAnsi="宋体"/>
                <w:b/>
                <w:sz w:val="20"/>
                <w:szCs w:val="20"/>
              </w:rPr>
              <w:t>设施建设用地</w:t>
            </w:r>
          </w:p>
        </w:tc>
      </w:tr>
      <w:tr w:rsidR="009A0168" w:rsidTr="00C044B6">
        <w:trPr>
          <w:cantSplit/>
          <w:trHeight w:val="42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ind w:right="33"/>
              <w:jc w:val="center"/>
              <w:rPr>
                <w:rFonts w:ascii="宋体" w:hAnsi="宋体"/>
                <w:sz w:val="20"/>
                <w:szCs w:val="20"/>
                <w:highlight w:val="green"/>
              </w:rPr>
            </w:pPr>
          </w:p>
        </w:tc>
        <w:tc>
          <w:tcPr>
            <w:tcW w:w="1417" w:type="dxa"/>
            <w:vMerge/>
            <w:shd w:val="clear" w:color="auto" w:fill="D9D9D9"/>
            <w:vAlign w:val="center"/>
          </w:tcPr>
          <w:p w:rsidR="009A0168" w:rsidRDefault="009A0168" w:rsidP="00C044B6">
            <w:pPr>
              <w:ind w:right="33"/>
              <w:rPr>
                <w:rFonts w:ascii="宋体" w:hAnsi="宋体" w:hint="eastAsia"/>
                <w:sz w:val="20"/>
                <w:szCs w:val="20"/>
                <w:highlight w:val="green"/>
              </w:rPr>
            </w:pPr>
          </w:p>
        </w:tc>
        <w:tc>
          <w:tcPr>
            <w:tcW w:w="1808" w:type="dxa"/>
            <w:vAlign w:val="center"/>
          </w:tcPr>
          <w:p w:rsidR="009A0168" w:rsidRDefault="009A0168" w:rsidP="00C044B6">
            <w:pPr>
              <w:rPr>
                <w:rFonts w:ascii="宋体" w:hAnsi="宋体" w:hint="eastAsia"/>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hint="eastAsia"/>
                <w:sz w:val="20"/>
                <w:szCs w:val="20"/>
              </w:rPr>
            </w:pPr>
            <w:r>
              <w:rPr>
                <w:rFonts w:ascii="宋体" w:hAnsi="宋体"/>
                <w:sz w:val="20"/>
                <w:szCs w:val="20"/>
              </w:rPr>
              <w:t>2303</w:t>
            </w:r>
            <w:proofErr w:type="gramStart"/>
            <w:r>
              <w:rPr>
                <w:rFonts w:ascii="宋体" w:hAnsi="宋体" w:hint="eastAsia"/>
                <w:sz w:val="20"/>
                <w:szCs w:val="20"/>
              </w:rPr>
              <w:t>田间道</w:t>
            </w:r>
            <w:proofErr w:type="gramEnd"/>
          </w:p>
        </w:tc>
        <w:tc>
          <w:tcPr>
            <w:tcW w:w="1628" w:type="dxa"/>
            <w:vAlign w:val="center"/>
          </w:tcPr>
          <w:p w:rsidR="009A0168" w:rsidRDefault="009A0168" w:rsidP="00C044B6">
            <w:pPr>
              <w:rPr>
                <w:rFonts w:ascii="宋体" w:hAnsi="宋体" w:hint="eastAsia"/>
                <w:sz w:val="20"/>
                <w:szCs w:val="20"/>
              </w:rPr>
            </w:pPr>
            <w:r>
              <w:rPr>
                <w:rFonts w:ascii="宋体" w:hAnsi="宋体"/>
                <w:b/>
                <w:sz w:val="20"/>
                <w:szCs w:val="20"/>
              </w:rPr>
              <w:t>23其他土地</w:t>
            </w: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1007</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机场用地</w:t>
            </w:r>
          </w:p>
        </w:tc>
        <w:tc>
          <w:tcPr>
            <w:tcW w:w="1808" w:type="dxa"/>
            <w:vAlign w:val="center"/>
          </w:tcPr>
          <w:p w:rsidR="009A0168" w:rsidRDefault="009A0168" w:rsidP="00C044B6">
            <w:pPr>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03机场用地</w:t>
            </w:r>
          </w:p>
        </w:tc>
        <w:tc>
          <w:tcPr>
            <w:tcW w:w="1628" w:type="dxa"/>
            <w:vMerge w:val="restart"/>
            <w:vAlign w:val="center"/>
          </w:tcPr>
          <w:p w:rsidR="009A0168" w:rsidRDefault="009A0168" w:rsidP="00C044B6">
            <w:pPr>
              <w:rPr>
                <w:rFonts w:ascii="宋体" w:hAnsi="宋体"/>
                <w:sz w:val="20"/>
                <w:szCs w:val="20"/>
              </w:rPr>
            </w:pPr>
            <w:r>
              <w:rPr>
                <w:rFonts w:ascii="宋体" w:hAnsi="宋体" w:hint="eastAsia"/>
                <w:b/>
                <w:sz w:val="20"/>
                <w:szCs w:val="20"/>
              </w:rPr>
              <w:t>1</w:t>
            </w:r>
            <w:r>
              <w:rPr>
                <w:rFonts w:ascii="宋体" w:hAnsi="宋体"/>
                <w:b/>
                <w:sz w:val="20"/>
                <w:szCs w:val="20"/>
              </w:rPr>
              <w:t>2</w:t>
            </w:r>
            <w:r>
              <w:rPr>
                <w:rFonts w:ascii="宋体" w:hAnsi="宋体" w:hint="eastAsia"/>
                <w:b/>
                <w:sz w:val="20"/>
                <w:szCs w:val="20"/>
              </w:rPr>
              <w:t>交通运输用地</w:t>
            </w: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val="restart"/>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1008</w:t>
            </w:r>
          </w:p>
        </w:tc>
        <w:tc>
          <w:tcPr>
            <w:tcW w:w="1417" w:type="dxa"/>
            <w:vMerge w:val="restart"/>
            <w:shd w:val="clear" w:color="auto" w:fill="D9D9D9"/>
            <w:vAlign w:val="center"/>
          </w:tcPr>
          <w:p w:rsidR="009A0168" w:rsidRDefault="009A0168" w:rsidP="00C044B6">
            <w:pPr>
              <w:ind w:right="33"/>
              <w:jc w:val="left"/>
              <w:rPr>
                <w:rFonts w:ascii="宋体" w:hAnsi="宋体"/>
                <w:sz w:val="20"/>
                <w:szCs w:val="20"/>
              </w:rPr>
            </w:pPr>
            <w:r>
              <w:rPr>
                <w:rFonts w:ascii="宋体" w:hAnsi="宋体" w:hint="eastAsia"/>
                <w:sz w:val="20"/>
                <w:szCs w:val="20"/>
              </w:rPr>
              <w:t>港口码头用地</w:t>
            </w:r>
          </w:p>
        </w:tc>
        <w:tc>
          <w:tcPr>
            <w:tcW w:w="1808" w:type="dxa"/>
            <w:vAlign w:val="center"/>
          </w:tcPr>
          <w:p w:rsidR="009A0168" w:rsidRDefault="009A0168" w:rsidP="00C044B6">
            <w:pPr>
              <w:rPr>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2</w:t>
            </w:r>
            <w:r>
              <w:rPr>
                <w:rFonts w:ascii="宋体" w:hAnsi="宋体" w:hint="eastAsia"/>
                <w:sz w:val="20"/>
                <w:szCs w:val="20"/>
              </w:rPr>
              <w:t>04港口码头用地</w:t>
            </w:r>
          </w:p>
        </w:tc>
        <w:tc>
          <w:tcPr>
            <w:tcW w:w="1628" w:type="dxa"/>
            <w:vMerge/>
            <w:vAlign w:val="center"/>
          </w:tcPr>
          <w:p w:rsidR="009A0168" w:rsidRDefault="009A0168" w:rsidP="00C044B6">
            <w:pPr>
              <w:rPr>
                <w:rFonts w:ascii="宋体" w:hAnsi="宋体"/>
                <w:sz w:val="20"/>
                <w:szCs w:val="20"/>
              </w:rPr>
            </w:pP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ind w:right="33"/>
              <w:jc w:val="center"/>
              <w:rPr>
                <w:rFonts w:ascii="宋体" w:hAnsi="宋体" w:hint="eastAsia"/>
                <w:sz w:val="20"/>
                <w:szCs w:val="20"/>
              </w:rPr>
            </w:pPr>
          </w:p>
        </w:tc>
        <w:tc>
          <w:tcPr>
            <w:tcW w:w="1417" w:type="dxa"/>
            <w:vMerge/>
            <w:shd w:val="clear" w:color="auto" w:fill="D9D9D9"/>
            <w:vAlign w:val="center"/>
          </w:tcPr>
          <w:p w:rsidR="009A0168" w:rsidRDefault="009A0168" w:rsidP="00C044B6">
            <w:pPr>
              <w:ind w:right="33"/>
              <w:jc w:val="left"/>
              <w:rPr>
                <w:rFonts w:ascii="宋体" w:hAnsi="宋体" w:hint="eastAsia"/>
                <w:sz w:val="20"/>
                <w:szCs w:val="20"/>
              </w:rPr>
            </w:pPr>
          </w:p>
        </w:tc>
        <w:tc>
          <w:tcPr>
            <w:tcW w:w="1808" w:type="dxa"/>
            <w:vAlign w:val="center"/>
          </w:tcPr>
          <w:p w:rsidR="009A0168" w:rsidRDefault="009A0168" w:rsidP="00C044B6">
            <w:pPr>
              <w:rPr>
                <w:rFonts w:ascii="宋体" w:hAnsi="宋体" w:hint="eastAsia"/>
                <w:b/>
                <w:sz w:val="20"/>
                <w:szCs w:val="20"/>
              </w:rPr>
            </w:pPr>
            <w:r>
              <w:rPr>
                <w:rFonts w:ascii="宋体" w:hAnsi="宋体" w:hint="eastAsia"/>
                <w:sz w:val="20"/>
                <w:szCs w:val="20"/>
              </w:rPr>
              <w:t>1</w:t>
            </w:r>
            <w:r>
              <w:rPr>
                <w:rFonts w:ascii="宋体" w:hAnsi="宋体"/>
                <w:sz w:val="20"/>
                <w:szCs w:val="20"/>
              </w:rPr>
              <w:t>208</w:t>
            </w:r>
            <w:r>
              <w:rPr>
                <w:rFonts w:ascii="宋体" w:hAnsi="宋体" w:hint="eastAsia"/>
                <w:sz w:val="20"/>
                <w:szCs w:val="20"/>
              </w:rPr>
              <w:t>01对外交通场站用地</w:t>
            </w:r>
          </w:p>
        </w:tc>
        <w:tc>
          <w:tcPr>
            <w:tcW w:w="1701" w:type="dxa"/>
            <w:vAlign w:val="center"/>
          </w:tcPr>
          <w:p w:rsidR="009A0168" w:rsidRDefault="009A0168" w:rsidP="00C044B6">
            <w:pPr>
              <w:rPr>
                <w:rFonts w:ascii="宋体" w:hAnsi="宋体" w:hint="eastAsia"/>
                <w:sz w:val="20"/>
                <w:szCs w:val="20"/>
              </w:rPr>
            </w:pPr>
            <w:r>
              <w:rPr>
                <w:rFonts w:ascii="宋体" w:hAnsi="宋体" w:hint="eastAsia"/>
                <w:sz w:val="20"/>
                <w:szCs w:val="20"/>
              </w:rPr>
              <w:t>1</w:t>
            </w:r>
            <w:r>
              <w:rPr>
                <w:rFonts w:ascii="宋体" w:hAnsi="宋体"/>
                <w:sz w:val="20"/>
                <w:szCs w:val="20"/>
              </w:rPr>
              <w:t>208</w:t>
            </w:r>
            <w:r>
              <w:rPr>
                <w:rFonts w:ascii="宋体" w:hAnsi="宋体" w:hint="eastAsia"/>
                <w:sz w:val="20"/>
                <w:szCs w:val="20"/>
              </w:rPr>
              <w:t>交通场站用地</w:t>
            </w:r>
          </w:p>
        </w:tc>
        <w:tc>
          <w:tcPr>
            <w:tcW w:w="1628" w:type="dxa"/>
            <w:vMerge/>
            <w:vAlign w:val="center"/>
          </w:tcPr>
          <w:p w:rsidR="009A0168" w:rsidRDefault="009A0168" w:rsidP="00C044B6">
            <w:pPr>
              <w:rPr>
                <w:rFonts w:ascii="宋体" w:hAnsi="宋体"/>
                <w:sz w:val="20"/>
                <w:szCs w:val="20"/>
              </w:rPr>
            </w:pP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1009</w:t>
            </w:r>
          </w:p>
        </w:tc>
        <w:tc>
          <w:tcPr>
            <w:tcW w:w="1417" w:type="dxa"/>
            <w:shd w:val="clear" w:color="auto" w:fill="D9D9D9"/>
            <w:vAlign w:val="center"/>
          </w:tcPr>
          <w:p w:rsidR="009A0168" w:rsidRDefault="009A0168" w:rsidP="00C044B6">
            <w:pPr>
              <w:ind w:right="33"/>
              <w:jc w:val="left"/>
              <w:rPr>
                <w:rFonts w:ascii="宋体" w:hAnsi="宋体"/>
                <w:sz w:val="20"/>
                <w:szCs w:val="20"/>
              </w:rPr>
            </w:pPr>
            <w:r>
              <w:rPr>
                <w:rFonts w:ascii="宋体" w:hAnsi="宋体" w:hint="eastAsia"/>
                <w:sz w:val="20"/>
                <w:szCs w:val="20"/>
              </w:rPr>
              <w:t>管道运输用地</w:t>
            </w:r>
          </w:p>
        </w:tc>
        <w:tc>
          <w:tcPr>
            <w:tcW w:w="1808" w:type="dxa"/>
            <w:vAlign w:val="center"/>
          </w:tcPr>
          <w:p w:rsidR="009A0168" w:rsidRDefault="009A0168" w:rsidP="00C044B6">
            <w:pPr>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rPr>
                <w:rFonts w:ascii="宋体" w:hAnsi="宋体"/>
                <w:sz w:val="20"/>
                <w:szCs w:val="20"/>
              </w:rPr>
            </w:pPr>
            <w:r>
              <w:rPr>
                <w:rFonts w:ascii="宋体" w:hAnsi="宋体" w:hint="eastAsia"/>
                <w:sz w:val="20"/>
                <w:szCs w:val="20"/>
              </w:rPr>
              <w:t>1</w:t>
            </w:r>
            <w:r>
              <w:rPr>
                <w:rFonts w:ascii="宋体" w:hAnsi="宋体"/>
                <w:sz w:val="20"/>
                <w:szCs w:val="20"/>
              </w:rPr>
              <w:t>205</w:t>
            </w:r>
            <w:r>
              <w:rPr>
                <w:rFonts w:ascii="宋体" w:hAnsi="宋体" w:hint="eastAsia"/>
                <w:sz w:val="20"/>
                <w:szCs w:val="20"/>
              </w:rPr>
              <w:t>管道运输用地</w:t>
            </w:r>
          </w:p>
        </w:tc>
        <w:tc>
          <w:tcPr>
            <w:tcW w:w="1628" w:type="dxa"/>
            <w:vMerge/>
            <w:vAlign w:val="center"/>
          </w:tcPr>
          <w:p w:rsidR="009A0168" w:rsidRDefault="009A0168" w:rsidP="00C044B6">
            <w:pPr>
              <w:rPr>
                <w:rFonts w:ascii="宋体" w:hAnsi="宋体"/>
                <w:sz w:val="20"/>
                <w:szCs w:val="20"/>
              </w:rPr>
            </w:pPr>
          </w:p>
        </w:tc>
      </w:tr>
      <w:tr w:rsidR="009A0168" w:rsidTr="00C044B6">
        <w:trPr>
          <w:cantSplit/>
          <w:trHeight w:val="152"/>
          <w:jc w:val="center"/>
        </w:trPr>
        <w:tc>
          <w:tcPr>
            <w:tcW w:w="760"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11</w:t>
            </w:r>
          </w:p>
        </w:tc>
        <w:tc>
          <w:tcPr>
            <w:tcW w:w="1072"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水域及</w:t>
            </w:r>
          </w:p>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水利设</w:t>
            </w:r>
          </w:p>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施用地</w:t>
            </w: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110</w:t>
            </w:r>
            <w:r>
              <w:rPr>
                <w:rFonts w:ascii="宋体" w:hAnsi="宋体"/>
                <w:sz w:val="20"/>
                <w:szCs w:val="20"/>
              </w:rPr>
              <w:t>1</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河流水面</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hint="eastAsia"/>
                <w:sz w:val="20"/>
                <w:szCs w:val="20"/>
              </w:rPr>
            </w:pPr>
            <w:r>
              <w:rPr>
                <w:rFonts w:ascii="宋体" w:hAnsi="宋体"/>
                <w:sz w:val="20"/>
                <w:szCs w:val="20"/>
              </w:rPr>
              <w:t>1701河流水面</w:t>
            </w:r>
          </w:p>
        </w:tc>
        <w:tc>
          <w:tcPr>
            <w:tcW w:w="1628" w:type="dxa"/>
            <w:vMerge w:val="restart"/>
            <w:vAlign w:val="center"/>
          </w:tcPr>
          <w:p w:rsidR="009A0168" w:rsidRDefault="009A0168" w:rsidP="00C044B6">
            <w:pPr>
              <w:ind w:right="33"/>
              <w:rPr>
                <w:rFonts w:ascii="宋体" w:hAnsi="宋体"/>
                <w:sz w:val="20"/>
                <w:szCs w:val="20"/>
              </w:rPr>
            </w:pPr>
            <w:r>
              <w:rPr>
                <w:rFonts w:ascii="宋体" w:hAnsi="宋体"/>
                <w:b/>
                <w:sz w:val="20"/>
                <w:szCs w:val="20"/>
              </w:rPr>
              <w:t>17陆</w:t>
            </w:r>
            <w:r>
              <w:rPr>
                <w:rFonts w:ascii="宋体" w:hAnsi="宋体" w:hint="eastAsia"/>
                <w:b/>
                <w:sz w:val="20"/>
                <w:szCs w:val="20"/>
              </w:rPr>
              <w:t>地水域</w:t>
            </w: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110</w:t>
            </w:r>
            <w:r>
              <w:rPr>
                <w:rFonts w:ascii="宋体" w:hAnsi="宋体"/>
                <w:sz w:val="20"/>
                <w:szCs w:val="20"/>
              </w:rPr>
              <w:t>2</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湖泊水面</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hint="eastAsia"/>
                <w:sz w:val="20"/>
                <w:szCs w:val="20"/>
              </w:rPr>
            </w:pPr>
            <w:r>
              <w:rPr>
                <w:rFonts w:ascii="宋体" w:hAnsi="宋体" w:hint="eastAsia"/>
                <w:sz w:val="20"/>
                <w:szCs w:val="20"/>
              </w:rPr>
              <w:t>1</w:t>
            </w:r>
            <w:r>
              <w:rPr>
                <w:rFonts w:ascii="宋体" w:hAnsi="宋体"/>
                <w:sz w:val="20"/>
                <w:szCs w:val="20"/>
              </w:rPr>
              <w:t>702湖泊水面</w:t>
            </w:r>
          </w:p>
        </w:tc>
        <w:tc>
          <w:tcPr>
            <w:tcW w:w="1628" w:type="dxa"/>
            <w:vMerge/>
            <w:vAlign w:val="center"/>
          </w:tcPr>
          <w:p w:rsidR="009A0168" w:rsidRDefault="009A0168" w:rsidP="00C044B6">
            <w:pPr>
              <w:rPr>
                <w:rFonts w:ascii="宋体" w:hAnsi="宋体"/>
                <w:sz w:val="20"/>
                <w:szCs w:val="20"/>
              </w:rPr>
            </w:pPr>
          </w:p>
        </w:tc>
      </w:tr>
      <w:tr w:rsidR="009A0168" w:rsidTr="00C044B6">
        <w:trPr>
          <w:cantSplit/>
          <w:trHeight w:val="4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110</w:t>
            </w:r>
            <w:r>
              <w:rPr>
                <w:rFonts w:ascii="宋体" w:hAnsi="宋体"/>
                <w:sz w:val="20"/>
                <w:szCs w:val="20"/>
              </w:rPr>
              <w:t>3</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水库水面</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1</w:t>
            </w:r>
            <w:r>
              <w:rPr>
                <w:rFonts w:ascii="宋体" w:hAnsi="宋体"/>
                <w:sz w:val="20"/>
                <w:szCs w:val="20"/>
              </w:rPr>
              <w:t>703水库水面</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sz w:val="20"/>
                <w:szCs w:val="20"/>
              </w:rPr>
              <w:t>1104</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坑塘水面</w:t>
            </w:r>
          </w:p>
        </w:tc>
        <w:tc>
          <w:tcPr>
            <w:tcW w:w="1808" w:type="dxa"/>
            <w:vAlign w:val="center"/>
          </w:tcPr>
          <w:p w:rsidR="009A0168" w:rsidRDefault="009A0168" w:rsidP="00C044B6">
            <w:pPr>
              <w:ind w:right="33"/>
              <w:rPr>
                <w:rFonts w:ascii="宋体" w:hAnsi="宋体"/>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sz w:val="20"/>
                <w:szCs w:val="20"/>
              </w:rPr>
              <w:t>1704坑塘</w:t>
            </w:r>
            <w:r>
              <w:rPr>
                <w:rFonts w:ascii="宋体" w:hAnsi="宋体" w:hint="eastAsia"/>
                <w:sz w:val="20"/>
                <w:szCs w:val="20"/>
              </w:rPr>
              <w:t>水面</w:t>
            </w:r>
          </w:p>
        </w:tc>
        <w:tc>
          <w:tcPr>
            <w:tcW w:w="1628" w:type="dxa"/>
            <w:vMerge/>
            <w:vAlign w:val="center"/>
          </w:tcPr>
          <w:p w:rsidR="009A0168" w:rsidRDefault="009A0168" w:rsidP="00C044B6">
            <w:pPr>
              <w:ind w:right="33"/>
              <w:rPr>
                <w:rFonts w:ascii="宋体" w:hAnsi="宋体" w:hint="eastAsia"/>
                <w:sz w:val="20"/>
                <w:szCs w:val="20"/>
              </w:rPr>
            </w:pPr>
          </w:p>
        </w:tc>
      </w:tr>
      <w:tr w:rsidR="009A0168" w:rsidTr="00C044B6">
        <w:trPr>
          <w:cantSplit/>
          <w:trHeight w:val="165"/>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val="restart"/>
            <w:shd w:val="clear" w:color="auto" w:fill="D9D9D9"/>
            <w:vAlign w:val="center"/>
          </w:tcPr>
          <w:p w:rsidR="009A0168" w:rsidRDefault="009A0168" w:rsidP="00C044B6">
            <w:pPr>
              <w:ind w:right="33"/>
              <w:jc w:val="center"/>
              <w:rPr>
                <w:rFonts w:ascii="宋体" w:hAnsi="宋体"/>
                <w:sz w:val="20"/>
                <w:szCs w:val="20"/>
              </w:rPr>
            </w:pPr>
            <w:r>
              <w:rPr>
                <w:rFonts w:ascii="宋体" w:hAnsi="宋体"/>
                <w:sz w:val="20"/>
                <w:szCs w:val="20"/>
              </w:rPr>
              <w:t>1107</w:t>
            </w:r>
          </w:p>
        </w:tc>
        <w:tc>
          <w:tcPr>
            <w:tcW w:w="1417" w:type="dxa"/>
            <w:vMerge w:val="restart"/>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沟渠</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hint="eastAsia"/>
                <w:sz w:val="20"/>
                <w:szCs w:val="20"/>
              </w:rPr>
            </w:pPr>
            <w:r>
              <w:rPr>
                <w:rFonts w:ascii="宋体" w:hAnsi="宋体"/>
                <w:sz w:val="20"/>
                <w:szCs w:val="20"/>
              </w:rPr>
              <w:t>1705沟渠</w:t>
            </w:r>
          </w:p>
        </w:tc>
        <w:tc>
          <w:tcPr>
            <w:tcW w:w="1628" w:type="dxa"/>
            <w:vMerge/>
            <w:vAlign w:val="center"/>
          </w:tcPr>
          <w:p w:rsidR="009A0168" w:rsidRDefault="009A0168" w:rsidP="00C044B6">
            <w:pPr>
              <w:rPr>
                <w:rFonts w:ascii="宋体" w:hAnsi="宋体"/>
                <w:sz w:val="20"/>
                <w:szCs w:val="20"/>
              </w:rPr>
            </w:pPr>
          </w:p>
        </w:tc>
      </w:tr>
      <w:tr w:rsidR="009A0168" w:rsidTr="00C044B6">
        <w:trPr>
          <w:cantSplit/>
          <w:trHeight w:val="165"/>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ind w:right="33"/>
              <w:jc w:val="center"/>
              <w:rPr>
                <w:rFonts w:ascii="宋体" w:hAnsi="宋体"/>
                <w:sz w:val="20"/>
                <w:szCs w:val="20"/>
              </w:rPr>
            </w:pPr>
          </w:p>
        </w:tc>
        <w:tc>
          <w:tcPr>
            <w:tcW w:w="1417" w:type="dxa"/>
            <w:vMerge/>
            <w:shd w:val="clear" w:color="auto" w:fill="D9D9D9"/>
            <w:vAlign w:val="center"/>
          </w:tcPr>
          <w:p w:rsidR="009A0168" w:rsidRDefault="009A0168" w:rsidP="00C044B6">
            <w:pPr>
              <w:ind w:right="33"/>
              <w:rPr>
                <w:rFonts w:ascii="宋体" w:hAnsi="宋体" w:hint="eastAsia"/>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1</w:t>
            </w:r>
            <w:r>
              <w:rPr>
                <w:rFonts w:ascii="宋体" w:hAnsi="宋体"/>
                <w:sz w:val="20"/>
                <w:szCs w:val="20"/>
              </w:rPr>
              <w:t>311干渠</w:t>
            </w:r>
          </w:p>
        </w:tc>
        <w:tc>
          <w:tcPr>
            <w:tcW w:w="1628" w:type="dxa"/>
            <w:vMerge w:val="restart"/>
            <w:vAlign w:val="center"/>
          </w:tcPr>
          <w:p w:rsidR="009A0168" w:rsidRDefault="009A0168" w:rsidP="00C044B6">
            <w:pPr>
              <w:rPr>
                <w:rFonts w:ascii="宋体" w:hAnsi="宋体" w:hint="eastAsia"/>
                <w:b/>
                <w:sz w:val="20"/>
                <w:szCs w:val="20"/>
              </w:rPr>
            </w:pPr>
            <w:r>
              <w:rPr>
                <w:rFonts w:ascii="宋体" w:hAnsi="宋体"/>
                <w:b/>
                <w:sz w:val="20"/>
                <w:szCs w:val="20"/>
              </w:rPr>
              <w:t>13公用设施用地</w:t>
            </w: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sz w:val="20"/>
                <w:szCs w:val="20"/>
              </w:rPr>
              <w:t>1109</w:t>
            </w:r>
          </w:p>
        </w:tc>
        <w:tc>
          <w:tcPr>
            <w:tcW w:w="1417" w:type="dxa"/>
            <w:shd w:val="clear" w:color="auto" w:fill="D9D9D9"/>
            <w:vAlign w:val="center"/>
          </w:tcPr>
          <w:p w:rsidR="009A0168" w:rsidRDefault="009A0168" w:rsidP="00C044B6">
            <w:pPr>
              <w:ind w:right="33"/>
              <w:jc w:val="left"/>
              <w:rPr>
                <w:rFonts w:ascii="宋体" w:hAnsi="宋体"/>
                <w:sz w:val="20"/>
                <w:szCs w:val="20"/>
              </w:rPr>
            </w:pPr>
            <w:r>
              <w:rPr>
                <w:rFonts w:ascii="宋体" w:hAnsi="宋体" w:hint="eastAsia"/>
                <w:sz w:val="20"/>
                <w:szCs w:val="20"/>
              </w:rPr>
              <w:t>水工建筑用地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sz w:val="20"/>
                <w:szCs w:val="20"/>
              </w:rPr>
              <w:t>1312</w:t>
            </w:r>
            <w:r>
              <w:rPr>
                <w:rFonts w:ascii="宋体" w:hAnsi="宋体" w:hint="eastAsia"/>
                <w:sz w:val="20"/>
                <w:szCs w:val="20"/>
              </w:rPr>
              <w:t>水工设施用地</w:t>
            </w:r>
          </w:p>
        </w:tc>
        <w:tc>
          <w:tcPr>
            <w:tcW w:w="1628" w:type="dxa"/>
            <w:vMerge/>
            <w:vAlign w:val="center"/>
          </w:tcPr>
          <w:p w:rsidR="009A0168" w:rsidRDefault="009A0168" w:rsidP="00C044B6">
            <w:pPr>
              <w:ind w:right="33"/>
              <w:jc w:val="left"/>
              <w:rPr>
                <w:rFonts w:ascii="宋体" w:hAnsi="宋体"/>
                <w:sz w:val="20"/>
                <w:szCs w:val="20"/>
              </w:rPr>
            </w:pPr>
          </w:p>
        </w:tc>
      </w:tr>
      <w:tr w:rsidR="009A0168" w:rsidTr="00C044B6">
        <w:trPr>
          <w:cantSplit/>
          <w:trHeight w:val="66"/>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1110</w:t>
            </w:r>
          </w:p>
        </w:tc>
        <w:tc>
          <w:tcPr>
            <w:tcW w:w="1417" w:type="dxa"/>
            <w:shd w:val="clear" w:color="auto" w:fill="D9D9D9"/>
            <w:vAlign w:val="center"/>
          </w:tcPr>
          <w:p w:rsidR="009A0168" w:rsidRDefault="009A0168" w:rsidP="00C044B6">
            <w:pPr>
              <w:ind w:right="33"/>
              <w:jc w:val="left"/>
              <w:rPr>
                <w:rFonts w:ascii="宋体" w:hAnsi="宋体"/>
                <w:sz w:val="20"/>
                <w:szCs w:val="20"/>
              </w:rPr>
            </w:pPr>
            <w:r>
              <w:rPr>
                <w:rFonts w:ascii="宋体" w:hAnsi="宋体" w:hint="eastAsia"/>
                <w:sz w:val="20"/>
                <w:szCs w:val="20"/>
              </w:rPr>
              <w:t>冰川及永久积雪</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sz w:val="20"/>
                <w:szCs w:val="20"/>
              </w:rPr>
              <w:t>1706</w:t>
            </w:r>
            <w:r>
              <w:rPr>
                <w:rFonts w:ascii="宋体" w:hAnsi="宋体" w:hint="eastAsia"/>
                <w:sz w:val="20"/>
                <w:szCs w:val="20"/>
              </w:rPr>
              <w:t>冰川及常年积雪</w:t>
            </w:r>
          </w:p>
        </w:tc>
        <w:tc>
          <w:tcPr>
            <w:tcW w:w="1628" w:type="dxa"/>
            <w:vAlign w:val="center"/>
          </w:tcPr>
          <w:p w:rsidR="009A0168" w:rsidRDefault="009A0168" w:rsidP="00C044B6">
            <w:pPr>
              <w:ind w:right="33"/>
              <w:jc w:val="left"/>
              <w:rPr>
                <w:rFonts w:ascii="宋体" w:hAnsi="宋体"/>
                <w:sz w:val="20"/>
                <w:szCs w:val="20"/>
              </w:rPr>
            </w:pPr>
            <w:r>
              <w:rPr>
                <w:rFonts w:ascii="宋体" w:hAnsi="宋体"/>
                <w:b/>
                <w:sz w:val="20"/>
                <w:szCs w:val="20"/>
              </w:rPr>
              <w:t>17陆</w:t>
            </w:r>
            <w:r>
              <w:rPr>
                <w:rFonts w:ascii="宋体" w:hAnsi="宋体" w:hint="eastAsia"/>
                <w:b/>
                <w:sz w:val="20"/>
                <w:szCs w:val="20"/>
              </w:rPr>
              <w:t>地水域</w:t>
            </w:r>
          </w:p>
        </w:tc>
      </w:tr>
      <w:tr w:rsidR="009A0168" w:rsidTr="00C044B6">
        <w:trPr>
          <w:cantSplit/>
          <w:trHeight w:val="145"/>
          <w:jc w:val="center"/>
        </w:trPr>
        <w:tc>
          <w:tcPr>
            <w:tcW w:w="760" w:type="dxa"/>
            <w:vMerge w:val="restart"/>
            <w:shd w:val="clear" w:color="auto" w:fill="D9D9D9"/>
            <w:vAlign w:val="center"/>
          </w:tcPr>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12</w:t>
            </w:r>
          </w:p>
        </w:tc>
        <w:tc>
          <w:tcPr>
            <w:tcW w:w="1072" w:type="dxa"/>
            <w:vMerge w:val="restart"/>
            <w:shd w:val="clear" w:color="auto" w:fill="D9D9D9"/>
            <w:vAlign w:val="center"/>
          </w:tcPr>
          <w:p w:rsidR="009A0168" w:rsidRDefault="009A0168" w:rsidP="00C044B6">
            <w:pPr>
              <w:ind w:right="33"/>
              <w:jc w:val="center"/>
              <w:rPr>
                <w:rFonts w:ascii="宋体" w:hAnsi="宋体"/>
                <w:b/>
                <w:sz w:val="20"/>
                <w:szCs w:val="20"/>
              </w:rPr>
            </w:pPr>
            <w:r>
              <w:rPr>
                <w:rFonts w:ascii="宋体" w:hAnsi="宋体" w:hint="eastAsia"/>
                <w:b/>
                <w:sz w:val="20"/>
                <w:szCs w:val="20"/>
              </w:rPr>
              <w:t>其他</w:t>
            </w:r>
          </w:p>
          <w:p w:rsidR="009A0168" w:rsidRDefault="009A0168" w:rsidP="00C044B6">
            <w:pPr>
              <w:tabs>
                <w:tab w:val="left" w:pos="7020"/>
              </w:tabs>
              <w:ind w:rightChars="33" w:right="69"/>
              <w:jc w:val="center"/>
              <w:rPr>
                <w:rFonts w:ascii="宋体" w:hAnsi="宋体"/>
                <w:b/>
                <w:sz w:val="20"/>
                <w:szCs w:val="20"/>
              </w:rPr>
            </w:pPr>
            <w:r>
              <w:rPr>
                <w:rFonts w:ascii="宋体" w:hAnsi="宋体" w:hint="eastAsia"/>
                <w:b/>
                <w:sz w:val="20"/>
                <w:szCs w:val="20"/>
              </w:rPr>
              <w:t>土地</w:t>
            </w: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sz w:val="20"/>
                <w:szCs w:val="20"/>
              </w:rPr>
              <w:t>1201</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空闲地</w:t>
            </w:r>
          </w:p>
        </w:tc>
        <w:tc>
          <w:tcPr>
            <w:tcW w:w="1808" w:type="dxa"/>
          </w:tcPr>
          <w:p w:rsidR="009A0168" w:rsidRDefault="009A0168" w:rsidP="00C044B6">
            <w:pPr>
              <w:ind w:right="33"/>
              <w:jc w:val="left"/>
              <w:rPr>
                <w:rFonts w:hint="eastAsia"/>
              </w:rPr>
            </w:pPr>
            <w:r>
              <w:rPr>
                <w:rFonts w:ascii="宋体" w:hAnsi="宋体" w:hint="eastAsia"/>
                <w:b/>
                <w:sz w:val="20"/>
                <w:szCs w:val="20"/>
              </w:rPr>
              <w:t>——</w:t>
            </w:r>
          </w:p>
        </w:tc>
        <w:tc>
          <w:tcPr>
            <w:tcW w:w="1701" w:type="dxa"/>
          </w:tcPr>
          <w:p w:rsidR="009A0168" w:rsidRDefault="009A0168" w:rsidP="00C044B6">
            <w:pPr>
              <w:ind w:right="33"/>
              <w:jc w:val="left"/>
              <w:rPr>
                <w:rFonts w:hint="eastAsia"/>
              </w:rPr>
            </w:pPr>
            <w:r>
              <w:rPr>
                <w:rFonts w:ascii="宋体" w:hAnsi="宋体" w:hint="eastAsia"/>
                <w:sz w:val="20"/>
                <w:szCs w:val="20"/>
              </w:rPr>
              <w:t>2301</w:t>
            </w:r>
            <w:r>
              <w:rPr>
                <w:rFonts w:ascii="宋体" w:hAnsi="宋体"/>
                <w:sz w:val="20"/>
                <w:szCs w:val="20"/>
              </w:rPr>
              <w:t>空闲地</w:t>
            </w:r>
          </w:p>
        </w:tc>
        <w:tc>
          <w:tcPr>
            <w:tcW w:w="1628" w:type="dxa"/>
          </w:tcPr>
          <w:p w:rsidR="009A0168" w:rsidRDefault="009A0168" w:rsidP="00C044B6">
            <w:pPr>
              <w:ind w:right="33"/>
              <w:jc w:val="left"/>
              <w:rPr>
                <w:rFonts w:hint="eastAsia"/>
              </w:rPr>
            </w:pPr>
            <w:r>
              <w:rPr>
                <w:rFonts w:ascii="宋体" w:hAnsi="宋体"/>
                <w:b/>
                <w:sz w:val="20"/>
                <w:szCs w:val="20"/>
              </w:rPr>
              <w:t>23</w:t>
            </w:r>
            <w:r>
              <w:rPr>
                <w:rFonts w:ascii="宋体" w:hAnsi="宋体" w:hint="eastAsia"/>
                <w:b/>
                <w:sz w:val="20"/>
                <w:szCs w:val="20"/>
              </w:rPr>
              <w:t>其他</w:t>
            </w:r>
            <w:r>
              <w:rPr>
                <w:rFonts w:ascii="宋体" w:hAnsi="宋体"/>
                <w:b/>
                <w:sz w:val="20"/>
                <w:szCs w:val="20"/>
              </w:rPr>
              <w:t>土地</w:t>
            </w:r>
          </w:p>
        </w:tc>
      </w:tr>
      <w:tr w:rsidR="009A0168" w:rsidTr="00C044B6">
        <w:trPr>
          <w:cantSplit/>
          <w:trHeight w:val="618"/>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val="restart"/>
            <w:shd w:val="clear" w:color="auto" w:fill="D9D9D9"/>
            <w:vAlign w:val="center"/>
          </w:tcPr>
          <w:p w:rsidR="009A0168" w:rsidRDefault="009A0168" w:rsidP="00C044B6">
            <w:pPr>
              <w:ind w:right="33"/>
              <w:jc w:val="center"/>
              <w:rPr>
                <w:rFonts w:ascii="宋体" w:hAnsi="宋体"/>
                <w:sz w:val="20"/>
                <w:szCs w:val="20"/>
              </w:rPr>
            </w:pPr>
            <w:r>
              <w:rPr>
                <w:rFonts w:ascii="宋体" w:hAnsi="宋体"/>
                <w:sz w:val="20"/>
                <w:szCs w:val="20"/>
              </w:rPr>
              <w:t>1202</w:t>
            </w:r>
          </w:p>
        </w:tc>
        <w:tc>
          <w:tcPr>
            <w:tcW w:w="1417" w:type="dxa"/>
            <w:vMerge w:val="restart"/>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设施农用地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cs="宋体" w:hint="eastAsia"/>
                <w:bCs/>
                <w:kern w:val="0"/>
                <w:sz w:val="20"/>
                <w:szCs w:val="20"/>
              </w:rPr>
              <w:t>0</w:t>
            </w:r>
            <w:r>
              <w:rPr>
                <w:rFonts w:ascii="宋体" w:hAnsi="宋体" w:cs="宋体"/>
                <w:bCs/>
                <w:kern w:val="0"/>
                <w:sz w:val="20"/>
                <w:szCs w:val="20"/>
              </w:rPr>
              <w:t>602种植设施建设用地</w:t>
            </w:r>
          </w:p>
        </w:tc>
        <w:tc>
          <w:tcPr>
            <w:tcW w:w="1628" w:type="dxa"/>
            <w:vMerge w:val="restart"/>
            <w:vAlign w:val="center"/>
          </w:tcPr>
          <w:p w:rsidR="009A0168" w:rsidRDefault="009A0168" w:rsidP="00C044B6">
            <w:pPr>
              <w:rPr>
                <w:rFonts w:ascii="宋体" w:hAnsi="宋体" w:hint="eastAsia"/>
                <w:sz w:val="20"/>
                <w:szCs w:val="20"/>
              </w:rPr>
            </w:pPr>
            <w:r>
              <w:rPr>
                <w:rFonts w:ascii="宋体" w:hAnsi="宋体"/>
                <w:b/>
                <w:sz w:val="20"/>
                <w:szCs w:val="20"/>
              </w:rPr>
              <w:t>06</w:t>
            </w:r>
            <w:r>
              <w:rPr>
                <w:rFonts w:ascii="宋体" w:hAnsi="宋体" w:hint="eastAsia"/>
                <w:b/>
                <w:sz w:val="20"/>
                <w:szCs w:val="20"/>
              </w:rPr>
              <w:t>农业设施建设</w:t>
            </w:r>
            <w:r>
              <w:rPr>
                <w:rFonts w:ascii="宋体" w:hAnsi="宋体"/>
                <w:b/>
                <w:sz w:val="20"/>
                <w:szCs w:val="20"/>
              </w:rPr>
              <w:t>用地</w:t>
            </w:r>
          </w:p>
        </w:tc>
      </w:tr>
      <w:tr w:rsidR="009A0168" w:rsidTr="00C044B6">
        <w:trPr>
          <w:cantSplit/>
          <w:trHeight w:val="616"/>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ind w:right="33"/>
              <w:jc w:val="center"/>
              <w:rPr>
                <w:rFonts w:ascii="宋体" w:hAnsi="宋体"/>
                <w:sz w:val="20"/>
                <w:szCs w:val="20"/>
              </w:rPr>
            </w:pPr>
          </w:p>
        </w:tc>
        <w:tc>
          <w:tcPr>
            <w:tcW w:w="1417" w:type="dxa"/>
            <w:vMerge/>
            <w:shd w:val="clear" w:color="auto" w:fill="D9D9D9"/>
            <w:vAlign w:val="center"/>
          </w:tcPr>
          <w:p w:rsidR="009A0168" w:rsidRDefault="009A0168" w:rsidP="00C044B6">
            <w:pPr>
              <w:ind w:right="33"/>
              <w:rPr>
                <w:rFonts w:ascii="宋体" w:hAnsi="宋体" w:hint="eastAsia"/>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hint="eastAsia"/>
                <w:sz w:val="20"/>
                <w:szCs w:val="20"/>
              </w:rPr>
            </w:pPr>
            <w:r>
              <w:rPr>
                <w:rFonts w:ascii="宋体" w:hAnsi="宋体" w:cs="宋体" w:hint="eastAsia"/>
                <w:bCs/>
                <w:kern w:val="0"/>
                <w:sz w:val="20"/>
                <w:szCs w:val="20"/>
              </w:rPr>
              <w:t>0</w:t>
            </w:r>
            <w:r>
              <w:rPr>
                <w:rFonts w:ascii="宋体" w:hAnsi="宋体" w:cs="宋体"/>
                <w:bCs/>
                <w:kern w:val="0"/>
                <w:sz w:val="20"/>
                <w:szCs w:val="20"/>
              </w:rPr>
              <w:t>603畜禽养殖设施建设用地</w:t>
            </w:r>
          </w:p>
        </w:tc>
        <w:tc>
          <w:tcPr>
            <w:tcW w:w="1628" w:type="dxa"/>
            <w:vMerge/>
            <w:vAlign w:val="center"/>
          </w:tcPr>
          <w:p w:rsidR="009A0168" w:rsidRDefault="009A0168" w:rsidP="00C044B6">
            <w:pPr>
              <w:rPr>
                <w:rFonts w:ascii="宋体" w:hAnsi="宋体"/>
                <w:b/>
                <w:sz w:val="20"/>
                <w:szCs w:val="20"/>
              </w:rPr>
            </w:pPr>
          </w:p>
        </w:tc>
      </w:tr>
      <w:tr w:rsidR="009A0168" w:rsidTr="00C044B6">
        <w:trPr>
          <w:cantSplit/>
          <w:trHeight w:val="616"/>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vMerge/>
            <w:shd w:val="clear" w:color="auto" w:fill="D9D9D9"/>
            <w:vAlign w:val="center"/>
          </w:tcPr>
          <w:p w:rsidR="009A0168" w:rsidRDefault="009A0168" w:rsidP="00C044B6">
            <w:pPr>
              <w:ind w:right="33"/>
              <w:jc w:val="center"/>
              <w:rPr>
                <w:rFonts w:ascii="宋体" w:hAnsi="宋体"/>
                <w:sz w:val="20"/>
                <w:szCs w:val="20"/>
              </w:rPr>
            </w:pPr>
          </w:p>
        </w:tc>
        <w:tc>
          <w:tcPr>
            <w:tcW w:w="1417" w:type="dxa"/>
            <w:vMerge/>
            <w:shd w:val="clear" w:color="auto" w:fill="D9D9D9"/>
            <w:vAlign w:val="center"/>
          </w:tcPr>
          <w:p w:rsidR="009A0168" w:rsidRDefault="009A0168" w:rsidP="00C044B6">
            <w:pPr>
              <w:ind w:right="33"/>
              <w:rPr>
                <w:rFonts w:ascii="宋体" w:hAnsi="宋体" w:hint="eastAsia"/>
                <w:sz w:val="20"/>
                <w:szCs w:val="20"/>
              </w:rPr>
            </w:pPr>
          </w:p>
        </w:tc>
        <w:tc>
          <w:tcPr>
            <w:tcW w:w="1808" w:type="dxa"/>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hint="eastAsia"/>
                <w:sz w:val="20"/>
                <w:szCs w:val="20"/>
              </w:rPr>
            </w:pPr>
            <w:r>
              <w:rPr>
                <w:rFonts w:ascii="宋体" w:hAnsi="宋体" w:cs="宋体" w:hint="eastAsia"/>
                <w:bCs/>
                <w:kern w:val="0"/>
                <w:sz w:val="20"/>
                <w:szCs w:val="20"/>
              </w:rPr>
              <w:t>0</w:t>
            </w:r>
            <w:r>
              <w:rPr>
                <w:rFonts w:ascii="宋体" w:hAnsi="宋体" w:cs="宋体"/>
                <w:bCs/>
                <w:kern w:val="0"/>
                <w:sz w:val="20"/>
                <w:szCs w:val="20"/>
              </w:rPr>
              <w:t>604水产养殖设施建设用地</w:t>
            </w:r>
          </w:p>
        </w:tc>
        <w:tc>
          <w:tcPr>
            <w:tcW w:w="1628" w:type="dxa"/>
            <w:vMerge/>
            <w:vAlign w:val="center"/>
          </w:tcPr>
          <w:p w:rsidR="009A0168" w:rsidRDefault="009A0168" w:rsidP="00C044B6">
            <w:pPr>
              <w:rPr>
                <w:rFonts w:ascii="宋体" w:hAnsi="宋体"/>
                <w:b/>
                <w:sz w:val="20"/>
                <w:szCs w:val="20"/>
              </w:rPr>
            </w:pPr>
          </w:p>
        </w:tc>
      </w:tr>
      <w:tr w:rsidR="009A0168" w:rsidTr="00C044B6">
        <w:trPr>
          <w:cantSplit/>
          <w:trHeight w:val="428"/>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sz w:val="20"/>
                <w:szCs w:val="20"/>
              </w:rPr>
              <w:t>1203</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田坎</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sz w:val="20"/>
                <w:szCs w:val="20"/>
              </w:rPr>
              <w:t>230</w:t>
            </w:r>
            <w:r>
              <w:rPr>
                <w:rFonts w:ascii="宋体" w:hAnsi="宋体" w:hint="eastAsia"/>
                <w:sz w:val="20"/>
                <w:szCs w:val="20"/>
              </w:rPr>
              <w:t>2田坎</w:t>
            </w:r>
          </w:p>
        </w:tc>
        <w:tc>
          <w:tcPr>
            <w:tcW w:w="1628" w:type="dxa"/>
            <w:vMerge w:val="restart"/>
            <w:vAlign w:val="center"/>
          </w:tcPr>
          <w:p w:rsidR="009A0168" w:rsidRDefault="009A0168" w:rsidP="00C044B6">
            <w:pPr>
              <w:ind w:right="33"/>
              <w:jc w:val="left"/>
              <w:rPr>
                <w:rFonts w:ascii="宋体" w:hAnsi="宋体"/>
                <w:sz w:val="20"/>
                <w:szCs w:val="20"/>
              </w:rPr>
            </w:pPr>
            <w:r>
              <w:rPr>
                <w:rFonts w:ascii="宋体" w:hAnsi="宋体"/>
                <w:b/>
                <w:sz w:val="20"/>
                <w:szCs w:val="20"/>
              </w:rPr>
              <w:t>23</w:t>
            </w:r>
            <w:r>
              <w:rPr>
                <w:rFonts w:ascii="宋体" w:hAnsi="宋体" w:hint="eastAsia"/>
                <w:b/>
                <w:sz w:val="20"/>
                <w:szCs w:val="20"/>
              </w:rPr>
              <w:t>其他土地</w:t>
            </w: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1204</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盐碱地</w:t>
            </w:r>
          </w:p>
        </w:tc>
        <w:tc>
          <w:tcPr>
            <w:tcW w:w="1808" w:type="dxa"/>
            <w:vAlign w:val="center"/>
          </w:tcPr>
          <w:p w:rsidR="009A0168" w:rsidRDefault="009A0168" w:rsidP="00C044B6">
            <w:pPr>
              <w:ind w:right="33"/>
              <w:rPr>
                <w:rFonts w:ascii="宋体" w:hAnsi="宋体"/>
                <w:b/>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2</w:t>
            </w:r>
            <w:r>
              <w:rPr>
                <w:rFonts w:ascii="宋体" w:hAnsi="宋体"/>
                <w:sz w:val="20"/>
                <w:szCs w:val="20"/>
              </w:rPr>
              <w:t>30</w:t>
            </w:r>
            <w:r>
              <w:rPr>
                <w:rFonts w:ascii="宋体" w:hAnsi="宋体" w:hint="eastAsia"/>
                <w:sz w:val="20"/>
                <w:szCs w:val="20"/>
              </w:rPr>
              <w:t>4</w:t>
            </w:r>
            <w:r>
              <w:rPr>
                <w:rFonts w:ascii="宋体" w:hAnsi="宋体"/>
                <w:sz w:val="20"/>
                <w:szCs w:val="20"/>
              </w:rPr>
              <w:t>盐碱地</w:t>
            </w:r>
          </w:p>
        </w:tc>
        <w:tc>
          <w:tcPr>
            <w:tcW w:w="1628" w:type="dxa"/>
            <w:vMerge/>
            <w:vAlign w:val="center"/>
          </w:tcPr>
          <w:p w:rsidR="009A0168" w:rsidRDefault="009A0168" w:rsidP="00C044B6">
            <w:pPr>
              <w:ind w:right="33"/>
              <w:jc w:val="left"/>
              <w:rPr>
                <w:rFonts w:ascii="宋体" w:hAnsi="宋体"/>
                <w:sz w:val="20"/>
                <w:szCs w:val="20"/>
              </w:rPr>
            </w:pP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1205</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沙地</w:t>
            </w:r>
          </w:p>
        </w:tc>
        <w:tc>
          <w:tcPr>
            <w:tcW w:w="1808" w:type="dxa"/>
            <w:vAlign w:val="center"/>
          </w:tcPr>
          <w:p w:rsidR="009A0168" w:rsidRDefault="009A0168" w:rsidP="00C044B6">
            <w:pPr>
              <w:ind w:right="33"/>
              <w:rPr>
                <w:rFonts w:ascii="宋体" w:hAnsi="宋体"/>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hint="eastAsia"/>
                <w:sz w:val="20"/>
                <w:szCs w:val="20"/>
              </w:rPr>
            </w:pPr>
            <w:r>
              <w:rPr>
                <w:rFonts w:ascii="宋体" w:hAnsi="宋体" w:hint="eastAsia"/>
                <w:sz w:val="20"/>
                <w:szCs w:val="20"/>
              </w:rPr>
              <w:t>2</w:t>
            </w:r>
            <w:r>
              <w:rPr>
                <w:rFonts w:ascii="宋体" w:hAnsi="宋体"/>
                <w:sz w:val="20"/>
                <w:szCs w:val="20"/>
              </w:rPr>
              <w:t>30</w:t>
            </w:r>
            <w:r>
              <w:rPr>
                <w:rFonts w:ascii="宋体" w:hAnsi="宋体" w:hint="eastAsia"/>
                <w:sz w:val="20"/>
                <w:szCs w:val="20"/>
              </w:rPr>
              <w:t>5</w:t>
            </w:r>
            <w:r>
              <w:rPr>
                <w:rFonts w:ascii="宋体" w:hAnsi="宋体"/>
                <w:sz w:val="20"/>
                <w:szCs w:val="20"/>
              </w:rPr>
              <w:t>沙地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1206</w:t>
            </w:r>
          </w:p>
        </w:tc>
        <w:tc>
          <w:tcPr>
            <w:tcW w:w="1417" w:type="dxa"/>
            <w:shd w:val="clear" w:color="auto" w:fill="D9D9D9"/>
            <w:vAlign w:val="center"/>
          </w:tcPr>
          <w:p w:rsidR="009A0168" w:rsidRDefault="009A0168" w:rsidP="00C044B6">
            <w:pPr>
              <w:ind w:right="33"/>
              <w:rPr>
                <w:rFonts w:ascii="宋体" w:hAnsi="宋体"/>
                <w:sz w:val="20"/>
                <w:szCs w:val="20"/>
              </w:rPr>
            </w:pPr>
            <w:proofErr w:type="gramStart"/>
            <w:r>
              <w:rPr>
                <w:rFonts w:ascii="宋体" w:hAnsi="宋体" w:hint="eastAsia"/>
                <w:sz w:val="20"/>
                <w:szCs w:val="20"/>
              </w:rPr>
              <w:t>裸</w:t>
            </w:r>
            <w:proofErr w:type="gramEnd"/>
            <w:r>
              <w:rPr>
                <w:rFonts w:ascii="宋体" w:hAnsi="宋体" w:hint="eastAsia"/>
                <w:sz w:val="20"/>
                <w:szCs w:val="20"/>
              </w:rPr>
              <w:t>土地</w:t>
            </w:r>
          </w:p>
        </w:tc>
        <w:tc>
          <w:tcPr>
            <w:tcW w:w="1808" w:type="dxa"/>
            <w:vAlign w:val="center"/>
          </w:tcPr>
          <w:p w:rsidR="009A0168" w:rsidRDefault="009A0168" w:rsidP="00C044B6">
            <w:pPr>
              <w:ind w:right="33"/>
              <w:rPr>
                <w:rFonts w:ascii="宋体" w:hAnsi="宋体"/>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2</w:t>
            </w:r>
            <w:r>
              <w:rPr>
                <w:rFonts w:ascii="宋体" w:hAnsi="宋体"/>
                <w:sz w:val="20"/>
                <w:szCs w:val="20"/>
              </w:rPr>
              <w:t>30</w:t>
            </w:r>
            <w:r>
              <w:rPr>
                <w:rFonts w:ascii="宋体" w:hAnsi="宋体" w:hint="eastAsia"/>
                <w:sz w:val="20"/>
                <w:szCs w:val="20"/>
              </w:rPr>
              <w:t>6</w:t>
            </w:r>
            <w:proofErr w:type="gramStart"/>
            <w:r>
              <w:rPr>
                <w:rFonts w:ascii="宋体" w:hAnsi="宋体"/>
                <w:sz w:val="20"/>
                <w:szCs w:val="20"/>
              </w:rPr>
              <w:t>裸</w:t>
            </w:r>
            <w:proofErr w:type="gramEnd"/>
            <w:r>
              <w:rPr>
                <w:rFonts w:ascii="宋体" w:hAnsi="宋体"/>
                <w:sz w:val="20"/>
                <w:szCs w:val="20"/>
              </w:rPr>
              <w:t>土地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760"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1072" w:type="dxa"/>
            <w:vMerge/>
            <w:shd w:val="clear" w:color="auto" w:fill="D9D9D9"/>
            <w:vAlign w:val="center"/>
          </w:tcPr>
          <w:p w:rsidR="009A0168" w:rsidRDefault="009A0168" w:rsidP="00C044B6">
            <w:pPr>
              <w:tabs>
                <w:tab w:val="left" w:pos="7020"/>
              </w:tabs>
              <w:ind w:rightChars="33" w:right="69"/>
              <w:jc w:val="center"/>
              <w:rPr>
                <w:rFonts w:ascii="宋体" w:hAnsi="宋体"/>
                <w:b/>
                <w:sz w:val="20"/>
                <w:szCs w:val="20"/>
              </w:rPr>
            </w:pPr>
          </w:p>
        </w:tc>
        <w:tc>
          <w:tcPr>
            <w:tcW w:w="709" w:type="dxa"/>
            <w:shd w:val="clear" w:color="auto" w:fill="D9D9D9"/>
            <w:vAlign w:val="center"/>
          </w:tcPr>
          <w:p w:rsidR="009A0168" w:rsidRDefault="009A0168" w:rsidP="00C044B6">
            <w:pPr>
              <w:ind w:right="33"/>
              <w:jc w:val="center"/>
              <w:rPr>
                <w:rFonts w:ascii="宋体" w:hAnsi="宋体"/>
                <w:sz w:val="20"/>
                <w:szCs w:val="20"/>
              </w:rPr>
            </w:pPr>
            <w:r>
              <w:rPr>
                <w:rFonts w:ascii="宋体" w:hAnsi="宋体" w:hint="eastAsia"/>
                <w:sz w:val="20"/>
                <w:szCs w:val="20"/>
              </w:rPr>
              <w:t>1207</w:t>
            </w:r>
          </w:p>
        </w:tc>
        <w:tc>
          <w:tcPr>
            <w:tcW w:w="1417" w:type="dxa"/>
            <w:shd w:val="clear" w:color="auto" w:fill="D9D9D9"/>
            <w:vAlign w:val="center"/>
          </w:tcPr>
          <w:p w:rsidR="009A0168" w:rsidRDefault="009A0168" w:rsidP="00C044B6">
            <w:pPr>
              <w:ind w:right="33"/>
              <w:rPr>
                <w:rFonts w:ascii="宋体" w:hAnsi="宋体"/>
                <w:sz w:val="20"/>
                <w:szCs w:val="20"/>
              </w:rPr>
            </w:pPr>
            <w:r>
              <w:rPr>
                <w:rFonts w:ascii="宋体" w:hAnsi="宋体" w:hint="eastAsia"/>
                <w:sz w:val="20"/>
                <w:szCs w:val="20"/>
              </w:rPr>
              <w:t>裸岩石砾地</w:t>
            </w:r>
          </w:p>
        </w:tc>
        <w:tc>
          <w:tcPr>
            <w:tcW w:w="1808" w:type="dxa"/>
            <w:vAlign w:val="center"/>
          </w:tcPr>
          <w:p w:rsidR="009A0168" w:rsidRDefault="009A0168" w:rsidP="00C044B6">
            <w:pPr>
              <w:ind w:right="33"/>
              <w:rPr>
                <w:rFonts w:ascii="宋体" w:hAnsi="宋体"/>
                <w:sz w:val="20"/>
                <w:szCs w:val="20"/>
              </w:rPr>
            </w:pPr>
            <w:r>
              <w:rPr>
                <w:rFonts w:ascii="宋体" w:hAnsi="宋体" w:hint="eastAsia"/>
                <w:b/>
                <w:sz w:val="20"/>
                <w:szCs w:val="20"/>
              </w:rPr>
              <w:t>——</w:t>
            </w:r>
          </w:p>
        </w:tc>
        <w:tc>
          <w:tcPr>
            <w:tcW w:w="1701" w:type="dxa"/>
            <w:vAlign w:val="center"/>
          </w:tcPr>
          <w:p w:rsidR="009A0168" w:rsidRDefault="009A0168" w:rsidP="00C044B6">
            <w:pPr>
              <w:ind w:right="33"/>
              <w:rPr>
                <w:rFonts w:ascii="宋体" w:hAnsi="宋体"/>
                <w:sz w:val="20"/>
                <w:szCs w:val="20"/>
              </w:rPr>
            </w:pPr>
            <w:r>
              <w:rPr>
                <w:rFonts w:ascii="宋体" w:hAnsi="宋体" w:hint="eastAsia"/>
                <w:sz w:val="20"/>
                <w:szCs w:val="20"/>
              </w:rPr>
              <w:t>2</w:t>
            </w:r>
            <w:r>
              <w:rPr>
                <w:rFonts w:ascii="宋体" w:hAnsi="宋体"/>
                <w:sz w:val="20"/>
                <w:szCs w:val="20"/>
              </w:rPr>
              <w:t>30</w:t>
            </w:r>
            <w:r>
              <w:rPr>
                <w:rFonts w:ascii="宋体" w:hAnsi="宋体" w:hint="eastAsia"/>
                <w:sz w:val="20"/>
                <w:szCs w:val="20"/>
              </w:rPr>
              <w:t>7裸岩石砾地</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val="restart"/>
            <w:shd w:val="clear" w:color="auto" w:fill="D9D9D9"/>
            <w:vAlign w:val="center"/>
          </w:tcPr>
          <w:p w:rsidR="009A0168" w:rsidRDefault="009A0168" w:rsidP="00C044B6">
            <w:pPr>
              <w:ind w:right="33"/>
              <w:rPr>
                <w:rFonts w:ascii="宋体" w:hAnsi="宋体" w:hint="eastAsia"/>
                <w:b/>
                <w:sz w:val="20"/>
                <w:szCs w:val="20"/>
              </w:rPr>
            </w:pPr>
            <w:r>
              <w:rPr>
                <w:rFonts w:ascii="宋体" w:hAnsi="宋体" w:hint="eastAsia"/>
                <w:b/>
                <w:sz w:val="20"/>
                <w:szCs w:val="20"/>
              </w:rPr>
              <w:t>无此用地用海分类</w:t>
            </w:r>
          </w:p>
        </w:tc>
        <w:tc>
          <w:tcPr>
            <w:tcW w:w="1808" w:type="dxa"/>
          </w:tcPr>
          <w:p w:rsidR="009A0168" w:rsidRDefault="009A0168" w:rsidP="00C044B6">
            <w:pPr>
              <w:ind w:right="33"/>
              <w:rPr>
                <w:rFonts w:hint="eastAsia"/>
              </w:rPr>
            </w:pPr>
            <w:r>
              <w:rPr>
                <w:rFonts w:hint="eastAsia"/>
              </w:rPr>
              <w:t>——</w:t>
            </w:r>
          </w:p>
        </w:tc>
        <w:tc>
          <w:tcPr>
            <w:tcW w:w="1701" w:type="dxa"/>
          </w:tcPr>
          <w:p w:rsidR="009A0168" w:rsidRDefault="009A0168" w:rsidP="00C044B6">
            <w:pPr>
              <w:ind w:right="33"/>
              <w:rPr>
                <w:rFonts w:hint="eastAsia"/>
              </w:rPr>
            </w:pPr>
            <w:r>
              <w:rPr>
                <w:rFonts w:hint="eastAsia"/>
              </w:rPr>
              <w:t>——</w:t>
            </w:r>
          </w:p>
        </w:tc>
        <w:tc>
          <w:tcPr>
            <w:tcW w:w="1628" w:type="dxa"/>
          </w:tcPr>
          <w:p w:rsidR="009A0168" w:rsidRDefault="009A0168" w:rsidP="00C044B6">
            <w:pPr>
              <w:ind w:right="33"/>
              <w:rPr>
                <w:rFonts w:ascii="宋体" w:hAnsi="宋体"/>
                <w:b/>
                <w:sz w:val="20"/>
                <w:szCs w:val="20"/>
              </w:rPr>
            </w:pPr>
            <w:r>
              <w:rPr>
                <w:rFonts w:ascii="宋体" w:hAnsi="宋体"/>
                <w:b/>
                <w:sz w:val="20"/>
                <w:szCs w:val="20"/>
              </w:rPr>
              <w:t>16</w:t>
            </w:r>
            <w:r>
              <w:rPr>
                <w:rFonts w:ascii="宋体" w:hAnsi="宋体"/>
                <w:b/>
                <w:color w:val="000000"/>
                <w:sz w:val="20"/>
                <w:szCs w:val="20"/>
              </w:rPr>
              <w:t>留白</w:t>
            </w:r>
            <w:r>
              <w:rPr>
                <w:rFonts w:ascii="宋体" w:hAnsi="宋体"/>
                <w:b/>
                <w:sz w:val="20"/>
                <w:szCs w:val="20"/>
              </w:rPr>
              <w:t>用地</w:t>
            </w: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18</w:t>
            </w:r>
            <w:r>
              <w:rPr>
                <w:rFonts w:ascii="宋体" w:hAnsi="宋体" w:cs="宋体" w:hint="eastAsia"/>
                <w:kern w:val="0"/>
                <w:sz w:val="20"/>
                <w:szCs w:val="20"/>
              </w:rPr>
              <w:t>01渔业基础设施用海</w:t>
            </w:r>
          </w:p>
        </w:tc>
        <w:tc>
          <w:tcPr>
            <w:tcW w:w="1628" w:type="dxa"/>
            <w:vMerge w:val="restart"/>
            <w:vAlign w:val="center"/>
          </w:tcPr>
          <w:p w:rsidR="009A0168" w:rsidRDefault="009A0168" w:rsidP="00C044B6">
            <w:pPr>
              <w:ind w:right="33"/>
              <w:rPr>
                <w:rFonts w:ascii="宋体" w:hAnsi="宋体"/>
                <w:sz w:val="20"/>
                <w:szCs w:val="20"/>
              </w:rPr>
            </w:pPr>
            <w:r>
              <w:rPr>
                <w:rFonts w:ascii="宋体" w:hAnsi="宋体"/>
                <w:b/>
                <w:sz w:val="20"/>
                <w:szCs w:val="20"/>
              </w:rPr>
              <w:t>18渔业用海</w:t>
            </w: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tcPr>
          <w:p w:rsidR="009A0168" w:rsidRDefault="009A0168" w:rsidP="00C044B6">
            <w:pPr>
              <w:ind w:right="33"/>
              <w:rPr>
                <w:rFonts w:ascii="宋体" w:hAnsi="宋体"/>
                <w:b/>
                <w:sz w:val="20"/>
                <w:szCs w:val="20"/>
              </w:rPr>
            </w:pPr>
            <w:r>
              <w:rPr>
                <w:rFonts w:hint="eastAsia"/>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18</w:t>
            </w:r>
            <w:r>
              <w:rPr>
                <w:rFonts w:ascii="宋体" w:hAnsi="宋体" w:cs="宋体" w:hint="eastAsia"/>
                <w:kern w:val="0"/>
                <w:sz w:val="20"/>
                <w:szCs w:val="20"/>
              </w:rPr>
              <w:t>02增养殖用海</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kern w:val="0"/>
                <w:sz w:val="20"/>
                <w:szCs w:val="20"/>
              </w:rPr>
              <w:t>18</w:t>
            </w:r>
            <w:r>
              <w:rPr>
                <w:rFonts w:ascii="宋体" w:hAnsi="宋体" w:cs="宋体" w:hint="eastAsia"/>
                <w:kern w:val="0"/>
                <w:sz w:val="20"/>
                <w:szCs w:val="20"/>
              </w:rPr>
              <w:t>03捕捞海域</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19</w:t>
            </w:r>
            <w:r>
              <w:rPr>
                <w:rFonts w:ascii="宋体" w:hAnsi="宋体" w:cs="宋体" w:hint="eastAsia"/>
                <w:kern w:val="0"/>
                <w:sz w:val="20"/>
                <w:szCs w:val="20"/>
              </w:rPr>
              <w:t>01工业用</w:t>
            </w:r>
            <w:r>
              <w:rPr>
                <w:rFonts w:ascii="宋体" w:hAnsi="宋体" w:cs="宋体"/>
                <w:color w:val="000000"/>
                <w:kern w:val="0"/>
                <w:sz w:val="20"/>
                <w:szCs w:val="20"/>
              </w:rPr>
              <w:t>海</w:t>
            </w:r>
          </w:p>
        </w:tc>
        <w:tc>
          <w:tcPr>
            <w:tcW w:w="1628" w:type="dxa"/>
            <w:vMerge w:val="restart"/>
            <w:vAlign w:val="center"/>
          </w:tcPr>
          <w:p w:rsidR="009A0168" w:rsidRDefault="009A0168" w:rsidP="00C044B6">
            <w:pPr>
              <w:ind w:right="33"/>
              <w:rPr>
                <w:rFonts w:ascii="宋体" w:hAnsi="宋体"/>
                <w:sz w:val="20"/>
                <w:szCs w:val="20"/>
              </w:rPr>
            </w:pPr>
            <w:r>
              <w:rPr>
                <w:rFonts w:ascii="宋体" w:hAnsi="宋体"/>
                <w:b/>
                <w:sz w:val="20"/>
                <w:szCs w:val="20"/>
              </w:rPr>
              <w:t>19工矿通信用</w:t>
            </w:r>
            <w:r>
              <w:rPr>
                <w:rFonts w:ascii="宋体" w:hAnsi="宋体"/>
                <w:b/>
                <w:color w:val="000000"/>
                <w:sz w:val="20"/>
                <w:szCs w:val="20"/>
              </w:rPr>
              <w:t>海</w:t>
            </w: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tcPr>
          <w:p w:rsidR="009A0168" w:rsidRDefault="009A0168" w:rsidP="00C044B6">
            <w:pPr>
              <w:widowControl/>
              <w:spacing w:line="240" w:lineRule="exact"/>
              <w:jc w:val="left"/>
              <w:rPr>
                <w:rFonts w:ascii="黑体" w:eastAsia="黑体" w:hAnsi="黑体" w:cs="宋体"/>
                <w:b/>
                <w:bCs/>
                <w:kern w:val="0"/>
                <w:sz w:val="20"/>
                <w:szCs w:val="20"/>
              </w:rPr>
            </w:pPr>
            <w:r>
              <w:rPr>
                <w:rFonts w:hint="eastAsia"/>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19</w:t>
            </w:r>
            <w:r>
              <w:rPr>
                <w:rFonts w:ascii="宋体" w:hAnsi="宋体" w:cs="宋体" w:hint="eastAsia"/>
                <w:kern w:val="0"/>
                <w:sz w:val="20"/>
                <w:szCs w:val="20"/>
              </w:rPr>
              <w:t>02盐田用</w:t>
            </w:r>
            <w:r>
              <w:rPr>
                <w:rFonts w:ascii="宋体" w:hAnsi="宋体" w:cs="宋体"/>
                <w:color w:val="000000"/>
                <w:kern w:val="0"/>
                <w:sz w:val="20"/>
                <w:szCs w:val="20"/>
              </w:rPr>
              <w:t>海</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widowControl/>
              <w:spacing w:line="240" w:lineRule="exact"/>
              <w:jc w:val="left"/>
              <w:rPr>
                <w:rFonts w:ascii="黑体" w:eastAsia="黑体" w:hAnsi="黑体" w:cs="宋体"/>
                <w:b/>
                <w:bCs/>
                <w:kern w:val="0"/>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19</w:t>
            </w:r>
            <w:r>
              <w:rPr>
                <w:rFonts w:ascii="宋体" w:hAnsi="宋体" w:cs="宋体" w:hint="eastAsia"/>
                <w:kern w:val="0"/>
                <w:sz w:val="20"/>
                <w:szCs w:val="20"/>
              </w:rPr>
              <w:t>03</w:t>
            </w:r>
            <w:r>
              <w:rPr>
                <w:rFonts w:ascii="宋体" w:hAnsi="宋体" w:cs="宋体"/>
                <w:kern w:val="0"/>
                <w:sz w:val="20"/>
                <w:szCs w:val="20"/>
              </w:rPr>
              <w:t>固体矿产</w:t>
            </w:r>
            <w:r>
              <w:rPr>
                <w:rFonts w:ascii="宋体" w:hAnsi="宋体" w:cs="宋体" w:hint="eastAsia"/>
                <w:kern w:val="0"/>
                <w:sz w:val="20"/>
                <w:szCs w:val="20"/>
              </w:rPr>
              <w:t>用</w:t>
            </w:r>
            <w:r>
              <w:rPr>
                <w:rFonts w:ascii="宋体" w:hAnsi="宋体" w:cs="宋体"/>
                <w:color w:val="000000"/>
                <w:kern w:val="0"/>
                <w:sz w:val="20"/>
                <w:szCs w:val="20"/>
              </w:rPr>
              <w:t>海</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tcPr>
          <w:p w:rsidR="009A0168" w:rsidRDefault="009A0168" w:rsidP="00C044B6">
            <w:pPr>
              <w:widowControl/>
              <w:spacing w:line="240" w:lineRule="exact"/>
              <w:jc w:val="left"/>
              <w:rPr>
                <w:rFonts w:ascii="黑体" w:eastAsia="黑体" w:hAnsi="黑体" w:cs="宋体"/>
                <w:b/>
                <w:bCs/>
                <w:kern w:val="0"/>
                <w:sz w:val="20"/>
                <w:szCs w:val="20"/>
              </w:rPr>
            </w:pPr>
            <w:r>
              <w:rPr>
                <w:rFonts w:hint="eastAsia"/>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19</w:t>
            </w:r>
            <w:r>
              <w:rPr>
                <w:rFonts w:ascii="宋体" w:hAnsi="宋体" w:cs="宋体" w:hint="eastAsia"/>
                <w:kern w:val="0"/>
                <w:sz w:val="20"/>
                <w:szCs w:val="20"/>
              </w:rPr>
              <w:t>04</w:t>
            </w:r>
            <w:r>
              <w:rPr>
                <w:rFonts w:ascii="宋体" w:hAnsi="宋体" w:cs="宋体"/>
                <w:kern w:val="0"/>
                <w:sz w:val="20"/>
                <w:szCs w:val="20"/>
              </w:rPr>
              <w:t>油气</w:t>
            </w:r>
            <w:r>
              <w:rPr>
                <w:rFonts w:ascii="宋体" w:hAnsi="宋体" w:cs="宋体" w:hint="eastAsia"/>
                <w:kern w:val="0"/>
                <w:sz w:val="20"/>
                <w:szCs w:val="20"/>
              </w:rPr>
              <w:t>用</w:t>
            </w:r>
            <w:r>
              <w:rPr>
                <w:rFonts w:ascii="宋体" w:hAnsi="宋体" w:cs="宋体"/>
                <w:color w:val="000000"/>
                <w:kern w:val="0"/>
                <w:sz w:val="20"/>
                <w:szCs w:val="20"/>
              </w:rPr>
              <w:t>海</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widowControl/>
              <w:spacing w:line="240" w:lineRule="exact"/>
              <w:jc w:val="left"/>
              <w:rPr>
                <w:rFonts w:ascii="黑体" w:eastAsia="黑体" w:hAnsi="黑体" w:cs="宋体"/>
                <w:b/>
                <w:bCs/>
                <w:kern w:val="0"/>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19</w:t>
            </w:r>
            <w:r>
              <w:rPr>
                <w:rFonts w:ascii="宋体" w:hAnsi="宋体" w:cs="宋体" w:hint="eastAsia"/>
                <w:kern w:val="0"/>
                <w:sz w:val="20"/>
                <w:szCs w:val="20"/>
              </w:rPr>
              <w:t>05</w:t>
            </w:r>
            <w:r>
              <w:rPr>
                <w:rFonts w:ascii="宋体" w:hAnsi="宋体" w:cs="宋体"/>
                <w:kern w:val="0"/>
                <w:sz w:val="20"/>
                <w:szCs w:val="20"/>
              </w:rPr>
              <w:t>可再生能源</w:t>
            </w:r>
            <w:r>
              <w:rPr>
                <w:rFonts w:ascii="宋体" w:hAnsi="宋体" w:cs="宋体" w:hint="eastAsia"/>
                <w:kern w:val="0"/>
                <w:sz w:val="20"/>
                <w:szCs w:val="20"/>
              </w:rPr>
              <w:t>用</w:t>
            </w:r>
            <w:r>
              <w:rPr>
                <w:rFonts w:ascii="宋体" w:hAnsi="宋体" w:cs="宋体"/>
                <w:color w:val="000000"/>
                <w:kern w:val="0"/>
                <w:sz w:val="20"/>
                <w:szCs w:val="20"/>
              </w:rPr>
              <w:t>海</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widowControl/>
              <w:spacing w:line="240" w:lineRule="exact"/>
              <w:jc w:val="left"/>
              <w:rPr>
                <w:rFonts w:ascii="黑体" w:eastAsia="黑体" w:hAnsi="黑体" w:cs="宋体"/>
                <w:b/>
                <w:bCs/>
                <w:kern w:val="0"/>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cs="宋体"/>
                <w:kern w:val="0"/>
                <w:sz w:val="20"/>
                <w:szCs w:val="20"/>
              </w:rPr>
              <w:t>19</w:t>
            </w:r>
            <w:r>
              <w:rPr>
                <w:rFonts w:ascii="宋体" w:hAnsi="宋体" w:cs="宋体" w:hint="eastAsia"/>
                <w:kern w:val="0"/>
                <w:sz w:val="20"/>
                <w:szCs w:val="20"/>
              </w:rPr>
              <w:t>06海底电缆管道用</w:t>
            </w:r>
            <w:r>
              <w:rPr>
                <w:rFonts w:ascii="宋体" w:hAnsi="宋体" w:cs="宋体"/>
                <w:color w:val="000000"/>
                <w:kern w:val="0"/>
                <w:sz w:val="20"/>
                <w:szCs w:val="20"/>
              </w:rPr>
              <w:t>海</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2</w:t>
            </w:r>
            <w:r>
              <w:rPr>
                <w:rFonts w:ascii="宋体" w:hAnsi="宋体" w:cs="宋体"/>
                <w:kern w:val="0"/>
                <w:sz w:val="20"/>
                <w:szCs w:val="20"/>
              </w:rPr>
              <w:t>0</w:t>
            </w:r>
            <w:r>
              <w:rPr>
                <w:rFonts w:ascii="宋体" w:hAnsi="宋体" w:cs="宋体" w:hint="eastAsia"/>
                <w:kern w:val="0"/>
                <w:sz w:val="20"/>
                <w:szCs w:val="20"/>
              </w:rPr>
              <w:t>01港口用</w:t>
            </w:r>
            <w:r>
              <w:rPr>
                <w:rFonts w:ascii="宋体" w:hAnsi="宋体" w:cs="宋体"/>
                <w:color w:val="000000"/>
                <w:kern w:val="0"/>
                <w:sz w:val="20"/>
                <w:szCs w:val="20"/>
              </w:rPr>
              <w:t>海</w:t>
            </w:r>
          </w:p>
        </w:tc>
        <w:tc>
          <w:tcPr>
            <w:tcW w:w="1628" w:type="dxa"/>
            <w:vMerge w:val="restart"/>
            <w:vAlign w:val="center"/>
          </w:tcPr>
          <w:p w:rsidR="009A0168" w:rsidRDefault="009A0168" w:rsidP="00C044B6">
            <w:pPr>
              <w:ind w:right="33"/>
              <w:jc w:val="left"/>
              <w:rPr>
                <w:rFonts w:ascii="宋体" w:hAnsi="宋体"/>
                <w:sz w:val="20"/>
                <w:szCs w:val="20"/>
              </w:rPr>
            </w:pPr>
            <w:r>
              <w:rPr>
                <w:rFonts w:ascii="宋体" w:hAnsi="宋体" w:hint="eastAsia"/>
                <w:b/>
                <w:sz w:val="20"/>
                <w:szCs w:val="20"/>
              </w:rPr>
              <w:t>2</w:t>
            </w:r>
            <w:r>
              <w:rPr>
                <w:rFonts w:ascii="宋体" w:hAnsi="宋体"/>
                <w:b/>
                <w:sz w:val="20"/>
                <w:szCs w:val="20"/>
              </w:rPr>
              <w:t>0交通运输用海</w:t>
            </w: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2</w:t>
            </w:r>
            <w:r>
              <w:rPr>
                <w:rFonts w:ascii="宋体" w:hAnsi="宋体" w:cs="宋体"/>
                <w:kern w:val="0"/>
                <w:sz w:val="20"/>
                <w:szCs w:val="20"/>
              </w:rPr>
              <w:t>0</w:t>
            </w:r>
            <w:r>
              <w:rPr>
                <w:rFonts w:ascii="宋体" w:hAnsi="宋体" w:cs="宋体" w:hint="eastAsia"/>
                <w:kern w:val="0"/>
                <w:sz w:val="20"/>
                <w:szCs w:val="20"/>
              </w:rPr>
              <w:t>02航运用</w:t>
            </w:r>
            <w:r>
              <w:rPr>
                <w:rFonts w:ascii="宋体" w:hAnsi="宋体" w:cs="宋体"/>
                <w:color w:val="000000"/>
                <w:kern w:val="0"/>
                <w:sz w:val="20"/>
                <w:szCs w:val="20"/>
              </w:rPr>
              <w:t>海</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2</w:t>
            </w:r>
            <w:r>
              <w:rPr>
                <w:rFonts w:ascii="宋体" w:hAnsi="宋体" w:cs="宋体"/>
                <w:kern w:val="0"/>
                <w:sz w:val="20"/>
                <w:szCs w:val="20"/>
              </w:rPr>
              <w:t>0</w:t>
            </w:r>
            <w:r>
              <w:rPr>
                <w:rFonts w:ascii="宋体" w:hAnsi="宋体" w:cs="宋体" w:hint="eastAsia"/>
                <w:kern w:val="0"/>
                <w:sz w:val="20"/>
                <w:szCs w:val="20"/>
              </w:rPr>
              <w:t>03路桥隧道用</w:t>
            </w:r>
            <w:r>
              <w:rPr>
                <w:rFonts w:ascii="宋体" w:hAnsi="宋体" w:cs="宋体"/>
                <w:color w:val="000000"/>
                <w:kern w:val="0"/>
                <w:sz w:val="20"/>
                <w:szCs w:val="20"/>
              </w:rPr>
              <w:t>海</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21</w:t>
            </w:r>
            <w:r>
              <w:rPr>
                <w:rFonts w:ascii="宋体" w:hAnsi="宋体" w:cs="宋体" w:hint="eastAsia"/>
                <w:kern w:val="0"/>
                <w:sz w:val="20"/>
                <w:szCs w:val="20"/>
              </w:rPr>
              <w:t>01风景旅游用</w:t>
            </w:r>
            <w:r>
              <w:rPr>
                <w:rFonts w:ascii="宋体" w:hAnsi="宋体" w:cs="宋体"/>
                <w:color w:val="000000"/>
                <w:kern w:val="0"/>
                <w:sz w:val="20"/>
                <w:szCs w:val="20"/>
              </w:rPr>
              <w:t>海</w:t>
            </w:r>
          </w:p>
        </w:tc>
        <w:tc>
          <w:tcPr>
            <w:tcW w:w="1628" w:type="dxa"/>
            <w:vMerge w:val="restart"/>
            <w:vAlign w:val="center"/>
          </w:tcPr>
          <w:p w:rsidR="009A0168" w:rsidRDefault="009A0168" w:rsidP="00C044B6">
            <w:pPr>
              <w:ind w:right="33"/>
              <w:rPr>
                <w:rFonts w:ascii="宋体" w:hAnsi="宋体"/>
                <w:sz w:val="20"/>
                <w:szCs w:val="20"/>
              </w:rPr>
            </w:pPr>
            <w:r>
              <w:rPr>
                <w:rFonts w:ascii="宋体" w:hAnsi="宋体"/>
                <w:b/>
                <w:sz w:val="20"/>
                <w:szCs w:val="20"/>
              </w:rPr>
              <w:t>21游憩用</w:t>
            </w:r>
            <w:r>
              <w:rPr>
                <w:rFonts w:ascii="宋体" w:hAnsi="宋体"/>
                <w:b/>
                <w:color w:val="000000"/>
                <w:sz w:val="20"/>
                <w:szCs w:val="20"/>
              </w:rPr>
              <w:t>海</w:t>
            </w: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kern w:val="0"/>
                <w:sz w:val="20"/>
                <w:szCs w:val="20"/>
              </w:rPr>
              <w:t>21</w:t>
            </w:r>
            <w:r>
              <w:rPr>
                <w:rFonts w:ascii="宋体" w:hAnsi="宋体" w:cs="宋体" w:hint="eastAsia"/>
                <w:kern w:val="0"/>
                <w:sz w:val="20"/>
                <w:szCs w:val="20"/>
              </w:rPr>
              <w:t>02文体休闲娱乐用海</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ind w:right="33"/>
              <w:rPr>
                <w:rFonts w:ascii="宋体" w:hAnsi="宋体"/>
                <w:b/>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2</w:t>
            </w:r>
            <w:r>
              <w:rPr>
                <w:rFonts w:ascii="宋体" w:hAnsi="宋体" w:cs="宋体"/>
                <w:kern w:val="0"/>
                <w:sz w:val="20"/>
                <w:szCs w:val="20"/>
              </w:rPr>
              <w:t>2</w:t>
            </w:r>
            <w:r>
              <w:rPr>
                <w:rFonts w:ascii="宋体" w:hAnsi="宋体" w:cs="宋体" w:hint="eastAsia"/>
                <w:kern w:val="0"/>
                <w:sz w:val="20"/>
                <w:szCs w:val="20"/>
              </w:rPr>
              <w:t>01军事用海</w:t>
            </w:r>
          </w:p>
        </w:tc>
        <w:tc>
          <w:tcPr>
            <w:tcW w:w="1628" w:type="dxa"/>
            <w:vMerge w:val="restart"/>
            <w:vAlign w:val="center"/>
          </w:tcPr>
          <w:p w:rsidR="009A0168" w:rsidRDefault="009A0168" w:rsidP="00C044B6">
            <w:pPr>
              <w:ind w:right="33"/>
              <w:rPr>
                <w:rFonts w:ascii="宋体" w:hAnsi="宋体"/>
                <w:sz w:val="20"/>
                <w:szCs w:val="20"/>
              </w:rPr>
            </w:pPr>
            <w:r>
              <w:rPr>
                <w:rFonts w:ascii="宋体" w:hAnsi="宋体"/>
                <w:b/>
                <w:sz w:val="20"/>
                <w:szCs w:val="20"/>
              </w:rPr>
              <w:t>22</w:t>
            </w:r>
            <w:proofErr w:type="gramStart"/>
            <w:r>
              <w:rPr>
                <w:rFonts w:ascii="宋体" w:hAnsi="宋体"/>
                <w:b/>
                <w:sz w:val="20"/>
                <w:szCs w:val="20"/>
              </w:rPr>
              <w:t>特殊用</w:t>
            </w:r>
            <w:proofErr w:type="gramEnd"/>
            <w:r>
              <w:rPr>
                <w:rFonts w:ascii="宋体" w:hAnsi="宋体"/>
                <w:b/>
                <w:sz w:val="20"/>
                <w:szCs w:val="20"/>
              </w:rPr>
              <w:t>海</w:t>
            </w: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widowControl/>
              <w:spacing w:line="240" w:lineRule="exact"/>
              <w:jc w:val="left"/>
              <w:rPr>
                <w:rFonts w:ascii="黑体" w:eastAsia="黑体" w:hAnsi="黑体" w:cs="宋体"/>
                <w:b/>
                <w:bCs/>
                <w:kern w:val="0"/>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kern w:val="0"/>
                <w:sz w:val="20"/>
                <w:szCs w:val="20"/>
              </w:rPr>
            </w:pPr>
            <w:r>
              <w:rPr>
                <w:rFonts w:ascii="宋体" w:hAnsi="宋体" w:cs="宋体" w:hint="eastAsia"/>
                <w:kern w:val="0"/>
                <w:sz w:val="20"/>
                <w:szCs w:val="20"/>
              </w:rPr>
              <w:t>2</w:t>
            </w:r>
            <w:r>
              <w:rPr>
                <w:rFonts w:ascii="宋体" w:hAnsi="宋体" w:cs="宋体"/>
                <w:kern w:val="0"/>
                <w:sz w:val="20"/>
                <w:szCs w:val="20"/>
              </w:rPr>
              <w:t>2</w:t>
            </w:r>
            <w:r>
              <w:rPr>
                <w:rFonts w:ascii="宋体" w:hAnsi="宋体" w:cs="宋体" w:hint="eastAsia"/>
                <w:kern w:val="0"/>
                <w:sz w:val="20"/>
                <w:szCs w:val="20"/>
              </w:rPr>
              <w:t>02其他</w:t>
            </w:r>
            <w:proofErr w:type="gramStart"/>
            <w:r>
              <w:rPr>
                <w:rFonts w:ascii="宋体" w:hAnsi="宋体" w:cs="宋体" w:hint="eastAsia"/>
                <w:kern w:val="0"/>
                <w:sz w:val="20"/>
                <w:szCs w:val="20"/>
              </w:rPr>
              <w:t>特殊用</w:t>
            </w:r>
            <w:proofErr w:type="gramEnd"/>
            <w:r>
              <w:rPr>
                <w:rFonts w:ascii="宋体" w:hAnsi="宋体" w:cs="宋体" w:hint="eastAsia"/>
                <w:kern w:val="0"/>
                <w:sz w:val="20"/>
                <w:szCs w:val="20"/>
              </w:rPr>
              <w:t>海</w:t>
            </w:r>
          </w:p>
        </w:tc>
        <w:tc>
          <w:tcPr>
            <w:tcW w:w="1628" w:type="dxa"/>
            <w:vMerge/>
            <w:vAlign w:val="center"/>
          </w:tcPr>
          <w:p w:rsidR="009A0168" w:rsidRDefault="009A0168" w:rsidP="00C044B6">
            <w:pPr>
              <w:ind w:right="33"/>
              <w:rPr>
                <w:rFonts w:ascii="宋体" w:hAnsi="宋体"/>
                <w:sz w:val="20"/>
                <w:szCs w:val="20"/>
              </w:rPr>
            </w:pPr>
          </w:p>
        </w:tc>
      </w:tr>
      <w:tr w:rsidR="009A0168" w:rsidTr="00C044B6">
        <w:trPr>
          <w:cantSplit/>
          <w:trHeight w:val="374"/>
          <w:jc w:val="center"/>
        </w:trPr>
        <w:tc>
          <w:tcPr>
            <w:tcW w:w="3958" w:type="dxa"/>
            <w:gridSpan w:val="4"/>
            <w:vMerge/>
            <w:shd w:val="clear" w:color="auto" w:fill="D9D9D9"/>
            <w:vAlign w:val="center"/>
          </w:tcPr>
          <w:p w:rsidR="009A0168" w:rsidRDefault="009A0168" w:rsidP="00C044B6">
            <w:pPr>
              <w:ind w:right="33"/>
              <w:rPr>
                <w:rFonts w:ascii="宋体" w:hAnsi="宋体"/>
                <w:sz w:val="20"/>
                <w:szCs w:val="20"/>
              </w:rPr>
            </w:pPr>
          </w:p>
        </w:tc>
        <w:tc>
          <w:tcPr>
            <w:tcW w:w="1808" w:type="dxa"/>
            <w:vAlign w:val="center"/>
          </w:tcPr>
          <w:p w:rsidR="009A0168" w:rsidRDefault="009A0168" w:rsidP="00C044B6">
            <w:pPr>
              <w:widowControl/>
              <w:spacing w:line="240" w:lineRule="exact"/>
              <w:jc w:val="left"/>
              <w:rPr>
                <w:rFonts w:ascii="黑体" w:eastAsia="黑体" w:hAnsi="黑体" w:cs="宋体"/>
                <w:b/>
                <w:bCs/>
                <w:kern w:val="0"/>
                <w:sz w:val="20"/>
                <w:szCs w:val="20"/>
              </w:rPr>
            </w:pPr>
            <w:r>
              <w:rPr>
                <w:rFonts w:ascii="宋体" w:hAnsi="宋体" w:hint="eastAsia"/>
                <w:sz w:val="20"/>
                <w:szCs w:val="20"/>
              </w:rPr>
              <w:t>——</w:t>
            </w:r>
          </w:p>
        </w:tc>
        <w:tc>
          <w:tcPr>
            <w:tcW w:w="1701" w:type="dxa"/>
            <w:vAlign w:val="center"/>
          </w:tcPr>
          <w:p w:rsidR="009A0168" w:rsidRDefault="009A0168" w:rsidP="00C044B6">
            <w:pPr>
              <w:widowControl/>
              <w:spacing w:line="240" w:lineRule="exact"/>
              <w:jc w:val="left"/>
              <w:rPr>
                <w:rFonts w:ascii="宋体" w:hAnsi="宋体" w:cs="宋体" w:hint="eastAsia"/>
                <w:kern w:val="0"/>
                <w:sz w:val="20"/>
                <w:szCs w:val="20"/>
              </w:rPr>
            </w:pPr>
            <w:r>
              <w:rPr>
                <w:rFonts w:ascii="宋体" w:hAnsi="宋体" w:hint="eastAsia"/>
                <w:sz w:val="20"/>
                <w:szCs w:val="20"/>
              </w:rPr>
              <w:t>——</w:t>
            </w:r>
          </w:p>
        </w:tc>
        <w:tc>
          <w:tcPr>
            <w:tcW w:w="1628" w:type="dxa"/>
            <w:vAlign w:val="center"/>
          </w:tcPr>
          <w:p w:rsidR="009A0168" w:rsidRDefault="009A0168" w:rsidP="00C044B6">
            <w:pPr>
              <w:ind w:right="33"/>
              <w:rPr>
                <w:rFonts w:ascii="宋体" w:hAnsi="宋体"/>
                <w:sz w:val="20"/>
                <w:szCs w:val="20"/>
              </w:rPr>
            </w:pPr>
            <w:r>
              <w:rPr>
                <w:rFonts w:ascii="宋体" w:hAnsi="宋体"/>
                <w:b/>
                <w:sz w:val="20"/>
                <w:szCs w:val="20"/>
              </w:rPr>
              <w:t>24</w:t>
            </w:r>
            <w:r>
              <w:rPr>
                <w:rFonts w:ascii="宋体" w:hAnsi="宋体" w:hint="eastAsia"/>
                <w:b/>
                <w:sz w:val="20"/>
                <w:szCs w:val="20"/>
              </w:rPr>
              <w:t>其他海域</w:t>
            </w:r>
          </w:p>
        </w:tc>
      </w:tr>
    </w:tbl>
    <w:p w:rsidR="009A0168" w:rsidRDefault="009A0168" w:rsidP="009A0168">
      <w:pPr>
        <w:spacing w:line="360" w:lineRule="auto"/>
        <w:rPr>
          <w:rFonts w:ascii="仿宋_GB2312" w:eastAsia="仿宋_GB2312" w:hAnsi="仿宋_GB2312" w:cs="仿宋_GB2312" w:hint="eastAsia"/>
          <w:sz w:val="24"/>
          <w:szCs w:val="24"/>
        </w:rPr>
      </w:pPr>
    </w:p>
    <w:p w:rsidR="00F85BC1" w:rsidRPr="00DA4EA7" w:rsidRDefault="00F85BC1">
      <w:pPr>
        <w:rPr>
          <w:rFonts w:ascii="仿宋_GB2312" w:eastAsia="仿宋_GB2312" w:hint="eastAsia"/>
          <w:sz w:val="32"/>
          <w:szCs w:val="32"/>
        </w:rPr>
      </w:pPr>
    </w:p>
    <w:sectPr w:rsidR="00F85BC1" w:rsidRPr="00DA4E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iti SC Light">
    <w:altName w:val="SimSun-ExtB"/>
    <w:charset w:val="50"/>
    <w:family w:val="auto"/>
    <w:pitch w:val="default"/>
    <w:sig w:usb0="8000002F" w:usb1="080E004A" w:usb2="00000010" w:usb3="00000000" w:csb0="003E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9A0168">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72110" cy="147955"/>
              <wp:effectExtent l="0" t="0" r="0" b="444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110"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000000" w:rsidRDefault="009A0168">
                          <w:pPr>
                            <w:pStyle w:val="a4"/>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Pr="009A0168">
                            <w:rPr>
                              <w:noProof/>
                              <w:lang w:val="en-US" w:eastAsia="zh-CN"/>
                            </w:rPr>
                            <w:t>12</w:t>
                          </w:r>
                          <w:r>
                            <w:rPr>
                              <w:rFonts w:hint="eastAsia"/>
                            </w:rPr>
                            <w:fldChar w:fldCharType="end"/>
                          </w:r>
                          <w:r>
                            <w:rPr>
                              <w:rFonts w:hint="eastAsia"/>
                            </w:rPr>
                            <w:t xml:space="preserve"> </w:t>
                          </w:r>
                          <w:r>
                            <w:rPr>
                              <w:rFonts w:hint="eastAsia"/>
                            </w:rPr>
                            <w:t>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矩形 1" o:spid="_x0000_s1026" style="position:absolute;margin-left:0;margin-top:0;width:29.3pt;height:11.6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" filled="f" stroked="f">
              <v:textbox style="mso-fit-shape-to-text:t" inset="0,0,0,0">
                <w:txbxContent>
                  <w:p w:rsidR="00000000" w:rsidRDefault="009A0168">
                    <w:pPr>
                      <w:pStyle w:val="a4"/>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Pr="009A0168">
                      <w:rPr>
                        <w:noProof/>
                        <w:lang w:val="en-US" w:eastAsia="zh-CN"/>
                      </w:rPr>
                      <w:t>12</w:t>
                    </w:r>
                    <w:r>
                      <w:rPr>
                        <w:rFonts w:hint="eastAsia"/>
                      </w:rPr>
                      <w:fldChar w:fldCharType="end"/>
                    </w:r>
                    <w:r>
                      <w:rPr>
                        <w:rFonts w:hint="eastAsia"/>
                      </w:rPr>
                      <w:t xml:space="preserve"> </w:t>
                    </w:r>
                    <w:r>
                      <w:rPr>
                        <w:rFonts w:hint="eastAsia"/>
                      </w:rPr>
                      <w:t>页</w:t>
                    </w:r>
                  </w:p>
                </w:txbxContent>
              </v:textbox>
              <w10:wrap anchorx="margin"/>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DB0A22"/>
    <w:multiLevelType w:val="multilevel"/>
    <w:tmpl w:val="19DB0A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E82"/>
    <w:rsid w:val="00562D64"/>
    <w:rsid w:val="009A0168"/>
    <w:rsid w:val="009A5E82"/>
    <w:rsid w:val="00DA4EA7"/>
    <w:rsid w:val="00F85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151207-A003-487C-989E-C2E385EC3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9A0168"/>
    <w:pPr>
      <w:keepNext/>
      <w:keepLines/>
      <w:spacing w:before="340" w:after="330" w:line="578" w:lineRule="auto"/>
      <w:outlineLvl w:val="0"/>
    </w:pPr>
    <w:rPr>
      <w:rFonts w:ascii="Calibri" w:eastAsia="仿宋" w:hAnsi="Calibri" w:cs="黑体"/>
      <w:b/>
      <w:bCs/>
      <w:kern w:val="44"/>
      <w:sz w:val="32"/>
      <w:szCs w:val="44"/>
    </w:rPr>
  </w:style>
  <w:style w:type="paragraph" w:styleId="2">
    <w:name w:val="heading 2"/>
    <w:basedOn w:val="a"/>
    <w:next w:val="a"/>
    <w:link w:val="2Char"/>
    <w:uiPriority w:val="9"/>
    <w:unhideWhenUsed/>
    <w:qFormat/>
    <w:rsid w:val="009A016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DA4EA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A4EA7"/>
    <w:rPr>
      <w:rFonts w:ascii="宋体" w:eastAsia="宋体" w:hAnsi="宋体" w:cs="宋体"/>
      <w:b/>
      <w:bCs/>
      <w:kern w:val="0"/>
      <w:sz w:val="27"/>
      <w:szCs w:val="27"/>
    </w:rPr>
  </w:style>
  <w:style w:type="character" w:customStyle="1" w:styleId="2Char">
    <w:name w:val="标题 2 Char"/>
    <w:basedOn w:val="a0"/>
    <w:link w:val="2"/>
    <w:uiPriority w:val="9"/>
    <w:rsid w:val="009A0168"/>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9A0168"/>
    <w:rPr>
      <w:rFonts w:ascii="Calibri" w:eastAsia="仿宋" w:hAnsi="Calibri" w:cs="黑体"/>
      <w:b/>
      <w:bCs/>
      <w:kern w:val="44"/>
      <w:sz w:val="32"/>
      <w:szCs w:val="44"/>
    </w:rPr>
  </w:style>
  <w:style w:type="character" w:customStyle="1" w:styleId="Char">
    <w:name w:val="批注框文本 Char"/>
    <w:link w:val="a3"/>
    <w:uiPriority w:val="99"/>
    <w:rsid w:val="009A0168"/>
    <w:rPr>
      <w:rFonts w:ascii="Calibri" w:eastAsia="宋体" w:hAnsi="Calibri" w:cs="黑体"/>
      <w:sz w:val="18"/>
      <w:szCs w:val="18"/>
    </w:rPr>
  </w:style>
  <w:style w:type="character" w:customStyle="1" w:styleId="font01">
    <w:name w:val="font01"/>
    <w:rsid w:val="009A0168"/>
    <w:rPr>
      <w:rFonts w:ascii="Arial" w:hAnsi="Arial" w:cs="Arial"/>
      <w:color w:val="000000"/>
      <w:sz w:val="18"/>
      <w:szCs w:val="18"/>
      <w:u w:val="none"/>
    </w:rPr>
  </w:style>
  <w:style w:type="character" w:customStyle="1" w:styleId="Char0">
    <w:name w:val="页脚 Char"/>
    <w:link w:val="a4"/>
    <w:rsid w:val="009A0168"/>
    <w:rPr>
      <w:rFonts w:cs="黑体"/>
      <w:sz w:val="18"/>
    </w:rPr>
  </w:style>
  <w:style w:type="character" w:customStyle="1" w:styleId="Char1">
    <w:name w:val="批注主题 Char"/>
    <w:link w:val="a5"/>
    <w:rsid w:val="009A0168"/>
    <w:rPr>
      <w:rFonts w:ascii="Calibri" w:eastAsia="宋体" w:hAnsi="Calibri" w:cs="黑体"/>
      <w:b/>
      <w:bCs/>
    </w:rPr>
  </w:style>
  <w:style w:type="character" w:customStyle="1" w:styleId="CharChar">
    <w:name w:val="批注框文本 Char Char"/>
    <w:uiPriority w:val="99"/>
    <w:rsid w:val="009A0168"/>
    <w:rPr>
      <w:rFonts w:ascii="Calibri" w:eastAsia="宋体" w:hAnsi="Calibri" w:cs="黑体"/>
      <w:sz w:val="18"/>
      <w:szCs w:val="18"/>
    </w:rPr>
  </w:style>
  <w:style w:type="character" w:customStyle="1" w:styleId="3CharChar">
    <w:name w:val="标题 3 Char Char"/>
    <w:uiPriority w:val="9"/>
    <w:rsid w:val="009A0168"/>
    <w:rPr>
      <w:rFonts w:ascii="Calibri" w:eastAsia="仿宋" w:hAnsi="Calibri" w:cs="黑体"/>
      <w:b/>
      <w:bCs/>
      <w:kern w:val="2"/>
      <w:sz w:val="28"/>
      <w:szCs w:val="32"/>
    </w:rPr>
  </w:style>
  <w:style w:type="character" w:customStyle="1" w:styleId="Char2">
    <w:name w:val="页眉 Char"/>
    <w:link w:val="a6"/>
    <w:rsid w:val="009A0168"/>
    <w:rPr>
      <w:rFonts w:cs="黑体"/>
      <w:sz w:val="18"/>
    </w:rPr>
  </w:style>
  <w:style w:type="character" w:styleId="a7">
    <w:name w:val="Hyperlink"/>
    <w:uiPriority w:val="99"/>
    <w:unhideWhenUsed/>
    <w:qFormat/>
    <w:rsid w:val="009A0168"/>
    <w:rPr>
      <w:color w:val="0000FF"/>
      <w:u w:val="single"/>
    </w:rPr>
  </w:style>
  <w:style w:type="character" w:customStyle="1" w:styleId="1CharChar">
    <w:name w:val="标题 1 Char Char"/>
    <w:uiPriority w:val="9"/>
    <w:rsid w:val="009A0168"/>
    <w:rPr>
      <w:rFonts w:ascii="Calibri" w:eastAsia="仿宋" w:hAnsi="Calibri" w:cs="黑体"/>
      <w:b/>
      <w:bCs/>
      <w:kern w:val="44"/>
      <w:sz w:val="32"/>
      <w:szCs w:val="44"/>
    </w:rPr>
  </w:style>
  <w:style w:type="character" w:customStyle="1" w:styleId="CharChar0">
    <w:name w:val="日期 Char Char"/>
    <w:uiPriority w:val="99"/>
    <w:rsid w:val="009A0168"/>
    <w:rPr>
      <w:rFonts w:ascii="Calibri" w:eastAsia="宋体" w:hAnsi="Calibri" w:cs="黑体"/>
      <w:kern w:val="2"/>
      <w:sz w:val="21"/>
      <w:szCs w:val="22"/>
    </w:rPr>
  </w:style>
  <w:style w:type="character" w:customStyle="1" w:styleId="Char3">
    <w:name w:val="批注文字 Char"/>
    <w:link w:val="a8"/>
    <w:uiPriority w:val="99"/>
    <w:rsid w:val="009A0168"/>
    <w:rPr>
      <w:rFonts w:ascii="Calibri" w:eastAsia="宋体" w:hAnsi="Calibri" w:cs="黑体"/>
    </w:rPr>
  </w:style>
  <w:style w:type="character" w:styleId="a9">
    <w:name w:val="annotation reference"/>
    <w:uiPriority w:val="99"/>
    <w:unhideWhenUsed/>
    <w:rsid w:val="009A0168"/>
    <w:rPr>
      <w:sz w:val="21"/>
      <w:szCs w:val="21"/>
    </w:rPr>
  </w:style>
  <w:style w:type="character" w:customStyle="1" w:styleId="CharChar1">
    <w:name w:val="文档结构图 Char Char"/>
    <w:rsid w:val="009A0168"/>
    <w:rPr>
      <w:rFonts w:ascii="Heiti SC Light" w:eastAsia="Heiti SC Light" w:cs="黑体"/>
      <w:kern w:val="2"/>
      <w:sz w:val="24"/>
      <w:szCs w:val="24"/>
    </w:rPr>
  </w:style>
  <w:style w:type="character" w:customStyle="1" w:styleId="2CharChar">
    <w:name w:val="标题 2 Char Char"/>
    <w:uiPriority w:val="9"/>
    <w:rsid w:val="009A0168"/>
    <w:rPr>
      <w:rFonts w:ascii="Cambria" w:eastAsia="仿宋" w:hAnsi="Cambria" w:cs="黑体"/>
      <w:b/>
      <w:bCs/>
      <w:sz w:val="28"/>
      <w:szCs w:val="32"/>
    </w:rPr>
  </w:style>
  <w:style w:type="character" w:customStyle="1" w:styleId="Char4">
    <w:name w:val="文档结构图 Char"/>
    <w:link w:val="aa"/>
    <w:rsid w:val="009A0168"/>
    <w:rPr>
      <w:rFonts w:ascii="Heiti SC Light" w:eastAsia="Heiti SC Light" w:cs="黑体"/>
      <w:sz w:val="24"/>
      <w:szCs w:val="24"/>
    </w:rPr>
  </w:style>
  <w:style w:type="character" w:customStyle="1" w:styleId="CharChar2">
    <w:name w:val="批注文字 Char Char"/>
    <w:uiPriority w:val="99"/>
    <w:rsid w:val="009A0168"/>
    <w:rPr>
      <w:rFonts w:ascii="Calibri" w:eastAsia="宋体" w:hAnsi="Calibri" w:cs="黑体"/>
      <w:kern w:val="2"/>
      <w:sz w:val="21"/>
      <w:szCs w:val="22"/>
    </w:rPr>
  </w:style>
  <w:style w:type="character" w:customStyle="1" w:styleId="CharChar3">
    <w:name w:val="页脚 Char Char"/>
    <w:rsid w:val="009A0168"/>
    <w:rPr>
      <w:rFonts w:ascii="Calibri" w:eastAsia="宋体" w:hAnsi="Calibri" w:cs="黑体"/>
      <w:sz w:val="18"/>
      <w:szCs w:val="18"/>
    </w:rPr>
  </w:style>
  <w:style w:type="character" w:customStyle="1" w:styleId="CharChar4">
    <w:name w:val="页眉 Char Char"/>
    <w:rsid w:val="009A0168"/>
    <w:rPr>
      <w:rFonts w:ascii="Calibri" w:eastAsia="宋体" w:hAnsi="Calibri" w:cs="黑体"/>
      <w:sz w:val="18"/>
      <w:szCs w:val="18"/>
    </w:rPr>
  </w:style>
  <w:style w:type="character" w:customStyle="1" w:styleId="font11">
    <w:name w:val="font11"/>
    <w:qFormat/>
    <w:rsid w:val="009A0168"/>
    <w:rPr>
      <w:rFonts w:ascii="等线" w:eastAsia="等线" w:hAnsi="等线" w:cs="等线" w:hint="eastAsia"/>
      <w:color w:val="000000"/>
      <w:sz w:val="20"/>
      <w:szCs w:val="20"/>
      <w:u w:val="none"/>
    </w:rPr>
  </w:style>
  <w:style w:type="character" w:customStyle="1" w:styleId="CharChar5">
    <w:name w:val="段 Char Char"/>
    <w:link w:val="ab"/>
    <w:qFormat/>
    <w:rsid w:val="009A0168"/>
    <w:rPr>
      <w:rFonts w:ascii="宋体"/>
    </w:rPr>
  </w:style>
  <w:style w:type="character" w:customStyle="1" w:styleId="CharChar6">
    <w:name w:val="批注主题 Char Char"/>
    <w:rsid w:val="009A0168"/>
    <w:rPr>
      <w:rFonts w:ascii="Calibri" w:eastAsia="宋体" w:hAnsi="Calibri" w:cs="黑体"/>
      <w:b/>
      <w:bCs/>
      <w:kern w:val="2"/>
      <w:sz w:val="21"/>
      <w:szCs w:val="22"/>
    </w:rPr>
  </w:style>
  <w:style w:type="character" w:customStyle="1" w:styleId="CharCharChar">
    <w:name w:val="段 Char Char Char"/>
    <w:qFormat/>
    <w:rsid w:val="009A0168"/>
    <w:rPr>
      <w:rFonts w:ascii="宋体"/>
      <w:sz w:val="21"/>
    </w:rPr>
  </w:style>
  <w:style w:type="character" w:customStyle="1" w:styleId="Char5">
    <w:name w:val="日期 Char"/>
    <w:link w:val="ac"/>
    <w:uiPriority w:val="99"/>
    <w:rsid w:val="009A0168"/>
    <w:rPr>
      <w:rFonts w:ascii="Calibri" w:eastAsia="宋体" w:hAnsi="Calibri" w:cs="黑体"/>
    </w:rPr>
  </w:style>
  <w:style w:type="paragraph" w:customStyle="1" w:styleId="10">
    <w:name w:val="列出段落1"/>
    <w:basedOn w:val="a"/>
    <w:uiPriority w:val="34"/>
    <w:qFormat/>
    <w:rsid w:val="009A0168"/>
    <w:pPr>
      <w:ind w:firstLineChars="200" w:firstLine="420"/>
    </w:pPr>
    <w:rPr>
      <w:rFonts w:ascii="Calibri" w:eastAsia="宋体" w:hAnsi="Calibri" w:cs="黑体"/>
    </w:rPr>
  </w:style>
  <w:style w:type="paragraph" w:customStyle="1" w:styleId="11">
    <w:name w:val="列出段落11"/>
    <w:basedOn w:val="a"/>
    <w:rsid w:val="009A0168"/>
    <w:pPr>
      <w:ind w:firstLineChars="200" w:firstLine="420"/>
    </w:pPr>
    <w:rPr>
      <w:rFonts w:ascii="等线" w:eastAsia="等线" w:hAnsi="等线" w:cs="Times New Roman"/>
      <w:szCs w:val="21"/>
    </w:rPr>
  </w:style>
  <w:style w:type="paragraph" w:customStyle="1" w:styleId="20">
    <w:name w:val="列出段落2"/>
    <w:basedOn w:val="a"/>
    <w:uiPriority w:val="34"/>
    <w:qFormat/>
    <w:rsid w:val="009A0168"/>
    <w:pPr>
      <w:ind w:firstLineChars="200" w:firstLine="420"/>
    </w:pPr>
    <w:rPr>
      <w:rFonts w:ascii="Calibri" w:eastAsia="宋体" w:hAnsi="Calibri" w:cs="黑体"/>
    </w:rPr>
  </w:style>
  <w:style w:type="paragraph" w:customStyle="1" w:styleId="TOC1">
    <w:name w:val="TOC 标题1"/>
    <w:basedOn w:val="1"/>
    <w:next w:val="a"/>
    <w:uiPriority w:val="39"/>
    <w:unhideWhenUsed/>
    <w:qFormat/>
    <w:rsid w:val="009A0168"/>
    <w:pPr>
      <w:widowControl/>
      <w:spacing w:before="240" w:after="0" w:line="259" w:lineRule="auto"/>
      <w:jc w:val="left"/>
      <w:outlineLvl w:val="9"/>
    </w:pPr>
    <w:rPr>
      <w:rFonts w:ascii="Cambria" w:eastAsia="宋体" w:hAnsi="Cambria"/>
      <w:b w:val="0"/>
      <w:bCs w:val="0"/>
      <w:color w:val="365F90"/>
      <w:kern w:val="0"/>
      <w:szCs w:val="32"/>
    </w:rPr>
  </w:style>
  <w:style w:type="paragraph" w:styleId="a3">
    <w:name w:val="Balloon Text"/>
    <w:basedOn w:val="a"/>
    <w:link w:val="Char"/>
    <w:uiPriority w:val="99"/>
    <w:unhideWhenUsed/>
    <w:rsid w:val="009A0168"/>
    <w:rPr>
      <w:rFonts w:ascii="Calibri" w:eastAsia="宋体" w:hAnsi="Calibri" w:cs="黑体"/>
      <w:sz w:val="18"/>
      <w:szCs w:val="18"/>
    </w:rPr>
  </w:style>
  <w:style w:type="character" w:customStyle="1" w:styleId="Char10">
    <w:name w:val="批注框文本 Char1"/>
    <w:basedOn w:val="a0"/>
    <w:uiPriority w:val="99"/>
    <w:semiHidden/>
    <w:rsid w:val="009A0168"/>
    <w:rPr>
      <w:sz w:val="18"/>
      <w:szCs w:val="18"/>
    </w:rPr>
  </w:style>
  <w:style w:type="paragraph" w:styleId="ac">
    <w:name w:val="Date"/>
    <w:basedOn w:val="a"/>
    <w:next w:val="a"/>
    <w:link w:val="Char5"/>
    <w:uiPriority w:val="99"/>
    <w:unhideWhenUsed/>
    <w:qFormat/>
    <w:rsid w:val="009A0168"/>
    <w:pPr>
      <w:ind w:leftChars="2500" w:left="100"/>
    </w:pPr>
    <w:rPr>
      <w:rFonts w:ascii="Calibri" w:eastAsia="宋体" w:hAnsi="Calibri" w:cs="黑体"/>
    </w:rPr>
  </w:style>
  <w:style w:type="character" w:customStyle="1" w:styleId="Char11">
    <w:name w:val="日期 Char1"/>
    <w:basedOn w:val="a0"/>
    <w:uiPriority w:val="99"/>
    <w:semiHidden/>
    <w:rsid w:val="009A0168"/>
  </w:style>
  <w:style w:type="paragraph" w:styleId="a6">
    <w:name w:val="header"/>
    <w:basedOn w:val="a"/>
    <w:link w:val="Char2"/>
    <w:unhideWhenUsed/>
    <w:rsid w:val="009A0168"/>
    <w:pPr>
      <w:pBdr>
        <w:top w:val="none" w:sz="0" w:space="1" w:color="auto"/>
        <w:left w:val="none" w:sz="0" w:space="4" w:color="auto"/>
        <w:bottom w:val="none" w:sz="0" w:space="1" w:color="auto"/>
        <w:right w:val="none" w:sz="0" w:space="4" w:color="auto"/>
      </w:pBdr>
      <w:tabs>
        <w:tab w:val="center" w:pos="4153"/>
        <w:tab w:val="right" w:pos="8306"/>
      </w:tabs>
      <w:snapToGrid w:val="0"/>
    </w:pPr>
    <w:rPr>
      <w:rFonts w:cs="黑体"/>
      <w:sz w:val="18"/>
    </w:rPr>
  </w:style>
  <w:style w:type="character" w:customStyle="1" w:styleId="Char12">
    <w:name w:val="页眉 Char1"/>
    <w:basedOn w:val="a0"/>
    <w:uiPriority w:val="99"/>
    <w:semiHidden/>
    <w:rsid w:val="009A0168"/>
    <w:rPr>
      <w:sz w:val="18"/>
      <w:szCs w:val="18"/>
    </w:rPr>
  </w:style>
  <w:style w:type="paragraph" w:styleId="aa">
    <w:name w:val="Document Map"/>
    <w:basedOn w:val="a"/>
    <w:link w:val="Char4"/>
    <w:unhideWhenUsed/>
    <w:rsid w:val="009A0168"/>
    <w:rPr>
      <w:rFonts w:ascii="Heiti SC Light" w:eastAsia="Heiti SC Light" w:cs="黑体"/>
      <w:sz w:val="24"/>
      <w:szCs w:val="24"/>
    </w:rPr>
  </w:style>
  <w:style w:type="character" w:customStyle="1" w:styleId="Char13">
    <w:name w:val="文档结构图 Char1"/>
    <w:basedOn w:val="a0"/>
    <w:uiPriority w:val="99"/>
    <w:semiHidden/>
    <w:rsid w:val="009A0168"/>
    <w:rPr>
      <w:rFonts w:ascii="Microsoft YaHei UI" w:eastAsia="Microsoft YaHei UI"/>
      <w:sz w:val="18"/>
      <w:szCs w:val="18"/>
    </w:rPr>
  </w:style>
  <w:style w:type="paragraph" w:styleId="30">
    <w:name w:val="toc 3"/>
    <w:basedOn w:val="a"/>
    <w:next w:val="a"/>
    <w:uiPriority w:val="39"/>
    <w:unhideWhenUsed/>
    <w:rsid w:val="009A0168"/>
    <w:pPr>
      <w:widowControl/>
      <w:spacing w:after="100" w:line="259" w:lineRule="auto"/>
      <w:ind w:left="440"/>
      <w:jc w:val="left"/>
    </w:pPr>
    <w:rPr>
      <w:rFonts w:ascii="Calibri" w:eastAsia="宋体" w:hAnsi="Calibri" w:cs="Times New Roman"/>
      <w:kern w:val="0"/>
      <w:sz w:val="22"/>
    </w:rPr>
  </w:style>
  <w:style w:type="paragraph" w:styleId="ad">
    <w:name w:val="Normal (Web)"/>
    <w:basedOn w:val="a"/>
    <w:uiPriority w:val="99"/>
    <w:unhideWhenUsed/>
    <w:qFormat/>
    <w:rsid w:val="009A0168"/>
    <w:pPr>
      <w:widowControl/>
      <w:spacing w:before="100" w:beforeAutospacing="1" w:after="100" w:afterAutospacing="1"/>
      <w:jc w:val="left"/>
    </w:pPr>
    <w:rPr>
      <w:rFonts w:ascii="宋体" w:eastAsia="宋体" w:hAnsi="宋体" w:cs="宋体"/>
      <w:kern w:val="0"/>
      <w:sz w:val="24"/>
      <w:szCs w:val="24"/>
    </w:rPr>
  </w:style>
  <w:style w:type="paragraph" w:styleId="21">
    <w:name w:val="toc 2"/>
    <w:basedOn w:val="a"/>
    <w:next w:val="a"/>
    <w:uiPriority w:val="39"/>
    <w:unhideWhenUsed/>
    <w:qFormat/>
    <w:rsid w:val="009A0168"/>
    <w:pPr>
      <w:widowControl/>
      <w:spacing w:after="100" w:line="259" w:lineRule="auto"/>
      <w:ind w:left="220"/>
      <w:jc w:val="left"/>
    </w:pPr>
    <w:rPr>
      <w:rFonts w:ascii="Calibri" w:eastAsia="宋体" w:hAnsi="Calibri" w:cs="Times New Roman"/>
      <w:kern w:val="0"/>
      <w:sz w:val="22"/>
    </w:rPr>
  </w:style>
  <w:style w:type="paragraph" w:styleId="a8">
    <w:name w:val="annotation text"/>
    <w:basedOn w:val="a"/>
    <w:link w:val="Char3"/>
    <w:uiPriority w:val="99"/>
    <w:unhideWhenUsed/>
    <w:qFormat/>
    <w:rsid w:val="009A0168"/>
    <w:pPr>
      <w:jc w:val="left"/>
    </w:pPr>
    <w:rPr>
      <w:rFonts w:ascii="Calibri" w:eastAsia="宋体" w:hAnsi="Calibri" w:cs="黑体"/>
    </w:rPr>
  </w:style>
  <w:style w:type="character" w:customStyle="1" w:styleId="Char14">
    <w:name w:val="批注文字 Char1"/>
    <w:basedOn w:val="a0"/>
    <w:uiPriority w:val="99"/>
    <w:semiHidden/>
    <w:rsid w:val="009A0168"/>
  </w:style>
  <w:style w:type="paragraph" w:styleId="a4">
    <w:name w:val="footer"/>
    <w:basedOn w:val="a"/>
    <w:link w:val="Char0"/>
    <w:unhideWhenUsed/>
    <w:qFormat/>
    <w:rsid w:val="009A0168"/>
    <w:pPr>
      <w:tabs>
        <w:tab w:val="center" w:pos="4153"/>
        <w:tab w:val="right" w:pos="8306"/>
      </w:tabs>
      <w:snapToGrid w:val="0"/>
      <w:jc w:val="left"/>
    </w:pPr>
    <w:rPr>
      <w:rFonts w:cs="黑体"/>
      <w:sz w:val="18"/>
    </w:rPr>
  </w:style>
  <w:style w:type="character" w:customStyle="1" w:styleId="Char15">
    <w:name w:val="页脚 Char1"/>
    <w:basedOn w:val="a0"/>
    <w:uiPriority w:val="99"/>
    <w:semiHidden/>
    <w:rsid w:val="009A0168"/>
    <w:rPr>
      <w:sz w:val="18"/>
      <w:szCs w:val="18"/>
    </w:rPr>
  </w:style>
  <w:style w:type="paragraph" w:styleId="12">
    <w:name w:val="toc 1"/>
    <w:basedOn w:val="a"/>
    <w:next w:val="a"/>
    <w:uiPriority w:val="39"/>
    <w:unhideWhenUsed/>
    <w:qFormat/>
    <w:rsid w:val="009A0168"/>
    <w:pPr>
      <w:widowControl/>
      <w:spacing w:after="100" w:line="259" w:lineRule="auto"/>
      <w:jc w:val="left"/>
    </w:pPr>
    <w:rPr>
      <w:rFonts w:ascii="Calibri" w:eastAsia="宋体" w:hAnsi="Calibri" w:cs="Times New Roman"/>
      <w:kern w:val="0"/>
      <w:sz w:val="22"/>
    </w:rPr>
  </w:style>
  <w:style w:type="paragraph" w:styleId="a5">
    <w:name w:val="annotation subject"/>
    <w:basedOn w:val="a8"/>
    <w:next w:val="a8"/>
    <w:link w:val="Char1"/>
    <w:unhideWhenUsed/>
    <w:rsid w:val="009A0168"/>
    <w:rPr>
      <w:b/>
      <w:bCs/>
    </w:rPr>
  </w:style>
  <w:style w:type="character" w:customStyle="1" w:styleId="Char16">
    <w:name w:val="批注主题 Char1"/>
    <w:basedOn w:val="Char14"/>
    <w:uiPriority w:val="99"/>
    <w:semiHidden/>
    <w:rsid w:val="009A0168"/>
    <w:rPr>
      <w:b/>
      <w:bCs/>
    </w:rPr>
  </w:style>
  <w:style w:type="paragraph" w:customStyle="1" w:styleId="13">
    <w:name w:val="修订1"/>
    <w:uiPriority w:val="99"/>
    <w:semiHidden/>
    <w:rsid w:val="009A0168"/>
    <w:rPr>
      <w:rFonts w:ascii="Calibri" w:eastAsia="宋体" w:hAnsi="Calibri" w:cs="黑体"/>
    </w:rPr>
  </w:style>
  <w:style w:type="paragraph" w:customStyle="1" w:styleId="p0">
    <w:name w:val="p0"/>
    <w:basedOn w:val="a"/>
    <w:rsid w:val="009A0168"/>
    <w:pPr>
      <w:widowControl/>
    </w:pPr>
    <w:rPr>
      <w:rFonts w:ascii="Calibri" w:eastAsia="宋体" w:hAnsi="Calibri" w:cs="Calibri"/>
      <w:kern w:val="0"/>
      <w:szCs w:val="21"/>
    </w:rPr>
  </w:style>
  <w:style w:type="paragraph" w:customStyle="1" w:styleId="-11">
    <w:name w:val="彩色底纹 - 着色 11"/>
    <w:uiPriority w:val="99"/>
    <w:semiHidden/>
    <w:rsid w:val="009A0168"/>
    <w:rPr>
      <w:rFonts w:ascii="Calibri" w:eastAsia="宋体" w:hAnsi="Calibri" w:cs="黑体"/>
    </w:rPr>
  </w:style>
  <w:style w:type="paragraph" w:customStyle="1" w:styleId="ab">
    <w:name w:val="段"/>
    <w:link w:val="CharChar5"/>
    <w:qFormat/>
    <w:rsid w:val="009A0168"/>
    <w:pPr>
      <w:autoSpaceDE w:val="0"/>
      <w:autoSpaceDN w:val="0"/>
      <w:ind w:firstLineChars="200" w:firstLine="200"/>
      <w:jc w:val="both"/>
    </w:pPr>
    <w:rPr>
      <w:rFonts w:asci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252471">
      <w:bodyDiv w:val="1"/>
      <w:marLeft w:val="0"/>
      <w:marRight w:val="0"/>
      <w:marTop w:val="0"/>
      <w:marBottom w:val="0"/>
      <w:divBdr>
        <w:top w:val="none" w:sz="0" w:space="0" w:color="auto"/>
        <w:left w:val="none" w:sz="0" w:space="0" w:color="auto"/>
        <w:bottom w:val="none" w:sz="0" w:space="0" w:color="auto"/>
        <w:right w:val="none" w:sz="0" w:space="0" w:color="auto"/>
      </w:divBdr>
      <w:divsChild>
        <w:div w:id="1897279437">
          <w:marLeft w:val="0"/>
          <w:marRight w:val="0"/>
          <w:marTop w:val="0"/>
          <w:marBottom w:val="0"/>
          <w:divBdr>
            <w:top w:val="none" w:sz="0" w:space="0" w:color="auto"/>
            <w:left w:val="none" w:sz="0" w:space="0" w:color="auto"/>
            <w:bottom w:val="none" w:sz="0" w:space="0" w:color="auto"/>
            <w:right w:val="none" w:sz="0" w:space="0" w:color="auto"/>
          </w:divBdr>
          <w:divsChild>
            <w:div w:id="768548981">
              <w:marLeft w:val="0"/>
              <w:marRight w:val="0"/>
              <w:marTop w:val="0"/>
              <w:marBottom w:val="0"/>
              <w:divBdr>
                <w:top w:val="none" w:sz="0" w:space="0" w:color="auto"/>
                <w:left w:val="none" w:sz="0" w:space="0" w:color="auto"/>
                <w:bottom w:val="none" w:sz="0" w:space="0" w:color="auto"/>
                <w:right w:val="none" w:sz="0" w:space="0" w:color="auto"/>
              </w:divBdr>
            </w:div>
            <w:div w:id="1195115609">
              <w:marLeft w:val="0"/>
              <w:marRight w:val="0"/>
              <w:marTop w:val="0"/>
              <w:marBottom w:val="0"/>
              <w:divBdr>
                <w:top w:val="none" w:sz="0" w:space="0" w:color="auto"/>
                <w:left w:val="none" w:sz="0" w:space="0" w:color="auto"/>
                <w:bottom w:val="none" w:sz="0" w:space="0" w:color="auto"/>
                <w:right w:val="none" w:sz="0" w:space="0" w:color="auto"/>
              </w:divBdr>
            </w:div>
            <w:div w:id="1146239045">
              <w:marLeft w:val="0"/>
              <w:marRight w:val="0"/>
              <w:marTop w:val="0"/>
              <w:marBottom w:val="0"/>
              <w:divBdr>
                <w:top w:val="none" w:sz="0" w:space="0" w:color="auto"/>
                <w:left w:val="none" w:sz="0" w:space="0" w:color="auto"/>
                <w:bottom w:val="none" w:sz="0" w:space="0" w:color="auto"/>
                <w:right w:val="none" w:sz="0" w:space="0" w:color="auto"/>
              </w:divBdr>
            </w:div>
            <w:div w:id="1017074247">
              <w:marLeft w:val="0"/>
              <w:marRight w:val="0"/>
              <w:marTop w:val="0"/>
              <w:marBottom w:val="0"/>
              <w:divBdr>
                <w:top w:val="none" w:sz="0" w:space="0" w:color="auto"/>
                <w:left w:val="none" w:sz="0" w:space="0" w:color="auto"/>
                <w:bottom w:val="none" w:sz="0" w:space="0" w:color="auto"/>
                <w:right w:val="none" w:sz="0" w:space="0" w:color="auto"/>
              </w:divBdr>
            </w:div>
            <w:div w:id="30666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3010</Words>
  <Characters>17159</Characters>
  <Application>Microsoft Office Word</Application>
  <DocSecurity>0</DocSecurity>
  <Lines>142</Lines>
  <Paragraphs>40</Paragraphs>
  <ScaleCrop>false</ScaleCrop>
  <Company>Microsoft</Company>
  <LinksUpToDate>false</LinksUpToDate>
  <CharactersWithSpaces>20129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常 红林</dc:creator>
  <cp:keywords/>
  <dc:description/>
  <cp:lastModifiedBy>常 红林</cp:lastModifiedBy>
  <cp:revision>4</cp:revision>
  <dcterms:created xsi:type="dcterms:W3CDTF">2020-11-20T07:07:00Z</dcterms:created>
  <dcterms:modified xsi:type="dcterms:W3CDTF">2020-11-20T07:09:00Z</dcterms:modified>
</cp:coreProperties>
</file>