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2B4" w:rsidRPr="000732B4" w:rsidRDefault="000732B4" w:rsidP="000732B4">
      <w:pPr>
        <w:ind w:firstLineChars="1195" w:firstLine="3839"/>
        <w:rPr>
          <w:b/>
          <w:noProof/>
          <w:sz w:val="32"/>
          <w:szCs w:val="32"/>
        </w:rPr>
      </w:pPr>
      <w:r w:rsidRPr="000732B4">
        <w:rPr>
          <w:rFonts w:hint="eastAsia"/>
          <w:b/>
          <w:noProof/>
          <w:sz w:val="32"/>
          <w:szCs w:val="32"/>
        </w:rPr>
        <w:t>目</w:t>
      </w:r>
      <w:r>
        <w:rPr>
          <w:rFonts w:hint="eastAsia"/>
          <w:b/>
          <w:noProof/>
          <w:sz w:val="32"/>
          <w:szCs w:val="32"/>
        </w:rPr>
        <w:t xml:space="preserve">  </w:t>
      </w:r>
      <w:r w:rsidRPr="000732B4">
        <w:rPr>
          <w:rFonts w:hint="eastAsia"/>
          <w:b/>
          <w:noProof/>
          <w:sz w:val="32"/>
          <w:szCs w:val="32"/>
        </w:rPr>
        <w:t>录</w:t>
      </w:r>
    </w:p>
    <w:p w:rsidR="000732B4" w:rsidRPr="00230CFA" w:rsidRDefault="005802B2" w:rsidP="000732B4">
      <w:pPr>
        <w:pStyle w:val="a6"/>
        <w:tabs>
          <w:tab w:val="left" w:pos="1050"/>
          <w:tab w:val="right" w:leader="dot" w:pos="8296"/>
        </w:tabs>
        <w:ind w:left="840" w:hanging="420"/>
        <w:rPr>
          <w:noProof/>
        </w:rPr>
      </w:pPr>
      <w:hyperlink w:anchor="_Toc418928814" w:history="1">
        <w:r w:rsidR="000732B4" w:rsidRPr="00230CFA">
          <w:rPr>
            <w:rStyle w:val="a7"/>
            <w:rFonts w:asciiTheme="minorEastAsia" w:hAnsiTheme="minorEastAsia" w:hint="eastAsia"/>
            <w:noProof/>
            <w:color w:val="auto"/>
            <w:u w:val="none"/>
          </w:rPr>
          <w:t>1</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键盘输入点坐标</w:t>
        </w:r>
        <w:r w:rsidR="000732B4" w:rsidRPr="00230CFA">
          <w:rPr>
            <w:noProof/>
            <w:webHidden/>
          </w:rPr>
          <w:tab/>
        </w:r>
        <w:r w:rsidRPr="00230CFA">
          <w:rPr>
            <w:noProof/>
            <w:webHidden/>
          </w:rPr>
          <w:fldChar w:fldCharType="begin"/>
        </w:r>
        <w:r w:rsidR="000732B4" w:rsidRPr="00230CFA">
          <w:rPr>
            <w:noProof/>
            <w:webHidden/>
          </w:rPr>
          <w:instrText xml:space="preserve"> PAGEREF _Toc418928814 \h </w:instrText>
        </w:r>
        <w:r w:rsidRPr="00230CFA">
          <w:rPr>
            <w:noProof/>
            <w:webHidden/>
          </w:rPr>
        </w:r>
        <w:r w:rsidRPr="00230CFA">
          <w:rPr>
            <w:noProof/>
            <w:webHidden/>
          </w:rPr>
          <w:fldChar w:fldCharType="separate"/>
        </w:r>
        <w:r w:rsidR="00B2505F">
          <w:rPr>
            <w:noProof/>
            <w:webHidden/>
          </w:rPr>
          <w:t>3</w:t>
        </w:r>
        <w:r w:rsidRPr="00230CFA">
          <w:rPr>
            <w:noProof/>
            <w:webHidden/>
          </w:rPr>
          <w:fldChar w:fldCharType="end"/>
        </w:r>
      </w:hyperlink>
    </w:p>
    <w:p w:rsidR="000732B4" w:rsidRPr="00230CFA" w:rsidRDefault="005802B2" w:rsidP="000732B4">
      <w:pPr>
        <w:pStyle w:val="a6"/>
        <w:tabs>
          <w:tab w:val="left" w:pos="1050"/>
          <w:tab w:val="right" w:leader="dot" w:pos="8296"/>
        </w:tabs>
        <w:ind w:left="840" w:hanging="420"/>
        <w:rPr>
          <w:noProof/>
        </w:rPr>
      </w:pPr>
      <w:hyperlink w:anchor="_Toc418928815" w:history="1">
        <w:r w:rsidR="000732B4" w:rsidRPr="00230CFA">
          <w:rPr>
            <w:rStyle w:val="a7"/>
            <w:rFonts w:asciiTheme="minorEastAsia" w:hAnsiTheme="minorEastAsia" w:hint="eastAsia"/>
            <w:noProof/>
            <w:color w:val="auto"/>
            <w:u w:val="none"/>
          </w:rPr>
          <w:t>2</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拓扑处理的一些注意事项</w:t>
        </w:r>
        <w:r w:rsidR="000732B4" w:rsidRPr="00230CFA">
          <w:rPr>
            <w:noProof/>
            <w:webHidden/>
          </w:rPr>
          <w:tab/>
        </w:r>
        <w:r w:rsidRPr="00230CFA">
          <w:rPr>
            <w:noProof/>
            <w:webHidden/>
          </w:rPr>
          <w:fldChar w:fldCharType="begin"/>
        </w:r>
        <w:r w:rsidR="000732B4" w:rsidRPr="00230CFA">
          <w:rPr>
            <w:noProof/>
            <w:webHidden/>
          </w:rPr>
          <w:instrText xml:space="preserve"> PAGEREF _Toc418928815 \h </w:instrText>
        </w:r>
        <w:r w:rsidRPr="00230CFA">
          <w:rPr>
            <w:noProof/>
            <w:webHidden/>
          </w:rPr>
        </w:r>
        <w:r w:rsidRPr="00230CFA">
          <w:rPr>
            <w:noProof/>
            <w:webHidden/>
          </w:rPr>
          <w:fldChar w:fldCharType="separate"/>
        </w:r>
        <w:r w:rsidR="00B2505F">
          <w:rPr>
            <w:noProof/>
            <w:webHidden/>
          </w:rPr>
          <w:t>3</w:t>
        </w:r>
        <w:r w:rsidRPr="00230CFA">
          <w:rPr>
            <w:noProof/>
            <w:webHidden/>
          </w:rPr>
          <w:fldChar w:fldCharType="end"/>
        </w:r>
      </w:hyperlink>
    </w:p>
    <w:p w:rsidR="000732B4" w:rsidRPr="00230CFA" w:rsidRDefault="005802B2" w:rsidP="000732B4">
      <w:pPr>
        <w:pStyle w:val="a6"/>
        <w:tabs>
          <w:tab w:val="left" w:pos="1050"/>
          <w:tab w:val="right" w:leader="dot" w:pos="8296"/>
        </w:tabs>
        <w:ind w:left="840" w:hanging="420"/>
        <w:rPr>
          <w:noProof/>
        </w:rPr>
      </w:pPr>
      <w:hyperlink w:anchor="_Toc418928816" w:history="1">
        <w:r w:rsidR="000732B4" w:rsidRPr="00230CFA">
          <w:rPr>
            <w:rStyle w:val="a7"/>
            <w:rFonts w:asciiTheme="minorEastAsia" w:hAnsiTheme="minorEastAsia" w:hint="eastAsia"/>
            <w:noProof/>
            <w:color w:val="auto"/>
            <w:u w:val="none"/>
          </w:rPr>
          <w:t>3</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中点位置坐标批量导出</w:t>
        </w:r>
        <w:r w:rsidR="000732B4" w:rsidRPr="00230CFA">
          <w:rPr>
            <w:noProof/>
            <w:webHidden/>
          </w:rPr>
          <w:tab/>
        </w:r>
        <w:r w:rsidRPr="00230CFA">
          <w:rPr>
            <w:noProof/>
            <w:webHidden/>
          </w:rPr>
          <w:fldChar w:fldCharType="begin"/>
        </w:r>
        <w:r w:rsidR="000732B4" w:rsidRPr="00230CFA">
          <w:rPr>
            <w:noProof/>
            <w:webHidden/>
          </w:rPr>
          <w:instrText xml:space="preserve"> PAGEREF _Toc418928816 \h </w:instrText>
        </w:r>
        <w:r w:rsidRPr="00230CFA">
          <w:rPr>
            <w:noProof/>
            <w:webHidden/>
          </w:rPr>
        </w:r>
        <w:r w:rsidRPr="00230CFA">
          <w:rPr>
            <w:noProof/>
            <w:webHidden/>
          </w:rPr>
          <w:fldChar w:fldCharType="separate"/>
        </w:r>
        <w:r w:rsidR="00B2505F">
          <w:rPr>
            <w:noProof/>
            <w:webHidden/>
          </w:rPr>
          <w:t>3</w:t>
        </w:r>
        <w:r w:rsidRPr="00230CFA">
          <w:rPr>
            <w:noProof/>
            <w:webHidden/>
          </w:rPr>
          <w:fldChar w:fldCharType="end"/>
        </w:r>
      </w:hyperlink>
    </w:p>
    <w:p w:rsidR="000732B4" w:rsidRPr="00230CFA" w:rsidRDefault="005802B2" w:rsidP="000732B4">
      <w:pPr>
        <w:pStyle w:val="a6"/>
        <w:tabs>
          <w:tab w:val="left" w:pos="1050"/>
          <w:tab w:val="right" w:leader="dot" w:pos="8296"/>
        </w:tabs>
        <w:ind w:left="840" w:hanging="420"/>
        <w:rPr>
          <w:noProof/>
        </w:rPr>
      </w:pPr>
      <w:hyperlink w:anchor="_Toc418928817" w:history="1">
        <w:r w:rsidR="000732B4" w:rsidRPr="00230CFA">
          <w:rPr>
            <w:rStyle w:val="a7"/>
            <w:rFonts w:asciiTheme="minorEastAsia" w:hAnsiTheme="minorEastAsia" w:hint="eastAsia"/>
            <w:noProof/>
            <w:color w:val="auto"/>
            <w:u w:val="none"/>
          </w:rPr>
          <w:t>4</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键盘输入点坐标</w:t>
        </w:r>
        <w:r w:rsidR="000732B4" w:rsidRPr="00230CFA">
          <w:rPr>
            <w:noProof/>
            <w:webHidden/>
          </w:rPr>
          <w:tab/>
        </w:r>
        <w:r w:rsidRPr="00230CFA">
          <w:rPr>
            <w:noProof/>
            <w:webHidden/>
          </w:rPr>
          <w:fldChar w:fldCharType="begin"/>
        </w:r>
        <w:r w:rsidR="000732B4" w:rsidRPr="00230CFA">
          <w:rPr>
            <w:noProof/>
            <w:webHidden/>
          </w:rPr>
          <w:instrText xml:space="preserve"> PAGEREF _Toc418928817 \h </w:instrText>
        </w:r>
        <w:r w:rsidRPr="00230CFA">
          <w:rPr>
            <w:noProof/>
            <w:webHidden/>
          </w:rPr>
        </w:r>
        <w:r w:rsidRPr="00230CFA">
          <w:rPr>
            <w:noProof/>
            <w:webHidden/>
          </w:rPr>
          <w:fldChar w:fldCharType="separate"/>
        </w:r>
        <w:r w:rsidR="00B2505F">
          <w:rPr>
            <w:noProof/>
            <w:webHidden/>
          </w:rPr>
          <w:t>4</w:t>
        </w:r>
        <w:r w:rsidRPr="00230CFA">
          <w:rPr>
            <w:noProof/>
            <w:webHidden/>
          </w:rPr>
          <w:fldChar w:fldCharType="end"/>
        </w:r>
      </w:hyperlink>
    </w:p>
    <w:p w:rsidR="000732B4" w:rsidRPr="00230CFA" w:rsidRDefault="005802B2" w:rsidP="000732B4">
      <w:pPr>
        <w:pStyle w:val="a6"/>
        <w:tabs>
          <w:tab w:val="left" w:pos="1050"/>
          <w:tab w:val="right" w:leader="dot" w:pos="8296"/>
        </w:tabs>
        <w:ind w:left="840" w:hanging="420"/>
        <w:rPr>
          <w:noProof/>
        </w:rPr>
      </w:pPr>
      <w:hyperlink w:anchor="_Toc418928818" w:history="1">
        <w:r w:rsidR="000732B4" w:rsidRPr="00230CFA">
          <w:rPr>
            <w:rStyle w:val="a7"/>
            <w:rFonts w:asciiTheme="minorEastAsia" w:hAnsiTheme="minorEastAsia" w:hint="eastAsia"/>
            <w:noProof/>
            <w:color w:val="auto"/>
            <w:u w:val="none"/>
          </w:rPr>
          <w:t>5</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MapGIS6.7</w:t>
        </w:r>
        <w:r w:rsidR="000732B4" w:rsidRPr="00230CFA">
          <w:rPr>
            <w:rStyle w:val="a7"/>
            <w:rFonts w:asciiTheme="minorEastAsia" w:hAnsiTheme="minorEastAsia" w:hint="eastAsia"/>
            <w:noProof/>
            <w:color w:val="auto"/>
            <w:u w:val="none"/>
          </w:rPr>
          <w:t>图像分析之接缝线镶嵌</w:t>
        </w:r>
        <w:r w:rsidR="000732B4" w:rsidRPr="00230CFA">
          <w:rPr>
            <w:noProof/>
            <w:webHidden/>
          </w:rPr>
          <w:tab/>
        </w:r>
        <w:r w:rsidRPr="00230CFA">
          <w:rPr>
            <w:noProof/>
            <w:webHidden/>
          </w:rPr>
          <w:fldChar w:fldCharType="begin"/>
        </w:r>
        <w:r w:rsidR="000732B4" w:rsidRPr="00230CFA">
          <w:rPr>
            <w:noProof/>
            <w:webHidden/>
          </w:rPr>
          <w:instrText xml:space="preserve"> PAGEREF _Toc418928818 \h </w:instrText>
        </w:r>
        <w:r w:rsidRPr="00230CFA">
          <w:rPr>
            <w:noProof/>
            <w:webHidden/>
          </w:rPr>
        </w:r>
        <w:r w:rsidRPr="00230CFA">
          <w:rPr>
            <w:noProof/>
            <w:webHidden/>
          </w:rPr>
          <w:fldChar w:fldCharType="separate"/>
        </w:r>
        <w:r w:rsidR="00B2505F">
          <w:rPr>
            <w:noProof/>
            <w:webHidden/>
          </w:rPr>
          <w:t>5</w:t>
        </w:r>
        <w:r w:rsidRPr="00230CFA">
          <w:rPr>
            <w:noProof/>
            <w:webHidden/>
          </w:rPr>
          <w:fldChar w:fldCharType="end"/>
        </w:r>
      </w:hyperlink>
    </w:p>
    <w:p w:rsidR="000732B4" w:rsidRPr="00C9309E" w:rsidRDefault="005802B2" w:rsidP="000732B4">
      <w:pPr>
        <w:pStyle w:val="a6"/>
        <w:tabs>
          <w:tab w:val="left" w:pos="1050"/>
          <w:tab w:val="right" w:leader="dot" w:pos="8296"/>
        </w:tabs>
        <w:ind w:left="840" w:hanging="420"/>
        <w:rPr>
          <w:noProof/>
          <w:color w:val="000000" w:themeColor="text1"/>
        </w:rPr>
      </w:pPr>
      <w:hyperlink w:anchor="_Toc418928819" w:history="1">
        <w:r w:rsidR="000732B4" w:rsidRPr="00C9309E">
          <w:rPr>
            <w:rStyle w:val="a7"/>
            <w:rFonts w:asciiTheme="minorEastAsia" w:hAnsiTheme="minorEastAsia" w:hint="eastAsia"/>
            <w:noProof/>
            <w:color w:val="000000" w:themeColor="text1"/>
            <w:u w:val="none"/>
          </w:rPr>
          <w:t>6</w:t>
        </w:r>
        <w:r w:rsidR="00390310">
          <w:rPr>
            <w:rStyle w:val="a7"/>
            <w:rFonts w:asciiTheme="minorEastAsia" w:hAnsiTheme="minorEastAsia" w:hint="eastAsia"/>
            <w:noProof/>
            <w:color w:val="000000" w:themeColor="text1"/>
            <w:u w:val="none"/>
          </w:rPr>
          <w:t xml:space="preserve">、 </w:t>
        </w:r>
        <w:r w:rsidR="000732B4" w:rsidRPr="00C9309E">
          <w:rPr>
            <w:rStyle w:val="a7"/>
            <w:rFonts w:asciiTheme="minorEastAsia" w:hAnsiTheme="minorEastAsia" w:hint="eastAsia"/>
            <w:noProof/>
            <w:color w:val="000000" w:themeColor="text1"/>
            <w:u w:val="none"/>
          </w:rPr>
          <w:t>在</w:t>
        </w:r>
        <w:r w:rsidR="000732B4" w:rsidRPr="00C9309E">
          <w:rPr>
            <w:rStyle w:val="a7"/>
            <w:rFonts w:asciiTheme="minorEastAsia" w:hAnsiTheme="minorEastAsia"/>
            <w:noProof/>
            <w:color w:val="000000" w:themeColor="text1"/>
            <w:u w:val="none"/>
          </w:rPr>
          <w:t>MapGIS</w:t>
        </w:r>
        <w:r w:rsidR="000732B4" w:rsidRPr="00C9309E">
          <w:rPr>
            <w:rStyle w:val="a7"/>
            <w:rFonts w:asciiTheme="minorEastAsia" w:hAnsiTheme="minorEastAsia" w:hint="eastAsia"/>
            <w:noProof/>
            <w:color w:val="000000" w:themeColor="text1"/>
            <w:u w:val="none"/>
          </w:rPr>
          <w:t>中生成图框可以分为小比例尺的标准框、小比例尺的非标准框、大比例尺的标准框和大比例尺的非标准框</w:t>
        </w:r>
        <w:r w:rsidR="000732B4" w:rsidRPr="00C9309E">
          <w:rPr>
            <w:noProof/>
            <w:webHidden/>
            <w:color w:val="000000" w:themeColor="text1"/>
          </w:rPr>
          <w:tab/>
        </w:r>
        <w:r w:rsidRPr="00C9309E">
          <w:rPr>
            <w:noProof/>
            <w:webHidden/>
            <w:color w:val="000000" w:themeColor="text1"/>
          </w:rPr>
          <w:fldChar w:fldCharType="begin"/>
        </w:r>
        <w:r w:rsidR="000732B4" w:rsidRPr="00C9309E">
          <w:rPr>
            <w:noProof/>
            <w:webHidden/>
            <w:color w:val="000000" w:themeColor="text1"/>
          </w:rPr>
          <w:instrText xml:space="preserve"> PAGEREF _Toc418928819 \h </w:instrText>
        </w:r>
        <w:r w:rsidRPr="00C9309E">
          <w:rPr>
            <w:noProof/>
            <w:webHidden/>
            <w:color w:val="000000" w:themeColor="text1"/>
          </w:rPr>
        </w:r>
        <w:r w:rsidRPr="00C9309E">
          <w:rPr>
            <w:noProof/>
            <w:webHidden/>
            <w:color w:val="000000" w:themeColor="text1"/>
          </w:rPr>
          <w:fldChar w:fldCharType="separate"/>
        </w:r>
        <w:r w:rsidR="00B2505F" w:rsidRPr="00C9309E">
          <w:rPr>
            <w:noProof/>
            <w:webHidden/>
            <w:color w:val="000000" w:themeColor="text1"/>
          </w:rPr>
          <w:t>5</w:t>
        </w:r>
        <w:r w:rsidRPr="00C9309E">
          <w:rPr>
            <w:noProof/>
            <w:webHidden/>
            <w:color w:val="000000" w:themeColor="text1"/>
          </w:rPr>
          <w:fldChar w:fldCharType="end"/>
        </w:r>
      </w:hyperlink>
    </w:p>
    <w:p w:rsidR="000732B4" w:rsidRPr="00C9309E" w:rsidRDefault="00C03607" w:rsidP="000732B4">
      <w:pPr>
        <w:pStyle w:val="a6"/>
        <w:tabs>
          <w:tab w:val="right" w:leader="dot" w:pos="8296"/>
        </w:tabs>
        <w:ind w:left="840" w:hanging="420"/>
        <w:rPr>
          <w:noProof/>
          <w:color w:val="000000" w:themeColor="text1"/>
        </w:rPr>
      </w:pPr>
      <w:r w:rsidRPr="00C9309E">
        <w:rPr>
          <w:rFonts w:hint="eastAsia"/>
          <w:color w:val="000000" w:themeColor="text1"/>
        </w:rPr>
        <w:t>7</w:t>
      </w:r>
      <w:r w:rsidRPr="00C9309E">
        <w:rPr>
          <w:rFonts w:hint="eastAsia"/>
          <w:color w:val="000000" w:themeColor="text1"/>
        </w:rPr>
        <w:t>、</w:t>
      </w:r>
      <w:r w:rsidRPr="00C9309E">
        <w:rPr>
          <w:rFonts w:hint="eastAsia"/>
          <w:color w:val="000000" w:themeColor="text1"/>
        </w:rPr>
        <w:t xml:space="preserve"> </w:t>
      </w:r>
      <w:hyperlink w:anchor="_Toc418928820" w:history="1">
        <w:r w:rsidR="000732B4" w:rsidRPr="00C9309E">
          <w:rPr>
            <w:rStyle w:val="a7"/>
            <w:rFonts w:asciiTheme="minorEastAsia" w:hAnsiTheme="minorEastAsia" w:hint="eastAsia"/>
            <w:noProof/>
            <w:color w:val="000000" w:themeColor="text1"/>
            <w:u w:val="none"/>
          </w:rPr>
          <w:t>将注释改为子图的方法</w:t>
        </w:r>
        <w:r w:rsidR="000732B4" w:rsidRPr="00C9309E">
          <w:rPr>
            <w:noProof/>
            <w:webHidden/>
            <w:color w:val="000000" w:themeColor="text1"/>
          </w:rPr>
          <w:tab/>
        </w:r>
        <w:r w:rsidR="005802B2" w:rsidRPr="00C9309E">
          <w:rPr>
            <w:noProof/>
            <w:webHidden/>
            <w:color w:val="000000" w:themeColor="text1"/>
          </w:rPr>
          <w:fldChar w:fldCharType="begin"/>
        </w:r>
        <w:r w:rsidR="000732B4" w:rsidRPr="00C9309E">
          <w:rPr>
            <w:noProof/>
            <w:webHidden/>
            <w:color w:val="000000" w:themeColor="text1"/>
          </w:rPr>
          <w:instrText xml:space="preserve"> PAGEREF _Toc418928820 \h </w:instrText>
        </w:r>
        <w:r w:rsidR="005802B2" w:rsidRPr="00C9309E">
          <w:rPr>
            <w:noProof/>
            <w:webHidden/>
            <w:color w:val="000000" w:themeColor="text1"/>
          </w:rPr>
        </w:r>
        <w:r w:rsidR="005802B2" w:rsidRPr="00C9309E">
          <w:rPr>
            <w:noProof/>
            <w:webHidden/>
            <w:color w:val="000000" w:themeColor="text1"/>
          </w:rPr>
          <w:fldChar w:fldCharType="separate"/>
        </w:r>
        <w:r w:rsidR="00B2505F" w:rsidRPr="00C9309E">
          <w:rPr>
            <w:noProof/>
            <w:webHidden/>
            <w:color w:val="000000" w:themeColor="text1"/>
          </w:rPr>
          <w:t>6</w:t>
        </w:r>
        <w:r w:rsidR="005802B2" w:rsidRPr="00C9309E">
          <w:rPr>
            <w:noProof/>
            <w:webHidden/>
            <w:color w:val="000000" w:themeColor="text1"/>
          </w:rPr>
          <w:fldChar w:fldCharType="end"/>
        </w:r>
      </w:hyperlink>
    </w:p>
    <w:p w:rsidR="000732B4" w:rsidRPr="00C9309E" w:rsidRDefault="005802B2" w:rsidP="000732B4">
      <w:pPr>
        <w:pStyle w:val="a6"/>
        <w:tabs>
          <w:tab w:val="left" w:pos="1050"/>
          <w:tab w:val="right" w:leader="dot" w:pos="8296"/>
        </w:tabs>
        <w:ind w:left="840" w:hanging="420"/>
        <w:rPr>
          <w:noProof/>
          <w:color w:val="000000" w:themeColor="text1"/>
        </w:rPr>
      </w:pPr>
      <w:hyperlink w:anchor="_Toc418928821" w:history="1">
        <w:r w:rsidR="00C03607" w:rsidRPr="00C9309E">
          <w:rPr>
            <w:rStyle w:val="a7"/>
            <w:rFonts w:asciiTheme="minorEastAsia" w:hAnsiTheme="minorEastAsia" w:hint="eastAsia"/>
            <w:noProof/>
            <w:color w:val="000000" w:themeColor="text1"/>
            <w:u w:val="none"/>
          </w:rPr>
          <w:t>8</w:t>
        </w:r>
        <w:r w:rsidR="00390310">
          <w:rPr>
            <w:rStyle w:val="a7"/>
            <w:rFonts w:asciiTheme="minorEastAsia" w:hAnsiTheme="minorEastAsia" w:hint="eastAsia"/>
            <w:noProof/>
            <w:color w:val="000000" w:themeColor="text1"/>
            <w:u w:val="none"/>
          </w:rPr>
          <w:t xml:space="preserve">、 </w:t>
        </w:r>
        <w:r w:rsidR="000732B4" w:rsidRPr="00C9309E">
          <w:rPr>
            <w:rStyle w:val="a7"/>
            <w:rFonts w:asciiTheme="minorEastAsia" w:hAnsiTheme="minorEastAsia" w:hint="eastAsia"/>
            <w:noProof/>
            <w:color w:val="000000" w:themeColor="text1"/>
            <w:u w:val="none"/>
          </w:rPr>
          <w:t>高斯克吕格投影各带</w:t>
        </w:r>
        <w:r w:rsidR="000732B4" w:rsidRPr="00C9309E">
          <w:rPr>
            <w:noProof/>
            <w:webHidden/>
            <w:color w:val="000000" w:themeColor="text1"/>
          </w:rPr>
          <w:tab/>
        </w:r>
        <w:r w:rsidRPr="00C9309E">
          <w:rPr>
            <w:noProof/>
            <w:webHidden/>
            <w:color w:val="000000" w:themeColor="text1"/>
          </w:rPr>
          <w:fldChar w:fldCharType="begin"/>
        </w:r>
        <w:r w:rsidR="000732B4" w:rsidRPr="00C9309E">
          <w:rPr>
            <w:noProof/>
            <w:webHidden/>
            <w:color w:val="000000" w:themeColor="text1"/>
          </w:rPr>
          <w:instrText xml:space="preserve"> PAGEREF _Toc418928821 \h </w:instrText>
        </w:r>
        <w:r w:rsidRPr="00C9309E">
          <w:rPr>
            <w:noProof/>
            <w:webHidden/>
            <w:color w:val="000000" w:themeColor="text1"/>
          </w:rPr>
        </w:r>
        <w:r w:rsidRPr="00C9309E">
          <w:rPr>
            <w:noProof/>
            <w:webHidden/>
            <w:color w:val="000000" w:themeColor="text1"/>
          </w:rPr>
          <w:fldChar w:fldCharType="separate"/>
        </w:r>
        <w:r w:rsidR="00B2505F" w:rsidRPr="00C9309E">
          <w:rPr>
            <w:noProof/>
            <w:webHidden/>
            <w:color w:val="000000" w:themeColor="text1"/>
          </w:rPr>
          <w:t>6</w:t>
        </w:r>
        <w:r w:rsidRPr="00C9309E">
          <w:rPr>
            <w:noProof/>
            <w:webHidden/>
            <w:color w:val="000000" w:themeColor="text1"/>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22" w:history="1">
        <w:r w:rsidR="00C03607" w:rsidRPr="00C9309E">
          <w:rPr>
            <w:rStyle w:val="a7"/>
            <w:rFonts w:asciiTheme="minorEastAsia" w:hAnsiTheme="minorEastAsia" w:hint="eastAsia"/>
            <w:noProof/>
            <w:color w:val="000000" w:themeColor="text1"/>
            <w:u w:val="none"/>
          </w:rPr>
          <w:t>9</w:t>
        </w:r>
        <w:r w:rsidR="00390310">
          <w:rPr>
            <w:rStyle w:val="a7"/>
            <w:rFonts w:asciiTheme="minorEastAsia" w:hAnsiTheme="minorEastAsia" w:hint="eastAsia"/>
            <w:noProof/>
            <w:color w:val="000000" w:themeColor="text1"/>
            <w:u w:val="none"/>
          </w:rPr>
          <w:t xml:space="preserve">、 </w:t>
        </w:r>
        <w:r w:rsidR="000732B4" w:rsidRPr="00C9309E">
          <w:rPr>
            <w:rStyle w:val="a7"/>
            <w:rFonts w:asciiTheme="minorEastAsia" w:hAnsiTheme="minorEastAsia" w:hint="eastAsia"/>
            <w:noProof/>
            <w:color w:val="000000" w:themeColor="text1"/>
            <w:u w:val="none"/>
          </w:rPr>
          <w:t>有关飞点问题的解决办法</w:t>
        </w:r>
        <w:r w:rsidR="000732B4" w:rsidRPr="00C9309E">
          <w:rPr>
            <w:noProof/>
            <w:webHidden/>
            <w:color w:val="000000" w:themeColor="text1"/>
          </w:rPr>
          <w:tab/>
        </w:r>
        <w:r w:rsidRPr="00C9309E">
          <w:rPr>
            <w:noProof/>
            <w:webHidden/>
            <w:color w:val="000000" w:themeColor="text1"/>
          </w:rPr>
          <w:fldChar w:fldCharType="begin"/>
        </w:r>
        <w:r w:rsidR="000732B4" w:rsidRPr="00C9309E">
          <w:rPr>
            <w:noProof/>
            <w:webHidden/>
            <w:color w:val="000000" w:themeColor="text1"/>
          </w:rPr>
          <w:instrText xml:space="preserve"> PAGEREF _Toc418928822 \h </w:instrText>
        </w:r>
        <w:r w:rsidRPr="00C9309E">
          <w:rPr>
            <w:noProof/>
            <w:webHidden/>
            <w:color w:val="000000" w:themeColor="text1"/>
          </w:rPr>
        </w:r>
        <w:r w:rsidRPr="00C9309E">
          <w:rPr>
            <w:noProof/>
            <w:webHidden/>
            <w:color w:val="000000" w:themeColor="text1"/>
          </w:rPr>
          <w:fldChar w:fldCharType="separate"/>
        </w:r>
        <w:r w:rsidR="00B2505F" w:rsidRPr="00C9309E">
          <w:rPr>
            <w:noProof/>
            <w:webHidden/>
            <w:color w:val="000000" w:themeColor="text1"/>
          </w:rPr>
          <w:t>6</w:t>
        </w:r>
        <w:r w:rsidRPr="00C9309E">
          <w:rPr>
            <w:noProof/>
            <w:webHidden/>
            <w:color w:val="000000" w:themeColor="text1"/>
          </w:rPr>
          <w:fldChar w:fldCharType="end"/>
        </w:r>
      </w:hyperlink>
    </w:p>
    <w:p w:rsidR="000732B4" w:rsidRPr="00230CFA" w:rsidRDefault="005802B2" w:rsidP="00390310">
      <w:pPr>
        <w:pStyle w:val="a6"/>
        <w:tabs>
          <w:tab w:val="right" w:leader="dot" w:pos="8296"/>
        </w:tabs>
        <w:ind w:left="840" w:hanging="420"/>
        <w:rPr>
          <w:noProof/>
        </w:rPr>
      </w:pPr>
      <w:hyperlink w:anchor="_Toc418928823" w:history="1">
        <w:r w:rsidR="000732B4" w:rsidRPr="00230CFA">
          <w:rPr>
            <w:rStyle w:val="a7"/>
            <w:rFonts w:asciiTheme="minorEastAsia" w:hAnsiTheme="minorEastAsia" w:hint="eastAsia"/>
            <w:noProof/>
            <w:color w:val="auto"/>
            <w:u w:val="none"/>
          </w:rPr>
          <w:t>11、</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图件的拼接的问题：</w:t>
        </w:r>
        <w:r w:rsidR="000732B4" w:rsidRPr="00230CFA">
          <w:rPr>
            <w:noProof/>
            <w:webHidden/>
          </w:rPr>
          <w:tab/>
        </w:r>
        <w:r w:rsidRPr="00230CFA">
          <w:rPr>
            <w:noProof/>
            <w:webHidden/>
          </w:rPr>
          <w:fldChar w:fldCharType="begin"/>
        </w:r>
        <w:r w:rsidR="000732B4" w:rsidRPr="00230CFA">
          <w:rPr>
            <w:noProof/>
            <w:webHidden/>
          </w:rPr>
          <w:instrText xml:space="preserve"> PAGEREF _Toc418928823 \h </w:instrText>
        </w:r>
        <w:r w:rsidRPr="00230CFA">
          <w:rPr>
            <w:noProof/>
            <w:webHidden/>
          </w:rPr>
        </w:r>
        <w:r w:rsidRPr="00230CFA">
          <w:rPr>
            <w:noProof/>
            <w:webHidden/>
          </w:rPr>
          <w:fldChar w:fldCharType="separate"/>
        </w:r>
        <w:r w:rsidR="00B2505F">
          <w:rPr>
            <w:noProof/>
            <w:webHidden/>
          </w:rPr>
          <w:t>6</w:t>
        </w:r>
        <w:r w:rsidRPr="00230CFA">
          <w:rPr>
            <w:noProof/>
            <w:webHidden/>
          </w:rPr>
          <w:fldChar w:fldCharType="end"/>
        </w:r>
      </w:hyperlink>
    </w:p>
    <w:p w:rsidR="000732B4" w:rsidRPr="00230CFA" w:rsidRDefault="005802B2" w:rsidP="00390310">
      <w:pPr>
        <w:pStyle w:val="a6"/>
        <w:tabs>
          <w:tab w:val="left" w:pos="1155"/>
          <w:tab w:val="right" w:leader="dot" w:pos="8296"/>
        </w:tabs>
        <w:ind w:left="840" w:hanging="420"/>
        <w:rPr>
          <w:noProof/>
        </w:rPr>
      </w:pPr>
      <w:hyperlink w:anchor="_Toc418928824" w:history="1">
        <w:r w:rsidR="000732B4" w:rsidRPr="00230CFA">
          <w:rPr>
            <w:rStyle w:val="a7"/>
            <w:rFonts w:asciiTheme="minorEastAsia" w:hAnsiTheme="minorEastAsia" w:hint="eastAsia"/>
            <w:noProof/>
            <w:color w:val="auto"/>
            <w:u w:val="none"/>
          </w:rPr>
          <w:t>12</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点工程输出后是空白，看不到图文件</w:t>
        </w:r>
        <w:r w:rsidR="000732B4" w:rsidRPr="00230CFA">
          <w:rPr>
            <w:noProof/>
            <w:webHidden/>
          </w:rPr>
          <w:tab/>
        </w:r>
        <w:r w:rsidRPr="00230CFA">
          <w:rPr>
            <w:noProof/>
            <w:webHidden/>
          </w:rPr>
          <w:fldChar w:fldCharType="begin"/>
        </w:r>
        <w:r w:rsidR="000732B4" w:rsidRPr="00230CFA">
          <w:rPr>
            <w:noProof/>
            <w:webHidden/>
          </w:rPr>
          <w:instrText xml:space="preserve"> PAGEREF _Toc418928824 \h </w:instrText>
        </w:r>
        <w:r w:rsidRPr="00230CFA">
          <w:rPr>
            <w:noProof/>
            <w:webHidden/>
          </w:rPr>
        </w:r>
        <w:r w:rsidRPr="00230CFA">
          <w:rPr>
            <w:noProof/>
            <w:webHidden/>
          </w:rPr>
          <w:fldChar w:fldCharType="separate"/>
        </w:r>
        <w:r w:rsidR="00B2505F">
          <w:rPr>
            <w:noProof/>
            <w:webHidden/>
          </w:rPr>
          <w:t>6</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25" w:history="1">
        <w:r w:rsidR="000732B4" w:rsidRPr="00230CFA">
          <w:rPr>
            <w:rStyle w:val="a7"/>
            <w:rFonts w:asciiTheme="minorEastAsia" w:hAnsiTheme="minorEastAsia" w:hint="eastAsia"/>
            <w:noProof/>
            <w:color w:val="auto"/>
            <w:u w:val="none"/>
          </w:rPr>
          <w:t>13</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MSI</w:t>
        </w:r>
        <w:r w:rsidR="000732B4" w:rsidRPr="00230CFA">
          <w:rPr>
            <w:rStyle w:val="a7"/>
            <w:rFonts w:asciiTheme="minorEastAsia" w:hAnsiTheme="minorEastAsia" w:hint="eastAsia"/>
            <w:noProof/>
            <w:color w:val="auto"/>
            <w:u w:val="none"/>
          </w:rPr>
          <w:t>格式转</w:t>
        </w:r>
        <w:r w:rsidR="000732B4" w:rsidRPr="00230CFA">
          <w:rPr>
            <w:rStyle w:val="a7"/>
            <w:rFonts w:asciiTheme="minorEastAsia" w:hAnsiTheme="minorEastAsia"/>
            <w:noProof/>
            <w:color w:val="auto"/>
            <w:u w:val="none"/>
          </w:rPr>
          <w:t>TIF</w:t>
        </w:r>
        <w:r w:rsidR="000732B4" w:rsidRPr="00230CFA">
          <w:rPr>
            <w:rStyle w:val="a7"/>
            <w:rFonts w:asciiTheme="minorEastAsia" w:hAnsiTheme="minorEastAsia" w:hint="eastAsia"/>
            <w:noProof/>
            <w:color w:val="auto"/>
            <w:u w:val="none"/>
          </w:rPr>
          <w:t>格式解决办法</w:t>
        </w:r>
        <w:r w:rsidR="000732B4" w:rsidRPr="00230CFA">
          <w:rPr>
            <w:noProof/>
            <w:webHidden/>
          </w:rPr>
          <w:tab/>
        </w:r>
        <w:r w:rsidRPr="00230CFA">
          <w:rPr>
            <w:noProof/>
            <w:webHidden/>
          </w:rPr>
          <w:fldChar w:fldCharType="begin"/>
        </w:r>
        <w:r w:rsidR="000732B4" w:rsidRPr="00230CFA">
          <w:rPr>
            <w:noProof/>
            <w:webHidden/>
          </w:rPr>
          <w:instrText xml:space="preserve"> PAGEREF _Toc418928825 \h </w:instrText>
        </w:r>
        <w:r w:rsidRPr="00230CFA">
          <w:rPr>
            <w:noProof/>
            <w:webHidden/>
          </w:rPr>
        </w:r>
        <w:r w:rsidRPr="00230CFA">
          <w:rPr>
            <w:noProof/>
            <w:webHidden/>
          </w:rPr>
          <w:fldChar w:fldCharType="separate"/>
        </w:r>
        <w:r w:rsidR="00B2505F">
          <w:rPr>
            <w:noProof/>
            <w:webHidden/>
          </w:rPr>
          <w:t>7</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26" w:history="1">
        <w:r w:rsidR="000732B4" w:rsidRPr="00230CFA">
          <w:rPr>
            <w:rStyle w:val="a7"/>
            <w:rFonts w:asciiTheme="minorEastAsia" w:hAnsiTheme="minorEastAsia" w:hint="eastAsia"/>
            <w:noProof/>
            <w:color w:val="auto"/>
            <w:u w:val="none"/>
          </w:rPr>
          <w:t>14</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注意问题</w:t>
        </w:r>
        <w:r w:rsidR="000732B4" w:rsidRPr="00230CFA">
          <w:rPr>
            <w:noProof/>
            <w:webHidden/>
          </w:rPr>
          <w:tab/>
        </w:r>
        <w:r w:rsidRPr="00230CFA">
          <w:rPr>
            <w:noProof/>
            <w:webHidden/>
          </w:rPr>
          <w:fldChar w:fldCharType="begin"/>
        </w:r>
        <w:r w:rsidR="000732B4" w:rsidRPr="00230CFA">
          <w:rPr>
            <w:noProof/>
            <w:webHidden/>
          </w:rPr>
          <w:instrText xml:space="preserve"> PAGEREF _Toc418928826 \h </w:instrText>
        </w:r>
        <w:r w:rsidRPr="00230CFA">
          <w:rPr>
            <w:noProof/>
            <w:webHidden/>
          </w:rPr>
        </w:r>
        <w:r w:rsidRPr="00230CFA">
          <w:rPr>
            <w:noProof/>
            <w:webHidden/>
          </w:rPr>
          <w:fldChar w:fldCharType="separate"/>
        </w:r>
        <w:r w:rsidR="00B2505F">
          <w:rPr>
            <w:noProof/>
            <w:webHidden/>
          </w:rPr>
          <w:t>7</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27" w:history="1">
        <w:r w:rsidR="000732B4" w:rsidRPr="00230CFA">
          <w:rPr>
            <w:rStyle w:val="a7"/>
            <w:rFonts w:asciiTheme="minorEastAsia" w:hAnsiTheme="minorEastAsia" w:hint="eastAsia"/>
            <w:noProof/>
            <w:color w:val="auto"/>
            <w:u w:val="none"/>
          </w:rPr>
          <w:t>15</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转为</w:t>
        </w:r>
        <w:r w:rsidR="000732B4" w:rsidRPr="00230CFA">
          <w:rPr>
            <w:rStyle w:val="a7"/>
            <w:rFonts w:asciiTheme="minorEastAsia" w:hAnsiTheme="minorEastAsia"/>
            <w:noProof/>
            <w:color w:val="auto"/>
            <w:u w:val="none"/>
          </w:rPr>
          <w:t>cad</w:t>
        </w:r>
        <w:r w:rsidR="000732B4" w:rsidRPr="00230CFA">
          <w:rPr>
            <w:rStyle w:val="a7"/>
            <w:rFonts w:asciiTheme="minorEastAsia" w:hAnsiTheme="minorEastAsia" w:hint="eastAsia"/>
            <w:noProof/>
            <w:color w:val="auto"/>
            <w:u w:val="none"/>
          </w:rPr>
          <w:t>步骤出现字体为问号的前奏解决办法</w:t>
        </w:r>
        <w:r w:rsidR="000732B4" w:rsidRPr="00230CFA">
          <w:rPr>
            <w:noProof/>
            <w:webHidden/>
          </w:rPr>
          <w:tab/>
        </w:r>
        <w:r w:rsidRPr="00230CFA">
          <w:rPr>
            <w:noProof/>
            <w:webHidden/>
          </w:rPr>
          <w:fldChar w:fldCharType="begin"/>
        </w:r>
        <w:r w:rsidR="000732B4" w:rsidRPr="00230CFA">
          <w:rPr>
            <w:noProof/>
            <w:webHidden/>
          </w:rPr>
          <w:instrText xml:space="preserve"> PAGEREF _Toc418928827 \h </w:instrText>
        </w:r>
        <w:r w:rsidRPr="00230CFA">
          <w:rPr>
            <w:noProof/>
            <w:webHidden/>
          </w:rPr>
        </w:r>
        <w:r w:rsidRPr="00230CFA">
          <w:rPr>
            <w:noProof/>
            <w:webHidden/>
          </w:rPr>
          <w:fldChar w:fldCharType="separate"/>
        </w:r>
        <w:r w:rsidR="00B2505F">
          <w:rPr>
            <w:noProof/>
            <w:webHidden/>
          </w:rPr>
          <w:t>7</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28" w:history="1">
        <w:r w:rsidR="000732B4" w:rsidRPr="00230CFA">
          <w:rPr>
            <w:rStyle w:val="a7"/>
            <w:rFonts w:asciiTheme="minorEastAsia" w:hAnsiTheme="minorEastAsia" w:hint="eastAsia"/>
            <w:noProof/>
            <w:color w:val="auto"/>
            <w:u w:val="none"/>
          </w:rPr>
          <w:t>16</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很多实用</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的用户不理解</w:t>
        </w:r>
        <w:r w:rsidR="000732B4" w:rsidRPr="00230CFA">
          <w:rPr>
            <w:rStyle w:val="a7"/>
            <w:rFonts w:asciiTheme="minorEastAsia" w:hAnsiTheme="minorEastAsia"/>
            <w:noProof/>
            <w:color w:val="auto"/>
            <w:u w:val="none"/>
          </w:rPr>
          <w:t>“</w:t>
        </w:r>
        <w:r w:rsidR="000732B4" w:rsidRPr="00230CFA">
          <w:rPr>
            <w:rStyle w:val="a7"/>
            <w:rFonts w:asciiTheme="minorEastAsia" w:hAnsiTheme="minorEastAsia" w:hint="eastAsia"/>
            <w:noProof/>
            <w:color w:val="auto"/>
            <w:u w:val="none"/>
          </w:rPr>
          <w:t>图形造区</w:t>
        </w:r>
        <w:r w:rsidR="000732B4" w:rsidRPr="00230CFA">
          <w:rPr>
            <w:rStyle w:val="a7"/>
            <w:rFonts w:asciiTheme="minorEastAsia" w:hAnsiTheme="minorEastAsia"/>
            <w:noProof/>
            <w:color w:val="auto"/>
            <w:u w:val="none"/>
          </w:rPr>
          <w:t>”</w:t>
        </w:r>
        <w:r w:rsidR="000732B4" w:rsidRPr="00230CFA">
          <w:rPr>
            <w:rStyle w:val="a7"/>
            <w:rFonts w:asciiTheme="minorEastAsia" w:hAnsiTheme="minorEastAsia" w:hint="eastAsia"/>
            <w:noProof/>
            <w:color w:val="auto"/>
            <w:u w:val="none"/>
          </w:rPr>
          <w:t>和</w:t>
        </w:r>
        <w:r w:rsidR="000732B4" w:rsidRPr="00230CFA">
          <w:rPr>
            <w:rStyle w:val="a7"/>
            <w:rFonts w:asciiTheme="minorEastAsia" w:hAnsiTheme="minorEastAsia"/>
            <w:noProof/>
            <w:color w:val="auto"/>
            <w:u w:val="none"/>
          </w:rPr>
          <w:t>“</w:t>
        </w:r>
        <w:r w:rsidR="000732B4" w:rsidRPr="00230CFA">
          <w:rPr>
            <w:rStyle w:val="a7"/>
            <w:rFonts w:asciiTheme="minorEastAsia" w:hAnsiTheme="minorEastAsia" w:hint="eastAsia"/>
            <w:noProof/>
            <w:color w:val="auto"/>
            <w:u w:val="none"/>
          </w:rPr>
          <w:t>手工造区</w:t>
        </w:r>
        <w:r w:rsidR="000732B4" w:rsidRPr="00230CFA">
          <w:rPr>
            <w:rStyle w:val="a7"/>
            <w:rFonts w:asciiTheme="minorEastAsia" w:hAnsiTheme="minorEastAsia"/>
            <w:noProof/>
            <w:color w:val="auto"/>
            <w:u w:val="none"/>
          </w:rPr>
          <w:t>”</w:t>
        </w:r>
        <w:r w:rsidR="000732B4" w:rsidRPr="00230CFA">
          <w:rPr>
            <w:rStyle w:val="a7"/>
            <w:rFonts w:asciiTheme="minorEastAsia" w:hAnsiTheme="minorEastAsia" w:hint="eastAsia"/>
            <w:noProof/>
            <w:color w:val="auto"/>
            <w:u w:val="none"/>
          </w:rPr>
          <w:t>的区别</w:t>
        </w:r>
        <w:r w:rsidR="000732B4" w:rsidRPr="00230CFA">
          <w:rPr>
            <w:noProof/>
            <w:webHidden/>
          </w:rPr>
          <w:tab/>
        </w:r>
        <w:r w:rsidRPr="00230CFA">
          <w:rPr>
            <w:noProof/>
            <w:webHidden/>
          </w:rPr>
          <w:fldChar w:fldCharType="begin"/>
        </w:r>
        <w:r w:rsidR="000732B4" w:rsidRPr="00230CFA">
          <w:rPr>
            <w:noProof/>
            <w:webHidden/>
          </w:rPr>
          <w:instrText xml:space="preserve"> PAGEREF _Toc418928828 \h </w:instrText>
        </w:r>
        <w:r w:rsidRPr="00230CFA">
          <w:rPr>
            <w:noProof/>
            <w:webHidden/>
          </w:rPr>
        </w:r>
        <w:r w:rsidRPr="00230CFA">
          <w:rPr>
            <w:noProof/>
            <w:webHidden/>
          </w:rPr>
          <w:fldChar w:fldCharType="separate"/>
        </w:r>
        <w:r w:rsidR="00B2505F">
          <w:rPr>
            <w:noProof/>
            <w:webHidden/>
          </w:rPr>
          <w:t>7</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29" w:history="1">
        <w:r w:rsidR="000732B4" w:rsidRPr="00230CFA">
          <w:rPr>
            <w:rStyle w:val="a7"/>
            <w:rFonts w:asciiTheme="minorEastAsia" w:hAnsiTheme="minorEastAsia" w:hint="eastAsia"/>
            <w:noProof/>
            <w:color w:val="auto"/>
            <w:u w:val="none"/>
          </w:rPr>
          <w:t>17</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在电脑里如何做剖面图，不用手画，而且精度更高</w:t>
        </w:r>
        <w:r w:rsidR="000732B4" w:rsidRPr="00230CFA">
          <w:rPr>
            <w:noProof/>
            <w:webHidden/>
          </w:rPr>
          <w:tab/>
        </w:r>
        <w:r w:rsidRPr="00230CFA">
          <w:rPr>
            <w:noProof/>
            <w:webHidden/>
          </w:rPr>
          <w:fldChar w:fldCharType="begin"/>
        </w:r>
        <w:r w:rsidR="000732B4" w:rsidRPr="00230CFA">
          <w:rPr>
            <w:noProof/>
            <w:webHidden/>
          </w:rPr>
          <w:instrText xml:space="preserve"> PAGEREF _Toc418928829 \h </w:instrText>
        </w:r>
        <w:r w:rsidRPr="00230CFA">
          <w:rPr>
            <w:noProof/>
            <w:webHidden/>
          </w:rPr>
        </w:r>
        <w:r w:rsidRPr="00230CFA">
          <w:rPr>
            <w:noProof/>
            <w:webHidden/>
          </w:rPr>
          <w:fldChar w:fldCharType="separate"/>
        </w:r>
        <w:r w:rsidR="00B2505F">
          <w:rPr>
            <w:noProof/>
            <w:webHidden/>
          </w:rPr>
          <w:t>7</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0" w:history="1">
        <w:r w:rsidR="000732B4" w:rsidRPr="00230CFA">
          <w:rPr>
            <w:rStyle w:val="a7"/>
            <w:rFonts w:asciiTheme="minorEastAsia" w:hAnsiTheme="minorEastAsia" w:hint="eastAsia"/>
            <w:noProof/>
            <w:color w:val="auto"/>
            <w:u w:val="none"/>
          </w:rPr>
          <w:t>18</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如何将区的属性赋到它所包含的点、线文件上</w:t>
        </w:r>
        <w:r w:rsidR="000732B4" w:rsidRPr="00230CFA">
          <w:rPr>
            <w:noProof/>
            <w:webHidden/>
          </w:rPr>
          <w:tab/>
        </w:r>
        <w:r w:rsidRPr="00230CFA">
          <w:rPr>
            <w:noProof/>
            <w:webHidden/>
          </w:rPr>
          <w:fldChar w:fldCharType="begin"/>
        </w:r>
        <w:r w:rsidR="000732B4" w:rsidRPr="00230CFA">
          <w:rPr>
            <w:noProof/>
            <w:webHidden/>
          </w:rPr>
          <w:instrText xml:space="preserve"> PAGEREF _Toc418928830 \h </w:instrText>
        </w:r>
        <w:r w:rsidRPr="00230CFA">
          <w:rPr>
            <w:noProof/>
            <w:webHidden/>
          </w:rPr>
        </w:r>
        <w:r w:rsidRPr="00230CFA">
          <w:rPr>
            <w:noProof/>
            <w:webHidden/>
          </w:rPr>
          <w:fldChar w:fldCharType="separate"/>
        </w:r>
        <w:r w:rsidR="00B2505F">
          <w:rPr>
            <w:noProof/>
            <w:webHidden/>
          </w:rPr>
          <w:t>7</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1" w:history="1">
        <w:r w:rsidR="000732B4" w:rsidRPr="00230CFA">
          <w:rPr>
            <w:rStyle w:val="a7"/>
            <w:rFonts w:asciiTheme="minorEastAsia" w:hAnsiTheme="minorEastAsia" w:hint="eastAsia"/>
            <w:noProof/>
            <w:color w:val="auto"/>
            <w:u w:val="none"/>
          </w:rPr>
          <w:t>19</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补充出现飞点解决的办法</w:t>
        </w:r>
        <w:r w:rsidR="000732B4" w:rsidRPr="00230CFA">
          <w:rPr>
            <w:noProof/>
            <w:webHidden/>
          </w:rPr>
          <w:tab/>
        </w:r>
        <w:r w:rsidRPr="00230CFA">
          <w:rPr>
            <w:noProof/>
            <w:webHidden/>
          </w:rPr>
          <w:fldChar w:fldCharType="begin"/>
        </w:r>
        <w:r w:rsidR="000732B4" w:rsidRPr="00230CFA">
          <w:rPr>
            <w:noProof/>
            <w:webHidden/>
          </w:rPr>
          <w:instrText xml:space="preserve"> PAGEREF _Toc418928831 \h </w:instrText>
        </w:r>
        <w:r w:rsidRPr="00230CFA">
          <w:rPr>
            <w:noProof/>
            <w:webHidden/>
          </w:rPr>
        </w:r>
        <w:r w:rsidRPr="00230CFA">
          <w:rPr>
            <w:noProof/>
            <w:webHidden/>
          </w:rPr>
          <w:fldChar w:fldCharType="separate"/>
        </w:r>
        <w:r w:rsidR="00B2505F">
          <w:rPr>
            <w:noProof/>
            <w:webHidden/>
          </w:rPr>
          <w:t>8</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2" w:history="1">
        <w:r w:rsidR="000732B4" w:rsidRPr="00230CFA">
          <w:rPr>
            <w:rStyle w:val="a7"/>
            <w:rFonts w:asciiTheme="minorEastAsia" w:hAnsiTheme="minorEastAsia" w:hint="eastAsia"/>
            <w:noProof/>
            <w:color w:val="auto"/>
            <w:u w:val="none"/>
          </w:rPr>
          <w:t>20</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字库里面没有的字或者生僻字输入不进去：</w:t>
        </w:r>
        <w:r w:rsidR="000732B4" w:rsidRPr="00230CFA">
          <w:rPr>
            <w:noProof/>
            <w:webHidden/>
          </w:rPr>
          <w:tab/>
        </w:r>
        <w:r w:rsidRPr="00230CFA">
          <w:rPr>
            <w:noProof/>
            <w:webHidden/>
          </w:rPr>
          <w:fldChar w:fldCharType="begin"/>
        </w:r>
        <w:r w:rsidR="000732B4" w:rsidRPr="00230CFA">
          <w:rPr>
            <w:noProof/>
            <w:webHidden/>
          </w:rPr>
          <w:instrText xml:space="preserve"> PAGEREF _Toc418928832 \h </w:instrText>
        </w:r>
        <w:r w:rsidRPr="00230CFA">
          <w:rPr>
            <w:noProof/>
            <w:webHidden/>
          </w:rPr>
        </w:r>
        <w:r w:rsidRPr="00230CFA">
          <w:rPr>
            <w:noProof/>
            <w:webHidden/>
          </w:rPr>
          <w:fldChar w:fldCharType="separate"/>
        </w:r>
        <w:r w:rsidR="00B2505F">
          <w:rPr>
            <w:noProof/>
            <w:webHidden/>
          </w:rPr>
          <w:t>8</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3" w:history="1">
        <w:r w:rsidR="000732B4" w:rsidRPr="00230CFA">
          <w:rPr>
            <w:rStyle w:val="a7"/>
            <w:rFonts w:asciiTheme="minorEastAsia" w:hAnsiTheme="minorEastAsia" w:hint="eastAsia"/>
            <w:noProof/>
            <w:color w:val="auto"/>
            <w:u w:val="none"/>
          </w:rPr>
          <w:t>21</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利用结点平差可以使区封闭</w:t>
        </w:r>
        <w:r w:rsidR="000732B4" w:rsidRPr="00230CFA">
          <w:rPr>
            <w:noProof/>
            <w:webHidden/>
          </w:rPr>
          <w:tab/>
        </w:r>
        <w:r w:rsidRPr="00230CFA">
          <w:rPr>
            <w:noProof/>
            <w:webHidden/>
          </w:rPr>
          <w:fldChar w:fldCharType="begin"/>
        </w:r>
        <w:r w:rsidR="000732B4" w:rsidRPr="00230CFA">
          <w:rPr>
            <w:noProof/>
            <w:webHidden/>
          </w:rPr>
          <w:instrText xml:space="preserve"> PAGEREF _Toc418928833 \h </w:instrText>
        </w:r>
        <w:r w:rsidRPr="00230CFA">
          <w:rPr>
            <w:noProof/>
            <w:webHidden/>
          </w:rPr>
        </w:r>
        <w:r w:rsidRPr="00230CFA">
          <w:rPr>
            <w:noProof/>
            <w:webHidden/>
          </w:rPr>
          <w:fldChar w:fldCharType="separate"/>
        </w:r>
        <w:r w:rsidR="00B2505F">
          <w:rPr>
            <w:noProof/>
            <w:webHidden/>
          </w:rPr>
          <w:t>8</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4" w:history="1">
        <w:r w:rsidR="000732B4" w:rsidRPr="00230CFA">
          <w:rPr>
            <w:rStyle w:val="a7"/>
            <w:rFonts w:asciiTheme="minorEastAsia" w:hAnsiTheme="minorEastAsia" w:hint="eastAsia"/>
            <w:noProof/>
            <w:color w:val="auto"/>
            <w:u w:val="none"/>
          </w:rPr>
          <w:t>22</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hint="eastAsia"/>
            <w:noProof/>
            <w:color w:val="auto"/>
            <w:u w:val="none"/>
          </w:rPr>
          <w:t>在</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中标准分幅的影像校正：</w:t>
        </w:r>
        <w:r w:rsidR="000732B4" w:rsidRPr="00230CFA">
          <w:rPr>
            <w:noProof/>
            <w:webHidden/>
          </w:rPr>
          <w:tab/>
        </w:r>
        <w:r w:rsidRPr="00230CFA">
          <w:rPr>
            <w:noProof/>
            <w:webHidden/>
          </w:rPr>
          <w:fldChar w:fldCharType="begin"/>
        </w:r>
        <w:r w:rsidR="000732B4" w:rsidRPr="00230CFA">
          <w:rPr>
            <w:noProof/>
            <w:webHidden/>
          </w:rPr>
          <w:instrText xml:space="preserve"> PAGEREF _Toc418928834 \h </w:instrText>
        </w:r>
        <w:r w:rsidRPr="00230CFA">
          <w:rPr>
            <w:noProof/>
            <w:webHidden/>
          </w:rPr>
        </w:r>
        <w:r w:rsidRPr="00230CFA">
          <w:rPr>
            <w:noProof/>
            <w:webHidden/>
          </w:rPr>
          <w:fldChar w:fldCharType="separate"/>
        </w:r>
        <w:r w:rsidR="00B2505F">
          <w:rPr>
            <w:noProof/>
            <w:webHidden/>
          </w:rPr>
          <w:t>8</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5" w:history="1">
        <w:r w:rsidR="000732B4" w:rsidRPr="00230CFA">
          <w:rPr>
            <w:rStyle w:val="a7"/>
            <w:rFonts w:asciiTheme="minorEastAsia" w:hAnsiTheme="minorEastAsia" w:hint="eastAsia"/>
            <w:noProof/>
            <w:color w:val="auto"/>
            <w:u w:val="none"/>
          </w:rPr>
          <w:t>23</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之区属性赋值到它所包含的点、线文件中</w:t>
        </w:r>
        <w:r w:rsidR="000732B4" w:rsidRPr="00230CFA">
          <w:rPr>
            <w:noProof/>
            <w:webHidden/>
          </w:rPr>
          <w:tab/>
        </w:r>
        <w:r w:rsidRPr="00230CFA">
          <w:rPr>
            <w:noProof/>
            <w:webHidden/>
          </w:rPr>
          <w:fldChar w:fldCharType="begin"/>
        </w:r>
        <w:r w:rsidR="000732B4" w:rsidRPr="00230CFA">
          <w:rPr>
            <w:noProof/>
            <w:webHidden/>
          </w:rPr>
          <w:instrText xml:space="preserve"> PAGEREF _Toc418928835 \h </w:instrText>
        </w:r>
        <w:r w:rsidRPr="00230CFA">
          <w:rPr>
            <w:noProof/>
            <w:webHidden/>
          </w:rPr>
        </w:r>
        <w:r w:rsidRPr="00230CFA">
          <w:rPr>
            <w:noProof/>
            <w:webHidden/>
          </w:rPr>
          <w:fldChar w:fldCharType="separate"/>
        </w:r>
        <w:r w:rsidR="00B2505F">
          <w:rPr>
            <w:noProof/>
            <w:webHidden/>
          </w:rPr>
          <w:t>9</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6" w:history="1">
        <w:r w:rsidR="000732B4" w:rsidRPr="00230CFA">
          <w:rPr>
            <w:rStyle w:val="a7"/>
            <w:rFonts w:asciiTheme="minorEastAsia" w:hAnsiTheme="minorEastAsia" w:hint="eastAsia"/>
            <w:noProof/>
            <w:color w:val="auto"/>
            <w:u w:val="none"/>
          </w:rPr>
          <w:t>24</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之等高线内插</w:t>
        </w:r>
        <w:r w:rsidR="000732B4" w:rsidRPr="00230CFA">
          <w:rPr>
            <w:noProof/>
            <w:webHidden/>
          </w:rPr>
          <w:tab/>
        </w:r>
        <w:r w:rsidRPr="00230CFA">
          <w:rPr>
            <w:noProof/>
            <w:webHidden/>
          </w:rPr>
          <w:fldChar w:fldCharType="begin"/>
        </w:r>
        <w:r w:rsidR="000732B4" w:rsidRPr="00230CFA">
          <w:rPr>
            <w:noProof/>
            <w:webHidden/>
          </w:rPr>
          <w:instrText xml:space="preserve"> PAGEREF _Toc418928836 \h </w:instrText>
        </w:r>
        <w:r w:rsidRPr="00230CFA">
          <w:rPr>
            <w:noProof/>
            <w:webHidden/>
          </w:rPr>
        </w:r>
        <w:r w:rsidRPr="00230CFA">
          <w:rPr>
            <w:noProof/>
            <w:webHidden/>
          </w:rPr>
          <w:fldChar w:fldCharType="separate"/>
        </w:r>
        <w:r w:rsidR="00B2505F">
          <w:rPr>
            <w:noProof/>
            <w:webHidden/>
          </w:rPr>
          <w:t>9</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7" w:history="1">
        <w:r w:rsidR="000732B4" w:rsidRPr="00230CFA">
          <w:rPr>
            <w:rStyle w:val="a7"/>
            <w:rFonts w:asciiTheme="minorEastAsia" w:hAnsiTheme="minorEastAsia" w:hint="eastAsia"/>
            <w:noProof/>
            <w:color w:val="auto"/>
            <w:u w:val="none"/>
          </w:rPr>
          <w:t>25</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中点位置坐标批量导出</w:t>
        </w:r>
        <w:r w:rsidR="000732B4" w:rsidRPr="00230CFA">
          <w:rPr>
            <w:noProof/>
            <w:webHidden/>
          </w:rPr>
          <w:tab/>
        </w:r>
        <w:r w:rsidRPr="00230CFA">
          <w:rPr>
            <w:noProof/>
            <w:webHidden/>
          </w:rPr>
          <w:fldChar w:fldCharType="begin"/>
        </w:r>
        <w:r w:rsidR="000732B4" w:rsidRPr="00230CFA">
          <w:rPr>
            <w:noProof/>
            <w:webHidden/>
          </w:rPr>
          <w:instrText xml:space="preserve"> PAGEREF _Toc418928837 \h </w:instrText>
        </w:r>
        <w:r w:rsidRPr="00230CFA">
          <w:rPr>
            <w:noProof/>
            <w:webHidden/>
          </w:rPr>
        </w:r>
        <w:r w:rsidRPr="00230CFA">
          <w:rPr>
            <w:noProof/>
            <w:webHidden/>
          </w:rPr>
          <w:fldChar w:fldCharType="separate"/>
        </w:r>
        <w:r w:rsidR="00B2505F">
          <w:rPr>
            <w:noProof/>
            <w:webHidden/>
          </w:rPr>
          <w:t>9</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8" w:history="1">
        <w:r w:rsidR="000732B4" w:rsidRPr="00230CFA">
          <w:rPr>
            <w:rStyle w:val="a7"/>
            <w:rFonts w:asciiTheme="minorEastAsia" w:hAnsiTheme="minorEastAsia" w:hint="eastAsia"/>
            <w:noProof/>
            <w:color w:val="auto"/>
            <w:u w:val="none"/>
          </w:rPr>
          <w:t>26</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中批量删除重合点</w:t>
        </w:r>
        <w:r w:rsidR="000732B4" w:rsidRPr="00230CFA">
          <w:rPr>
            <w:noProof/>
            <w:webHidden/>
          </w:rPr>
          <w:tab/>
        </w:r>
        <w:r w:rsidRPr="00230CFA">
          <w:rPr>
            <w:noProof/>
            <w:webHidden/>
          </w:rPr>
          <w:fldChar w:fldCharType="begin"/>
        </w:r>
        <w:r w:rsidR="000732B4" w:rsidRPr="00230CFA">
          <w:rPr>
            <w:noProof/>
            <w:webHidden/>
          </w:rPr>
          <w:instrText xml:space="preserve"> PAGEREF _Toc418928838 \h </w:instrText>
        </w:r>
        <w:r w:rsidRPr="00230CFA">
          <w:rPr>
            <w:noProof/>
            <w:webHidden/>
          </w:rPr>
        </w:r>
        <w:r w:rsidRPr="00230CFA">
          <w:rPr>
            <w:noProof/>
            <w:webHidden/>
          </w:rPr>
          <w:fldChar w:fldCharType="separate"/>
        </w:r>
        <w:r w:rsidR="00B2505F">
          <w:rPr>
            <w:noProof/>
            <w:webHidden/>
          </w:rPr>
          <w:t>10</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39" w:history="1">
        <w:r w:rsidR="000732B4" w:rsidRPr="00230CFA">
          <w:rPr>
            <w:rStyle w:val="a7"/>
            <w:rFonts w:asciiTheme="minorEastAsia" w:hAnsiTheme="minorEastAsia" w:hint="eastAsia"/>
            <w:noProof/>
            <w:color w:val="auto"/>
            <w:u w:val="none"/>
          </w:rPr>
          <w:t>27</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快速提取点坐标至</w:t>
        </w:r>
        <w:r w:rsidR="000732B4" w:rsidRPr="00230CFA">
          <w:rPr>
            <w:rStyle w:val="a7"/>
            <w:rFonts w:asciiTheme="minorEastAsia" w:hAnsiTheme="minorEastAsia"/>
            <w:noProof/>
            <w:color w:val="auto"/>
            <w:u w:val="none"/>
          </w:rPr>
          <w:t>TXT</w:t>
        </w:r>
        <w:r w:rsidR="000732B4" w:rsidRPr="00230CFA">
          <w:rPr>
            <w:rStyle w:val="a7"/>
            <w:rFonts w:asciiTheme="minorEastAsia" w:hAnsiTheme="minorEastAsia" w:hint="eastAsia"/>
            <w:noProof/>
            <w:color w:val="auto"/>
            <w:u w:val="none"/>
          </w:rPr>
          <w:t>文件中</w:t>
        </w:r>
        <w:r w:rsidR="000732B4" w:rsidRPr="00230CFA">
          <w:rPr>
            <w:noProof/>
            <w:webHidden/>
          </w:rPr>
          <w:tab/>
        </w:r>
        <w:r w:rsidRPr="00230CFA">
          <w:rPr>
            <w:noProof/>
            <w:webHidden/>
          </w:rPr>
          <w:fldChar w:fldCharType="begin"/>
        </w:r>
        <w:r w:rsidR="000732B4" w:rsidRPr="00230CFA">
          <w:rPr>
            <w:noProof/>
            <w:webHidden/>
          </w:rPr>
          <w:instrText xml:space="preserve"> PAGEREF _Toc418928839 \h </w:instrText>
        </w:r>
        <w:r w:rsidRPr="00230CFA">
          <w:rPr>
            <w:noProof/>
            <w:webHidden/>
          </w:rPr>
        </w:r>
        <w:r w:rsidRPr="00230CFA">
          <w:rPr>
            <w:noProof/>
            <w:webHidden/>
          </w:rPr>
          <w:fldChar w:fldCharType="separate"/>
        </w:r>
        <w:r w:rsidR="00B2505F">
          <w:rPr>
            <w:noProof/>
            <w:webHidden/>
          </w:rPr>
          <w:t>10</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0" w:history="1">
        <w:r w:rsidR="000732B4" w:rsidRPr="00230CFA">
          <w:rPr>
            <w:rStyle w:val="a7"/>
            <w:rFonts w:asciiTheme="minorEastAsia" w:hAnsiTheme="minorEastAsia" w:hint="eastAsia"/>
            <w:noProof/>
            <w:color w:val="auto"/>
            <w:u w:val="none"/>
          </w:rPr>
          <w:t>28</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工程输出之输出版式和输出方法</w:t>
        </w:r>
        <w:r w:rsidR="000732B4" w:rsidRPr="00230CFA">
          <w:rPr>
            <w:noProof/>
            <w:webHidden/>
          </w:rPr>
          <w:tab/>
        </w:r>
        <w:r w:rsidRPr="00230CFA">
          <w:rPr>
            <w:noProof/>
            <w:webHidden/>
          </w:rPr>
          <w:fldChar w:fldCharType="begin"/>
        </w:r>
        <w:r w:rsidR="000732B4" w:rsidRPr="00230CFA">
          <w:rPr>
            <w:noProof/>
            <w:webHidden/>
          </w:rPr>
          <w:instrText xml:space="preserve"> PAGEREF _Toc418928840 \h </w:instrText>
        </w:r>
        <w:r w:rsidRPr="00230CFA">
          <w:rPr>
            <w:noProof/>
            <w:webHidden/>
          </w:rPr>
        </w:r>
        <w:r w:rsidRPr="00230CFA">
          <w:rPr>
            <w:noProof/>
            <w:webHidden/>
          </w:rPr>
          <w:fldChar w:fldCharType="separate"/>
        </w:r>
        <w:r w:rsidR="00B2505F">
          <w:rPr>
            <w:noProof/>
            <w:webHidden/>
          </w:rPr>
          <w:t>10</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1" w:history="1">
        <w:r w:rsidR="000732B4" w:rsidRPr="00230CFA">
          <w:rPr>
            <w:rStyle w:val="a7"/>
            <w:rFonts w:asciiTheme="minorEastAsia" w:hAnsiTheme="minorEastAsia" w:hint="eastAsia"/>
            <w:noProof/>
            <w:color w:val="auto"/>
            <w:u w:val="none"/>
          </w:rPr>
          <w:t>29</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拓扑处理的一些注意事项</w:t>
        </w:r>
        <w:r w:rsidR="000732B4" w:rsidRPr="00230CFA">
          <w:rPr>
            <w:noProof/>
            <w:webHidden/>
          </w:rPr>
          <w:tab/>
        </w:r>
        <w:r w:rsidRPr="00230CFA">
          <w:rPr>
            <w:noProof/>
            <w:webHidden/>
          </w:rPr>
          <w:fldChar w:fldCharType="begin"/>
        </w:r>
        <w:r w:rsidR="000732B4" w:rsidRPr="00230CFA">
          <w:rPr>
            <w:noProof/>
            <w:webHidden/>
          </w:rPr>
          <w:instrText xml:space="preserve"> PAGEREF _Toc418928841 \h </w:instrText>
        </w:r>
        <w:r w:rsidRPr="00230CFA">
          <w:rPr>
            <w:noProof/>
            <w:webHidden/>
          </w:rPr>
        </w:r>
        <w:r w:rsidRPr="00230CFA">
          <w:rPr>
            <w:noProof/>
            <w:webHidden/>
          </w:rPr>
          <w:fldChar w:fldCharType="separate"/>
        </w:r>
        <w:r w:rsidR="00B2505F">
          <w:rPr>
            <w:noProof/>
            <w:webHidden/>
          </w:rPr>
          <w:t>11</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2" w:history="1">
        <w:r w:rsidR="000732B4" w:rsidRPr="00230CFA">
          <w:rPr>
            <w:rStyle w:val="a7"/>
            <w:rFonts w:asciiTheme="minorEastAsia" w:hAnsiTheme="minorEastAsia" w:hint="eastAsia"/>
            <w:noProof/>
            <w:color w:val="auto"/>
            <w:u w:val="none"/>
          </w:rPr>
          <w:t>30</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MapGIS6.7</w:t>
        </w:r>
        <w:r w:rsidR="000732B4" w:rsidRPr="00230CFA">
          <w:rPr>
            <w:rStyle w:val="a7"/>
            <w:rFonts w:asciiTheme="minorEastAsia" w:hAnsiTheme="minorEastAsia" w:hint="eastAsia"/>
            <w:noProof/>
            <w:color w:val="auto"/>
            <w:u w:val="none"/>
          </w:rPr>
          <w:t>教程之整图变换</w:t>
        </w:r>
        <w:r w:rsidR="000732B4" w:rsidRPr="00230CFA">
          <w:rPr>
            <w:noProof/>
            <w:webHidden/>
          </w:rPr>
          <w:tab/>
        </w:r>
        <w:r w:rsidRPr="00230CFA">
          <w:rPr>
            <w:noProof/>
            <w:webHidden/>
          </w:rPr>
          <w:fldChar w:fldCharType="begin"/>
        </w:r>
        <w:r w:rsidR="000732B4" w:rsidRPr="00230CFA">
          <w:rPr>
            <w:noProof/>
            <w:webHidden/>
          </w:rPr>
          <w:instrText xml:space="preserve"> PAGEREF _Toc418928842 \h </w:instrText>
        </w:r>
        <w:r w:rsidRPr="00230CFA">
          <w:rPr>
            <w:noProof/>
            <w:webHidden/>
          </w:rPr>
        </w:r>
        <w:r w:rsidRPr="00230CFA">
          <w:rPr>
            <w:noProof/>
            <w:webHidden/>
          </w:rPr>
          <w:fldChar w:fldCharType="separate"/>
        </w:r>
        <w:r w:rsidR="00B2505F">
          <w:rPr>
            <w:noProof/>
            <w:webHidden/>
          </w:rPr>
          <w:t>11</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3" w:history="1">
        <w:r w:rsidR="000732B4" w:rsidRPr="00230CFA">
          <w:rPr>
            <w:rStyle w:val="a7"/>
            <w:rFonts w:asciiTheme="minorEastAsia" w:hAnsiTheme="minorEastAsia" w:hint="eastAsia"/>
            <w:noProof/>
            <w:color w:val="auto"/>
            <w:u w:val="none"/>
          </w:rPr>
          <w:t>31</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之</w:t>
        </w:r>
        <w:r w:rsidR="000732B4" w:rsidRPr="00230CFA">
          <w:rPr>
            <w:rStyle w:val="a7"/>
            <w:rFonts w:asciiTheme="minorEastAsia" w:hAnsiTheme="minorEastAsia"/>
            <w:noProof/>
            <w:color w:val="auto"/>
            <w:u w:val="none"/>
          </w:rPr>
          <w:t>DTM</w:t>
        </w:r>
        <w:r w:rsidR="000732B4" w:rsidRPr="00230CFA">
          <w:rPr>
            <w:rStyle w:val="a7"/>
            <w:rFonts w:asciiTheme="minorEastAsia" w:hAnsiTheme="minorEastAsia" w:hint="eastAsia"/>
            <w:noProof/>
            <w:color w:val="auto"/>
            <w:u w:val="none"/>
          </w:rPr>
          <w:t>分析绘制等值线</w:t>
        </w:r>
        <w:r w:rsidR="000732B4" w:rsidRPr="00230CFA">
          <w:rPr>
            <w:noProof/>
            <w:webHidden/>
          </w:rPr>
          <w:tab/>
        </w:r>
        <w:r w:rsidRPr="00230CFA">
          <w:rPr>
            <w:noProof/>
            <w:webHidden/>
          </w:rPr>
          <w:fldChar w:fldCharType="begin"/>
        </w:r>
        <w:r w:rsidR="000732B4" w:rsidRPr="00230CFA">
          <w:rPr>
            <w:noProof/>
            <w:webHidden/>
          </w:rPr>
          <w:instrText xml:space="preserve"> PAGEREF _Toc418928843 \h </w:instrText>
        </w:r>
        <w:r w:rsidRPr="00230CFA">
          <w:rPr>
            <w:noProof/>
            <w:webHidden/>
          </w:rPr>
        </w:r>
        <w:r w:rsidRPr="00230CFA">
          <w:rPr>
            <w:noProof/>
            <w:webHidden/>
          </w:rPr>
          <w:fldChar w:fldCharType="separate"/>
        </w:r>
        <w:r w:rsidR="00B2505F">
          <w:rPr>
            <w:noProof/>
            <w:webHidden/>
          </w:rPr>
          <w:t>12</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4" w:history="1">
        <w:r w:rsidR="000732B4" w:rsidRPr="00230CFA">
          <w:rPr>
            <w:rStyle w:val="a7"/>
            <w:rFonts w:asciiTheme="minorEastAsia" w:hAnsiTheme="minorEastAsia" w:hint="eastAsia"/>
            <w:noProof/>
            <w:color w:val="auto"/>
            <w:u w:val="none"/>
          </w:rPr>
          <w:t>32</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之关于</w:t>
        </w:r>
        <w:r w:rsidR="000732B4" w:rsidRPr="00230CFA">
          <w:rPr>
            <w:rStyle w:val="a7"/>
            <w:rFonts w:asciiTheme="minorEastAsia" w:hAnsiTheme="minorEastAsia"/>
            <w:noProof/>
            <w:color w:val="auto"/>
            <w:u w:val="none"/>
          </w:rPr>
          <w:t>label</w:t>
        </w:r>
        <w:r w:rsidR="000732B4" w:rsidRPr="00230CFA">
          <w:rPr>
            <w:rStyle w:val="a7"/>
            <w:rFonts w:asciiTheme="minorEastAsia" w:hAnsiTheme="minorEastAsia" w:hint="eastAsia"/>
            <w:noProof/>
            <w:color w:val="auto"/>
            <w:u w:val="none"/>
          </w:rPr>
          <w:t>点的一些操作</w:t>
        </w:r>
        <w:r w:rsidR="000732B4" w:rsidRPr="00230CFA">
          <w:rPr>
            <w:noProof/>
            <w:webHidden/>
          </w:rPr>
          <w:tab/>
        </w:r>
        <w:r w:rsidRPr="00230CFA">
          <w:rPr>
            <w:noProof/>
            <w:webHidden/>
          </w:rPr>
          <w:fldChar w:fldCharType="begin"/>
        </w:r>
        <w:r w:rsidR="000732B4" w:rsidRPr="00230CFA">
          <w:rPr>
            <w:noProof/>
            <w:webHidden/>
          </w:rPr>
          <w:instrText xml:space="preserve"> PAGEREF _Toc418928844 \h </w:instrText>
        </w:r>
        <w:r w:rsidRPr="00230CFA">
          <w:rPr>
            <w:noProof/>
            <w:webHidden/>
          </w:rPr>
        </w:r>
        <w:r w:rsidRPr="00230CFA">
          <w:rPr>
            <w:noProof/>
            <w:webHidden/>
          </w:rPr>
          <w:fldChar w:fldCharType="separate"/>
        </w:r>
        <w:r w:rsidR="00B2505F">
          <w:rPr>
            <w:noProof/>
            <w:webHidden/>
          </w:rPr>
          <w:t>12</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5" w:history="1">
        <w:r w:rsidR="000732B4" w:rsidRPr="00230CFA">
          <w:rPr>
            <w:rStyle w:val="a7"/>
            <w:rFonts w:asciiTheme="minorEastAsia" w:hAnsiTheme="minorEastAsia" w:hint="eastAsia"/>
            <w:noProof/>
            <w:color w:val="auto"/>
            <w:u w:val="none"/>
          </w:rPr>
          <w:t>33</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MapGis6.7</w:t>
        </w:r>
        <w:r w:rsidR="000732B4" w:rsidRPr="00230CFA">
          <w:rPr>
            <w:rStyle w:val="a7"/>
            <w:rFonts w:asciiTheme="minorEastAsia" w:hAnsiTheme="minorEastAsia" w:hint="eastAsia"/>
            <w:noProof/>
            <w:color w:val="auto"/>
            <w:u w:val="none"/>
          </w:rPr>
          <w:t>的几种捕捉点功能</w:t>
        </w:r>
        <w:r w:rsidR="000732B4" w:rsidRPr="00230CFA">
          <w:rPr>
            <w:noProof/>
            <w:webHidden/>
          </w:rPr>
          <w:tab/>
        </w:r>
        <w:r w:rsidRPr="00230CFA">
          <w:rPr>
            <w:noProof/>
            <w:webHidden/>
          </w:rPr>
          <w:fldChar w:fldCharType="begin"/>
        </w:r>
        <w:r w:rsidR="000732B4" w:rsidRPr="00230CFA">
          <w:rPr>
            <w:noProof/>
            <w:webHidden/>
          </w:rPr>
          <w:instrText xml:space="preserve"> PAGEREF _Toc418928845 \h </w:instrText>
        </w:r>
        <w:r w:rsidRPr="00230CFA">
          <w:rPr>
            <w:noProof/>
            <w:webHidden/>
          </w:rPr>
        </w:r>
        <w:r w:rsidRPr="00230CFA">
          <w:rPr>
            <w:noProof/>
            <w:webHidden/>
          </w:rPr>
          <w:fldChar w:fldCharType="separate"/>
        </w:r>
        <w:r w:rsidR="00B2505F">
          <w:rPr>
            <w:noProof/>
            <w:webHidden/>
          </w:rPr>
          <w:t>13</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6" w:history="1">
        <w:r w:rsidR="000732B4" w:rsidRPr="00230CFA">
          <w:rPr>
            <w:rStyle w:val="a7"/>
            <w:rFonts w:asciiTheme="minorEastAsia" w:hAnsiTheme="minorEastAsia" w:hint="eastAsia"/>
            <w:noProof/>
            <w:color w:val="auto"/>
            <w:u w:val="none"/>
          </w:rPr>
          <w:t>34</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画指定圆心与半径的圆</w:t>
        </w:r>
        <w:r w:rsidR="000732B4" w:rsidRPr="00230CFA">
          <w:rPr>
            <w:noProof/>
            <w:webHidden/>
          </w:rPr>
          <w:tab/>
        </w:r>
        <w:r w:rsidRPr="00230CFA">
          <w:rPr>
            <w:noProof/>
            <w:webHidden/>
          </w:rPr>
          <w:fldChar w:fldCharType="begin"/>
        </w:r>
        <w:r w:rsidR="000732B4" w:rsidRPr="00230CFA">
          <w:rPr>
            <w:noProof/>
            <w:webHidden/>
          </w:rPr>
          <w:instrText xml:space="preserve"> PAGEREF _Toc418928846 \h </w:instrText>
        </w:r>
        <w:r w:rsidRPr="00230CFA">
          <w:rPr>
            <w:noProof/>
            <w:webHidden/>
          </w:rPr>
        </w:r>
        <w:r w:rsidRPr="00230CFA">
          <w:rPr>
            <w:noProof/>
            <w:webHidden/>
          </w:rPr>
          <w:fldChar w:fldCharType="separate"/>
        </w:r>
        <w:r w:rsidR="00B2505F">
          <w:rPr>
            <w:noProof/>
            <w:webHidden/>
          </w:rPr>
          <w:t>13</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7" w:history="1">
        <w:r w:rsidR="000732B4" w:rsidRPr="00230CFA">
          <w:rPr>
            <w:rStyle w:val="a7"/>
            <w:rFonts w:asciiTheme="minorEastAsia" w:hAnsiTheme="minorEastAsia" w:hint="eastAsia"/>
            <w:noProof/>
            <w:color w:val="auto"/>
            <w:u w:val="none"/>
          </w:rPr>
          <w:t>35</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MapGIS6.7</w:t>
        </w:r>
        <w:r w:rsidR="000732B4" w:rsidRPr="00230CFA">
          <w:rPr>
            <w:rStyle w:val="a7"/>
            <w:rFonts w:asciiTheme="minorEastAsia" w:hAnsiTheme="minorEastAsia" w:hint="eastAsia"/>
            <w:noProof/>
            <w:color w:val="auto"/>
            <w:u w:val="none"/>
          </w:rPr>
          <w:t>图像分析之接缝线镶嵌</w:t>
        </w:r>
        <w:r w:rsidR="000732B4" w:rsidRPr="00230CFA">
          <w:rPr>
            <w:noProof/>
            <w:webHidden/>
          </w:rPr>
          <w:tab/>
        </w:r>
        <w:r w:rsidRPr="00230CFA">
          <w:rPr>
            <w:noProof/>
            <w:webHidden/>
          </w:rPr>
          <w:fldChar w:fldCharType="begin"/>
        </w:r>
        <w:r w:rsidR="000732B4" w:rsidRPr="00230CFA">
          <w:rPr>
            <w:noProof/>
            <w:webHidden/>
          </w:rPr>
          <w:instrText xml:space="preserve"> PAGEREF _Toc418928847 \h </w:instrText>
        </w:r>
        <w:r w:rsidRPr="00230CFA">
          <w:rPr>
            <w:noProof/>
            <w:webHidden/>
          </w:rPr>
        </w:r>
        <w:r w:rsidRPr="00230CFA">
          <w:rPr>
            <w:noProof/>
            <w:webHidden/>
          </w:rPr>
          <w:fldChar w:fldCharType="separate"/>
        </w:r>
        <w:r w:rsidR="00B2505F">
          <w:rPr>
            <w:noProof/>
            <w:webHidden/>
          </w:rPr>
          <w:t>13</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8" w:history="1">
        <w:r w:rsidR="000732B4" w:rsidRPr="00230CFA">
          <w:rPr>
            <w:rStyle w:val="a7"/>
            <w:rFonts w:asciiTheme="minorEastAsia" w:hAnsiTheme="minorEastAsia" w:hint="eastAsia"/>
            <w:noProof/>
            <w:color w:val="auto"/>
            <w:u w:val="none"/>
          </w:rPr>
          <w:t>36</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造线之光滑曲线</w:t>
        </w:r>
        <w:r w:rsidR="000732B4" w:rsidRPr="00230CFA">
          <w:rPr>
            <w:noProof/>
            <w:webHidden/>
          </w:rPr>
          <w:tab/>
        </w:r>
        <w:r w:rsidRPr="00230CFA">
          <w:rPr>
            <w:noProof/>
            <w:webHidden/>
          </w:rPr>
          <w:fldChar w:fldCharType="begin"/>
        </w:r>
        <w:r w:rsidR="000732B4" w:rsidRPr="00230CFA">
          <w:rPr>
            <w:noProof/>
            <w:webHidden/>
          </w:rPr>
          <w:instrText xml:space="preserve"> PAGEREF _Toc418928848 \h </w:instrText>
        </w:r>
        <w:r w:rsidRPr="00230CFA">
          <w:rPr>
            <w:noProof/>
            <w:webHidden/>
          </w:rPr>
        </w:r>
        <w:r w:rsidRPr="00230CFA">
          <w:rPr>
            <w:noProof/>
            <w:webHidden/>
          </w:rPr>
          <w:fldChar w:fldCharType="separate"/>
        </w:r>
        <w:r w:rsidR="00B2505F">
          <w:rPr>
            <w:noProof/>
            <w:webHidden/>
          </w:rPr>
          <w:t>14</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49" w:history="1">
        <w:r w:rsidR="000732B4" w:rsidRPr="00230CFA">
          <w:rPr>
            <w:rStyle w:val="a7"/>
            <w:rFonts w:asciiTheme="minorEastAsia" w:hAnsiTheme="minorEastAsia" w:hint="eastAsia"/>
            <w:noProof/>
            <w:color w:val="auto"/>
            <w:u w:val="none"/>
          </w:rPr>
          <w:t>37</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MapGIS6.7</w:t>
        </w:r>
        <w:r w:rsidR="000732B4" w:rsidRPr="00230CFA">
          <w:rPr>
            <w:rStyle w:val="a7"/>
            <w:rFonts w:asciiTheme="minorEastAsia" w:hAnsiTheme="minorEastAsia" w:hint="eastAsia"/>
            <w:noProof/>
            <w:color w:val="auto"/>
            <w:u w:val="none"/>
          </w:rPr>
          <w:t>解析造线讲解</w:t>
        </w:r>
        <w:r w:rsidR="000732B4" w:rsidRPr="00230CFA">
          <w:rPr>
            <w:noProof/>
            <w:webHidden/>
          </w:rPr>
          <w:tab/>
        </w:r>
        <w:r w:rsidRPr="00230CFA">
          <w:rPr>
            <w:noProof/>
            <w:webHidden/>
          </w:rPr>
          <w:fldChar w:fldCharType="begin"/>
        </w:r>
        <w:r w:rsidR="000732B4" w:rsidRPr="00230CFA">
          <w:rPr>
            <w:noProof/>
            <w:webHidden/>
          </w:rPr>
          <w:instrText xml:space="preserve"> PAGEREF _Toc418928849 \h </w:instrText>
        </w:r>
        <w:r w:rsidRPr="00230CFA">
          <w:rPr>
            <w:noProof/>
            <w:webHidden/>
          </w:rPr>
        </w:r>
        <w:r w:rsidRPr="00230CFA">
          <w:rPr>
            <w:noProof/>
            <w:webHidden/>
          </w:rPr>
          <w:fldChar w:fldCharType="separate"/>
        </w:r>
        <w:r w:rsidR="00B2505F">
          <w:rPr>
            <w:noProof/>
            <w:webHidden/>
          </w:rPr>
          <w:t>14</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50" w:history="1">
        <w:r w:rsidR="000732B4" w:rsidRPr="00230CFA">
          <w:rPr>
            <w:rStyle w:val="a7"/>
            <w:rFonts w:asciiTheme="minorEastAsia" w:hAnsiTheme="minorEastAsia" w:hint="eastAsia"/>
            <w:noProof/>
            <w:color w:val="auto"/>
            <w:u w:val="none"/>
          </w:rPr>
          <w:t>38</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MAPGIS6.7</w:t>
        </w:r>
        <w:r w:rsidR="000732B4" w:rsidRPr="00230CFA">
          <w:rPr>
            <w:rStyle w:val="a7"/>
            <w:rFonts w:asciiTheme="minorEastAsia" w:hAnsiTheme="minorEastAsia" w:hint="eastAsia"/>
            <w:noProof/>
            <w:color w:val="auto"/>
            <w:u w:val="none"/>
          </w:rPr>
          <w:t>中还有更好用的快捷方式不为人知！</w:t>
        </w:r>
        <w:r w:rsidR="000732B4" w:rsidRPr="00230CFA">
          <w:rPr>
            <w:noProof/>
            <w:webHidden/>
          </w:rPr>
          <w:tab/>
        </w:r>
        <w:r w:rsidRPr="00230CFA">
          <w:rPr>
            <w:noProof/>
            <w:webHidden/>
          </w:rPr>
          <w:fldChar w:fldCharType="begin"/>
        </w:r>
        <w:r w:rsidR="000732B4" w:rsidRPr="00230CFA">
          <w:rPr>
            <w:noProof/>
            <w:webHidden/>
          </w:rPr>
          <w:instrText xml:space="preserve"> PAGEREF _Toc418928850 \h </w:instrText>
        </w:r>
        <w:r w:rsidRPr="00230CFA">
          <w:rPr>
            <w:noProof/>
            <w:webHidden/>
          </w:rPr>
        </w:r>
        <w:r w:rsidRPr="00230CFA">
          <w:rPr>
            <w:noProof/>
            <w:webHidden/>
          </w:rPr>
          <w:fldChar w:fldCharType="separate"/>
        </w:r>
        <w:r w:rsidR="00B2505F">
          <w:rPr>
            <w:noProof/>
            <w:webHidden/>
          </w:rPr>
          <w:t>14</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51" w:history="1">
        <w:r w:rsidR="000732B4" w:rsidRPr="00230CFA">
          <w:rPr>
            <w:rStyle w:val="a7"/>
            <w:rFonts w:asciiTheme="minorEastAsia" w:hAnsiTheme="minorEastAsia" w:hint="eastAsia"/>
            <w:noProof/>
            <w:color w:val="auto"/>
            <w:u w:val="none"/>
          </w:rPr>
          <w:t>39</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CAD</w:t>
        </w:r>
        <w:r w:rsidR="000732B4" w:rsidRPr="00230CFA">
          <w:rPr>
            <w:rStyle w:val="a7"/>
            <w:rFonts w:asciiTheme="minorEastAsia" w:hAnsiTheme="minorEastAsia" w:hint="eastAsia"/>
            <w:noProof/>
            <w:color w:val="auto"/>
            <w:u w:val="none"/>
          </w:rPr>
          <w:t>文件与</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文件转换</w:t>
        </w:r>
        <w:r w:rsidR="000732B4" w:rsidRPr="00230CFA">
          <w:rPr>
            <w:noProof/>
            <w:webHidden/>
          </w:rPr>
          <w:tab/>
        </w:r>
        <w:r w:rsidRPr="00230CFA">
          <w:rPr>
            <w:noProof/>
            <w:webHidden/>
          </w:rPr>
          <w:fldChar w:fldCharType="begin"/>
        </w:r>
        <w:r w:rsidR="000732B4" w:rsidRPr="00230CFA">
          <w:rPr>
            <w:noProof/>
            <w:webHidden/>
          </w:rPr>
          <w:instrText xml:space="preserve"> PAGEREF _Toc418928851 \h </w:instrText>
        </w:r>
        <w:r w:rsidRPr="00230CFA">
          <w:rPr>
            <w:noProof/>
            <w:webHidden/>
          </w:rPr>
        </w:r>
        <w:r w:rsidRPr="00230CFA">
          <w:rPr>
            <w:noProof/>
            <w:webHidden/>
          </w:rPr>
          <w:fldChar w:fldCharType="separate"/>
        </w:r>
        <w:r w:rsidR="00B2505F">
          <w:rPr>
            <w:noProof/>
            <w:webHidden/>
          </w:rPr>
          <w:t>15</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52" w:history="1">
        <w:r w:rsidR="000732B4" w:rsidRPr="00230CFA">
          <w:rPr>
            <w:rStyle w:val="a7"/>
            <w:rFonts w:asciiTheme="minorEastAsia" w:hAnsiTheme="minorEastAsia" w:hint="eastAsia"/>
            <w:noProof/>
            <w:color w:val="auto"/>
            <w:u w:val="none"/>
          </w:rPr>
          <w:t>40</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影像校正教程</w:t>
        </w:r>
        <w:r w:rsidR="000732B4" w:rsidRPr="00230CFA">
          <w:rPr>
            <w:noProof/>
            <w:webHidden/>
          </w:rPr>
          <w:tab/>
        </w:r>
        <w:r w:rsidRPr="00230CFA">
          <w:rPr>
            <w:noProof/>
            <w:webHidden/>
          </w:rPr>
          <w:fldChar w:fldCharType="begin"/>
        </w:r>
        <w:r w:rsidR="000732B4" w:rsidRPr="00230CFA">
          <w:rPr>
            <w:noProof/>
            <w:webHidden/>
          </w:rPr>
          <w:instrText xml:space="preserve"> PAGEREF _Toc418928852 \h </w:instrText>
        </w:r>
        <w:r w:rsidRPr="00230CFA">
          <w:rPr>
            <w:noProof/>
            <w:webHidden/>
          </w:rPr>
        </w:r>
        <w:r w:rsidRPr="00230CFA">
          <w:rPr>
            <w:noProof/>
            <w:webHidden/>
          </w:rPr>
          <w:fldChar w:fldCharType="separate"/>
        </w:r>
        <w:r w:rsidR="00B2505F">
          <w:rPr>
            <w:noProof/>
            <w:webHidden/>
          </w:rPr>
          <w:t>15</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53" w:history="1">
        <w:r w:rsidR="000732B4" w:rsidRPr="00230CFA">
          <w:rPr>
            <w:rStyle w:val="a7"/>
            <w:rFonts w:asciiTheme="minorEastAsia" w:hAnsiTheme="minorEastAsia" w:hint="eastAsia"/>
            <w:noProof/>
            <w:color w:val="auto"/>
            <w:u w:val="none"/>
          </w:rPr>
          <w:t>41</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中挑子区操作教程</w:t>
        </w:r>
        <w:r w:rsidR="000732B4" w:rsidRPr="00230CFA">
          <w:rPr>
            <w:noProof/>
            <w:webHidden/>
          </w:rPr>
          <w:tab/>
        </w:r>
        <w:r w:rsidRPr="00230CFA">
          <w:rPr>
            <w:noProof/>
            <w:webHidden/>
          </w:rPr>
          <w:fldChar w:fldCharType="begin"/>
        </w:r>
        <w:r w:rsidR="000732B4" w:rsidRPr="00230CFA">
          <w:rPr>
            <w:noProof/>
            <w:webHidden/>
          </w:rPr>
          <w:instrText xml:space="preserve"> PAGEREF _Toc418928853 \h </w:instrText>
        </w:r>
        <w:r w:rsidRPr="00230CFA">
          <w:rPr>
            <w:noProof/>
            <w:webHidden/>
          </w:rPr>
        </w:r>
        <w:r w:rsidRPr="00230CFA">
          <w:rPr>
            <w:noProof/>
            <w:webHidden/>
          </w:rPr>
          <w:fldChar w:fldCharType="separate"/>
        </w:r>
        <w:r w:rsidR="00B2505F">
          <w:rPr>
            <w:noProof/>
            <w:webHidden/>
          </w:rPr>
          <w:t>15</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54" w:history="1">
        <w:r w:rsidR="000732B4" w:rsidRPr="00230CFA">
          <w:rPr>
            <w:rStyle w:val="a7"/>
            <w:rFonts w:asciiTheme="minorEastAsia" w:hAnsiTheme="minorEastAsia" w:hint="eastAsia"/>
            <w:noProof/>
            <w:color w:val="auto"/>
            <w:u w:val="none"/>
          </w:rPr>
          <w:t>42</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投影变换教程</w:t>
        </w:r>
        <w:r w:rsidR="000732B4" w:rsidRPr="00230CFA">
          <w:rPr>
            <w:noProof/>
            <w:webHidden/>
          </w:rPr>
          <w:tab/>
        </w:r>
        <w:r w:rsidRPr="00230CFA">
          <w:rPr>
            <w:noProof/>
            <w:webHidden/>
          </w:rPr>
          <w:fldChar w:fldCharType="begin"/>
        </w:r>
        <w:r w:rsidR="000732B4" w:rsidRPr="00230CFA">
          <w:rPr>
            <w:noProof/>
            <w:webHidden/>
          </w:rPr>
          <w:instrText xml:space="preserve"> PAGEREF _Toc418928854 \h </w:instrText>
        </w:r>
        <w:r w:rsidRPr="00230CFA">
          <w:rPr>
            <w:noProof/>
            <w:webHidden/>
          </w:rPr>
        </w:r>
        <w:r w:rsidRPr="00230CFA">
          <w:rPr>
            <w:noProof/>
            <w:webHidden/>
          </w:rPr>
          <w:fldChar w:fldCharType="separate"/>
        </w:r>
        <w:r w:rsidR="00B2505F">
          <w:rPr>
            <w:noProof/>
            <w:webHidden/>
          </w:rPr>
          <w:t>15</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55" w:history="1">
        <w:r w:rsidR="000732B4" w:rsidRPr="00230CFA">
          <w:rPr>
            <w:rStyle w:val="a7"/>
            <w:rFonts w:asciiTheme="minorEastAsia" w:hAnsiTheme="minorEastAsia" w:hint="eastAsia"/>
            <w:noProof/>
            <w:color w:val="auto"/>
            <w:u w:val="none"/>
          </w:rPr>
          <w:t>43</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地图库管理</w:t>
        </w:r>
        <w:r w:rsidR="000732B4" w:rsidRPr="00230CFA">
          <w:rPr>
            <w:noProof/>
            <w:webHidden/>
          </w:rPr>
          <w:tab/>
        </w:r>
        <w:r w:rsidRPr="00230CFA">
          <w:rPr>
            <w:noProof/>
            <w:webHidden/>
          </w:rPr>
          <w:fldChar w:fldCharType="begin"/>
        </w:r>
        <w:r w:rsidR="000732B4" w:rsidRPr="00230CFA">
          <w:rPr>
            <w:noProof/>
            <w:webHidden/>
          </w:rPr>
          <w:instrText xml:space="preserve"> PAGEREF _Toc418928855 \h </w:instrText>
        </w:r>
        <w:r w:rsidRPr="00230CFA">
          <w:rPr>
            <w:noProof/>
            <w:webHidden/>
          </w:rPr>
        </w:r>
        <w:r w:rsidRPr="00230CFA">
          <w:rPr>
            <w:noProof/>
            <w:webHidden/>
          </w:rPr>
          <w:fldChar w:fldCharType="separate"/>
        </w:r>
        <w:r w:rsidR="00B2505F">
          <w:rPr>
            <w:noProof/>
            <w:webHidden/>
          </w:rPr>
          <w:t>17</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56" w:history="1">
        <w:r w:rsidR="000732B4" w:rsidRPr="00230CFA">
          <w:rPr>
            <w:rStyle w:val="a7"/>
            <w:rFonts w:asciiTheme="minorEastAsia" w:hAnsiTheme="minorEastAsia" w:hint="eastAsia"/>
            <w:noProof/>
            <w:color w:val="auto"/>
            <w:u w:val="none"/>
          </w:rPr>
          <w:t>44</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相近地物区标注</w:t>
        </w:r>
        <w:r w:rsidR="000732B4" w:rsidRPr="00230CFA">
          <w:rPr>
            <w:noProof/>
            <w:webHidden/>
          </w:rPr>
          <w:tab/>
        </w:r>
        <w:r w:rsidRPr="00230CFA">
          <w:rPr>
            <w:noProof/>
            <w:webHidden/>
          </w:rPr>
          <w:fldChar w:fldCharType="begin"/>
        </w:r>
        <w:r w:rsidR="000732B4" w:rsidRPr="00230CFA">
          <w:rPr>
            <w:noProof/>
            <w:webHidden/>
          </w:rPr>
          <w:instrText xml:space="preserve"> PAGEREF _Toc418928856 \h </w:instrText>
        </w:r>
        <w:r w:rsidRPr="00230CFA">
          <w:rPr>
            <w:noProof/>
            <w:webHidden/>
          </w:rPr>
        </w:r>
        <w:r w:rsidRPr="00230CFA">
          <w:rPr>
            <w:noProof/>
            <w:webHidden/>
          </w:rPr>
          <w:fldChar w:fldCharType="separate"/>
        </w:r>
        <w:r w:rsidR="00B2505F">
          <w:rPr>
            <w:noProof/>
            <w:webHidden/>
          </w:rPr>
          <w:t>17</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57" w:history="1">
        <w:r w:rsidR="000732B4" w:rsidRPr="00230CFA">
          <w:rPr>
            <w:rStyle w:val="a7"/>
            <w:rFonts w:asciiTheme="minorEastAsia" w:hAnsiTheme="minorEastAsia" w:hint="eastAsia"/>
            <w:noProof/>
            <w:color w:val="auto"/>
            <w:u w:val="none"/>
          </w:rPr>
          <w:t>45</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误差校正方法</w:t>
        </w:r>
        <w:r w:rsidR="000732B4" w:rsidRPr="00230CFA">
          <w:rPr>
            <w:noProof/>
            <w:webHidden/>
          </w:rPr>
          <w:tab/>
        </w:r>
        <w:r w:rsidRPr="00230CFA">
          <w:rPr>
            <w:noProof/>
            <w:webHidden/>
          </w:rPr>
          <w:fldChar w:fldCharType="begin"/>
        </w:r>
        <w:r w:rsidR="000732B4" w:rsidRPr="00230CFA">
          <w:rPr>
            <w:noProof/>
            <w:webHidden/>
          </w:rPr>
          <w:instrText xml:space="preserve"> PAGEREF _Toc418928857 \h </w:instrText>
        </w:r>
        <w:r w:rsidRPr="00230CFA">
          <w:rPr>
            <w:noProof/>
            <w:webHidden/>
          </w:rPr>
        </w:r>
        <w:r w:rsidRPr="00230CFA">
          <w:rPr>
            <w:noProof/>
            <w:webHidden/>
          </w:rPr>
          <w:fldChar w:fldCharType="separate"/>
        </w:r>
        <w:r w:rsidR="00B2505F">
          <w:rPr>
            <w:noProof/>
            <w:webHidden/>
          </w:rPr>
          <w:t>18</w:t>
        </w:r>
        <w:r w:rsidRPr="00230CFA">
          <w:rPr>
            <w:noProof/>
            <w:webHidden/>
          </w:rPr>
          <w:fldChar w:fldCharType="end"/>
        </w:r>
      </w:hyperlink>
    </w:p>
    <w:p w:rsidR="000732B4" w:rsidRPr="00230CFA" w:rsidRDefault="005802B2" w:rsidP="000732B4">
      <w:pPr>
        <w:pStyle w:val="a6"/>
        <w:tabs>
          <w:tab w:val="left" w:pos="1260"/>
          <w:tab w:val="right" w:leader="dot" w:pos="8296"/>
        </w:tabs>
        <w:ind w:left="840" w:hanging="420"/>
        <w:rPr>
          <w:noProof/>
        </w:rPr>
      </w:pPr>
      <w:hyperlink w:anchor="_Toc418928858" w:history="1">
        <w:r w:rsidR="000732B4" w:rsidRPr="00230CFA">
          <w:rPr>
            <w:rStyle w:val="a7"/>
            <w:rFonts w:asciiTheme="minorEastAsia" w:hAnsiTheme="minorEastAsia" w:hint="eastAsia"/>
            <w:noProof/>
            <w:color w:val="auto"/>
            <w:u w:val="none"/>
          </w:rPr>
          <w:t>46</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工程裁剪</w:t>
        </w:r>
        <w:r w:rsidR="000732B4" w:rsidRPr="00230CFA">
          <w:rPr>
            <w:noProof/>
            <w:webHidden/>
          </w:rPr>
          <w:tab/>
        </w:r>
        <w:r w:rsidRPr="00230CFA">
          <w:rPr>
            <w:noProof/>
            <w:webHidden/>
          </w:rPr>
          <w:fldChar w:fldCharType="begin"/>
        </w:r>
        <w:r w:rsidR="000732B4" w:rsidRPr="00230CFA">
          <w:rPr>
            <w:noProof/>
            <w:webHidden/>
          </w:rPr>
          <w:instrText xml:space="preserve"> PAGEREF _Toc418928858 \h </w:instrText>
        </w:r>
        <w:r w:rsidRPr="00230CFA">
          <w:rPr>
            <w:noProof/>
            <w:webHidden/>
          </w:rPr>
        </w:r>
        <w:r w:rsidRPr="00230CFA">
          <w:rPr>
            <w:noProof/>
            <w:webHidden/>
          </w:rPr>
          <w:fldChar w:fldCharType="separate"/>
        </w:r>
        <w:r w:rsidR="00B2505F">
          <w:rPr>
            <w:noProof/>
            <w:webHidden/>
          </w:rPr>
          <w:t>19</w:t>
        </w:r>
        <w:r w:rsidRPr="00230CFA">
          <w:rPr>
            <w:noProof/>
            <w:webHidden/>
          </w:rPr>
          <w:fldChar w:fldCharType="end"/>
        </w:r>
      </w:hyperlink>
    </w:p>
    <w:p w:rsidR="000732B4" w:rsidRDefault="005802B2" w:rsidP="00230CFA">
      <w:pPr>
        <w:ind w:firstLineChars="200" w:firstLine="420"/>
        <w:rPr>
          <w:rStyle w:val="a7"/>
          <w:noProof/>
          <w:color w:val="auto"/>
        </w:rPr>
      </w:pPr>
      <w:hyperlink w:anchor="_Toc418928859" w:history="1">
        <w:r w:rsidR="000732B4" w:rsidRPr="00230CFA">
          <w:rPr>
            <w:rStyle w:val="a7"/>
            <w:rFonts w:asciiTheme="minorEastAsia" w:hAnsiTheme="minorEastAsia" w:hint="eastAsia"/>
            <w:noProof/>
            <w:color w:val="auto"/>
            <w:u w:val="none"/>
          </w:rPr>
          <w:t>47</w:t>
        </w:r>
        <w:r w:rsidR="00390310">
          <w:rPr>
            <w:rStyle w:val="a7"/>
            <w:rFonts w:asciiTheme="minorEastAsia" w:hAnsiTheme="minorEastAsia" w:hint="eastAsia"/>
            <w:noProof/>
            <w:color w:val="auto"/>
            <w:u w:val="none"/>
          </w:rPr>
          <w:t xml:space="preserve">、 </w:t>
        </w:r>
        <w:r w:rsidR="000732B4" w:rsidRPr="00230CFA">
          <w:rPr>
            <w:rStyle w:val="a7"/>
            <w:rFonts w:asciiTheme="minorEastAsia" w:hAnsiTheme="minorEastAsia"/>
            <w:noProof/>
            <w:color w:val="auto"/>
            <w:u w:val="none"/>
          </w:rPr>
          <w:t>Mapgis</w:t>
        </w:r>
        <w:r w:rsidR="000732B4" w:rsidRPr="00230CFA">
          <w:rPr>
            <w:rStyle w:val="a7"/>
            <w:rFonts w:asciiTheme="minorEastAsia" w:hAnsiTheme="minorEastAsia" w:hint="eastAsia"/>
            <w:noProof/>
            <w:color w:val="auto"/>
            <w:u w:val="none"/>
          </w:rPr>
          <w:t>属性与</w:t>
        </w:r>
        <w:r w:rsidR="000732B4" w:rsidRPr="00230CFA">
          <w:rPr>
            <w:rStyle w:val="a7"/>
            <w:rFonts w:asciiTheme="minorEastAsia" w:hAnsiTheme="minorEastAsia"/>
            <w:noProof/>
            <w:color w:val="auto"/>
            <w:u w:val="none"/>
          </w:rPr>
          <w:t>Excel</w:t>
        </w:r>
        <w:r w:rsidR="000732B4" w:rsidRPr="00230CFA">
          <w:rPr>
            <w:rStyle w:val="a7"/>
            <w:rFonts w:asciiTheme="minorEastAsia" w:hAnsiTheme="minorEastAsia" w:hint="eastAsia"/>
            <w:noProof/>
            <w:color w:val="auto"/>
            <w:u w:val="none"/>
          </w:rPr>
          <w:t>表格转换</w:t>
        </w:r>
        <w:r w:rsidR="00230CFA" w:rsidRPr="00230CFA">
          <w:rPr>
            <w:noProof/>
            <w:webHidden/>
          </w:rPr>
          <w:t>……………………………………………………………………</w:t>
        </w:r>
        <w:r w:rsidR="00230CFA" w:rsidRPr="00230CFA">
          <w:rPr>
            <w:rFonts w:hint="eastAsia"/>
            <w:noProof/>
            <w:webHidden/>
          </w:rPr>
          <w:t>.</w:t>
        </w:r>
        <w:r w:rsidR="00230CFA" w:rsidRPr="00230CFA">
          <w:rPr>
            <w:noProof/>
            <w:webHidden/>
          </w:rPr>
          <w:t>…</w:t>
        </w:r>
        <w:r w:rsidR="00230CFA" w:rsidRPr="00230CFA">
          <w:rPr>
            <w:rFonts w:hint="eastAsia"/>
            <w:noProof/>
            <w:webHidden/>
          </w:rPr>
          <w:t>.</w:t>
        </w:r>
        <w:r w:rsidRPr="00230CFA">
          <w:rPr>
            <w:noProof/>
            <w:webHidden/>
          </w:rPr>
          <w:fldChar w:fldCharType="begin"/>
        </w:r>
        <w:r w:rsidR="000732B4" w:rsidRPr="00230CFA">
          <w:rPr>
            <w:noProof/>
            <w:webHidden/>
          </w:rPr>
          <w:instrText xml:space="preserve"> PAGEREF _Toc418928859 \h </w:instrText>
        </w:r>
        <w:r w:rsidRPr="00230CFA">
          <w:rPr>
            <w:noProof/>
            <w:webHidden/>
          </w:rPr>
        </w:r>
        <w:r w:rsidRPr="00230CFA">
          <w:rPr>
            <w:noProof/>
            <w:webHidden/>
          </w:rPr>
          <w:fldChar w:fldCharType="separate"/>
        </w:r>
        <w:r w:rsidR="00B2505F">
          <w:rPr>
            <w:noProof/>
            <w:webHidden/>
          </w:rPr>
          <w:t>19</w:t>
        </w:r>
        <w:r w:rsidRPr="00230CFA">
          <w:rPr>
            <w:noProof/>
            <w:webHidden/>
          </w:rPr>
          <w:fldChar w:fldCharType="end"/>
        </w:r>
      </w:hyperlink>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Default="00164869" w:rsidP="000732B4">
      <w:pPr>
        <w:rPr>
          <w:rStyle w:val="a7"/>
          <w:noProof/>
          <w:color w:val="auto"/>
        </w:rPr>
      </w:pPr>
    </w:p>
    <w:p w:rsidR="00164869" w:rsidRPr="00164869" w:rsidRDefault="00164869" w:rsidP="000732B4">
      <w:pPr>
        <w:rPr>
          <w:rStyle w:val="2Char"/>
          <w:rFonts w:asciiTheme="minorEastAsia" w:eastAsiaTheme="minorEastAsia" w:hAnsiTheme="minorEastAsia"/>
          <w:sz w:val="21"/>
          <w:szCs w:val="21"/>
        </w:rPr>
      </w:pPr>
    </w:p>
    <w:p w:rsidR="00BF4E96" w:rsidRPr="002F47F1" w:rsidRDefault="0023236F" w:rsidP="000732B4">
      <w:pPr>
        <w:pStyle w:val="a5"/>
        <w:numPr>
          <w:ilvl w:val="0"/>
          <w:numId w:val="1"/>
        </w:numPr>
        <w:ind w:firstLineChars="0"/>
      </w:pPr>
      <w:bookmarkStart w:id="0" w:name="_Toc418928814"/>
      <w:r w:rsidRPr="000732B4">
        <w:rPr>
          <w:rStyle w:val="2Char"/>
          <w:rFonts w:asciiTheme="minorEastAsia" w:eastAsiaTheme="minorEastAsia" w:hAnsiTheme="minorEastAsia"/>
          <w:sz w:val="21"/>
          <w:szCs w:val="21"/>
        </w:rPr>
        <w:lastRenderedPageBreak/>
        <w:t>键盘输入点坐标</w:t>
      </w:r>
      <w:bookmarkEnd w:id="0"/>
      <w:r w:rsidRPr="000732B4">
        <w:rPr>
          <w:rFonts w:asciiTheme="minorEastAsia" w:hAnsiTheme="minorEastAsia" w:cs="Tahoma"/>
          <w:szCs w:val="21"/>
        </w:rPr>
        <w:br/>
      </w:r>
      <w:r w:rsidRPr="002F47F1">
        <w:t>一、打开要输入的文件；</w:t>
      </w:r>
      <w:r w:rsidRPr="002F47F1">
        <w:br/>
      </w:r>
      <w:r w:rsidRPr="002F47F1">
        <w:t>二、打开线编辑</w:t>
      </w:r>
      <w:r w:rsidRPr="002F47F1">
        <w:rPr>
          <w:rFonts w:hint="eastAsia"/>
        </w:rPr>
        <w:t>→</w:t>
      </w:r>
      <w:r w:rsidRPr="002F47F1">
        <w:t>输入线</w:t>
      </w:r>
      <w:r w:rsidRPr="002F47F1">
        <w:rPr>
          <w:rFonts w:hint="eastAsia"/>
        </w:rPr>
        <w:t>→</w:t>
      </w:r>
      <w:r w:rsidRPr="002F47F1">
        <w:t>键盘输入线</w:t>
      </w:r>
      <w:r w:rsidRPr="002F47F1">
        <w:rPr>
          <w:rFonts w:hint="eastAsia"/>
        </w:rPr>
        <w:t>→</w:t>
      </w:r>
      <w:r w:rsidRPr="002F47F1">
        <w:t>依次输入各点坐标（</w:t>
      </w:r>
      <w:r w:rsidRPr="002F47F1">
        <w:t>X</w:t>
      </w:r>
      <w:r w:rsidRPr="002F47F1">
        <w:t>，</w:t>
      </w:r>
      <w:r w:rsidRPr="002F47F1">
        <w:t>Y</w:t>
      </w:r>
      <w:r w:rsidRPr="002F47F1">
        <w:t>）</w:t>
      </w:r>
      <w:r w:rsidRPr="002F47F1">
        <w:t xml:space="preserve"> ...</w:t>
      </w:r>
    </w:p>
    <w:p w:rsidR="0023236F" w:rsidRPr="002F47F1" w:rsidRDefault="0023236F" w:rsidP="0023236F">
      <w:pPr>
        <w:pStyle w:val="a5"/>
        <w:numPr>
          <w:ilvl w:val="0"/>
          <w:numId w:val="1"/>
        </w:numPr>
        <w:ind w:firstLineChars="0"/>
      </w:pPr>
      <w:bookmarkStart w:id="1" w:name="_Toc418928815"/>
      <w:r w:rsidRPr="002F47F1">
        <w:rPr>
          <w:rStyle w:val="2Char"/>
          <w:rFonts w:asciiTheme="minorEastAsia" w:eastAsiaTheme="minorEastAsia" w:hAnsiTheme="minorEastAsia"/>
          <w:sz w:val="21"/>
          <w:szCs w:val="21"/>
        </w:rPr>
        <w:t>MapGIS拓扑处理的一些注意事项</w:t>
      </w:r>
      <w:bookmarkEnd w:id="1"/>
      <w:r w:rsidRPr="002F47F1">
        <w:rPr>
          <w:rFonts w:asciiTheme="minorEastAsia" w:hAnsiTheme="minorEastAsia" w:cs="Tahoma"/>
          <w:szCs w:val="21"/>
        </w:rPr>
        <w:br/>
      </w:r>
      <w:r w:rsidRPr="002F47F1">
        <w:t>拓扑处理的最大特点是自动化程度高，系统中的绝大部分功能不需要人工干预。建立拓扑关系是拓扑处理系统的核心功能，它由拓扑查错、拓扑处理、子区检索等功能组成。</w:t>
      </w:r>
      <w:r w:rsidRPr="002F47F1">
        <w:t> </w:t>
      </w:r>
      <w:r w:rsidRPr="002F47F1">
        <w:br/>
      </w:r>
      <w:r w:rsidRPr="002F47F1">
        <w:t>扑处理系统从总体来说对数据没有特别的要求，系统提供了几种预处理功能：弧段编辑工具、自动剪断、自动平差，将进入系统的原始数据中的错误或误差纠正过来，易于拓扑关系建立的自动生成。</w:t>
      </w:r>
      <w:r w:rsidRPr="002F47F1">
        <w:t xml:space="preserve"> </w:t>
      </w:r>
      <w:r w:rsidRPr="002F47F1">
        <w:t>当然，如果前期工作做得比较好，后期的许多工作（如弧段编辑、自动剪断等）就可以省掉，建立拓扑也得心应手，基于这个原因，在拓扑处理前如矢量化过程中应当注意一下几点，在整个过程中就会少走弯路。</w:t>
      </w:r>
      <w:r w:rsidRPr="002F47F1">
        <w:t> </w:t>
      </w:r>
      <w:r w:rsidRPr="002F47F1">
        <w:br/>
        <w:t>1</w:t>
      </w:r>
      <w:r w:rsidRPr="002F47F1">
        <w:t>．数字化或矢量化时，对交点处（即几个弧段的相交处）应多加小心，第一使其断开，第二尽量采用抓线头或节点融合的功能使其吻合，避免产生较大的误差，使结点处尽量与实际相符，尽量避免端点回折，也尽量不要产生过１毫米长短的无用线段。</w:t>
      </w:r>
      <w:r w:rsidRPr="002F47F1">
        <w:br/>
        <w:t>2</w:t>
      </w:r>
      <w:r w:rsidRPr="002F47F1">
        <w:t>．弧段在结点处最好是断开的，若没有断开，执行自动剪断功能可以将弧段在结点处截断，条件是弧段必须经过结点周围的一个较小的领域（即结点搜索半径），这也要求原始数据误差不能太大。</w:t>
      </w:r>
      <w:r w:rsidRPr="002F47F1">
        <w:t> </w:t>
      </w:r>
      <w:r w:rsidRPr="002F47F1">
        <w:br/>
        <w:t>3</w:t>
      </w:r>
      <w:r w:rsidRPr="002F47F1">
        <w:t>．将原始数据（即线数据）转为弧段数据，建立拓扑关系前，应将那些与拓扑无关的弧段（如航线、铁路等）删除。</w:t>
      </w:r>
      <w:r w:rsidRPr="002F47F1">
        <w:br/>
        <w:t>4</w:t>
      </w:r>
      <w:r w:rsidRPr="002F47F1">
        <w:t>．尽量避免多条重合的弧段产生。</w:t>
      </w:r>
    </w:p>
    <w:p w:rsidR="000732B4" w:rsidRDefault="0023236F" w:rsidP="000732B4">
      <w:pPr>
        <w:pStyle w:val="a5"/>
        <w:numPr>
          <w:ilvl w:val="0"/>
          <w:numId w:val="1"/>
        </w:numPr>
        <w:ind w:firstLineChars="0"/>
        <w:rPr>
          <w:noProof/>
        </w:rPr>
      </w:pPr>
      <w:bookmarkStart w:id="2" w:name="_Toc418928816"/>
      <w:r w:rsidRPr="002F47F1">
        <w:rPr>
          <w:rStyle w:val="2Char"/>
          <w:rFonts w:asciiTheme="minorEastAsia" w:eastAsiaTheme="minorEastAsia" w:hAnsiTheme="minorEastAsia"/>
          <w:sz w:val="21"/>
          <w:szCs w:val="21"/>
        </w:rPr>
        <w:t>MapGIS中点位置坐标批量导出</w:t>
      </w:r>
      <w:bookmarkEnd w:id="2"/>
      <w:r w:rsidRPr="002F47F1">
        <w:rPr>
          <w:rFonts w:asciiTheme="minorEastAsia" w:hAnsiTheme="minorEastAsia" w:cs="Tahoma"/>
          <w:szCs w:val="21"/>
        </w:rPr>
        <w:br/>
      </w:r>
      <w:r w:rsidRPr="002F47F1">
        <w:t>在实际工作中，我们经常需要在某一面图面上同时读出多点的位置坐标至表格中，如果一个一个的读出并填制成表，则工作量是十分大。那么有没有快速的方法呢？答案是肯定的，而且不只一种方法可实现。</w:t>
      </w:r>
      <w:r w:rsidRPr="002F47F1">
        <w:br/>
      </w:r>
      <w:r w:rsidRPr="002F47F1">
        <w:t>在这里列出了其中的三种方法：</w:t>
      </w:r>
      <w:r w:rsidRPr="002F47F1">
        <w:br/>
      </w:r>
      <w:r w:rsidRPr="002F47F1">
        <w:t>第一种：</w:t>
      </w:r>
      <w:r w:rsidRPr="002F47F1">
        <w:br/>
      </w:r>
      <w:r w:rsidRPr="002F47F1">
        <w:t>基本原理是利用</w:t>
      </w:r>
      <w:r w:rsidRPr="002F47F1">
        <w:t>MAPGIS67</w:t>
      </w:r>
      <w:r w:rsidRPr="002F47F1">
        <w:t>中的</w:t>
      </w:r>
      <w:r w:rsidRPr="002F47F1">
        <w:t>“</w:t>
      </w:r>
      <w:r w:rsidRPr="002F47F1">
        <w:t>文件转换</w:t>
      </w:r>
      <w:r w:rsidRPr="002F47F1">
        <w:t>”</w:t>
      </w:r>
      <w:r w:rsidRPr="002F47F1">
        <w:t>模块实现的。具体操作是：</w:t>
      </w:r>
      <w:r w:rsidRPr="002F47F1">
        <w:br/>
      </w:r>
      <w:r w:rsidRPr="002F47F1">
        <w:t>（</w:t>
      </w:r>
      <w:r w:rsidRPr="002F47F1">
        <w:t>1</w:t>
      </w:r>
      <w:r w:rsidRPr="002F47F1">
        <w:t>）打开</w:t>
      </w:r>
      <w:r w:rsidRPr="002F47F1">
        <w:t>MAPGIS67</w:t>
      </w:r>
      <w:r w:rsidRPr="002F47F1">
        <w:t>中的</w:t>
      </w:r>
      <w:r w:rsidRPr="002F47F1">
        <w:t>“</w:t>
      </w:r>
      <w:r w:rsidRPr="002F47F1">
        <w:t>文件转换</w:t>
      </w:r>
      <w:r w:rsidRPr="002F47F1">
        <w:t>”</w:t>
      </w:r>
      <w:r w:rsidRPr="002F47F1">
        <w:t>，装入点文件（是否赋属性不影响），然后在</w:t>
      </w:r>
      <w:r w:rsidRPr="002F47F1">
        <w:t>“</w:t>
      </w:r>
      <w:r w:rsidRPr="002F47F1">
        <w:t>输出</w:t>
      </w:r>
      <w:r w:rsidRPr="002F47F1">
        <w:t>”</w:t>
      </w:r>
      <w:r w:rsidRPr="002F47F1">
        <w:t>菜单下，选择</w:t>
      </w:r>
      <w:r w:rsidRPr="002F47F1">
        <w:t>“</w:t>
      </w:r>
      <w:r w:rsidRPr="002F47F1">
        <w:t>输出</w:t>
      </w:r>
      <w:r w:rsidRPr="002F47F1">
        <w:t>MAPGIS</w:t>
      </w:r>
      <w:r w:rsidRPr="002F47F1">
        <w:t>明码格式</w:t>
      </w:r>
      <w:r w:rsidRPr="002F47F1">
        <w:t>”</w:t>
      </w:r>
      <w:r w:rsidRPr="002F47F1">
        <w:t>单击（注意：在选择</w:t>
      </w:r>
      <w:r w:rsidRPr="002F47F1">
        <w:t>“</w:t>
      </w:r>
      <w:r w:rsidRPr="002F47F1">
        <w:t>输出</w:t>
      </w:r>
      <w:r w:rsidRPr="002F47F1">
        <w:t>MAPGIS</w:t>
      </w:r>
      <w:r w:rsidRPr="002F47F1">
        <w:t>明码文件</w:t>
      </w:r>
      <w:r w:rsidRPr="002F47F1">
        <w:t>”</w:t>
      </w:r>
      <w:r w:rsidRPr="002F47F1">
        <w:t>之前，最好进行一下</w:t>
      </w:r>
      <w:r w:rsidRPr="002F47F1">
        <w:t>“</w:t>
      </w:r>
      <w:r w:rsidRPr="002F47F1">
        <w:t>重设省缺</w:t>
      </w:r>
      <w:r w:rsidRPr="002F47F1">
        <w:t>ID”</w:t>
      </w:r>
      <w:r w:rsidRPr="002F47F1">
        <w:t>），保存为</w:t>
      </w:r>
      <w:r w:rsidRPr="002F47F1">
        <w:t>“*.wat”</w:t>
      </w:r>
      <w:r w:rsidRPr="002F47F1">
        <w:t>格式文件。</w:t>
      </w:r>
      <w:r w:rsidRPr="002F47F1">
        <w:br/>
      </w:r>
      <w:r w:rsidRPr="002F47F1">
        <w:t>（</w:t>
      </w:r>
      <w:r w:rsidRPr="002F47F1">
        <w:t>2</w:t>
      </w:r>
      <w:r w:rsidRPr="002F47F1">
        <w:t>）用记事本打开</w:t>
      </w:r>
      <w:r w:rsidRPr="002F47F1">
        <w:t>“*.wat”</w:t>
      </w:r>
      <w:r w:rsidRPr="002F47F1">
        <w:t>格式文件，选中从出现坐标的第一行开始至结尾的所有数据，复制粘贴至</w:t>
      </w:r>
      <w:r w:rsidRPr="002F47F1">
        <w:t>WORD</w:t>
      </w:r>
      <w:r w:rsidRPr="002F47F1">
        <w:t>文档中，然后利用</w:t>
      </w:r>
      <w:r w:rsidRPr="002F47F1">
        <w:t>WORD</w:t>
      </w:r>
      <w:r w:rsidRPr="002F47F1">
        <w:t>进行文本转为表格，将表格复制到</w:t>
      </w:r>
      <w:r w:rsidRPr="002F47F1">
        <w:t>EXCEL</w:t>
      </w:r>
      <w:r w:rsidRPr="002F47F1">
        <w:t>。</w:t>
      </w:r>
      <w:r w:rsidRPr="002F47F1">
        <w:br/>
      </w:r>
      <w:r w:rsidRPr="002F47F1">
        <w:t>第二种：</w:t>
      </w:r>
      <w:r w:rsidRPr="002F47F1">
        <w:br/>
      </w:r>
      <w:r w:rsidRPr="002F47F1">
        <w:t>（</w:t>
      </w:r>
      <w:r w:rsidRPr="002F47F1">
        <w:t>1</w:t>
      </w:r>
      <w:r w:rsidRPr="002F47F1">
        <w:t>）进入投影变换模块，使用</w:t>
      </w:r>
      <w:r w:rsidRPr="002F47F1">
        <w:t>“</w:t>
      </w:r>
      <w:r w:rsidRPr="002F47F1">
        <w:t>工具</w:t>
      </w:r>
      <w:r w:rsidRPr="002F47F1">
        <w:t>”</w:t>
      </w:r>
      <w:r w:rsidRPr="002F47F1">
        <w:t>菜单下</w:t>
      </w:r>
      <w:r w:rsidRPr="002F47F1">
        <w:t>“</w:t>
      </w:r>
      <w:r w:rsidRPr="002F47F1">
        <w:t>点位置转为属性</w:t>
      </w:r>
      <w:r w:rsidRPr="002F47F1">
        <w:t>”</w:t>
      </w:r>
      <w:r w:rsidRPr="002F47F1">
        <w:t>，对点文件的属性结构进行编辑，增加</w:t>
      </w:r>
      <w:r w:rsidRPr="002F47F1">
        <w:t>x</w:t>
      </w:r>
      <w:r w:rsidRPr="002F47F1">
        <w:t>坐标字段和</w:t>
      </w:r>
      <w:r w:rsidRPr="002F47F1">
        <w:t>y</w:t>
      </w:r>
      <w:r w:rsidRPr="002F47F1">
        <w:t>坐标字段，当然这两个字段的的数据类型要选为双精度型或浮点型，设置坐标的小数位数后，在工具菜单中选择点位置转为属性，选择图形坐标的</w:t>
      </w:r>
      <w:r w:rsidRPr="002F47F1">
        <w:t>x</w:t>
      </w:r>
      <w:r w:rsidRPr="002F47F1">
        <w:t>、</w:t>
      </w:r>
      <w:r w:rsidRPr="002F47F1">
        <w:t>y</w:t>
      </w:r>
      <w:r w:rsidRPr="002F47F1">
        <w:t>所对应的字段，转换即可。</w:t>
      </w:r>
      <w:r w:rsidRPr="002F47F1">
        <w:br/>
      </w:r>
      <w:r w:rsidRPr="002F47F1">
        <w:t>（</w:t>
      </w:r>
      <w:r w:rsidRPr="002F47F1">
        <w:t>2</w:t>
      </w:r>
      <w:r w:rsidRPr="002F47F1">
        <w:t>）打开已转为属性的点文件，使用</w:t>
      </w:r>
      <w:r w:rsidRPr="002F47F1">
        <w:t>“</w:t>
      </w:r>
      <w:r w:rsidRPr="002F47F1">
        <w:t>工具</w:t>
      </w:r>
      <w:r w:rsidRPr="002F47F1">
        <w:t>”</w:t>
      </w:r>
      <w:r w:rsidRPr="002F47F1">
        <w:t>菜单下</w:t>
      </w:r>
      <w:r w:rsidRPr="002F47F1">
        <w:t>“</w:t>
      </w:r>
      <w:r w:rsidRPr="002F47F1">
        <w:t>属性生成文本文件</w:t>
      </w:r>
      <w:r w:rsidRPr="002F47F1">
        <w:t>”</w:t>
      </w:r>
      <w:r w:rsidRPr="002F47F1">
        <w:t>进行文本转换即可，然后利用</w:t>
      </w:r>
      <w:r w:rsidRPr="002F47F1">
        <w:t>WORD</w:t>
      </w:r>
      <w:r w:rsidRPr="002F47F1">
        <w:t>进行文本转为表格，将表格复制到</w:t>
      </w:r>
      <w:r w:rsidRPr="002F47F1">
        <w:t>EXCEL</w:t>
      </w:r>
      <w:r w:rsidRPr="002F47F1">
        <w:t>。</w:t>
      </w:r>
      <w:r w:rsidRPr="002F47F1">
        <w:br/>
      </w:r>
      <w:r w:rsidRPr="002F47F1">
        <w:t>第三种：</w:t>
      </w:r>
      <w:r w:rsidRPr="002F47F1">
        <w:br/>
      </w:r>
      <w:r w:rsidRPr="002F47F1">
        <w:t>借助与</w:t>
      </w:r>
      <w:r w:rsidRPr="002F47F1">
        <w:t>MAPGIS</w:t>
      </w:r>
      <w:r w:rsidRPr="002F47F1">
        <w:t>的辅助软件</w:t>
      </w:r>
      <w:r w:rsidRPr="002F47F1">
        <w:t>MGT6</w:t>
      </w:r>
      <w:r w:rsidRPr="002F47F1">
        <w:t>来实现。它具有操作步骤简单，实用性强的特点。具体操作如下：</w:t>
      </w:r>
      <w:r w:rsidRPr="002F47F1">
        <w:br/>
      </w:r>
      <w:r w:rsidRPr="002F47F1">
        <w:t>（</w:t>
      </w:r>
      <w:r w:rsidRPr="002F47F1">
        <w:t>1</w:t>
      </w:r>
      <w:r w:rsidRPr="002F47F1">
        <w:t>）进入</w:t>
      </w:r>
      <w:r w:rsidRPr="002F47F1">
        <w:t>MGT6</w:t>
      </w:r>
      <w:r w:rsidRPr="002F47F1">
        <w:t>界面下打开需转换的点文件，在编辑工具菜单下，点击</w:t>
      </w:r>
      <w:r w:rsidRPr="002F47F1">
        <w:t>“</w:t>
      </w:r>
      <w:r w:rsidRPr="002F47F1">
        <w:t>点位赋至属性</w:t>
      </w:r>
      <w:r w:rsidRPr="002F47F1">
        <w:t>”</w:t>
      </w:r>
      <w:r w:rsidRPr="002F47F1">
        <w:t>。</w:t>
      </w:r>
      <w:r w:rsidRPr="002F47F1">
        <w:br/>
      </w:r>
      <w:r w:rsidRPr="002F47F1">
        <w:t>（</w:t>
      </w:r>
      <w:r w:rsidRPr="002F47F1">
        <w:t>2</w:t>
      </w:r>
      <w:r w:rsidRPr="002F47F1">
        <w:t>）打开新的</w:t>
      </w:r>
      <w:r w:rsidRPr="002F47F1">
        <w:t>EXCEL</w:t>
      </w:r>
      <w:r w:rsidRPr="002F47F1">
        <w:t>表，然后进入</w:t>
      </w:r>
      <w:r w:rsidRPr="002F47F1">
        <w:t>MGT6</w:t>
      </w:r>
      <w:r w:rsidRPr="002F47F1">
        <w:t>，在</w:t>
      </w:r>
      <w:r w:rsidRPr="002F47F1">
        <w:t>EXCEL</w:t>
      </w:r>
      <w:r w:rsidRPr="002F47F1">
        <w:t>菜单下，点击</w:t>
      </w:r>
      <w:r w:rsidRPr="002F47F1">
        <w:t>“</w:t>
      </w:r>
      <w:r w:rsidRPr="002F47F1">
        <w:t>属性</w:t>
      </w:r>
      <w:r w:rsidRPr="002F47F1">
        <w:t>”</w:t>
      </w:r>
      <w:r w:rsidRPr="002F47F1">
        <w:t>菜单下</w:t>
      </w:r>
      <w:r w:rsidRPr="002F47F1">
        <w:t>“</w:t>
      </w:r>
      <w:r w:rsidRPr="002F47F1">
        <w:t>表格</w:t>
      </w:r>
      <w:r w:rsidRPr="002F47F1">
        <w:t>”</w:t>
      </w:r>
      <w:r w:rsidRPr="002F47F1">
        <w:lastRenderedPageBreak/>
        <w:t>即可。至此在刚打开的</w:t>
      </w:r>
      <w:r w:rsidRPr="002F47F1">
        <w:t>EXCEL</w:t>
      </w:r>
      <w:r w:rsidRPr="002F47F1">
        <w:t>表中已有各点的位置坐标了。下面是转换过程的一个简单的操作演示。</w:t>
      </w:r>
      <w:r w:rsidRPr="002F47F1">
        <w:br/>
      </w:r>
      <w:r w:rsidRPr="002F47F1">
        <w:t>提示：</w:t>
      </w:r>
      <w:r w:rsidRPr="002F47F1">
        <w:t>MGT6</w:t>
      </w:r>
      <w:r w:rsidRPr="002F47F1">
        <w:t>是一功能较好</w:t>
      </w:r>
      <w:r w:rsidRPr="002F47F1">
        <w:t>MAPGIS</w:t>
      </w:r>
      <w:r w:rsidRPr="002F47F1">
        <w:t>辅助绘图软件，功能较为实用，</w:t>
      </w:r>
      <w:r w:rsidR="005802B2">
        <w:fldChar w:fldCharType="begin"/>
      </w:r>
      <w:r w:rsidR="000732B4">
        <w:instrText xml:space="preserve"> TOC \f F \h \z \t "</w:instrText>
      </w:r>
      <w:r w:rsidR="000732B4">
        <w:instrText>标题</w:instrText>
      </w:r>
      <w:r w:rsidR="000732B4">
        <w:instrText xml:space="preserve"> 2" \c </w:instrText>
      </w:r>
      <w:r w:rsidR="005802B2">
        <w:fldChar w:fldCharType="separate"/>
      </w:r>
    </w:p>
    <w:p w:rsidR="000732B4" w:rsidRDefault="000732B4" w:rsidP="000732B4">
      <w:pPr>
        <w:pStyle w:val="a6"/>
        <w:tabs>
          <w:tab w:val="left" w:pos="1260"/>
          <w:tab w:val="right" w:leader="dot" w:pos="8296"/>
        </w:tabs>
        <w:ind w:left="840" w:hanging="420"/>
        <w:rPr>
          <w:noProof/>
        </w:rPr>
      </w:pPr>
    </w:p>
    <w:p w:rsidR="0023236F" w:rsidRPr="002F47F1" w:rsidRDefault="005802B2" w:rsidP="000732B4">
      <w:pPr>
        <w:pStyle w:val="a5"/>
        <w:numPr>
          <w:ilvl w:val="0"/>
          <w:numId w:val="1"/>
        </w:numPr>
        <w:ind w:firstLineChars="0"/>
      </w:pPr>
      <w:r>
        <w:fldChar w:fldCharType="end"/>
      </w:r>
      <w:r w:rsidR="0023236F" w:rsidRPr="002F47F1">
        <w:t>操作简便，在我们的工作中有其实际意义：带捕捉功能多段线编辑、卡断线、线卡断线、插入整个表格、插入选择单元格、导出线拐点坐标、自动闭合线、自动拟合线等很多快捷实用的功能。</w:t>
      </w:r>
    </w:p>
    <w:p w:rsidR="0023236F" w:rsidRPr="002F47F1" w:rsidRDefault="0023236F" w:rsidP="0023236F">
      <w:pPr>
        <w:pStyle w:val="a5"/>
        <w:numPr>
          <w:ilvl w:val="0"/>
          <w:numId w:val="1"/>
        </w:numPr>
        <w:ind w:firstLineChars="0"/>
        <w:rPr>
          <w:rFonts w:asciiTheme="minorEastAsia" w:hAnsiTheme="minorEastAsia"/>
          <w:szCs w:val="21"/>
        </w:rPr>
      </w:pPr>
      <w:bookmarkStart w:id="3" w:name="_Toc418928817"/>
      <w:r w:rsidRPr="002F47F1">
        <w:rPr>
          <w:rStyle w:val="2Char"/>
          <w:rFonts w:asciiTheme="minorEastAsia" w:eastAsiaTheme="minorEastAsia" w:hAnsiTheme="minorEastAsia"/>
          <w:sz w:val="21"/>
          <w:szCs w:val="21"/>
        </w:rPr>
        <w:t>键盘输入点坐标</w:t>
      </w:r>
      <w:bookmarkEnd w:id="3"/>
      <w:r w:rsidRPr="002F47F1">
        <w:rPr>
          <w:rFonts w:asciiTheme="minorEastAsia" w:hAnsiTheme="minorEastAsia" w:cs="Tahoma"/>
          <w:szCs w:val="21"/>
        </w:rPr>
        <w:br/>
      </w:r>
      <w:r w:rsidRPr="002F47F1">
        <w:rPr>
          <w:rFonts w:asciiTheme="minorEastAsia" w:hAnsiTheme="minorEastAsia" w:cs="Tahoma"/>
          <w:szCs w:val="21"/>
          <w:shd w:val="clear" w:color="auto" w:fill="FFFFFF"/>
        </w:rPr>
        <w:t>一、打开要输入的文件；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二、打开线编辑</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输入线</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键盘输入线</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依次输入各点坐标（X，Y）；</w:t>
      </w:r>
      <w:r w:rsidRPr="002F47F1">
        <w:rPr>
          <w:rFonts w:asciiTheme="minorEastAsia" w:hAnsiTheme="minorEastAsia" w:cs="Tahoma"/>
          <w:szCs w:val="21"/>
        </w:rPr>
        <w:br/>
      </w:r>
      <w:r w:rsidRPr="002F47F1">
        <w:rPr>
          <w:rFonts w:asciiTheme="minorEastAsia" w:hAnsiTheme="minorEastAsia" w:cs="Tahoma"/>
          <w:szCs w:val="21"/>
          <w:shd w:val="clear" w:color="auto" w:fill="FFFFFF"/>
        </w:rPr>
        <w:t>注意：（1）要形成闭合线必须将第一个点输入两次，例如，1</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2</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3</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4</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5</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6</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1，既形成闭合六边形；</w:t>
      </w:r>
      <w:r w:rsidRPr="002F47F1">
        <w:rPr>
          <w:rFonts w:asciiTheme="minorEastAsia" w:hAnsiTheme="minorEastAsia" w:cs="Tahoma"/>
          <w:szCs w:val="21"/>
        </w:rPr>
        <w:br/>
      </w:r>
      <w:r w:rsidRPr="002F47F1">
        <w:rPr>
          <w:rFonts w:asciiTheme="minorEastAsia" w:hAnsiTheme="minorEastAsia" w:cs="Tahoma"/>
          <w:szCs w:val="21"/>
          <w:shd w:val="clear" w:color="auto" w:fill="FFFFFF"/>
        </w:rPr>
        <w:t>     （2）采集的点坐标为比例尺1：1000的坐标值，在输入图件中要按比例尺进行缩放。</w:t>
      </w:r>
      <w:r w:rsidRPr="002F47F1">
        <w:rPr>
          <w:rFonts w:asciiTheme="minorEastAsia" w:hAnsiTheme="minorEastAsia" w:cs="Tahoma"/>
          <w:szCs w:val="21"/>
        </w:rPr>
        <w:br/>
      </w:r>
      <w:r w:rsidRPr="002F47F1">
        <w:rPr>
          <w:rFonts w:asciiTheme="minorEastAsia" w:hAnsiTheme="minorEastAsia" w:cs="Tahoma"/>
          <w:szCs w:val="21"/>
          <w:shd w:val="clear" w:color="auto" w:fill="FFFFFF"/>
        </w:rPr>
        <w:t>批处理输入点坐标</w:t>
      </w:r>
      <w:r w:rsidRPr="002F47F1">
        <w:rPr>
          <w:rFonts w:asciiTheme="minorEastAsia" w:hAnsiTheme="minorEastAsia" w:cs="Tahoma"/>
          <w:szCs w:val="21"/>
        </w:rPr>
        <w:br/>
      </w:r>
      <w:r w:rsidRPr="002F47F1">
        <w:rPr>
          <w:rFonts w:asciiTheme="minorEastAsia" w:hAnsiTheme="minorEastAsia" w:cs="Tahoma"/>
          <w:szCs w:val="21"/>
          <w:shd w:val="clear" w:color="auto" w:fill="FFFFFF"/>
        </w:rPr>
        <w:t>一、打开MAPGIS输入点，保存一个点文件；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二、打开文件转换</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装入点文件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右键复位显示；</w:t>
      </w:r>
      <w:r w:rsidRPr="002F47F1">
        <w:rPr>
          <w:rFonts w:asciiTheme="minorEastAsia" w:hAnsiTheme="minorEastAsia" w:cs="Tahoma"/>
          <w:szCs w:val="21"/>
        </w:rPr>
        <w:br/>
      </w:r>
      <w:r w:rsidRPr="002F47F1">
        <w:rPr>
          <w:rFonts w:asciiTheme="minorEastAsia" w:hAnsiTheme="minorEastAsia" w:cs="Tahoma"/>
          <w:szCs w:val="21"/>
          <w:shd w:val="clear" w:color="auto" w:fill="FFFFFF"/>
        </w:rPr>
        <w:t>三、打开输出</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输出MAPGIS明码格式</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确定</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保存一个明码文件（*.wal）；</w:t>
      </w:r>
      <w:r w:rsidRPr="002F47F1">
        <w:rPr>
          <w:rFonts w:asciiTheme="minorEastAsia" w:hAnsiTheme="minorEastAsia" w:cs="Tahoma"/>
          <w:szCs w:val="21"/>
        </w:rPr>
        <w:br/>
      </w:r>
      <w:r w:rsidRPr="002F47F1">
        <w:rPr>
          <w:rFonts w:asciiTheme="minorEastAsia" w:hAnsiTheme="minorEastAsia" w:cs="Tahoma"/>
          <w:szCs w:val="21"/>
          <w:shd w:val="clear" w:color="auto" w:fill="FFFFFF"/>
        </w:rPr>
        <w:t>四、打开记事本</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打开明码文件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将明码文件坐标点及值按照明码文件格式转换为实际输入点数及坐标值（展点文件）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保存文件；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五、打开文件转换</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打开输入</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装入MAPGIS明码文件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打开明码文件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右键复位显示；</w:t>
      </w:r>
      <w:r w:rsidRPr="002F47F1">
        <w:rPr>
          <w:rFonts w:asciiTheme="minorEastAsia" w:hAnsiTheme="minorEastAsia" w:cs="Tahoma"/>
          <w:szCs w:val="21"/>
        </w:rPr>
        <w:br/>
      </w:r>
      <w:r w:rsidRPr="002F47F1">
        <w:rPr>
          <w:rFonts w:asciiTheme="minorEastAsia" w:hAnsiTheme="minorEastAsia" w:cs="Tahoma"/>
          <w:szCs w:val="21"/>
          <w:shd w:val="clear" w:color="auto" w:fill="FFFFFF"/>
        </w:rPr>
        <w:t>六、将转换文件添加到图上</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保存。</w:t>
      </w:r>
      <w:r w:rsidRPr="002F47F1">
        <w:rPr>
          <w:rFonts w:asciiTheme="minorEastAsia" w:hAnsiTheme="minorEastAsia" w:cs="Tahoma"/>
          <w:szCs w:val="21"/>
        </w:rPr>
        <w:br/>
      </w:r>
      <w:r w:rsidRPr="002F47F1">
        <w:rPr>
          <w:rFonts w:asciiTheme="minorEastAsia" w:hAnsiTheme="minorEastAsia" w:cs="Tahoma"/>
          <w:szCs w:val="21"/>
          <w:shd w:val="clear" w:color="auto" w:fill="FFFFFF"/>
        </w:rPr>
        <w:t>批处理输入线文件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一、编辑点坐标，各点用“，”号分开；</w:t>
      </w:r>
      <w:r w:rsidRPr="002F47F1">
        <w:rPr>
          <w:rFonts w:asciiTheme="minorEastAsia" w:hAnsiTheme="minorEastAsia" w:cs="Tahoma"/>
          <w:szCs w:val="21"/>
        </w:rPr>
        <w:br/>
      </w:r>
      <w:r w:rsidRPr="002F47F1">
        <w:rPr>
          <w:rFonts w:asciiTheme="minorEastAsia" w:hAnsiTheme="minorEastAsia" w:cs="Tahoma"/>
          <w:szCs w:val="21"/>
          <w:shd w:val="clear" w:color="auto" w:fill="FFFFFF"/>
        </w:rPr>
        <w:t>二、打开MAPGIS，输入一条线，保存一个线文件；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三、打开文件转换</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装入线文件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右键复位显示；</w:t>
      </w:r>
      <w:r w:rsidRPr="002F47F1">
        <w:rPr>
          <w:rFonts w:asciiTheme="minorEastAsia" w:hAnsiTheme="minorEastAsia" w:cs="Tahoma"/>
          <w:szCs w:val="21"/>
        </w:rPr>
        <w:br/>
      </w:r>
      <w:r w:rsidRPr="002F47F1">
        <w:rPr>
          <w:rFonts w:asciiTheme="minorEastAsia" w:hAnsiTheme="minorEastAsia" w:cs="Tahoma"/>
          <w:szCs w:val="21"/>
          <w:shd w:val="clear" w:color="auto" w:fill="FFFFFF"/>
        </w:rPr>
        <w:t>四、打开输入</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输入MAPGIS明码格式</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确定</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保存一个明码文件（*.wal）；</w:t>
      </w:r>
      <w:r w:rsidRPr="002F47F1">
        <w:rPr>
          <w:rFonts w:asciiTheme="minorEastAsia" w:hAnsiTheme="minorEastAsia" w:cs="Tahoma"/>
          <w:szCs w:val="21"/>
        </w:rPr>
        <w:br/>
      </w:r>
      <w:r w:rsidRPr="002F47F1">
        <w:rPr>
          <w:rFonts w:asciiTheme="minorEastAsia" w:hAnsiTheme="minorEastAsia" w:cs="Tahoma"/>
          <w:szCs w:val="21"/>
          <w:shd w:val="clear" w:color="auto" w:fill="FFFFFF"/>
        </w:rPr>
        <w:t>五、打开记事本</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打开明码文件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将明码文件坐标点及坐标值替换为实际输入点数及实际坐标值（展点文件）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保存文件；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六、打开文件转换</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打开输入</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装入MAPGIS明码文件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打开明码文件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右键复位显示；</w:t>
      </w:r>
      <w:r w:rsidRPr="002F47F1">
        <w:rPr>
          <w:rFonts w:asciiTheme="minorEastAsia" w:hAnsiTheme="minorEastAsia" w:cs="Tahoma"/>
          <w:szCs w:val="21"/>
        </w:rPr>
        <w:br/>
      </w:r>
      <w:r w:rsidRPr="002F47F1">
        <w:rPr>
          <w:rFonts w:asciiTheme="minorEastAsia" w:hAnsiTheme="minorEastAsia" w:cs="Tahoma"/>
          <w:szCs w:val="21"/>
          <w:shd w:val="clear" w:color="auto" w:fill="FFFFFF"/>
        </w:rPr>
        <w:t>七、将转换文件添加到图上</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保存。</w:t>
      </w:r>
      <w:r w:rsidRPr="002F47F1">
        <w:rPr>
          <w:rFonts w:asciiTheme="minorEastAsia" w:hAnsiTheme="minorEastAsia" w:cs="Tahoma"/>
          <w:szCs w:val="21"/>
        </w:rPr>
        <w:br/>
      </w:r>
      <w:r w:rsidRPr="002F47F1">
        <w:rPr>
          <w:rFonts w:asciiTheme="minorEastAsia" w:hAnsiTheme="minorEastAsia" w:cs="Tahoma"/>
          <w:szCs w:val="21"/>
          <w:shd w:val="clear" w:color="auto" w:fill="FFFFFF"/>
        </w:rPr>
        <w:t>图形转换</w:t>
      </w:r>
      <w:r w:rsidRPr="002F47F1">
        <w:rPr>
          <w:rFonts w:asciiTheme="minorEastAsia" w:hAnsiTheme="minorEastAsia" w:cs="Tahoma"/>
          <w:szCs w:val="21"/>
        </w:rPr>
        <w:br/>
      </w:r>
      <w:r w:rsidRPr="002F47F1">
        <w:rPr>
          <w:rFonts w:asciiTheme="minorEastAsia" w:hAnsiTheme="minorEastAsia" w:cs="Tahoma"/>
          <w:szCs w:val="21"/>
          <w:shd w:val="clear" w:color="auto" w:fill="FFFFFF"/>
        </w:rPr>
        <w:t>一、将MAPGIS图转换为CAD图：打开文件转换</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装入点、线、面文件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输出</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打开全图形方式输入DXF</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保存；</w:t>
      </w:r>
      <w:r w:rsidRPr="002F47F1">
        <w:rPr>
          <w:rFonts w:asciiTheme="minorEastAsia" w:hAnsiTheme="minorEastAsia" w:cs="Tahoma"/>
          <w:szCs w:val="21"/>
        </w:rPr>
        <w:br/>
      </w:r>
      <w:r w:rsidRPr="002F47F1">
        <w:rPr>
          <w:rFonts w:asciiTheme="minorEastAsia" w:hAnsiTheme="minorEastAsia" w:cs="Tahoma"/>
          <w:szCs w:val="21"/>
          <w:shd w:val="clear" w:color="auto" w:fill="FFFFFF"/>
        </w:rPr>
        <w:t>二、将CAD图转换为MAPGIS图：打开文件转换</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装入点、线、面文件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输入</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转入DXF。</w:t>
      </w:r>
      <w:r w:rsidRPr="002F47F1">
        <w:rPr>
          <w:rFonts w:asciiTheme="minorEastAsia" w:hAnsiTheme="minorEastAsia" w:cs="Tahoma"/>
          <w:szCs w:val="21"/>
        </w:rPr>
        <w:br/>
      </w:r>
      <w:r w:rsidRPr="002F47F1">
        <w:rPr>
          <w:rFonts w:asciiTheme="minorEastAsia" w:hAnsiTheme="minorEastAsia" w:cs="Tahoma"/>
          <w:szCs w:val="21"/>
          <w:shd w:val="clear" w:color="auto" w:fill="FFFFFF"/>
        </w:rPr>
        <w:t>误差校正</w:t>
      </w:r>
      <w:r w:rsidRPr="002F47F1">
        <w:rPr>
          <w:rFonts w:asciiTheme="minorEastAsia" w:hAnsiTheme="minorEastAsia" w:cs="Tahoma"/>
          <w:szCs w:val="21"/>
        </w:rPr>
        <w:br/>
      </w:r>
      <w:r w:rsidRPr="002F47F1">
        <w:rPr>
          <w:rFonts w:asciiTheme="minorEastAsia" w:hAnsiTheme="minorEastAsia" w:cs="Tahoma"/>
          <w:szCs w:val="21"/>
          <w:shd w:val="clear" w:color="auto" w:fill="FFFFFF"/>
        </w:rPr>
        <w:t>一、制作标准图框为理论值；</w:t>
      </w:r>
      <w:r w:rsidRPr="002F47F1">
        <w:rPr>
          <w:rFonts w:asciiTheme="minorEastAsia" w:hAnsiTheme="minorEastAsia" w:cs="Tahoma"/>
          <w:szCs w:val="21"/>
        </w:rPr>
        <w:br/>
      </w:r>
      <w:r w:rsidRPr="002F47F1">
        <w:rPr>
          <w:rFonts w:asciiTheme="minorEastAsia" w:hAnsiTheme="minorEastAsia" w:cs="Tahoma"/>
          <w:szCs w:val="21"/>
          <w:shd w:val="clear" w:color="auto" w:fill="FFFFFF"/>
        </w:rPr>
        <w:t>二、将实际图（需要校正图件）中图框及网格另存为一个线文件为实际值；</w:t>
      </w:r>
      <w:r w:rsidRPr="002F47F1">
        <w:rPr>
          <w:rFonts w:asciiTheme="minorEastAsia" w:hAnsiTheme="minorEastAsia" w:cs="Tahoma"/>
          <w:szCs w:val="21"/>
        </w:rPr>
        <w:br/>
      </w:r>
      <w:r w:rsidRPr="002F47F1">
        <w:rPr>
          <w:rFonts w:asciiTheme="minorEastAsia" w:hAnsiTheme="minorEastAsia" w:cs="Tahoma"/>
          <w:szCs w:val="21"/>
          <w:shd w:val="clear" w:color="auto" w:fill="FFFFFF"/>
        </w:rPr>
        <w:t>三、打开理论值、实际值和校正图；</w:t>
      </w:r>
      <w:r w:rsidRPr="002F47F1">
        <w:rPr>
          <w:rFonts w:asciiTheme="minorEastAsia" w:hAnsiTheme="minorEastAsia" w:cs="Tahoma"/>
          <w:szCs w:val="21"/>
        </w:rPr>
        <w:br/>
      </w:r>
      <w:r w:rsidRPr="002F47F1">
        <w:rPr>
          <w:rFonts w:asciiTheme="minorEastAsia" w:hAnsiTheme="minorEastAsia" w:cs="Tahoma"/>
          <w:szCs w:val="21"/>
          <w:shd w:val="clear" w:color="auto" w:fill="FFFFFF"/>
        </w:rPr>
        <w:t>四、打开控制点</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设置控制点参数</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采集数据值类型：实际值（其他默认）</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确定；</w:t>
      </w:r>
      <w:r w:rsidRPr="002F47F1">
        <w:rPr>
          <w:rFonts w:asciiTheme="minorEastAsia" w:hAnsiTheme="minorEastAsia" w:cs="Tahoma"/>
          <w:szCs w:val="21"/>
        </w:rPr>
        <w:br/>
      </w:r>
      <w:r w:rsidRPr="002F47F1">
        <w:rPr>
          <w:rFonts w:asciiTheme="minorEastAsia" w:hAnsiTheme="minorEastAsia" w:cs="Tahoma"/>
          <w:szCs w:val="21"/>
          <w:shd w:val="clear" w:color="auto" w:fill="FFFFFF"/>
        </w:rPr>
        <w:t>五、打开控制点</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选择采集文件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实际值文件（点、线、面）；</w:t>
      </w:r>
      <w:r w:rsidRPr="002F47F1">
        <w:rPr>
          <w:rFonts w:asciiTheme="minorEastAsia" w:hAnsiTheme="minorEastAsia" w:cs="Tahoma"/>
          <w:szCs w:val="21"/>
        </w:rPr>
        <w:br/>
      </w:r>
      <w:r w:rsidRPr="002F47F1">
        <w:rPr>
          <w:rFonts w:asciiTheme="minorEastAsia" w:hAnsiTheme="minorEastAsia" w:cs="Tahoma"/>
          <w:szCs w:val="21"/>
          <w:shd w:val="clear" w:color="auto" w:fill="FFFFFF"/>
        </w:rPr>
        <w:t>六、选择1：1文件成实际值图框；</w:t>
      </w:r>
      <w:r w:rsidRPr="002F47F1">
        <w:rPr>
          <w:rFonts w:asciiTheme="minorEastAsia" w:hAnsiTheme="minorEastAsia" w:cs="Tahoma"/>
          <w:szCs w:val="21"/>
        </w:rPr>
        <w:br/>
      </w:r>
      <w:r w:rsidRPr="002F47F1">
        <w:rPr>
          <w:rFonts w:asciiTheme="minorEastAsia" w:hAnsiTheme="minorEastAsia" w:cs="Tahoma"/>
          <w:szCs w:val="21"/>
          <w:shd w:val="clear" w:color="auto" w:fill="FFFFFF"/>
        </w:rPr>
        <w:t>七、打开控制点</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添加校正控制点</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新建控制点文件信息；</w:t>
      </w:r>
      <w:r w:rsidRPr="002F47F1">
        <w:rPr>
          <w:rFonts w:asciiTheme="minorEastAsia" w:hAnsiTheme="minorEastAsia" w:cs="Tahoma"/>
          <w:szCs w:val="21"/>
        </w:rPr>
        <w:br/>
      </w:r>
      <w:r w:rsidRPr="002F47F1">
        <w:rPr>
          <w:rFonts w:asciiTheme="minorEastAsia" w:hAnsiTheme="minorEastAsia" w:cs="Tahoma"/>
          <w:szCs w:val="21"/>
          <w:shd w:val="clear" w:color="auto" w:fill="FFFFFF"/>
        </w:rPr>
        <w:t>八、先在实际图框中选择控制点，选择方式是：从左</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右，再从上</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下，并自动生成控</w:t>
      </w:r>
      <w:r w:rsidRPr="002F47F1">
        <w:rPr>
          <w:rFonts w:asciiTheme="minorEastAsia" w:hAnsiTheme="minorEastAsia" w:cs="Tahoma"/>
          <w:szCs w:val="21"/>
          <w:shd w:val="clear" w:color="auto" w:fill="FFFFFF"/>
        </w:rPr>
        <w:lastRenderedPageBreak/>
        <w:t>制点序号；</w:t>
      </w:r>
      <w:r w:rsidRPr="002F47F1">
        <w:rPr>
          <w:rFonts w:asciiTheme="minorEastAsia" w:hAnsiTheme="minorEastAsia" w:cs="Tahoma"/>
          <w:szCs w:val="21"/>
        </w:rPr>
        <w:br/>
      </w:r>
      <w:r w:rsidRPr="002F47F1">
        <w:rPr>
          <w:rFonts w:asciiTheme="minorEastAsia" w:hAnsiTheme="minorEastAsia" w:cs="Tahoma"/>
          <w:szCs w:val="21"/>
          <w:shd w:val="clear" w:color="auto" w:fill="FFFFFF"/>
        </w:rPr>
        <w:t>九、打开控制点</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设置控制点参数</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采集数据值类型：理论值（其他默认）；</w:t>
      </w:r>
      <w:r w:rsidRPr="002F47F1">
        <w:rPr>
          <w:rFonts w:asciiTheme="minorEastAsia" w:hAnsiTheme="minorEastAsia" w:cs="Tahoma"/>
          <w:szCs w:val="21"/>
        </w:rPr>
        <w:br/>
      </w:r>
      <w:r w:rsidRPr="002F47F1">
        <w:rPr>
          <w:rFonts w:asciiTheme="minorEastAsia" w:hAnsiTheme="minorEastAsia" w:cs="Tahoma"/>
          <w:szCs w:val="21"/>
          <w:shd w:val="clear" w:color="auto" w:fill="FFFFFF"/>
        </w:rPr>
        <w:t>十、打开控制点</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选择采集文件</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理论值文件；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十一、选择1：1文件还原为理论值图框；</w:t>
      </w:r>
      <w:r w:rsidRPr="002F47F1">
        <w:rPr>
          <w:rFonts w:asciiTheme="minorEastAsia" w:hAnsiTheme="minorEastAsia" w:cs="Tahoma"/>
          <w:szCs w:val="21"/>
        </w:rPr>
        <w:br/>
      </w:r>
      <w:r w:rsidRPr="002F47F1">
        <w:rPr>
          <w:rFonts w:asciiTheme="minorEastAsia" w:hAnsiTheme="minorEastAsia" w:cs="Tahoma"/>
          <w:szCs w:val="21"/>
          <w:shd w:val="clear" w:color="auto" w:fill="FFFFFF"/>
        </w:rPr>
        <w:t>十二、打开控制点</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添加校正控制点</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依实际值顺序号依次选择理论值控制点（与实际值对应）（键盘输入个理论值控制点序号）；</w:t>
      </w:r>
      <w:r w:rsidRPr="002F47F1">
        <w:rPr>
          <w:rFonts w:asciiTheme="minorEastAsia" w:hAnsiTheme="minorEastAsia" w:cs="Tahoma"/>
          <w:szCs w:val="21"/>
        </w:rPr>
        <w:br/>
      </w:r>
      <w:r w:rsidRPr="002F47F1">
        <w:rPr>
          <w:rFonts w:asciiTheme="minorEastAsia" w:hAnsiTheme="minorEastAsia" w:cs="Tahoma"/>
          <w:szCs w:val="21"/>
          <w:shd w:val="clear" w:color="auto" w:fill="FFFFFF"/>
        </w:rPr>
        <w:t>十三、打开数据校正</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点文件校正转换、线文件校正转换、区文件校正转换</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校正图</w:t>
      </w:r>
      <w:r w:rsidRPr="002F47F1">
        <w:rPr>
          <w:rFonts w:asciiTheme="minorEastAsia" w:hAnsiTheme="minorEastAsia" w:cs="宋体" w:hint="eastAsia"/>
          <w:szCs w:val="21"/>
          <w:shd w:val="clear" w:color="auto" w:fill="FFFFFF"/>
        </w:rPr>
        <w:t>→</w:t>
      </w:r>
      <w:r w:rsidRPr="002F47F1">
        <w:rPr>
          <w:rFonts w:asciiTheme="minorEastAsia" w:hAnsiTheme="minorEastAsia" w:cs="Tahoma"/>
          <w:szCs w:val="21"/>
          <w:shd w:val="clear" w:color="auto" w:fill="FFFFFF"/>
        </w:rPr>
        <w:t>确定；</w:t>
      </w:r>
      <w:r w:rsidRPr="002F47F1">
        <w:rPr>
          <w:rFonts w:asciiTheme="minorEastAsia" w:hAnsiTheme="minorEastAsia" w:cs="Tahoma"/>
          <w:szCs w:val="21"/>
        </w:rPr>
        <w:br/>
      </w:r>
      <w:r w:rsidRPr="002F47F1">
        <w:rPr>
          <w:rFonts w:asciiTheme="minorEastAsia" w:hAnsiTheme="minorEastAsia" w:cs="Tahoma"/>
          <w:szCs w:val="21"/>
          <w:shd w:val="clear" w:color="auto" w:fill="FFFFFF"/>
        </w:rPr>
        <w:t>十四、选择1：1显示校正过的文件（点、线、面），同时可以把理论值打开对比校正效果；</w:t>
      </w:r>
      <w:r w:rsidRPr="002F47F1">
        <w:rPr>
          <w:rFonts w:asciiTheme="minorEastAsia" w:hAnsiTheme="minorEastAsia" w:cs="Tahoma"/>
          <w:szCs w:val="21"/>
        </w:rPr>
        <w:br/>
      </w:r>
      <w:r w:rsidRPr="002F47F1">
        <w:rPr>
          <w:rFonts w:asciiTheme="minorEastAsia" w:hAnsiTheme="minorEastAsia" w:cs="Tahoma"/>
          <w:szCs w:val="21"/>
          <w:shd w:val="clear" w:color="auto" w:fill="FFFFFF"/>
        </w:rPr>
        <w:t>十五、另存文件（点、线、面），结束。</w:t>
      </w:r>
    </w:p>
    <w:p w:rsidR="0023236F" w:rsidRPr="002F47F1" w:rsidRDefault="0023236F" w:rsidP="0023236F">
      <w:pPr>
        <w:pStyle w:val="a5"/>
        <w:numPr>
          <w:ilvl w:val="0"/>
          <w:numId w:val="1"/>
        </w:numPr>
        <w:ind w:firstLineChars="0"/>
        <w:rPr>
          <w:rFonts w:asciiTheme="minorEastAsia" w:hAnsiTheme="minorEastAsia"/>
          <w:szCs w:val="21"/>
        </w:rPr>
      </w:pPr>
      <w:bookmarkStart w:id="4" w:name="_Toc418928818"/>
      <w:r w:rsidRPr="002F47F1">
        <w:rPr>
          <w:rStyle w:val="2Char"/>
          <w:rFonts w:asciiTheme="minorEastAsia" w:eastAsiaTheme="minorEastAsia" w:hAnsiTheme="minorEastAsia"/>
          <w:sz w:val="21"/>
          <w:szCs w:val="21"/>
        </w:rPr>
        <w:t>MapGIS6.7图像分析之接缝线镶嵌</w:t>
      </w:r>
      <w:bookmarkEnd w:id="4"/>
      <w:r w:rsidRPr="002F47F1">
        <w:rPr>
          <w:rFonts w:asciiTheme="minorEastAsia" w:hAnsiTheme="minorEastAsia" w:cs="Tahoma"/>
          <w:szCs w:val="21"/>
        </w:rPr>
        <w:br/>
      </w:r>
      <w:r w:rsidRPr="002F47F1">
        <w:rPr>
          <w:rFonts w:asciiTheme="minorEastAsia" w:hAnsiTheme="minorEastAsia" w:cs="Tahoma"/>
          <w:szCs w:val="21"/>
          <w:shd w:val="clear" w:color="auto" w:fill="FFFFFF"/>
        </w:rPr>
        <w:t>       在工作中，有时需要把几幅图拼接镶嵌成一幅图。可以考虑用接缝线镶嵌功能，这要求是对msi文件操作。两幅要拼接的msi图公共边没有重合，若有重合则要剪裁；两幅图校正到能以公共边相接在一起。</w:t>
      </w:r>
      <w:r w:rsidRPr="002F47F1">
        <w:rPr>
          <w:rFonts w:asciiTheme="minorEastAsia" w:hAnsiTheme="minorEastAsia" w:cs="Tahoma"/>
          <w:szCs w:val="21"/>
        </w:rPr>
        <w:br/>
      </w:r>
      <w:r w:rsidRPr="002F47F1">
        <w:rPr>
          <w:rFonts w:asciiTheme="minorEastAsia" w:hAnsiTheme="minorEastAsia" w:cs="Tahoma"/>
          <w:szCs w:val="21"/>
          <w:shd w:val="clear" w:color="auto" w:fill="FFFFFF"/>
        </w:rPr>
        <w:t>操作步骤如下：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    1、图形处理–&gt;图像分析–&gt;打开其中一msi文件–&gt;镶嵌融合–&gt;打开参照文件，选择参照影像，即打开另外一幅msi文件。</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    2、选择，镶嵌融合–&gt;校正预览–&gt;接缝线镶嵌(镶嵌融合菜单下)。</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    3、在弹出的对话框，选择保存结果影像路径及名称，其他参数可以默认，最后确定，等待即可。</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    注：图太大了数据量也大，估计运行不了；拼接效果如何就得看你校正msi文件的精度如何了。</w:t>
      </w:r>
    </w:p>
    <w:p w:rsidR="0023236F" w:rsidRPr="002F47F1" w:rsidRDefault="0023236F" w:rsidP="0023236F">
      <w:pPr>
        <w:pStyle w:val="a5"/>
        <w:numPr>
          <w:ilvl w:val="0"/>
          <w:numId w:val="1"/>
        </w:numPr>
        <w:ind w:firstLineChars="0"/>
        <w:rPr>
          <w:rFonts w:asciiTheme="minorEastAsia" w:hAnsiTheme="minorEastAsia"/>
          <w:szCs w:val="21"/>
        </w:rPr>
      </w:pPr>
      <w:bookmarkStart w:id="5" w:name="_Toc418928819"/>
      <w:r w:rsidRPr="002F47F1">
        <w:rPr>
          <w:rStyle w:val="2Char"/>
          <w:rFonts w:asciiTheme="minorEastAsia" w:eastAsiaTheme="minorEastAsia" w:hAnsiTheme="minorEastAsia"/>
          <w:sz w:val="21"/>
          <w:szCs w:val="21"/>
        </w:rPr>
        <w:t>在MapGIS中生成图框可以分为小比例尺的标准框、小比例尺的非标准框、大比例尺的标准框和大比例尺的非标准框</w:t>
      </w:r>
      <w:bookmarkEnd w:id="5"/>
      <w:r w:rsidRPr="002F47F1">
        <w:rPr>
          <w:rFonts w:asciiTheme="minorEastAsia" w:hAnsiTheme="minorEastAsia" w:cs="Tahoma"/>
          <w:szCs w:val="21"/>
        </w:rPr>
        <w:br/>
      </w:r>
      <w:r w:rsidRPr="002F47F1">
        <w:rPr>
          <w:rFonts w:asciiTheme="minorEastAsia" w:hAnsiTheme="minorEastAsia" w:cs="Tahoma"/>
          <w:szCs w:val="21"/>
          <w:shd w:val="clear" w:color="auto" w:fill="FFFFFF"/>
        </w:rPr>
        <w:t>小比例尺的标准框：</w:t>
      </w:r>
      <w:r w:rsidRPr="002F47F1">
        <w:rPr>
          <w:rFonts w:asciiTheme="minorEastAsia" w:hAnsiTheme="minorEastAsia" w:cs="Tahoma"/>
          <w:szCs w:val="21"/>
        </w:rPr>
        <w:br/>
      </w:r>
      <w:r w:rsidRPr="002F47F1">
        <w:rPr>
          <w:rFonts w:asciiTheme="minorEastAsia" w:hAnsiTheme="minorEastAsia" w:cs="Tahoma"/>
          <w:szCs w:val="21"/>
          <w:shd w:val="clear" w:color="auto" w:fill="FFFFFF"/>
        </w:rPr>
        <w:t>以1：1万为例，其他小比例尺的标准框生成方法类似；</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单击“系列标准图框”菜单下 “生成1：1万图框”命令，系统弹出“1：1万图框”对话框，输入起始经纬度，单击“确定” ；</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单击“椭球参数”，可以设置相应的椭球参数；</w:t>
      </w:r>
      <w:r w:rsidRPr="002F47F1">
        <w:rPr>
          <w:rFonts w:asciiTheme="minorEastAsia" w:hAnsiTheme="minorEastAsia" w:cs="Tahoma"/>
          <w:szCs w:val="21"/>
        </w:rPr>
        <w:br/>
      </w:r>
      <w:r w:rsidRPr="002F47F1">
        <w:rPr>
          <w:rFonts w:asciiTheme="minorEastAsia" w:hAnsiTheme="minorEastAsia" w:cs="Tahoma"/>
          <w:szCs w:val="21"/>
          <w:shd w:val="clear" w:color="auto" w:fill="FFFFFF"/>
        </w:rPr>
        <w:t>系统弹出“图框参数输入”对话框，默认设置，单击“确定”按钮，弹出“输入接图表内容”对话框，默认设置，单击“确定” ；</w:t>
      </w:r>
      <w:r w:rsidRPr="002F47F1">
        <w:rPr>
          <w:rFonts w:asciiTheme="minorEastAsia" w:hAnsiTheme="minorEastAsia" w:cs="Tahoma"/>
          <w:szCs w:val="21"/>
        </w:rPr>
        <w:br/>
      </w:r>
      <w:r w:rsidRPr="002F47F1">
        <w:rPr>
          <w:rFonts w:asciiTheme="minorEastAsia" w:hAnsiTheme="minorEastAsia" w:cs="Tahoma"/>
          <w:szCs w:val="21"/>
          <w:shd w:val="clear" w:color="auto" w:fill="FFFFFF"/>
        </w:rPr>
        <w:t>系统自动投影生成“1：1万”标准图框。</w:t>
      </w:r>
      <w:r w:rsidRPr="002F47F1">
        <w:rPr>
          <w:rFonts w:asciiTheme="minorEastAsia" w:hAnsiTheme="minorEastAsia" w:cs="Tahoma"/>
          <w:szCs w:val="21"/>
        </w:rPr>
        <w:br/>
      </w:r>
      <w:r w:rsidRPr="002F47F1">
        <w:rPr>
          <w:rFonts w:asciiTheme="minorEastAsia" w:hAnsiTheme="minorEastAsia" w:cs="Tahoma"/>
          <w:szCs w:val="21"/>
          <w:shd w:val="clear" w:color="auto" w:fill="FFFFFF"/>
        </w:rPr>
        <w:t>小比例尺的非标准框：</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单击“投影变换”菜单下“绘制投影经纬网”命令，系统弹出“参数输入”对话框，分别输入起始经纬度和间隔等参数；</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单击“角度单位”按钮，坐标单位要和输入的起始经纬度的单位保持一致，这里设置为“度分秒”；</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单击“投影参数”按钮，设置图框投影参数，这里默认设置，其中“投影中心点经度”设置方法：由比例尺为“1：10万”知道，图框的投影带类型为6度分带，由起始经度为“1170000”，查阅“帮助”中 的“6度分带表”可知，图框的中央经线恰好为“1170000”；</w:t>
      </w:r>
      <w:r w:rsidRPr="002F47F1">
        <w:rPr>
          <w:rFonts w:asciiTheme="minorEastAsia" w:hAnsiTheme="minorEastAsia" w:cs="Tahoma"/>
          <w:szCs w:val="21"/>
        </w:rPr>
        <w:br/>
      </w:r>
      <w:r w:rsidRPr="002F47F1">
        <w:rPr>
          <w:rFonts w:asciiTheme="minorEastAsia" w:hAnsiTheme="minorEastAsia" w:cs="Tahoma"/>
          <w:szCs w:val="21"/>
          <w:shd w:val="clear" w:color="auto" w:fill="FFFFFF"/>
        </w:rPr>
        <w:t>设置好“角度单位”、“投影参数”、起始经纬度、经纬线间隔、经纬线点密度等参数后，单击“绘经纬网”或者“绘公里网”单选按钮，然后单击“确定”按钮；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系统弹出如右图所示对话框，默认设置，单击“确定”按钮；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系统自动投影生成“1：10万”非标准图框，单击右键选择“复位”命令，选择显示点、线文件，“确定”即可。</w:t>
      </w:r>
      <w:r w:rsidRPr="002F47F1">
        <w:rPr>
          <w:rFonts w:asciiTheme="minorEastAsia" w:hAnsiTheme="minorEastAsia" w:cs="Tahoma"/>
          <w:szCs w:val="21"/>
        </w:rPr>
        <w:br/>
      </w:r>
      <w:r w:rsidRPr="002F47F1">
        <w:rPr>
          <w:rFonts w:asciiTheme="minorEastAsia" w:hAnsiTheme="minorEastAsia" w:cs="Tahoma"/>
          <w:szCs w:val="21"/>
          <w:shd w:val="clear" w:color="auto" w:fill="FFFFFF"/>
        </w:rPr>
        <w:t>大比例尺的标准框：</w:t>
      </w:r>
      <w:r w:rsidRPr="002F47F1">
        <w:rPr>
          <w:rFonts w:asciiTheme="minorEastAsia" w:hAnsiTheme="minorEastAsia" w:cs="Tahoma"/>
          <w:szCs w:val="21"/>
        </w:rPr>
        <w:br/>
      </w:r>
      <w:r w:rsidRPr="002F47F1">
        <w:rPr>
          <w:rFonts w:asciiTheme="minorEastAsia" w:hAnsiTheme="minorEastAsia" w:cs="Tahoma"/>
          <w:szCs w:val="21"/>
          <w:shd w:val="clear" w:color="auto" w:fill="FFFFFF"/>
        </w:rPr>
        <w:t>以1：2000为例，其他大比例尺的标准框生成方法类似；</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单击“系列标准图框”菜单下“生成1：2000图框”命令，弹出“1：2000图框”，默认设置，单击“确定”按钮，即可生成1：2000标准图框。</w:t>
      </w:r>
      <w:r w:rsidRPr="002F47F1">
        <w:rPr>
          <w:rFonts w:asciiTheme="minorEastAsia" w:hAnsiTheme="minorEastAsia" w:cs="Tahoma"/>
          <w:szCs w:val="21"/>
        </w:rPr>
        <w:br/>
      </w:r>
      <w:r w:rsidRPr="002F47F1">
        <w:rPr>
          <w:rFonts w:asciiTheme="minorEastAsia" w:hAnsiTheme="minorEastAsia" w:cs="Tahoma"/>
          <w:szCs w:val="21"/>
          <w:shd w:val="clear" w:color="auto" w:fill="FFFFFF"/>
        </w:rPr>
        <w:t>大比例尺的非标准框：</w:t>
      </w:r>
      <w:r w:rsidRPr="002F47F1">
        <w:rPr>
          <w:rFonts w:asciiTheme="minorEastAsia" w:hAnsiTheme="minorEastAsia" w:cs="Tahoma"/>
          <w:szCs w:val="21"/>
        </w:rPr>
        <w:br/>
      </w:r>
      <w:r w:rsidRPr="002F47F1">
        <w:rPr>
          <w:rFonts w:asciiTheme="minorEastAsia" w:hAnsiTheme="minorEastAsia" w:cs="Tahoma"/>
          <w:szCs w:val="21"/>
          <w:shd w:val="clear" w:color="auto" w:fill="FFFFFF"/>
        </w:rPr>
        <w:t>以1：2000为例，其他大比例尺的非标准框生成方法类似；</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单击“系列标准图框”菜单下“生成1：2000图框”命令，弹出“1：2000图框”；</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矩形分幅方法选择任意矩形分幅；设置起始公里值、 结束公里值、公里值间隔后，单击“确定”按钮，即可生成1：2000非标准。</w:t>
      </w:r>
    </w:p>
    <w:p w:rsidR="0023236F" w:rsidRPr="002F47F1" w:rsidRDefault="00C03607" w:rsidP="001319C0">
      <w:pPr>
        <w:pStyle w:val="2"/>
        <w:rPr>
          <w:rFonts w:asciiTheme="minorEastAsia" w:eastAsiaTheme="minorEastAsia" w:hAnsiTheme="minorEastAsia"/>
          <w:sz w:val="21"/>
          <w:szCs w:val="21"/>
        </w:rPr>
      </w:pPr>
      <w:bookmarkStart w:id="6" w:name="_Toc418928820"/>
      <w:r w:rsidRPr="00C03607">
        <w:rPr>
          <w:rFonts w:asciiTheme="minorEastAsia" w:eastAsiaTheme="minorEastAsia" w:hAnsiTheme="minorEastAsia" w:hint="eastAsia"/>
          <w:b w:val="0"/>
          <w:sz w:val="21"/>
          <w:szCs w:val="21"/>
        </w:rPr>
        <w:t>7、</w:t>
      </w:r>
      <w:r w:rsidR="0023236F" w:rsidRPr="002F47F1">
        <w:rPr>
          <w:rFonts w:asciiTheme="minorEastAsia" w:eastAsiaTheme="minorEastAsia" w:hAnsiTheme="minorEastAsia"/>
          <w:sz w:val="21"/>
          <w:szCs w:val="21"/>
        </w:rPr>
        <w:t>将注释改为子图的方法</w:t>
      </w:r>
      <w:bookmarkEnd w:id="6"/>
    </w:p>
    <w:tbl>
      <w:tblPr>
        <w:tblW w:w="11355" w:type="dxa"/>
        <w:tblCellMar>
          <w:left w:w="0" w:type="dxa"/>
          <w:right w:w="0" w:type="dxa"/>
        </w:tblCellMar>
        <w:tblLook w:val="04A0"/>
      </w:tblPr>
      <w:tblGrid>
        <w:gridCol w:w="11355"/>
      </w:tblGrid>
      <w:tr w:rsidR="0023236F" w:rsidRPr="002F47F1" w:rsidTr="0023236F">
        <w:tc>
          <w:tcPr>
            <w:tcW w:w="0" w:type="auto"/>
            <w:vAlign w:val="center"/>
            <w:hideMark/>
          </w:tcPr>
          <w:p w:rsidR="0023236F" w:rsidRPr="002F47F1" w:rsidRDefault="0023236F" w:rsidP="00C03607">
            <w:pPr>
              <w:widowControl/>
              <w:ind w:leftChars="200" w:left="420"/>
              <w:jc w:val="left"/>
              <w:rPr>
                <w:rFonts w:asciiTheme="minorEastAsia" w:hAnsiTheme="minorEastAsia" w:cs="宋体"/>
                <w:kern w:val="0"/>
                <w:szCs w:val="21"/>
              </w:rPr>
            </w:pPr>
            <w:r w:rsidRPr="002F47F1">
              <w:rPr>
                <w:rFonts w:asciiTheme="minorEastAsia" w:hAnsiTheme="minorEastAsia" w:cs="宋体"/>
                <w:kern w:val="0"/>
                <w:szCs w:val="21"/>
              </w:rPr>
              <w:t>在“输入编辑”子系统下，单击“设置”菜单下的“参数设置”命令，在弹出的对话框中，将“修改点参数时同时修改点类型”选中，然后就可以通过点编辑/修改点参数命令，将注释改为子图。</w:t>
            </w:r>
          </w:p>
        </w:tc>
      </w:tr>
    </w:tbl>
    <w:p w:rsidR="0023236F" w:rsidRPr="00C03607" w:rsidRDefault="001319C0" w:rsidP="00C03607">
      <w:pPr>
        <w:pStyle w:val="a5"/>
        <w:numPr>
          <w:ilvl w:val="0"/>
          <w:numId w:val="2"/>
        </w:numPr>
        <w:ind w:firstLineChars="0"/>
        <w:rPr>
          <w:rFonts w:asciiTheme="minorEastAsia" w:hAnsiTheme="minorEastAsia"/>
          <w:szCs w:val="21"/>
        </w:rPr>
      </w:pPr>
      <w:bookmarkStart w:id="7" w:name="_Toc418928821"/>
      <w:r w:rsidRPr="00C03607">
        <w:rPr>
          <w:rStyle w:val="2Char"/>
          <w:rFonts w:asciiTheme="minorEastAsia" w:eastAsiaTheme="minorEastAsia" w:hAnsiTheme="minorEastAsia"/>
          <w:sz w:val="21"/>
          <w:szCs w:val="21"/>
        </w:rPr>
        <w:t>高斯克吕格投影各带</w:t>
      </w:r>
      <w:bookmarkEnd w:id="7"/>
      <w:r w:rsidRPr="00C03607">
        <w:rPr>
          <w:rFonts w:asciiTheme="minorEastAsia" w:hAnsiTheme="minorEastAsia" w:cs="Tahoma" w:hint="eastAsia"/>
          <w:szCs w:val="21"/>
          <w:shd w:val="clear" w:color="auto" w:fill="FFFFFF"/>
        </w:rPr>
        <w:t xml:space="preserve">    </w:t>
      </w:r>
      <w:r w:rsidR="0023236F" w:rsidRPr="00C03607">
        <w:rPr>
          <w:rFonts w:asciiTheme="minorEastAsia" w:hAnsiTheme="minorEastAsia" w:cs="Tahoma"/>
          <w:szCs w:val="21"/>
          <w:shd w:val="clear" w:color="auto" w:fill="FFFFFF"/>
        </w:rPr>
        <w:t>我国规定1：1万、1：2.5万、1：5万、1：10万、1：25万、1：50万比例尺地形图，均采用高斯克吕格投影。1：2.5至1：50万比例尺地形图采用经差6度分带，1：1万比例尺地形图采用经差3度分带。</w:t>
      </w:r>
      <w:r w:rsidR="0023236F" w:rsidRPr="00C03607">
        <w:rPr>
          <w:rFonts w:asciiTheme="minorEastAsia" w:hAnsiTheme="minorEastAsia" w:cs="Tahoma"/>
          <w:szCs w:val="21"/>
        </w:rPr>
        <w:br/>
      </w:r>
      <w:r w:rsidR="0023236F" w:rsidRPr="00C03607">
        <w:rPr>
          <w:rFonts w:asciiTheme="minorEastAsia" w:hAnsiTheme="minorEastAsia" w:cs="Tahoma"/>
          <w:szCs w:val="21"/>
          <w:shd w:val="clear" w:color="auto" w:fill="FFFFFF"/>
        </w:rPr>
        <w:t xml:space="preserve">　　6度带是从0度子午线起，自西向东每隔经差6为一投影带，全球分为60带，各带的带号用自然序数1，2，3，…60表示。即以东经0-6为第1带，其中央经线为3E，东经6-12为第2带，其中央经线为9E，其余类推。</w:t>
      </w:r>
      <w:r w:rsidR="0023236F" w:rsidRPr="00C03607">
        <w:rPr>
          <w:rFonts w:asciiTheme="minorEastAsia" w:hAnsiTheme="minorEastAsia" w:cs="Tahoma"/>
          <w:szCs w:val="21"/>
        </w:rPr>
        <w:br/>
      </w:r>
      <w:r w:rsidR="0023236F" w:rsidRPr="00C03607">
        <w:rPr>
          <w:rFonts w:asciiTheme="minorEastAsia" w:hAnsiTheme="minorEastAsia" w:cs="Tahoma"/>
          <w:szCs w:val="21"/>
          <w:shd w:val="clear" w:color="auto" w:fill="FFFFFF"/>
        </w:rPr>
        <w:t xml:space="preserve">　　3度带，是从东经1度30分的经线开始，每隔3度为一带，全球划分为120个投影带。图4-13表示出6度带与3度带的中央经线与带号的关系。</w:t>
      </w:r>
      <w:r w:rsidR="0023236F" w:rsidRPr="00C03607">
        <w:rPr>
          <w:rFonts w:asciiTheme="minorEastAsia" w:hAnsiTheme="minorEastAsia" w:cs="Tahoma"/>
          <w:szCs w:val="21"/>
        </w:rPr>
        <w:br/>
      </w:r>
      <w:r w:rsidR="0023236F" w:rsidRPr="00C03607">
        <w:rPr>
          <w:rFonts w:asciiTheme="minorEastAsia" w:hAnsiTheme="minorEastAsia" w:cs="Tahoma"/>
          <w:szCs w:val="21"/>
          <w:shd w:val="clear" w:color="auto" w:fill="FFFFFF"/>
        </w:rPr>
        <w:t xml:space="preserve">　　在高斯克吕格投影上，规定以中央经线为X轴，赤道为Y轴，两轴的交点为坐标原点。</w:t>
      </w:r>
      <w:r w:rsidR="0023236F" w:rsidRPr="00C03607">
        <w:rPr>
          <w:rFonts w:asciiTheme="minorEastAsia" w:hAnsiTheme="minorEastAsia" w:cs="Tahoma"/>
          <w:szCs w:val="21"/>
        </w:rPr>
        <w:br/>
      </w:r>
      <w:r w:rsidR="0023236F" w:rsidRPr="00C03607">
        <w:rPr>
          <w:rFonts w:asciiTheme="minorEastAsia" w:hAnsiTheme="minorEastAsia" w:cs="Tahoma"/>
          <w:szCs w:val="21"/>
          <w:shd w:val="clear" w:color="auto" w:fill="FFFFFF"/>
        </w:rPr>
        <w:t xml:space="preserve">　　X坐标值在赤道以北为正，以南为负；Y坐标值在中央经线以东为正，以西为负。我国在北半球，X坐标皆为正值。Y坐标在中央经线以西为负值，运用起来很不方便。为了避免Y坐标出现负值，将各带的坐标纵轴西移500公里，即将所有Y值都加500公里。</w:t>
      </w:r>
      <w:r w:rsidR="0023236F" w:rsidRPr="00C03607">
        <w:rPr>
          <w:rFonts w:asciiTheme="minorEastAsia" w:hAnsiTheme="minorEastAsia" w:cs="Tahoma"/>
          <w:szCs w:val="21"/>
        </w:rPr>
        <w:br/>
      </w:r>
      <w:r w:rsidR="0023236F" w:rsidRPr="00C03607">
        <w:rPr>
          <w:rFonts w:asciiTheme="minorEastAsia" w:hAnsiTheme="minorEastAsia" w:cs="Tahoma"/>
          <w:szCs w:val="21"/>
          <w:shd w:val="clear" w:color="auto" w:fill="FFFFFF"/>
        </w:rPr>
        <w:t xml:space="preserve">　　由于采用了分带方法，各带的投影完全相同，某一坐标值（x，y），在每一投影带中均有一个，在全球则有60个同样的坐标值，不能确切表示该点的位置。因此，在Y值前，需冠以带号，这样的坐标称为通用坐标。</w:t>
      </w:r>
      <w:r w:rsidR="0023236F" w:rsidRPr="00C03607">
        <w:rPr>
          <w:rFonts w:asciiTheme="minorEastAsia" w:hAnsiTheme="minorEastAsia" w:cs="Tahoma"/>
          <w:szCs w:val="21"/>
        </w:rPr>
        <w:br/>
      </w:r>
      <w:r w:rsidR="0023236F" w:rsidRPr="00C03607">
        <w:rPr>
          <w:rFonts w:asciiTheme="minorEastAsia" w:hAnsiTheme="minorEastAsia" w:cs="Tahoma"/>
          <w:szCs w:val="21"/>
          <w:shd w:val="clear" w:color="auto" w:fill="FFFFFF"/>
        </w:rPr>
        <w:t xml:space="preserve">　　高斯克吕格投影各带是按相同经差划分的，只要计算出一带各点的坐标，其余各带都是适用的。</w:t>
      </w:r>
    </w:p>
    <w:p w:rsidR="0023236F" w:rsidRPr="002F47F1" w:rsidRDefault="0023236F" w:rsidP="0023236F">
      <w:pPr>
        <w:pStyle w:val="a5"/>
        <w:numPr>
          <w:ilvl w:val="0"/>
          <w:numId w:val="2"/>
        </w:numPr>
        <w:ind w:firstLineChars="0"/>
        <w:rPr>
          <w:rFonts w:asciiTheme="minorEastAsia" w:hAnsiTheme="minorEastAsia"/>
          <w:szCs w:val="21"/>
        </w:rPr>
      </w:pPr>
      <w:bookmarkStart w:id="8" w:name="_Toc418928822"/>
      <w:r w:rsidRPr="002F47F1">
        <w:rPr>
          <w:rStyle w:val="2Char"/>
          <w:rFonts w:asciiTheme="minorEastAsia" w:eastAsiaTheme="minorEastAsia" w:hAnsiTheme="minorEastAsia"/>
          <w:sz w:val="21"/>
          <w:szCs w:val="21"/>
        </w:rPr>
        <w:t>有关飞点问题的解决办法</w:t>
      </w:r>
      <w:bookmarkEnd w:id="8"/>
      <w:r w:rsidRPr="002F47F1">
        <w:rPr>
          <w:rFonts w:asciiTheme="minorEastAsia" w:hAnsiTheme="minorEastAsia" w:cs="Tahoma"/>
          <w:szCs w:val="21"/>
        </w:rPr>
        <w:br/>
      </w:r>
      <w:r w:rsidRPr="002F47F1">
        <w:rPr>
          <w:rFonts w:asciiTheme="minorEastAsia" w:hAnsiTheme="minorEastAsia" w:cs="Tahoma"/>
          <w:szCs w:val="21"/>
          <w:shd w:val="clear" w:color="auto" w:fill="FFFFFF"/>
        </w:rPr>
        <w:t>在复杂图形处理时，由于各种原因（主要是操作不当），出现飞点后，可以在输入编辑中利用“部分存文件”的功能去除飞点。</w:t>
      </w:r>
    </w:p>
    <w:p w:rsidR="0023236F" w:rsidRPr="002F47F1" w:rsidRDefault="0023236F" w:rsidP="0023236F">
      <w:pPr>
        <w:pStyle w:val="a5"/>
        <w:numPr>
          <w:ilvl w:val="0"/>
          <w:numId w:val="2"/>
        </w:numPr>
        <w:ind w:firstLineChars="0"/>
        <w:rPr>
          <w:rFonts w:asciiTheme="minorEastAsia" w:hAnsiTheme="minorEastAsia"/>
          <w:szCs w:val="21"/>
        </w:rPr>
      </w:pPr>
      <w:bookmarkStart w:id="9" w:name="_Toc418928823"/>
      <w:r w:rsidRPr="002F47F1">
        <w:rPr>
          <w:rStyle w:val="2Char"/>
          <w:rFonts w:asciiTheme="minorEastAsia" w:eastAsiaTheme="minorEastAsia" w:hAnsiTheme="minorEastAsia"/>
          <w:sz w:val="21"/>
          <w:szCs w:val="21"/>
        </w:rPr>
        <w:t>MAPGIS图件的拼接的问题：</w:t>
      </w:r>
      <w:bookmarkEnd w:id="9"/>
      <w:r w:rsidRPr="002F47F1">
        <w:rPr>
          <w:rFonts w:asciiTheme="minorEastAsia" w:hAnsiTheme="minorEastAsia" w:cs="Tahoma"/>
          <w:szCs w:val="21"/>
        </w:rPr>
        <w:br/>
      </w:r>
      <w:r w:rsidRPr="002F47F1">
        <w:rPr>
          <w:rFonts w:asciiTheme="minorEastAsia" w:hAnsiTheme="minorEastAsia" w:cs="Tahoma"/>
          <w:szCs w:val="21"/>
          <w:shd w:val="clear" w:color="auto" w:fill="FFFFFF"/>
        </w:rPr>
        <w:t>选中主要图件中的一根X、Y座标，量出其所在图中的座标数据，然后把要粘贴上来的图件中的相同X、Y座标数据读出来，用主图数据减去次图数据，所得的数据通过菜单中“其它“/“整图移动”/“整块移动座标调整”来完成，最后用菜单中“其它”/“复制”/“粘贴”完成。</w:t>
      </w:r>
    </w:p>
    <w:p w:rsidR="0023236F" w:rsidRPr="002F47F1" w:rsidRDefault="0023236F" w:rsidP="0023236F">
      <w:pPr>
        <w:pStyle w:val="a5"/>
        <w:numPr>
          <w:ilvl w:val="0"/>
          <w:numId w:val="2"/>
        </w:numPr>
        <w:ind w:firstLineChars="0"/>
        <w:rPr>
          <w:rFonts w:asciiTheme="minorEastAsia" w:hAnsiTheme="minorEastAsia"/>
          <w:szCs w:val="21"/>
        </w:rPr>
      </w:pPr>
      <w:bookmarkStart w:id="10" w:name="_Toc418928824"/>
      <w:r w:rsidRPr="002F47F1">
        <w:rPr>
          <w:rStyle w:val="2Char"/>
          <w:rFonts w:asciiTheme="minorEastAsia" w:eastAsiaTheme="minorEastAsia" w:hAnsiTheme="minorEastAsia"/>
          <w:sz w:val="21"/>
          <w:szCs w:val="21"/>
        </w:rPr>
        <w:lastRenderedPageBreak/>
        <w:t>点工程输出后是空白，看不到图文件</w:t>
      </w:r>
      <w:bookmarkEnd w:id="10"/>
      <w:r w:rsidRPr="002F47F1">
        <w:rPr>
          <w:rFonts w:asciiTheme="minorEastAsia" w:hAnsiTheme="minorEastAsia" w:cs="Tahoma"/>
          <w:szCs w:val="21"/>
          <w:shd w:val="clear" w:color="auto" w:fill="FFFFFF"/>
        </w:rPr>
        <w:t>，后来找到解决方法如下：在 工程输出 界面 菜单里 文件--页面设置--版面定义--选自定义幅面，按纸张大小位置--确定。</w:t>
      </w:r>
      <w:r w:rsidRPr="002F47F1">
        <w:rPr>
          <w:rFonts w:asciiTheme="minorEastAsia" w:hAnsiTheme="minorEastAsia" w:cs="Tahoma"/>
          <w:szCs w:val="21"/>
        </w:rPr>
        <w:br/>
      </w:r>
      <w:r w:rsidRPr="002F47F1">
        <w:rPr>
          <w:rFonts w:asciiTheme="minorEastAsia" w:hAnsiTheme="minorEastAsia" w:cs="Tahoma"/>
          <w:szCs w:val="21"/>
          <w:shd w:val="clear" w:color="auto" w:fill="FFFFFF"/>
        </w:rPr>
        <w:t>看到图形后再根据自己需要设置比例和尺寸。</w:t>
      </w:r>
    </w:p>
    <w:p w:rsidR="0023236F" w:rsidRPr="002F47F1" w:rsidRDefault="0023236F" w:rsidP="0023236F">
      <w:pPr>
        <w:pStyle w:val="a5"/>
        <w:numPr>
          <w:ilvl w:val="0"/>
          <w:numId w:val="2"/>
        </w:numPr>
        <w:ind w:firstLineChars="0"/>
        <w:rPr>
          <w:rFonts w:asciiTheme="minorEastAsia" w:hAnsiTheme="minorEastAsia"/>
          <w:szCs w:val="21"/>
        </w:rPr>
      </w:pPr>
      <w:bookmarkStart w:id="11" w:name="_Toc418928825"/>
      <w:r w:rsidRPr="002F47F1">
        <w:rPr>
          <w:rStyle w:val="2Char"/>
          <w:rFonts w:asciiTheme="minorEastAsia" w:eastAsiaTheme="minorEastAsia" w:hAnsiTheme="minorEastAsia"/>
          <w:sz w:val="21"/>
          <w:szCs w:val="21"/>
        </w:rPr>
        <w:t>MSI格式转TIF格式解决办法</w:t>
      </w:r>
      <w:bookmarkEnd w:id="11"/>
      <w:r w:rsidRPr="002F47F1">
        <w:rPr>
          <w:rFonts w:asciiTheme="minorEastAsia" w:hAnsiTheme="minorEastAsia" w:cs="Tahoma"/>
          <w:szCs w:val="21"/>
          <w:shd w:val="clear" w:color="auto" w:fill="FFFFFF"/>
        </w:rPr>
        <w:t>：</w:t>
      </w:r>
      <w:r w:rsidRPr="002F47F1">
        <w:rPr>
          <w:rFonts w:asciiTheme="minorEastAsia" w:hAnsiTheme="minorEastAsia" w:cs="Tahoma"/>
          <w:szCs w:val="21"/>
        </w:rPr>
        <w:br/>
      </w:r>
      <w:r w:rsidRPr="002F47F1">
        <w:rPr>
          <w:rFonts w:asciiTheme="minorEastAsia" w:hAnsiTheme="minorEastAsia" w:cs="Tahoma"/>
          <w:szCs w:val="21"/>
          <w:shd w:val="clear" w:color="auto" w:fill="FFFFFF"/>
        </w:rPr>
        <w:t>1.“图像处理”中打开MSI文件，"影像处理"下的影二值化，在二值化中先“单阀值”（单阀值随图质量进行修改），其它参数不用改，先预览成功进行处理，最后保存结果。</w:t>
      </w:r>
      <w:r w:rsidRPr="002F47F1">
        <w:rPr>
          <w:rFonts w:asciiTheme="minorEastAsia" w:hAnsiTheme="minorEastAsia" w:cs="Tahoma"/>
          <w:szCs w:val="21"/>
        </w:rPr>
        <w:br/>
      </w:r>
      <w:r w:rsidRPr="002F47F1">
        <w:rPr>
          <w:rFonts w:asciiTheme="minorEastAsia" w:hAnsiTheme="minorEastAsia" w:cs="Tahoma"/>
          <w:szCs w:val="21"/>
          <w:shd w:val="clear" w:color="auto" w:fill="FFFFFF"/>
        </w:rPr>
        <w:t>2.“镶嵌融合”中点击“校正预览”，点击“镶嵌融合”下的“输出文件”，选择*.RBM文件。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3.完成。</w:t>
      </w:r>
    </w:p>
    <w:p w:rsidR="0023236F" w:rsidRPr="002F47F1" w:rsidRDefault="0023236F" w:rsidP="0023236F">
      <w:pPr>
        <w:pStyle w:val="a5"/>
        <w:numPr>
          <w:ilvl w:val="0"/>
          <w:numId w:val="2"/>
        </w:numPr>
        <w:ind w:firstLineChars="0"/>
        <w:rPr>
          <w:rFonts w:asciiTheme="minorEastAsia" w:hAnsiTheme="minorEastAsia"/>
          <w:szCs w:val="21"/>
        </w:rPr>
      </w:pPr>
      <w:bookmarkStart w:id="12" w:name="_Toc418928826"/>
      <w:r w:rsidRPr="002F47F1">
        <w:rPr>
          <w:rStyle w:val="2Char"/>
          <w:rFonts w:asciiTheme="minorEastAsia" w:eastAsiaTheme="minorEastAsia" w:hAnsiTheme="minorEastAsia"/>
          <w:sz w:val="21"/>
          <w:szCs w:val="21"/>
        </w:rPr>
        <w:t>MAPGIS注意问题</w:t>
      </w:r>
      <w:bookmarkEnd w:id="12"/>
      <w:r w:rsidRPr="002F47F1">
        <w:rPr>
          <w:rFonts w:asciiTheme="minorEastAsia" w:hAnsiTheme="minorEastAsia" w:cs="Tahoma"/>
          <w:szCs w:val="21"/>
          <w:shd w:val="clear" w:color="auto" w:fill="FFFFFF"/>
        </w:rPr>
        <w:t>：</w:t>
      </w:r>
      <w:r w:rsidRPr="002F47F1">
        <w:rPr>
          <w:rFonts w:asciiTheme="minorEastAsia" w:hAnsiTheme="minorEastAsia" w:cs="Tahoma"/>
          <w:szCs w:val="21"/>
        </w:rPr>
        <w:br/>
      </w:r>
      <w:r w:rsidRPr="002F47F1">
        <w:rPr>
          <w:rFonts w:asciiTheme="minorEastAsia" w:hAnsiTheme="minorEastAsia" w:cs="Tahoma"/>
          <w:szCs w:val="21"/>
          <w:shd w:val="clear" w:color="auto" w:fill="FFFFFF"/>
        </w:rPr>
        <w:t>1.Mapgis作图是采用的坐标系一般为数学坐标系，纵轴为Y轴，横轴为X轴，其单位为毫米。</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2.野外采集数据的坐标系一般为高斯投影平面直角坐标系，纵轴为X轴(北（N）方向)，横轴为Y轴(东（E）方向)，其单位为米。</w:t>
      </w:r>
      <w:r w:rsidRPr="002F47F1">
        <w:rPr>
          <w:rFonts w:asciiTheme="minorEastAsia" w:hAnsiTheme="minorEastAsia" w:cs="Tahoma"/>
          <w:szCs w:val="21"/>
        </w:rPr>
        <w:br/>
      </w:r>
      <w:r w:rsidRPr="002F47F1">
        <w:rPr>
          <w:rFonts w:asciiTheme="minorEastAsia" w:hAnsiTheme="minorEastAsia" w:cs="Tahoma"/>
          <w:szCs w:val="21"/>
          <w:shd w:val="clear" w:color="auto" w:fill="FFFFFF"/>
        </w:rPr>
        <w:t>3.高斯坐标系之所以和数学坐标系XY轴交换是为了数学里的三角函数不经变化就直接应用于高斯坐标系的相关计算。</w:t>
      </w:r>
      <w:r w:rsidRPr="002F47F1">
        <w:rPr>
          <w:rFonts w:asciiTheme="minorEastAsia" w:hAnsiTheme="minorEastAsia" w:cs="Tahoma"/>
          <w:szCs w:val="21"/>
        </w:rPr>
        <w:br/>
      </w:r>
      <w:r w:rsidRPr="002F47F1">
        <w:rPr>
          <w:rFonts w:asciiTheme="minorEastAsia" w:hAnsiTheme="minorEastAsia" w:cs="Tahoma"/>
          <w:szCs w:val="21"/>
          <w:shd w:val="clear" w:color="auto" w:fill="FFFFFF"/>
        </w:rPr>
        <w:t>4.MAPGIS图形编辑子系统理地图参数只起到文件工程的属性表示作用，只有在投影变换或整图变换是这个参数才参与图元参数变换的计算。所以当添加不同地图参数到当前工程里系统提示需转换参数时只是将被添加文件的地图参数修改而没有修改添加文件的图元参数。</w:t>
      </w:r>
    </w:p>
    <w:p w:rsidR="0023236F" w:rsidRPr="002F47F1" w:rsidRDefault="0023236F" w:rsidP="0023236F">
      <w:pPr>
        <w:pStyle w:val="a5"/>
        <w:numPr>
          <w:ilvl w:val="0"/>
          <w:numId w:val="2"/>
        </w:numPr>
        <w:ind w:firstLineChars="0"/>
        <w:rPr>
          <w:rFonts w:asciiTheme="minorEastAsia" w:hAnsiTheme="minorEastAsia"/>
          <w:szCs w:val="21"/>
        </w:rPr>
      </w:pPr>
      <w:bookmarkStart w:id="13" w:name="_Toc418928827"/>
      <w:r w:rsidRPr="002F47F1">
        <w:rPr>
          <w:rStyle w:val="2Char"/>
          <w:rFonts w:asciiTheme="minorEastAsia" w:eastAsiaTheme="minorEastAsia" w:hAnsiTheme="minorEastAsia"/>
          <w:sz w:val="21"/>
          <w:szCs w:val="21"/>
        </w:rPr>
        <w:t>mapgis转为cad步骤出现字体为问号的前奏解决办法</w:t>
      </w:r>
      <w:bookmarkEnd w:id="13"/>
      <w:r w:rsidRPr="002F47F1">
        <w:rPr>
          <w:rFonts w:asciiTheme="minorEastAsia" w:hAnsiTheme="minorEastAsia" w:cs="Tahoma"/>
          <w:szCs w:val="21"/>
          <w:shd w:val="clear" w:color="auto" w:fill="FFFFFF"/>
        </w:rPr>
        <w:t>：</w:t>
      </w:r>
      <w:r w:rsidRPr="002F47F1">
        <w:rPr>
          <w:rFonts w:asciiTheme="minorEastAsia" w:hAnsiTheme="minorEastAsia" w:cs="Tahoma"/>
          <w:szCs w:val="21"/>
        </w:rPr>
        <w:br/>
      </w:r>
      <w:r w:rsidRPr="002F47F1">
        <w:rPr>
          <w:rFonts w:asciiTheme="minorEastAsia" w:hAnsiTheme="minorEastAsia" w:cs="Tahoma"/>
          <w:szCs w:val="21"/>
          <w:shd w:val="clear" w:color="auto" w:fill="FFFFFF"/>
        </w:rPr>
        <w:t xml:space="preserve">复位窗口＝Z＋空格健＋A＋空格健　　格式　文字样式　宋体　样式名选择为　</w:t>
      </w:r>
      <w:r w:rsidRPr="002F47F1">
        <w:rPr>
          <w:rFonts w:asciiTheme="minorEastAsia" w:hAnsiTheme="minorEastAsia" w:cs="Tahoma"/>
          <w:szCs w:val="21"/>
        </w:rPr>
        <w:br/>
      </w:r>
      <w:r w:rsidRPr="002F47F1">
        <w:rPr>
          <w:rFonts w:asciiTheme="minorEastAsia" w:hAnsiTheme="minorEastAsia" w:cs="Tahoma"/>
          <w:szCs w:val="21"/>
          <w:shd w:val="clear" w:color="auto" w:fill="FFFFFF"/>
        </w:rPr>
        <w:t>STANDARD（大写）</w:t>
      </w:r>
      <w:r w:rsidRPr="002F47F1">
        <w:rPr>
          <w:rFonts w:asciiTheme="minorEastAsia" w:hAnsiTheme="minorEastAsia" w:cs="Tahoma"/>
          <w:szCs w:val="21"/>
        </w:rPr>
        <w:br/>
      </w:r>
      <w:r w:rsidRPr="002F47F1">
        <w:rPr>
          <w:rFonts w:asciiTheme="minorEastAsia" w:hAnsiTheme="minorEastAsia" w:cs="Tahoma"/>
          <w:szCs w:val="21"/>
          <w:shd w:val="clear" w:color="auto" w:fill="FFFFFF"/>
        </w:rPr>
        <w:t>记住一定要选择宋体，样式名选择为STANDARD（大写）</w:t>
      </w:r>
      <w:r w:rsidRPr="002F47F1">
        <w:rPr>
          <w:rFonts w:asciiTheme="minorEastAsia" w:hAnsiTheme="minorEastAsia" w:cs="Tahoma"/>
          <w:szCs w:val="21"/>
        </w:rPr>
        <w:br/>
      </w:r>
      <w:r w:rsidRPr="002F47F1">
        <w:rPr>
          <w:rFonts w:asciiTheme="minorEastAsia" w:hAnsiTheme="minorEastAsia" w:cs="Tahoma"/>
          <w:szCs w:val="21"/>
          <w:shd w:val="clear" w:color="auto" w:fill="FFFFFF"/>
        </w:rPr>
        <w:t>改为大字体</w:t>
      </w:r>
    </w:p>
    <w:p w:rsidR="0023236F" w:rsidRPr="002F47F1" w:rsidRDefault="0023236F" w:rsidP="0023236F">
      <w:pPr>
        <w:pStyle w:val="a5"/>
        <w:numPr>
          <w:ilvl w:val="0"/>
          <w:numId w:val="2"/>
        </w:numPr>
        <w:ind w:firstLineChars="0"/>
        <w:rPr>
          <w:rFonts w:asciiTheme="minorEastAsia" w:hAnsiTheme="minorEastAsia"/>
          <w:szCs w:val="21"/>
        </w:rPr>
      </w:pPr>
      <w:bookmarkStart w:id="14" w:name="_Toc418928828"/>
      <w:r w:rsidRPr="002F47F1">
        <w:rPr>
          <w:rStyle w:val="2Char"/>
          <w:rFonts w:asciiTheme="minorEastAsia" w:eastAsiaTheme="minorEastAsia" w:hAnsiTheme="minorEastAsia"/>
          <w:sz w:val="21"/>
          <w:szCs w:val="21"/>
        </w:rPr>
        <w:t>很多实用MAPGIS的用户不理解“图形造区”和“手工造区”的区别</w:t>
      </w:r>
      <w:bookmarkEnd w:id="14"/>
      <w:r w:rsidRPr="002F47F1">
        <w:rPr>
          <w:rFonts w:asciiTheme="minorEastAsia" w:hAnsiTheme="minorEastAsia" w:cs="Tahoma"/>
          <w:szCs w:val="21"/>
          <w:shd w:val="clear" w:color="auto" w:fill="FFFFFF"/>
        </w:rPr>
        <w:t>：</w:t>
      </w:r>
      <w:r w:rsidRPr="002F47F1">
        <w:rPr>
          <w:rFonts w:asciiTheme="minorEastAsia" w:hAnsiTheme="minorEastAsia" w:cs="Tahoma"/>
          <w:szCs w:val="21"/>
        </w:rPr>
        <w:br/>
      </w:r>
      <w:r w:rsidRPr="002F47F1">
        <w:rPr>
          <w:rFonts w:asciiTheme="minorEastAsia" w:hAnsiTheme="minorEastAsia" w:cs="Tahoma"/>
          <w:szCs w:val="21"/>
          <w:shd w:val="clear" w:color="auto" w:fill="FFFFFF"/>
        </w:rPr>
        <w:t>MAPGIS6.X版本中“图形造区”与MAPGIS6.X版本“手工造区”有什么区别？</w:t>
      </w:r>
      <w:r w:rsidRPr="002F47F1">
        <w:rPr>
          <w:rFonts w:asciiTheme="minorEastAsia" w:hAnsiTheme="minorEastAsia" w:cs="Tahoma"/>
          <w:szCs w:val="21"/>
        </w:rPr>
        <w:br/>
      </w:r>
      <w:r w:rsidRPr="002F47F1">
        <w:rPr>
          <w:rFonts w:asciiTheme="minorEastAsia" w:hAnsiTheme="minorEastAsia" w:cs="Tahoma"/>
          <w:szCs w:val="21"/>
          <w:shd w:val="clear" w:color="auto" w:fill="FFFFFF"/>
        </w:rPr>
        <w:t>从出图方面上看，“手工造区”与“图形造区”都将某一区域添上适当的颜色，效果是一样的；从拓朴结构上说，“手工造区”中的区是不具有拓朴结构，即弧段仍没有封闭，而“图形造区”中的区是具有拓朴结构，即弧段已封闭，故“图形造区”在拓朴结构方面比较严格，适用深层次的空间分析。以上二点，是它们的比较，希望对广大用户有帮助。</w:t>
      </w:r>
    </w:p>
    <w:p w:rsidR="0023236F" w:rsidRPr="002F47F1" w:rsidRDefault="0023236F" w:rsidP="0023236F">
      <w:pPr>
        <w:pStyle w:val="a5"/>
        <w:numPr>
          <w:ilvl w:val="0"/>
          <w:numId w:val="2"/>
        </w:numPr>
        <w:ind w:firstLineChars="0"/>
        <w:rPr>
          <w:rFonts w:asciiTheme="minorEastAsia" w:hAnsiTheme="minorEastAsia"/>
          <w:szCs w:val="21"/>
        </w:rPr>
      </w:pPr>
      <w:bookmarkStart w:id="15" w:name="_Toc418928829"/>
      <w:r w:rsidRPr="002F47F1">
        <w:rPr>
          <w:rStyle w:val="2Char"/>
          <w:rFonts w:asciiTheme="minorEastAsia" w:eastAsiaTheme="minorEastAsia" w:hAnsiTheme="minorEastAsia"/>
          <w:sz w:val="21"/>
          <w:szCs w:val="21"/>
        </w:rPr>
        <w:t>在电脑里如何做剖面图，不用手画，而且精度更高</w:t>
      </w:r>
      <w:bookmarkEnd w:id="15"/>
      <w:r w:rsidRPr="002F47F1">
        <w:rPr>
          <w:rFonts w:asciiTheme="minorEastAsia" w:hAnsiTheme="minorEastAsia" w:cs="Tahoma"/>
          <w:szCs w:val="21"/>
        </w:rPr>
        <w:br/>
      </w:r>
      <w:r w:rsidRPr="002F47F1">
        <w:rPr>
          <w:rFonts w:asciiTheme="minorEastAsia" w:hAnsiTheme="minorEastAsia" w:cs="Tahoma"/>
          <w:szCs w:val="21"/>
          <w:shd w:val="clear" w:color="auto" w:fill="FFFFFF"/>
        </w:rPr>
        <w:t>1、先把MAPGIS图生成JPG格式，在PHOTOSHOP中图像（I）—图像大小—文挡大小中输入经过变化后的宽度和高度数字（根据剖面图的比例和JPG图的比例关系得出）；然后按需要裁剪，以减少图形的所占内存；</w:t>
      </w:r>
      <w:r w:rsidRPr="002F47F1">
        <w:rPr>
          <w:rFonts w:asciiTheme="minorEastAsia" w:hAnsiTheme="minorEastAsia" w:cs="Tahoma"/>
          <w:szCs w:val="21"/>
        </w:rPr>
        <w:br/>
      </w:r>
      <w:r w:rsidRPr="002F47F1">
        <w:rPr>
          <w:rFonts w:asciiTheme="minorEastAsia" w:hAnsiTheme="minorEastAsia" w:cs="Tahoma"/>
          <w:szCs w:val="21"/>
          <w:shd w:val="clear" w:color="auto" w:fill="FFFFFF"/>
        </w:rPr>
        <w:t>2、裁剪后旋转使剖面线处于水平位置；</w:t>
      </w:r>
      <w:r w:rsidRPr="002F47F1">
        <w:rPr>
          <w:rFonts w:asciiTheme="minorEastAsia" w:hAnsiTheme="minorEastAsia" w:cs="Tahoma"/>
          <w:szCs w:val="21"/>
        </w:rPr>
        <w:br/>
      </w:r>
      <w:r w:rsidRPr="002F47F1">
        <w:rPr>
          <w:rFonts w:asciiTheme="minorEastAsia" w:hAnsiTheme="minorEastAsia" w:cs="Tahoma"/>
          <w:szCs w:val="21"/>
          <w:shd w:val="clear" w:color="auto" w:fill="FFFFFF"/>
        </w:rPr>
        <w:t>3、在MAPGIS中插入裁剪旋转后光栅文件，新建线和点文件，以剖面线为水平的X轴，画垂直X轴的线为Y轴，以剖面线起点的位置为坐标原点，以剖面线起点的高程为起始Y轴刻度，在X和Y轴上标上相对应比例尺的刻度。</w:t>
      </w:r>
      <w:r w:rsidRPr="002F47F1">
        <w:rPr>
          <w:rFonts w:asciiTheme="minorEastAsia" w:hAnsiTheme="minorEastAsia" w:cs="Tahoma"/>
          <w:szCs w:val="21"/>
        </w:rPr>
        <w:br/>
      </w:r>
      <w:r w:rsidRPr="002F47F1">
        <w:rPr>
          <w:rFonts w:asciiTheme="minorEastAsia" w:hAnsiTheme="minorEastAsia" w:cs="Tahoma"/>
          <w:szCs w:val="21"/>
          <w:shd w:val="clear" w:color="auto" w:fill="FFFFFF"/>
        </w:rPr>
        <w:t>4、以图上等高线和X轴交点为垂足画垂直X轴的直线，以等高线的高程画垂直于Y轴的直线，上述两直线相交点就是我们要求剖面轮廓线的拐点，把这样一系列的点连起来就成了剖面图的轮廓线</w:t>
      </w:r>
      <w:r w:rsidRPr="002F47F1">
        <w:rPr>
          <w:rFonts w:asciiTheme="minorEastAsia" w:hAnsiTheme="minorEastAsia" w:cs="Tahoma"/>
          <w:szCs w:val="21"/>
        </w:rPr>
        <w:br/>
      </w:r>
      <w:r w:rsidRPr="002F47F1">
        <w:rPr>
          <w:rFonts w:asciiTheme="minorEastAsia" w:hAnsiTheme="minorEastAsia" w:cs="Tahoma"/>
          <w:szCs w:val="21"/>
          <w:shd w:val="clear" w:color="auto" w:fill="FFFFFF"/>
        </w:rPr>
        <w:t>5、最后再整饰一下，就作成了剖面图。</w:t>
      </w:r>
    </w:p>
    <w:p w:rsidR="0023236F" w:rsidRPr="002F47F1" w:rsidRDefault="0023236F" w:rsidP="0023236F">
      <w:pPr>
        <w:pStyle w:val="a5"/>
        <w:numPr>
          <w:ilvl w:val="0"/>
          <w:numId w:val="2"/>
        </w:numPr>
        <w:ind w:firstLineChars="0"/>
        <w:rPr>
          <w:rFonts w:asciiTheme="minorEastAsia" w:hAnsiTheme="minorEastAsia"/>
          <w:szCs w:val="21"/>
        </w:rPr>
      </w:pPr>
      <w:bookmarkStart w:id="16" w:name="_Toc418928830"/>
      <w:r w:rsidRPr="002F47F1">
        <w:rPr>
          <w:rStyle w:val="2Char"/>
          <w:rFonts w:asciiTheme="minorEastAsia" w:eastAsiaTheme="minorEastAsia" w:hAnsiTheme="minorEastAsia"/>
          <w:sz w:val="21"/>
          <w:szCs w:val="21"/>
        </w:rPr>
        <w:lastRenderedPageBreak/>
        <w:t>如何将区的属性赋到它所包含的点、线文件上</w:t>
      </w:r>
      <w:bookmarkEnd w:id="16"/>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MAPGIS中，可以通过空间叠加的方法将区属性附到它所包含的点、线文件上。具体做法如下：在空间分析子系统中，装人点文件和区文件，选择“空间分析”菜单下的“点空间分析”―“点对区判别分析”即可将区属性附在他所包含的点上。同理，在空间分析子系统中，装入线文件和区文件，选择“空间分析”菜单下的“线空间分析”―“线对区判别分析”即可将区属性附在他所包含的线上。</w:t>
      </w:r>
    </w:p>
    <w:p w:rsidR="0023236F" w:rsidRPr="002F47F1" w:rsidRDefault="0023236F" w:rsidP="0023236F">
      <w:pPr>
        <w:pStyle w:val="a5"/>
        <w:numPr>
          <w:ilvl w:val="0"/>
          <w:numId w:val="2"/>
        </w:numPr>
        <w:ind w:firstLineChars="0"/>
        <w:rPr>
          <w:rStyle w:val="apple-converted-space"/>
          <w:rFonts w:asciiTheme="minorEastAsia" w:hAnsiTheme="minorEastAsia"/>
          <w:szCs w:val="21"/>
        </w:rPr>
      </w:pPr>
      <w:bookmarkStart w:id="17" w:name="_Toc418928831"/>
      <w:r w:rsidRPr="002F47F1">
        <w:rPr>
          <w:rStyle w:val="2Char"/>
          <w:rFonts w:asciiTheme="minorEastAsia" w:eastAsiaTheme="minorEastAsia" w:hAnsiTheme="minorEastAsia"/>
          <w:sz w:val="21"/>
          <w:szCs w:val="21"/>
        </w:rPr>
        <w:t>补充出现飞点解决的办法</w:t>
      </w:r>
      <w:bookmarkEnd w:id="17"/>
      <w:r w:rsidRPr="002F47F1">
        <w:rPr>
          <w:rFonts w:asciiTheme="minorEastAsia" w:hAnsiTheme="minorEastAsia" w:cs="Tahoma"/>
          <w:szCs w:val="21"/>
          <w:shd w:val="clear" w:color="auto" w:fill="FFFFFF"/>
        </w:rPr>
        <w:t>：</w:t>
      </w:r>
      <w:r w:rsidRPr="002F47F1">
        <w:rPr>
          <w:rFonts w:asciiTheme="minorEastAsia" w:hAnsiTheme="minorEastAsia" w:cs="Tahoma"/>
          <w:szCs w:val="21"/>
        </w:rPr>
        <w:br/>
      </w:r>
      <w:r w:rsidRPr="002F47F1">
        <w:rPr>
          <w:rFonts w:asciiTheme="minorEastAsia" w:hAnsiTheme="minorEastAsia" w:cs="Tahoma"/>
          <w:szCs w:val="21"/>
          <w:shd w:val="clear" w:color="auto" w:fill="FFFFFF"/>
        </w:rPr>
        <w:t>在复杂图形处理时，由于各种原因（主要是操作不当），引起飞点现象。出现飞点后，可以在输人编辑中利用“部分存文件”的功能去除飞点。判断是否出现飞点现象，可在图形编辑子系统里选择窗口菜单下的复位窗口，查看图形是否满屏显示；也可以在输出子系统的编辑工程文件内，在1:1情况下使用系统自动测试幅面大小，比较检测出的幅面大小是否与实际幅面大小一致。如果已经发现飞点，在工程设置时按住Ctrl+鼠标移动图形在纸张上的位置，减小页面到实际大小为止。</w:t>
      </w:r>
      <w:r w:rsidRPr="002F47F1">
        <w:rPr>
          <w:rStyle w:val="apple-converted-space"/>
          <w:rFonts w:asciiTheme="minorEastAsia" w:hAnsiTheme="minorEastAsia" w:cs="Tahoma"/>
          <w:szCs w:val="21"/>
          <w:shd w:val="clear" w:color="auto" w:fill="FFFFFF"/>
        </w:rPr>
        <w:t> </w:t>
      </w:r>
    </w:p>
    <w:p w:rsidR="0023236F" w:rsidRPr="002F47F1" w:rsidRDefault="0023236F" w:rsidP="0023236F">
      <w:pPr>
        <w:pStyle w:val="a5"/>
        <w:numPr>
          <w:ilvl w:val="0"/>
          <w:numId w:val="2"/>
        </w:numPr>
        <w:ind w:firstLineChars="0"/>
        <w:rPr>
          <w:rFonts w:asciiTheme="minorEastAsia" w:hAnsiTheme="minorEastAsia"/>
          <w:szCs w:val="21"/>
        </w:rPr>
      </w:pPr>
      <w:bookmarkStart w:id="18" w:name="_Toc418928832"/>
      <w:r w:rsidRPr="002F47F1">
        <w:rPr>
          <w:rStyle w:val="2Char"/>
          <w:rFonts w:asciiTheme="minorEastAsia" w:eastAsiaTheme="minorEastAsia" w:hAnsiTheme="minorEastAsia"/>
          <w:sz w:val="21"/>
          <w:szCs w:val="21"/>
        </w:rPr>
        <w:t>字库里面没有的字或者生僻字输入不进去：</w:t>
      </w:r>
      <w:bookmarkEnd w:id="18"/>
      <w:r w:rsidRPr="002F47F1">
        <w:rPr>
          <w:rFonts w:asciiTheme="minorEastAsia" w:hAnsiTheme="minorEastAsia" w:cs="Tahoma"/>
          <w:szCs w:val="21"/>
        </w:rPr>
        <w:br/>
      </w:r>
      <w:r w:rsidRPr="002F47F1">
        <w:rPr>
          <w:rFonts w:asciiTheme="minorEastAsia" w:hAnsiTheme="minorEastAsia" w:cs="Tahoma"/>
          <w:szCs w:val="21"/>
          <w:shd w:val="clear" w:color="auto" w:fill="FFFFFF"/>
        </w:rPr>
        <w:t>在地名用字中,生僻字很多,要输入的注记,计算机字库里往往没有。操作方法如下: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(1) 先在符号库里造出用白色线及输入白色区域的矩形子图来,用此子图来压盖注记多余的笔划。</w:t>
      </w:r>
      <w:r w:rsidRPr="002F47F1">
        <w:rPr>
          <w:rFonts w:asciiTheme="minorEastAsia" w:hAnsiTheme="minorEastAsia" w:cs="Tahoma"/>
          <w:szCs w:val="21"/>
        </w:rPr>
        <w:br/>
      </w:r>
      <w:r w:rsidRPr="002F47F1">
        <w:rPr>
          <w:rFonts w:asciiTheme="minorEastAsia" w:hAnsiTheme="minorEastAsia" w:cs="Tahoma"/>
          <w:szCs w:val="21"/>
          <w:shd w:val="clear" w:color="auto" w:fill="FFFFFF"/>
        </w:rPr>
        <w:t>(2) 输入2 或3 个含有新字内容的字,用白色子图符号压盖不需要部分,然后所需部分再组成新字。</w:t>
      </w:r>
    </w:p>
    <w:p w:rsidR="0023236F" w:rsidRPr="002F47F1" w:rsidRDefault="0023236F" w:rsidP="0023236F">
      <w:pPr>
        <w:pStyle w:val="a5"/>
        <w:numPr>
          <w:ilvl w:val="0"/>
          <w:numId w:val="2"/>
        </w:numPr>
        <w:ind w:firstLineChars="0"/>
        <w:rPr>
          <w:rFonts w:asciiTheme="minorEastAsia" w:hAnsiTheme="minorEastAsia"/>
          <w:szCs w:val="21"/>
        </w:rPr>
      </w:pPr>
      <w:bookmarkStart w:id="19" w:name="_Toc418928833"/>
      <w:r w:rsidRPr="002F47F1">
        <w:rPr>
          <w:rStyle w:val="2Char"/>
          <w:rFonts w:asciiTheme="minorEastAsia" w:eastAsiaTheme="minorEastAsia" w:hAnsiTheme="minorEastAsia"/>
          <w:sz w:val="21"/>
          <w:szCs w:val="21"/>
        </w:rPr>
        <w:t>利用结点平差可以使区封闭</w:t>
      </w:r>
      <w:bookmarkEnd w:id="19"/>
      <w:r w:rsidRPr="002F47F1">
        <w:rPr>
          <w:rFonts w:asciiTheme="minorEastAsia" w:hAnsiTheme="minorEastAsia" w:cs="Tahoma"/>
          <w:szCs w:val="21"/>
          <w:shd w:val="clear" w:color="auto" w:fill="FFFFFF"/>
        </w:rPr>
        <w:t>。在自动剪断线之前，首先选择“设置系统参数”选项单</w:t>
      </w:r>
      <w:r w:rsidRPr="002F47F1">
        <w:rPr>
          <w:rFonts w:asciiTheme="minorEastAsia" w:hAnsiTheme="minorEastAsia" w:cs="Tahoma"/>
          <w:szCs w:val="21"/>
        </w:rPr>
        <w:br/>
      </w:r>
      <w:r w:rsidRPr="002F47F1">
        <w:rPr>
          <w:rFonts w:asciiTheme="minorEastAsia" w:hAnsiTheme="minorEastAsia" w:cs="Tahoma"/>
          <w:szCs w:val="21"/>
        </w:rPr>
        <w:br/>
      </w:r>
      <w:r w:rsidRPr="002F47F1">
        <w:rPr>
          <w:rFonts w:asciiTheme="minorEastAsia" w:hAnsiTheme="minorEastAsia" w:cs="Tahoma"/>
          <w:szCs w:val="21"/>
          <w:shd w:val="clear" w:color="auto" w:fill="FFFFFF"/>
        </w:rPr>
        <w:t>注意：自动结点平差时应正确设置“结点搜索半径”。半径过大，会使相邻结点掇合一起造成乱线的现象。反之，半径过小，起不到节点平差作用。</w:t>
      </w:r>
    </w:p>
    <w:p w:rsidR="0023236F" w:rsidRPr="002F47F1" w:rsidRDefault="0023236F" w:rsidP="0023236F">
      <w:pPr>
        <w:pStyle w:val="a5"/>
        <w:numPr>
          <w:ilvl w:val="0"/>
          <w:numId w:val="2"/>
        </w:numPr>
        <w:ind w:firstLineChars="0"/>
        <w:rPr>
          <w:rFonts w:asciiTheme="minorEastAsia" w:hAnsiTheme="minorEastAsia"/>
          <w:szCs w:val="21"/>
        </w:rPr>
      </w:pPr>
      <w:bookmarkStart w:id="20" w:name="_Toc418928834"/>
      <w:r w:rsidRPr="002F47F1">
        <w:rPr>
          <w:rStyle w:val="2Char"/>
          <w:rFonts w:asciiTheme="minorEastAsia" w:eastAsiaTheme="minorEastAsia" w:hAnsiTheme="minorEastAsia"/>
          <w:sz w:val="21"/>
          <w:szCs w:val="21"/>
        </w:rPr>
        <w:t>在MapGIS中标准分幅的影像校正：</w:t>
      </w:r>
      <w:bookmarkEnd w:id="20"/>
      <w:r w:rsidRPr="002F47F1">
        <w:rPr>
          <w:rFonts w:asciiTheme="minorEastAsia" w:hAnsiTheme="minorEastAsia" w:cs="Tahoma"/>
          <w:szCs w:val="21"/>
        </w:rPr>
        <w:br/>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单击“文件”菜单下的“打开影像”命令，打开待校正的标准分幅的栅格影像；</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 单击“镶嵌融合/DRG生产”菜单下的“图幅生成控制点”命令，系统弹出“图幅生成控制点”对话框：</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①</w:t>
      </w:r>
      <w:r w:rsidRPr="002F47F1">
        <w:rPr>
          <w:rFonts w:asciiTheme="minorEastAsia" w:hAnsiTheme="minorEastAsia" w:cs="Tahoma"/>
          <w:szCs w:val="21"/>
          <w:shd w:val="clear" w:color="auto" w:fill="FFFFFF"/>
        </w:rPr>
        <w:t>、单击“输入图幅信息”按钮，弹出如图所示的对话框，输入图幅号，单击“确定”；</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②</w:t>
      </w:r>
      <w:r w:rsidRPr="002F47F1">
        <w:rPr>
          <w:rFonts w:asciiTheme="minorEastAsia" w:hAnsiTheme="minorEastAsia" w:cs="Tahoma"/>
          <w:szCs w:val="21"/>
          <w:shd w:val="clear" w:color="auto" w:fill="FFFFFF"/>
        </w:rPr>
        <w:t>、依次确定四个内图廓点：单击“左上角”单选按钮，然后单击标准图幅中相应的内图廓交叉点，余者依次类推；</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③</w:t>
      </w:r>
      <w:r w:rsidRPr="002F47F1">
        <w:rPr>
          <w:rFonts w:asciiTheme="minorEastAsia" w:hAnsiTheme="minorEastAsia" w:cs="Tahoma"/>
          <w:szCs w:val="21"/>
          <w:shd w:val="clear" w:color="auto" w:fill="FFFFFF"/>
        </w:rPr>
        <w:t>、单击“生成GCP”按钮；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第二步：单击“镶嵌融合/DRG生产”菜单下的“顺序修改控制点”命令，依次调整每个控制点的位置，并按“空格键”确认修改；</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第三步：单击“镶嵌融合/DRG生产”菜单下的“逐格网校正”命令，保存校正后的结果文件，单击“确定”按钮即可。</w:t>
      </w:r>
      <w:r w:rsidRPr="002F47F1">
        <w:rPr>
          <w:rFonts w:asciiTheme="minorEastAsia" w:hAnsiTheme="minorEastAsia" w:cs="Tahoma"/>
          <w:szCs w:val="21"/>
        </w:rPr>
        <w:br/>
      </w:r>
      <w:r w:rsidRPr="002F47F1">
        <w:rPr>
          <w:rFonts w:asciiTheme="minorEastAsia" w:hAnsiTheme="minorEastAsia" w:cs="Tahoma"/>
          <w:szCs w:val="21"/>
          <w:shd w:val="clear" w:color="auto" w:fill="FFFFFF"/>
        </w:rPr>
        <w:t>非标准分幅的影像校正：</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单击“文件”菜单下的“打开影像”命令，打开待校正的非标准影像；</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第一步：单击“镶嵌融合”菜单下“打开参照文件/参照线文件”命令；</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第二步：单击“镶嵌融合”菜单下“删除所有控制点”命令；</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第三步：单击“镶嵌融合”菜单下“添加控制点”命令，依次添加至少四个控制点；</w:t>
      </w:r>
      <w:r w:rsidRPr="002F47F1">
        <w:rPr>
          <w:rFonts w:asciiTheme="minorEastAsia" w:hAnsiTheme="minorEastAsia" w:cs="Tahoma"/>
          <w:szCs w:val="21"/>
        </w:rPr>
        <w:br/>
      </w:r>
      <w:r w:rsidRPr="002F47F1">
        <w:rPr>
          <w:rFonts w:asciiTheme="minorEastAsia" w:hAnsiTheme="minorEastAsia" w:cs="Tahoma"/>
          <w:szCs w:val="21"/>
          <w:shd w:val="clear" w:color="auto" w:fill="FFFFFF"/>
        </w:rPr>
        <w:t>添加方法：分别单击左边影像内一点和右边线文件中相应的点，并分别按“空格键”确认，系统会弹出提示对话框，单击“是”按钮，系统会自动添加一控制点；</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第四步：单击“镶嵌融合”菜单下“校正预览”命令；</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第五步：单击“镶嵌融合”菜单下“影像校正”命令，并保存校正结果</w:t>
      </w:r>
    </w:p>
    <w:p w:rsidR="0023236F" w:rsidRPr="002F47F1" w:rsidRDefault="0023236F" w:rsidP="0023236F">
      <w:pPr>
        <w:pStyle w:val="a5"/>
        <w:numPr>
          <w:ilvl w:val="0"/>
          <w:numId w:val="2"/>
        </w:numPr>
        <w:ind w:firstLineChars="0"/>
        <w:rPr>
          <w:rFonts w:asciiTheme="minorEastAsia" w:hAnsiTheme="minorEastAsia"/>
          <w:szCs w:val="21"/>
        </w:rPr>
      </w:pPr>
      <w:bookmarkStart w:id="21" w:name="_Toc418928835"/>
      <w:r w:rsidRPr="002F47F1">
        <w:rPr>
          <w:rStyle w:val="2Char"/>
          <w:rFonts w:asciiTheme="minorEastAsia" w:eastAsiaTheme="minorEastAsia" w:hAnsiTheme="minorEastAsia"/>
          <w:sz w:val="21"/>
          <w:szCs w:val="21"/>
        </w:rPr>
        <w:t>MapGIS之区属性赋值到它所包含的点、线文件中</w:t>
      </w:r>
      <w:bookmarkEnd w:id="21"/>
      <w:r w:rsidRPr="002F47F1">
        <w:rPr>
          <w:rFonts w:asciiTheme="minorEastAsia" w:hAnsiTheme="minorEastAsia" w:cs="Tahoma"/>
          <w:szCs w:val="21"/>
        </w:rPr>
        <w:br/>
      </w:r>
      <w:r w:rsidRPr="002F47F1">
        <w:rPr>
          <w:rFonts w:asciiTheme="minorEastAsia" w:hAnsiTheme="minorEastAsia" w:cs="Tahoma"/>
          <w:szCs w:val="21"/>
          <w:shd w:val="clear" w:color="auto" w:fill="FFFFFF"/>
        </w:rPr>
        <w:t>具体做法如下：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1、将区属性附在他所包含的点上：在空间分析子系统中，装人点文件和区文件，选择“空间分析”菜单下的“点空间分析”―“点对区判别分析”，即可完成操作。</w:t>
      </w:r>
      <w:r w:rsidRPr="002F47F1">
        <w:rPr>
          <w:rFonts w:asciiTheme="minorEastAsia" w:hAnsiTheme="minorEastAsia" w:cs="Tahoma"/>
          <w:szCs w:val="21"/>
        </w:rPr>
        <w:br/>
      </w:r>
      <w:r w:rsidRPr="002F47F1">
        <w:rPr>
          <w:rFonts w:asciiTheme="minorEastAsia" w:hAnsiTheme="minorEastAsia" w:cs="Tahoma"/>
          <w:szCs w:val="21"/>
          <w:shd w:val="clear" w:color="auto" w:fill="FFFFFF"/>
        </w:rPr>
        <w:t>2、将区属性附在他所包含的线上：在空间分析子系统中，装入线文件和区文件，选择“空间分析”菜单下的“线空间分析”―“线对区判别分析”，即可完成操作。</w:t>
      </w:r>
    </w:p>
    <w:p w:rsidR="0023236F" w:rsidRPr="002F47F1" w:rsidRDefault="0023236F" w:rsidP="0023236F">
      <w:pPr>
        <w:pStyle w:val="a5"/>
        <w:numPr>
          <w:ilvl w:val="0"/>
          <w:numId w:val="2"/>
        </w:numPr>
        <w:ind w:firstLineChars="0"/>
        <w:rPr>
          <w:rFonts w:asciiTheme="minorEastAsia" w:hAnsiTheme="minorEastAsia"/>
          <w:szCs w:val="21"/>
        </w:rPr>
      </w:pPr>
      <w:bookmarkStart w:id="22" w:name="_Toc418928836"/>
      <w:r w:rsidRPr="002F47F1">
        <w:rPr>
          <w:rStyle w:val="2Char"/>
          <w:rFonts w:asciiTheme="minorEastAsia" w:eastAsiaTheme="minorEastAsia" w:hAnsiTheme="minorEastAsia"/>
          <w:sz w:val="21"/>
          <w:szCs w:val="21"/>
        </w:rPr>
        <w:t>MapGIS之等高线内插</w:t>
      </w:r>
      <w:bookmarkEnd w:id="22"/>
      <w:r w:rsidRPr="002F47F1">
        <w:rPr>
          <w:rFonts w:asciiTheme="minorEastAsia" w:hAnsiTheme="minorEastAsia" w:cs="Tahoma"/>
          <w:szCs w:val="21"/>
        </w:rPr>
        <w:br/>
      </w:r>
      <w:r w:rsidRPr="002F47F1">
        <w:rPr>
          <w:rFonts w:asciiTheme="minorEastAsia" w:hAnsiTheme="minorEastAsia" w:cs="Tahoma"/>
          <w:szCs w:val="21"/>
          <w:shd w:val="clear" w:color="auto" w:fill="FFFFFF"/>
        </w:rPr>
        <w:t>已有矢量化好的计曲线，在每两条计曲线之间内插4条首曲线，MapGIS中具体操作流程如下：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1、单击系统主界面中“空间分析”菜单下的“DTM分析”子系统。</w:t>
      </w:r>
      <w:r w:rsidRPr="002F47F1">
        <w:rPr>
          <w:rFonts w:asciiTheme="minorEastAsia" w:hAnsiTheme="minorEastAsia" w:cs="Tahoma"/>
          <w:szCs w:val="21"/>
        </w:rPr>
        <w:br/>
      </w:r>
      <w:r w:rsidRPr="002F47F1">
        <w:rPr>
          <w:rFonts w:asciiTheme="minorEastAsia" w:hAnsiTheme="minorEastAsia" w:cs="Tahoma"/>
          <w:szCs w:val="21"/>
          <w:shd w:val="clear" w:color="auto" w:fill="FFFFFF"/>
        </w:rPr>
        <w:t>2、单击“文件”菜单下的“打开数据文件/线数据文件”命令，找到等高线赋值后的文件。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3、单击“处理点线”菜单下的“线数据高程点提取”命令，则系统弹出“设置线抽稀点参数”对话框，其中，“抽稀提点”参数越小，在等高线上提取的高程点就会越多，后面生成的GRD数据的精度就会越高，生成三维地形后，对实际的地形拟合也就越精确（需注意的是“线属性高程数据域”要选择高程值所在的字段）；设置好各项参数后，单击“确定”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4、单击“GRD模型”菜单下的“离散数据网格化”命令，单击对话框中的“文件换名”按钮，系统会弹出一个保存文件的对话框。</w:t>
      </w:r>
      <w:r w:rsidRPr="002F47F1">
        <w:rPr>
          <w:rFonts w:asciiTheme="minorEastAsia" w:hAnsiTheme="minorEastAsia" w:cs="Tahoma"/>
          <w:szCs w:val="21"/>
        </w:rPr>
        <w:br/>
      </w:r>
      <w:r w:rsidRPr="002F47F1">
        <w:rPr>
          <w:rFonts w:asciiTheme="minorEastAsia" w:hAnsiTheme="minorEastAsia" w:cs="Tahoma"/>
          <w:szCs w:val="21"/>
          <w:shd w:val="clear" w:color="auto" w:fill="FFFFFF"/>
        </w:rPr>
        <w:t>5、单击“GRD模型”菜单下的“平面等值线图的绘制”命令，则系统会弹出“设置等值线参数”对话框，单击标注为“2”处的“等值层值”按钮，系统会弹出一个对话框，这里我们可以修改高程值之间的间隔，的“步长增”改为20，这时要单击“更新当前分段”按钮，否则修改无效，最后单击“确定”按钮；完成操作。</w:t>
      </w:r>
    </w:p>
    <w:p w:rsidR="0023236F" w:rsidRPr="002F47F1" w:rsidRDefault="0023236F" w:rsidP="0023236F">
      <w:pPr>
        <w:pStyle w:val="a5"/>
        <w:numPr>
          <w:ilvl w:val="0"/>
          <w:numId w:val="2"/>
        </w:numPr>
        <w:ind w:firstLineChars="0"/>
        <w:rPr>
          <w:rFonts w:asciiTheme="minorEastAsia" w:hAnsiTheme="minorEastAsia"/>
          <w:szCs w:val="21"/>
        </w:rPr>
      </w:pPr>
      <w:bookmarkStart w:id="23" w:name="_Toc418928837"/>
      <w:r w:rsidRPr="002F47F1">
        <w:rPr>
          <w:rStyle w:val="2Char"/>
          <w:rFonts w:asciiTheme="minorEastAsia" w:eastAsiaTheme="minorEastAsia" w:hAnsiTheme="minorEastAsia"/>
          <w:sz w:val="21"/>
          <w:szCs w:val="21"/>
        </w:rPr>
        <w:t>MapGIS中点位置坐标批量导出</w:t>
      </w:r>
      <w:bookmarkEnd w:id="23"/>
      <w:r w:rsidRPr="002F47F1">
        <w:rPr>
          <w:rFonts w:asciiTheme="minorEastAsia" w:hAnsiTheme="minorEastAsia" w:cs="Tahoma"/>
          <w:szCs w:val="21"/>
        </w:rPr>
        <w:br/>
      </w:r>
      <w:r w:rsidRPr="002F47F1">
        <w:rPr>
          <w:rFonts w:asciiTheme="minorEastAsia" w:hAnsiTheme="minorEastAsia" w:cs="Tahoma"/>
          <w:szCs w:val="21"/>
          <w:shd w:val="clear" w:color="auto" w:fill="FFFFFF"/>
        </w:rPr>
        <w:t>在实际工作中，我们经常需要在某一面图面上同时读出多点的位置坐标至表格中，如果一个一个的读出并填制成表，则工作量是十分大。那么有没有快速的方法呢？答案是肯定的，而且不只一种方法可实现。</w:t>
      </w:r>
      <w:r w:rsidRPr="002F47F1">
        <w:rPr>
          <w:rFonts w:asciiTheme="minorEastAsia" w:hAnsiTheme="minorEastAsia" w:cs="Tahoma"/>
          <w:szCs w:val="21"/>
        </w:rPr>
        <w:br/>
      </w:r>
      <w:r w:rsidRPr="002F47F1">
        <w:rPr>
          <w:rFonts w:asciiTheme="minorEastAsia" w:hAnsiTheme="minorEastAsia" w:cs="Tahoma"/>
          <w:szCs w:val="21"/>
          <w:shd w:val="clear" w:color="auto" w:fill="FFFFFF"/>
        </w:rPr>
        <w:t>在这里列出了其中的三种方法：</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第一种：</w:t>
      </w:r>
      <w:r w:rsidRPr="002F47F1">
        <w:rPr>
          <w:rFonts w:asciiTheme="minorEastAsia" w:hAnsiTheme="minorEastAsia" w:cs="Tahoma"/>
          <w:szCs w:val="21"/>
        </w:rPr>
        <w:br/>
      </w:r>
      <w:r w:rsidRPr="002F47F1">
        <w:rPr>
          <w:rFonts w:asciiTheme="minorEastAsia" w:hAnsiTheme="minorEastAsia" w:cs="Tahoma"/>
          <w:szCs w:val="21"/>
          <w:shd w:val="clear" w:color="auto" w:fill="FFFFFF"/>
        </w:rPr>
        <w:t>基本原理是利用MAPGIS67中的“文件转换”模块实现的。具体操作是：</w:t>
      </w:r>
      <w:r w:rsidRPr="002F47F1">
        <w:rPr>
          <w:rFonts w:asciiTheme="minorEastAsia" w:hAnsiTheme="minorEastAsia" w:cs="Tahoma"/>
          <w:szCs w:val="21"/>
        </w:rPr>
        <w:br/>
      </w:r>
      <w:r w:rsidRPr="002F47F1">
        <w:rPr>
          <w:rFonts w:asciiTheme="minorEastAsia" w:hAnsiTheme="minorEastAsia" w:cs="Tahoma"/>
          <w:szCs w:val="21"/>
          <w:shd w:val="clear" w:color="auto" w:fill="FFFFFF"/>
        </w:rPr>
        <w:t>（1）打开MAPGIS67中的“文件转换”，装入点文件（是否赋属性不影响），然后在“输出”菜单下，选择“输出MAPGIS明码格式”单击（注意：在选择“输出MAPGIS明码文件”之前，最好进行一下“重设省缺ID”），保存为“*.wat”格式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（2）用记事本打开“*.wat”格式文件，选中从出现坐标的第一行开始至结尾的所有数据，复制粘贴至WORD文档中，然后利用WORD进行文本转为表格，将表格复制到EXCEL。</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第二种：</w:t>
      </w:r>
      <w:r w:rsidRPr="002F47F1">
        <w:rPr>
          <w:rFonts w:asciiTheme="minorEastAsia" w:hAnsiTheme="minorEastAsia" w:cs="Tahoma"/>
          <w:szCs w:val="21"/>
        </w:rPr>
        <w:br/>
      </w:r>
      <w:r w:rsidRPr="002F47F1">
        <w:rPr>
          <w:rFonts w:asciiTheme="minorEastAsia" w:hAnsiTheme="minorEastAsia" w:cs="Tahoma"/>
          <w:szCs w:val="21"/>
          <w:shd w:val="clear" w:color="auto" w:fill="FFFFFF"/>
        </w:rPr>
        <w:t>（1）进入投影变换模块，使用“工具”菜单下“点位置转为属性”，对点文件的属性结构进行编辑，增加x坐标字段和y坐标字段，当然这两个字段的的数据类型要选为双精度型或浮点型，设置坐标的小数位数后，在工具菜单中选择点位置转为属性，选择图形坐标的x、y所对应的字段，转换即可。</w:t>
      </w:r>
      <w:r w:rsidRPr="002F47F1">
        <w:rPr>
          <w:rFonts w:asciiTheme="minorEastAsia" w:hAnsiTheme="minorEastAsia" w:cs="Tahoma"/>
          <w:szCs w:val="21"/>
        </w:rPr>
        <w:br/>
      </w:r>
      <w:r w:rsidRPr="002F47F1">
        <w:rPr>
          <w:rFonts w:asciiTheme="minorEastAsia" w:hAnsiTheme="minorEastAsia" w:cs="Tahoma"/>
          <w:szCs w:val="21"/>
          <w:shd w:val="clear" w:color="auto" w:fill="FFFFFF"/>
        </w:rPr>
        <w:t>（2）打开已转为属性的点文件，使用“工具”菜单下“属性生成文本文件”进行文本转换即可，然后利用WORD进行文本转为表格，将表格复制到EXCEL。</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第三种：</w:t>
      </w:r>
      <w:r w:rsidRPr="002F47F1">
        <w:rPr>
          <w:rFonts w:asciiTheme="minorEastAsia" w:hAnsiTheme="minorEastAsia" w:cs="Tahoma"/>
          <w:szCs w:val="21"/>
        </w:rPr>
        <w:br/>
      </w:r>
      <w:r w:rsidRPr="002F47F1">
        <w:rPr>
          <w:rFonts w:asciiTheme="minorEastAsia" w:hAnsiTheme="minorEastAsia" w:cs="Tahoma"/>
          <w:szCs w:val="21"/>
          <w:shd w:val="clear" w:color="auto" w:fill="FFFFFF"/>
        </w:rPr>
        <w:t>借助与MAPGIS的辅助软件MGT6来实现。它具有操作步骤简单，实用性强的特点。具体操作如下：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（1）进入MGT6界面下打开需转换的点文件，在编辑工具菜单下，点击“点位赋至属性”。</w:t>
      </w:r>
      <w:r w:rsidRPr="002F47F1">
        <w:rPr>
          <w:rFonts w:asciiTheme="minorEastAsia" w:hAnsiTheme="minorEastAsia" w:cs="Tahoma"/>
          <w:szCs w:val="21"/>
        </w:rPr>
        <w:br/>
      </w:r>
      <w:r w:rsidRPr="002F47F1">
        <w:rPr>
          <w:rFonts w:asciiTheme="minorEastAsia" w:hAnsiTheme="minorEastAsia" w:cs="Tahoma"/>
          <w:szCs w:val="21"/>
          <w:shd w:val="clear" w:color="auto" w:fill="FFFFFF"/>
        </w:rPr>
        <w:t>（2）打开新的EXCEL表，然后进入MGT6，在EXCEL菜单下，点击“属性”菜单下“表格”即可。至此在刚打开的EXCEL表中已有各点的位置坐标了。下面是转换过程的一个简单的操作演示。</w:t>
      </w:r>
      <w:r w:rsidRPr="002F47F1">
        <w:rPr>
          <w:rFonts w:asciiTheme="minorEastAsia" w:hAnsiTheme="minorEastAsia" w:cs="Tahoma"/>
          <w:szCs w:val="21"/>
        </w:rPr>
        <w:br/>
      </w:r>
      <w:r w:rsidRPr="002F47F1">
        <w:rPr>
          <w:rFonts w:asciiTheme="minorEastAsia" w:hAnsiTheme="minorEastAsia" w:cs="Tahoma"/>
          <w:szCs w:val="21"/>
        </w:rPr>
        <w:br/>
      </w:r>
      <w:r w:rsidRPr="002F47F1">
        <w:rPr>
          <w:rFonts w:asciiTheme="minorEastAsia" w:hAnsiTheme="minorEastAsia" w:cs="Tahoma"/>
          <w:szCs w:val="21"/>
          <w:shd w:val="clear" w:color="auto" w:fill="FFFFFF"/>
        </w:rPr>
        <w:t>提示：MGT6是一功能较好MAPGIS辅助绘图软件，功能较为实用，操作简便，在我们的工作中有其实际意义：带捕捉功能多段线编辑、卡断线、线卡断线、插入整个表格、插入选择单元格、导出线拐点坐标、自动闭合线、自动拟合线等很多快捷实用的功能。</w:t>
      </w:r>
    </w:p>
    <w:p w:rsidR="0023236F" w:rsidRPr="002F47F1" w:rsidRDefault="0023236F" w:rsidP="0023236F">
      <w:pPr>
        <w:pStyle w:val="a5"/>
        <w:numPr>
          <w:ilvl w:val="0"/>
          <w:numId w:val="2"/>
        </w:numPr>
        <w:ind w:firstLineChars="0"/>
        <w:rPr>
          <w:rFonts w:asciiTheme="minorEastAsia" w:hAnsiTheme="minorEastAsia"/>
          <w:szCs w:val="21"/>
        </w:rPr>
      </w:pPr>
      <w:bookmarkStart w:id="24" w:name="_Toc418928838"/>
      <w:r w:rsidRPr="002F47F1">
        <w:rPr>
          <w:rStyle w:val="2Char"/>
          <w:rFonts w:asciiTheme="minorEastAsia" w:eastAsiaTheme="minorEastAsia" w:hAnsiTheme="minorEastAsia"/>
          <w:sz w:val="21"/>
          <w:szCs w:val="21"/>
        </w:rPr>
        <w:t>MapGIS中批量删除重合点</w:t>
      </w:r>
      <w:bookmarkEnd w:id="24"/>
      <w:r w:rsidRPr="002F47F1">
        <w:rPr>
          <w:rFonts w:asciiTheme="minorEastAsia" w:hAnsiTheme="minorEastAsia" w:cs="Tahoma"/>
          <w:szCs w:val="21"/>
        </w:rPr>
        <w:br/>
      </w:r>
      <w:r w:rsidRPr="002F47F1">
        <w:rPr>
          <w:rFonts w:asciiTheme="minorEastAsia" w:hAnsiTheme="minorEastAsia" w:cs="Tahoma"/>
          <w:szCs w:val="21"/>
          <w:shd w:val="clear" w:color="auto" w:fill="FFFFFF"/>
        </w:rPr>
        <w:t>在MAPGIS中，如果不动动脑筋，使用一些小技巧，是很难快速发现并删除重合点的，但如果你对MAPGIS的功能很熟悉，删除重复注释子图的方法就非常的简单，下面将介绍其中的一种批量删除重合点方法：</w:t>
      </w:r>
      <w:r w:rsidRPr="002F47F1">
        <w:rPr>
          <w:rFonts w:asciiTheme="minorEastAsia" w:hAnsiTheme="minorEastAsia" w:cs="Tahoma"/>
          <w:szCs w:val="21"/>
        </w:rPr>
        <w:br/>
      </w:r>
      <w:r w:rsidRPr="002F47F1">
        <w:rPr>
          <w:rFonts w:asciiTheme="minorEastAsia" w:hAnsiTheme="minorEastAsia" w:cs="Tahoma"/>
          <w:szCs w:val="21"/>
          <w:shd w:val="clear" w:color="auto" w:fill="FFFFFF"/>
        </w:rPr>
        <w:t>1、在MapGIS中新建一个空的线文件备用。</w:t>
      </w:r>
      <w:r w:rsidRPr="002F47F1">
        <w:rPr>
          <w:rFonts w:asciiTheme="minorEastAsia" w:hAnsiTheme="minorEastAsia" w:cs="Tahoma"/>
          <w:szCs w:val="21"/>
        </w:rPr>
        <w:br/>
      </w:r>
      <w:r w:rsidRPr="002F47F1">
        <w:rPr>
          <w:rFonts w:asciiTheme="minorEastAsia" w:hAnsiTheme="minorEastAsia" w:cs="Tahoma"/>
          <w:szCs w:val="21"/>
          <w:shd w:val="clear" w:color="auto" w:fill="FFFFFF"/>
        </w:rPr>
        <w:t>2、启动MapGIS网络编辑模块。</w:t>
      </w:r>
      <w:r w:rsidRPr="002F47F1">
        <w:rPr>
          <w:rFonts w:asciiTheme="minorEastAsia" w:hAnsiTheme="minorEastAsia" w:cs="Tahoma"/>
          <w:szCs w:val="21"/>
        </w:rPr>
        <w:br/>
      </w:r>
      <w:r w:rsidRPr="002F47F1">
        <w:rPr>
          <w:rFonts w:asciiTheme="minorEastAsia" w:hAnsiTheme="minorEastAsia" w:cs="Tahoma"/>
          <w:szCs w:val="21"/>
          <w:shd w:val="clear" w:color="auto" w:fill="FFFFFF"/>
        </w:rPr>
        <w:t>3、使用“网络”菜单下的“点线耦合建网”功能。选择空的线文件、有问题的点文件，给定耦合精度，不保存原始文件。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4、使用“网络”菜单下的“自动平差建网”命令。</w:t>
      </w:r>
      <w:r w:rsidRPr="002F47F1">
        <w:rPr>
          <w:rFonts w:asciiTheme="minorEastAsia" w:hAnsiTheme="minorEastAsia" w:cs="Tahoma"/>
          <w:szCs w:val="21"/>
        </w:rPr>
        <w:br/>
      </w:r>
      <w:r w:rsidRPr="002F47F1">
        <w:rPr>
          <w:rFonts w:asciiTheme="minorEastAsia" w:hAnsiTheme="minorEastAsia" w:cs="Tahoma"/>
          <w:szCs w:val="21"/>
          <w:shd w:val="clear" w:color="auto" w:fill="FFFFFF"/>
        </w:rPr>
        <w:t>5、使用“结点”菜单下的“结点输出点文件”，换名保存即可。</w:t>
      </w:r>
    </w:p>
    <w:p w:rsidR="0023236F" w:rsidRPr="002F47F1" w:rsidRDefault="0023236F" w:rsidP="0023236F">
      <w:pPr>
        <w:pStyle w:val="a5"/>
        <w:numPr>
          <w:ilvl w:val="0"/>
          <w:numId w:val="2"/>
        </w:numPr>
        <w:ind w:firstLineChars="0"/>
        <w:rPr>
          <w:rFonts w:asciiTheme="minorEastAsia" w:hAnsiTheme="minorEastAsia"/>
          <w:szCs w:val="21"/>
        </w:rPr>
      </w:pPr>
      <w:bookmarkStart w:id="25" w:name="_Toc418928839"/>
      <w:r w:rsidRPr="002F47F1">
        <w:rPr>
          <w:rStyle w:val="2Char"/>
          <w:rFonts w:asciiTheme="minorEastAsia" w:eastAsiaTheme="minorEastAsia" w:hAnsiTheme="minorEastAsia"/>
          <w:sz w:val="21"/>
          <w:szCs w:val="21"/>
        </w:rPr>
        <w:t>MAPGIS快速提取点坐标至TXT文件中</w:t>
      </w:r>
      <w:bookmarkEnd w:id="25"/>
      <w:r w:rsidRPr="002F47F1">
        <w:rPr>
          <w:rFonts w:asciiTheme="minorEastAsia" w:hAnsiTheme="minorEastAsia" w:cs="Tahoma"/>
          <w:szCs w:val="21"/>
        </w:rPr>
        <w:br/>
      </w:r>
      <w:r w:rsidRPr="002F47F1">
        <w:rPr>
          <w:rFonts w:asciiTheme="minorEastAsia" w:hAnsiTheme="minorEastAsia" w:cs="Tahoma"/>
          <w:szCs w:val="21"/>
          <w:shd w:val="clear" w:color="auto" w:fill="FFFFFF"/>
        </w:rPr>
        <w:t>MAPGIS文件未自动生成坐标属性，如果要知道坐标，必须先进行提取，提取后即可快速生成坐标文件。这些操作都需要在投影变换模块中完成。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1、“MAPGIS投影变换”模块下“工具”菜单“点位置转为属性”，进入“点位置或注释生成属性”对话框。--“选择文件方式”：根据情况选择工作区或文件，这里选择文件。--“图元文件”：选择你要提坐标的文件。--“属性结构”：建立“字段名称” X -“字段类型”浮点型 -“字段长度”-12 -“小数点位数”-6，同样，建立“字段名称” Y -“字段类型”浮点型 -“字段长度”-12 -“小数点位数”-6 ，完成。--依次单击“转换”-“保存”-“确定”。</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2、单击“工具”菜单下“属性生成文本文件”，弹出“图元属性转换生成文本文件”对话框。--同样选择“文件”而非工作区。--“图元文件”：选择要提坐标的文件。--“生成文件”：保存为要存放坐标的txt文件--依次选择“转换” -“确定”。包含坐标的文件就保存成功了。</w:t>
      </w:r>
    </w:p>
    <w:p w:rsidR="0023236F" w:rsidRPr="002F47F1" w:rsidRDefault="0023236F" w:rsidP="0023236F">
      <w:pPr>
        <w:pStyle w:val="a5"/>
        <w:numPr>
          <w:ilvl w:val="0"/>
          <w:numId w:val="2"/>
        </w:numPr>
        <w:ind w:firstLineChars="0"/>
        <w:rPr>
          <w:rFonts w:asciiTheme="minorEastAsia" w:hAnsiTheme="minorEastAsia"/>
          <w:szCs w:val="21"/>
        </w:rPr>
      </w:pPr>
      <w:bookmarkStart w:id="26" w:name="_Toc418928840"/>
      <w:r w:rsidRPr="002F47F1">
        <w:rPr>
          <w:rStyle w:val="2Char"/>
          <w:rFonts w:asciiTheme="minorEastAsia" w:eastAsiaTheme="minorEastAsia" w:hAnsiTheme="minorEastAsia"/>
          <w:sz w:val="21"/>
          <w:szCs w:val="21"/>
        </w:rPr>
        <w:t>MapGIS工程输出之输出版式和输出方法</w:t>
      </w:r>
      <w:bookmarkEnd w:id="26"/>
      <w:r w:rsidRPr="002F47F1">
        <w:rPr>
          <w:rFonts w:asciiTheme="minorEastAsia" w:hAnsiTheme="minorEastAsia" w:cs="Tahoma"/>
          <w:szCs w:val="21"/>
        </w:rPr>
        <w:br/>
      </w:r>
      <w:r w:rsidRPr="002F47F1">
        <w:rPr>
          <w:rFonts w:asciiTheme="minorEastAsia" w:hAnsiTheme="minorEastAsia" w:cs="Tahoma"/>
          <w:szCs w:val="21"/>
          <w:shd w:val="clear" w:color="auto" w:fill="FFFFFF"/>
        </w:rPr>
        <w:t>一、输出版式在输出版式上，MAPGIS输出模块提供了两种方式：单工程输出和多工程输出。</w:t>
      </w:r>
      <w:r w:rsidRPr="002F47F1">
        <w:rPr>
          <w:rFonts w:asciiTheme="minorEastAsia" w:hAnsiTheme="minorEastAsia" w:cs="Tahoma"/>
          <w:szCs w:val="21"/>
        </w:rPr>
        <w:br/>
      </w:r>
      <w:r w:rsidRPr="002F47F1">
        <w:rPr>
          <w:rFonts w:asciiTheme="minorEastAsia" w:hAnsiTheme="minorEastAsia" w:cs="Tahoma"/>
          <w:szCs w:val="21"/>
          <w:shd w:val="clear" w:color="auto" w:fill="FFFFFF"/>
        </w:rPr>
        <w:t>1、单工程版式输出单工程版式输出：即把单幅图在一个版面上输出，这时只需建一个工程文件(*.MPJ)，将待输出打印的点、线、面文件添加至当前工程中。工程文件可以是“输入编辑”模块中编辑好，在“输出”模块中直接打开，或者是在“输入编辑”模块中通过单击菜单栏上的“工程输出”命令，转到“工程输出”状态，也可以在“输出”模块中，通过“文件”菜单下的“新建”命令，新建一工程，然后将待打印输出的点、线、面文件添加至工程中，打印输出。</w:t>
      </w:r>
      <w:r w:rsidRPr="002F47F1">
        <w:rPr>
          <w:rFonts w:asciiTheme="minorEastAsia" w:hAnsiTheme="minorEastAsia" w:cs="Tahoma"/>
          <w:szCs w:val="21"/>
        </w:rPr>
        <w:br/>
      </w:r>
      <w:r w:rsidRPr="002F47F1">
        <w:rPr>
          <w:rFonts w:asciiTheme="minorEastAsia" w:hAnsiTheme="minorEastAsia" w:cs="Tahoma"/>
          <w:szCs w:val="21"/>
          <w:shd w:val="clear" w:color="auto" w:fill="FFFFFF"/>
        </w:rPr>
        <w:t>2、多工程版式输出多工程输出，也称为“拼版输出”，就是将多幅图在同一个版面内</w:t>
      </w:r>
      <w:r w:rsidRPr="002F47F1">
        <w:rPr>
          <w:rFonts w:asciiTheme="minorEastAsia" w:hAnsiTheme="minorEastAsia" w:cs="Tahoma"/>
          <w:szCs w:val="21"/>
          <w:shd w:val="clear" w:color="auto" w:fill="FFFFFF"/>
        </w:rPr>
        <w:lastRenderedPageBreak/>
        <w:t>输出打印，这时需要新建一个拼版文件（*.MPB），一个拼版文件可以同时管理多个工程（幅图），因此多工程输出的基础是编辑单工程文件；通过“文件”菜单下的“新建”命令，可以新建一拼版文件。通过单击“添加工程文件到版面”按钮，将多个编辑好的工程文件，添加至当前版面中，并经版面设计和工程设计，即可打印输出了。</w:t>
      </w:r>
      <w:r w:rsidRPr="002F47F1">
        <w:rPr>
          <w:rFonts w:asciiTheme="minorEastAsia" w:hAnsiTheme="minorEastAsia" w:cs="Tahoma"/>
          <w:szCs w:val="21"/>
        </w:rPr>
        <w:br/>
      </w:r>
      <w:r w:rsidRPr="002F47F1">
        <w:rPr>
          <w:rFonts w:asciiTheme="minorEastAsia" w:hAnsiTheme="minorEastAsia" w:cs="Tahoma"/>
          <w:szCs w:val="21"/>
          <w:shd w:val="clear" w:color="auto" w:fill="FFFFFF"/>
        </w:rPr>
        <w:t>二、输出方法MAPGIS平台输出模块提供三种输出方法：windows输出、光栅输出、</w:t>
      </w:r>
      <w:r w:rsidRPr="002F47F1">
        <w:rPr>
          <w:rFonts w:asciiTheme="minorEastAsia" w:hAnsiTheme="minorEastAsia" w:cs="Tahoma"/>
          <w:szCs w:val="21"/>
        </w:rPr>
        <w:br/>
      </w:r>
      <w:r w:rsidRPr="002F47F1">
        <w:rPr>
          <w:rFonts w:asciiTheme="minorEastAsia" w:hAnsiTheme="minorEastAsia" w:cs="Tahoma"/>
          <w:szCs w:val="21"/>
          <w:shd w:val="clear" w:color="auto" w:fill="FFFFFF"/>
        </w:rPr>
        <w:t>PostScript输出；</w:t>
      </w:r>
      <w:r w:rsidRPr="002F47F1">
        <w:rPr>
          <w:rFonts w:asciiTheme="minorEastAsia" w:hAnsiTheme="minorEastAsia" w:cs="Tahoma"/>
          <w:szCs w:val="21"/>
        </w:rPr>
        <w:br/>
      </w:r>
      <w:r w:rsidRPr="002F47F1">
        <w:rPr>
          <w:rFonts w:asciiTheme="minorEastAsia" w:hAnsiTheme="minorEastAsia" w:cs="Tahoma"/>
          <w:szCs w:val="21"/>
          <w:shd w:val="clear" w:color="auto" w:fill="FFFFFF"/>
        </w:rPr>
        <w:t>1、windows输出“windows输出”是MAPGIS平台利用windows的GDI，在各种打印机，绘图仪上输出，输出设备必须安装好对应的windows输出驱动程序。由于在整个打印过程中MAPGIS没有做任何的处理，只是调用了windows的打印驱动来打印输出各种图件，所以如果这时出现打印问题，应该优先考虑是不是页面设置和硬件上出了问题。对于“windows输出”，由于受到输出设备的windows输出驱动程序及输出设备的内部缓存等因素的限制，在输出一些比较复杂的图形时，可能有的图元、线型或者颜色不能正确输出，并且部分数据的处理会比较慢，这种情况只有在“光栅输出”下才能解决。</w:t>
      </w:r>
      <w:r w:rsidRPr="002F47F1">
        <w:rPr>
          <w:rFonts w:asciiTheme="minorEastAsia" w:hAnsiTheme="minorEastAsia" w:cs="Tahoma"/>
          <w:szCs w:val="21"/>
        </w:rPr>
        <w:br/>
      </w:r>
      <w:r w:rsidRPr="002F47F1">
        <w:rPr>
          <w:rFonts w:asciiTheme="minorEastAsia" w:hAnsiTheme="minorEastAsia" w:cs="Tahoma"/>
          <w:szCs w:val="21"/>
          <w:shd w:val="clear" w:color="auto" w:fill="FFFFFF"/>
        </w:rPr>
        <w:t>2、光栅输出</w:t>
      </w:r>
      <w:r w:rsidRPr="002F47F1">
        <w:rPr>
          <w:rFonts w:asciiTheme="minorEastAsia" w:hAnsiTheme="minorEastAsia" w:cs="Tahoma"/>
          <w:szCs w:val="21"/>
        </w:rPr>
        <w:br/>
      </w:r>
      <w:r w:rsidRPr="002F47F1">
        <w:rPr>
          <w:rFonts w:asciiTheme="minorEastAsia" w:hAnsiTheme="minorEastAsia" w:cs="Tahoma"/>
          <w:szCs w:val="21"/>
          <w:shd w:val="clear" w:color="auto" w:fill="FFFFFF"/>
        </w:rPr>
        <w:t>MAPGIS光栅输出是为了解决复杂图形的输出以及部分绘图仪的设备内存限制等问题而设计的，它极大的提高了大幅面地图的输出速度。MAPGIS设计了一个针对地图处理的高速软件RIP，它先对图形进行分色光栅化，形成供打印机及彩色喷墨绘图仪输出用的分色光栅文件，然后再驱动彩色喷墨绘图仪进行输出。</w:t>
      </w:r>
      <w:r w:rsidRPr="002F47F1">
        <w:rPr>
          <w:rFonts w:asciiTheme="minorEastAsia" w:hAnsiTheme="minorEastAsia" w:cs="Tahoma"/>
          <w:szCs w:val="21"/>
        </w:rPr>
        <w:br/>
      </w:r>
      <w:r w:rsidRPr="002F47F1">
        <w:rPr>
          <w:rFonts w:asciiTheme="minorEastAsia" w:hAnsiTheme="minorEastAsia" w:cs="Tahoma"/>
          <w:szCs w:val="21"/>
          <w:shd w:val="clear" w:color="auto" w:fill="FFFFFF"/>
        </w:rPr>
        <w:t>3、PostScript输出</w:t>
      </w:r>
      <w:r w:rsidRPr="002F47F1">
        <w:rPr>
          <w:rFonts w:asciiTheme="minorEastAsia" w:hAnsiTheme="minorEastAsia" w:cs="Tahoma"/>
          <w:szCs w:val="21"/>
        </w:rPr>
        <w:br/>
      </w:r>
      <w:r w:rsidRPr="002F47F1">
        <w:rPr>
          <w:rFonts w:asciiTheme="minorEastAsia" w:hAnsiTheme="minorEastAsia" w:cs="Tahoma"/>
          <w:szCs w:val="21"/>
          <w:shd w:val="clear" w:color="auto" w:fill="FFFFFF"/>
        </w:rPr>
        <w:t>PostScript输出，主要应用于地图的出版印刷中，所以普通客户用的很少，这里就不再作详细的介绍，具体可以参阅MAPGIS平台“输出”模块中的帮助文件。</w:t>
      </w:r>
    </w:p>
    <w:p w:rsidR="0023236F" w:rsidRPr="002F47F1" w:rsidRDefault="0023236F" w:rsidP="0023236F">
      <w:pPr>
        <w:pStyle w:val="a5"/>
        <w:numPr>
          <w:ilvl w:val="0"/>
          <w:numId w:val="2"/>
        </w:numPr>
        <w:ind w:firstLineChars="0"/>
        <w:rPr>
          <w:rFonts w:asciiTheme="minorEastAsia" w:hAnsiTheme="minorEastAsia"/>
          <w:szCs w:val="21"/>
        </w:rPr>
      </w:pPr>
      <w:bookmarkStart w:id="27" w:name="_Toc418928841"/>
      <w:r w:rsidRPr="002F47F1">
        <w:rPr>
          <w:rStyle w:val="2Char"/>
          <w:rFonts w:asciiTheme="minorEastAsia" w:eastAsiaTheme="minorEastAsia" w:hAnsiTheme="minorEastAsia"/>
          <w:sz w:val="21"/>
          <w:szCs w:val="21"/>
        </w:rPr>
        <w:t>MapGIS拓扑处理的一些注意事项</w:t>
      </w:r>
      <w:bookmarkEnd w:id="27"/>
      <w:r w:rsidRPr="002F47F1">
        <w:rPr>
          <w:rFonts w:asciiTheme="minorEastAsia" w:hAnsiTheme="minorEastAsia" w:cs="Tahoma"/>
          <w:szCs w:val="21"/>
        </w:rPr>
        <w:br/>
      </w:r>
      <w:r w:rsidRPr="002F47F1">
        <w:rPr>
          <w:rFonts w:asciiTheme="minorEastAsia" w:hAnsiTheme="minorEastAsia" w:cs="Tahoma"/>
          <w:szCs w:val="21"/>
          <w:shd w:val="clear" w:color="auto" w:fill="FFFFFF"/>
        </w:rPr>
        <w:t>拓扑处理的最大特点是自动化程度高，系统中的绝大部分功能不需要人工干预。建立拓扑关系是拓扑处理系统的核心功能，它由拓扑查错、拓扑处理、子区检索等功能组成。</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扑处理系统从总体来说对数据没有特别的要求，系统提供了几种预处理功能：弧段编辑工具、自动剪断、自动平差，将进入系统的原始数据中的错误或误差纠正过来，易于拓扑关系建立的自动生成。 当然，如果前期工作做得比较好，后期的许多工作（如弧段编辑、自动剪断等）就可以省掉，建立拓扑也得心应手，基于这个原因，在拓扑处理前如矢量化过程中应当注意一下几点，在整个过程中就会少走弯路。</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1．数字化或矢量化时，对交点处（即几个弧段的相交处）应多加小心，第一使其断开，第二尽量采用抓线头或节点融合的功能使其吻合，避免产生较大的误差，使结点处尽量与实际相符，尽量避免端点回折，也尽量不要产生过１毫米长短的无用线段。</w:t>
      </w:r>
      <w:r w:rsidRPr="002F47F1">
        <w:rPr>
          <w:rFonts w:asciiTheme="minorEastAsia" w:hAnsiTheme="minorEastAsia" w:cs="Tahoma"/>
          <w:szCs w:val="21"/>
        </w:rPr>
        <w:br/>
      </w:r>
      <w:r w:rsidRPr="002F47F1">
        <w:rPr>
          <w:rFonts w:asciiTheme="minorEastAsia" w:hAnsiTheme="minorEastAsia" w:cs="Tahoma"/>
          <w:szCs w:val="21"/>
          <w:shd w:val="clear" w:color="auto" w:fill="FFFFFF"/>
        </w:rPr>
        <w:t>2．弧段在结点处最好是断开的，若没有断开，执行自动剪断功能可以将弧段在结点处截断，条件是弧段必须经过结点周围的一个较小的领域（即结点搜索半径），这也要求原始数据误差不能太大。</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3．将原始数据（即线数据）转为弧段数据，建立拓扑关系前，应将那些与拓扑无关的弧段（如航线、铁路等）删除。</w:t>
      </w:r>
      <w:r w:rsidRPr="002F47F1">
        <w:rPr>
          <w:rFonts w:asciiTheme="minorEastAsia" w:hAnsiTheme="minorEastAsia" w:cs="Tahoma"/>
          <w:szCs w:val="21"/>
        </w:rPr>
        <w:br/>
      </w:r>
      <w:r w:rsidRPr="002F47F1">
        <w:rPr>
          <w:rFonts w:asciiTheme="minorEastAsia" w:hAnsiTheme="minorEastAsia" w:cs="Tahoma"/>
          <w:szCs w:val="21"/>
          <w:shd w:val="clear" w:color="auto" w:fill="FFFFFF"/>
        </w:rPr>
        <w:t>4．尽量避免多条重合的弧段产生。</w:t>
      </w:r>
    </w:p>
    <w:p w:rsidR="0023236F" w:rsidRPr="002F47F1" w:rsidRDefault="0023236F" w:rsidP="0023236F">
      <w:pPr>
        <w:pStyle w:val="a5"/>
        <w:numPr>
          <w:ilvl w:val="0"/>
          <w:numId w:val="2"/>
        </w:numPr>
        <w:ind w:firstLineChars="0"/>
        <w:rPr>
          <w:rFonts w:asciiTheme="minorEastAsia" w:hAnsiTheme="minorEastAsia"/>
          <w:szCs w:val="21"/>
        </w:rPr>
      </w:pPr>
      <w:bookmarkStart w:id="28" w:name="_Toc418928842"/>
      <w:r w:rsidRPr="002F47F1">
        <w:rPr>
          <w:rStyle w:val="2Char"/>
          <w:rFonts w:asciiTheme="minorEastAsia" w:eastAsiaTheme="minorEastAsia" w:hAnsiTheme="minorEastAsia"/>
          <w:sz w:val="21"/>
          <w:szCs w:val="21"/>
        </w:rPr>
        <w:t>MapGIS6.7教程之整图变换</w:t>
      </w:r>
      <w:bookmarkEnd w:id="28"/>
      <w:r w:rsidRPr="002F47F1">
        <w:rPr>
          <w:rStyle w:val="2Char"/>
          <w:rFonts w:asciiTheme="minorEastAsia" w:eastAsiaTheme="minorEastAsia" w:hAnsiTheme="minorEastAsia"/>
          <w:sz w:val="21"/>
          <w:szCs w:val="21"/>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包括整幅图形的平移、比例和旋转三种变换。</w:t>
      </w:r>
      <w:r w:rsidRPr="002F47F1">
        <w:rPr>
          <w:rFonts w:asciiTheme="minorEastAsia" w:hAnsiTheme="minorEastAsia" w:cs="Tahoma"/>
          <w:szCs w:val="21"/>
        </w:rPr>
        <w:br/>
      </w:r>
      <w:r w:rsidRPr="002F47F1">
        <w:rPr>
          <w:rFonts w:asciiTheme="minorEastAsia" w:hAnsiTheme="minorEastAsia" w:cs="Tahoma"/>
          <w:szCs w:val="21"/>
          <w:shd w:val="clear" w:color="auto" w:fill="FFFFFF"/>
        </w:rPr>
        <w:t>整图变换包括点文件、线文件和区文件的变换，在复选框中勾选表示对应的图元文件要进行变换。该功能有如下两种情况：   </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(1) 键盘输入参数：选择键盘输入参数编辑器弹出变换输入板，用户可选择变换文件类型。用户根据需要输入相应的平移、比例、旋转参数。   </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(2)光标定义参数：选择光标定义参数，系统需要用户用光标先定义平移原点、旋转角度后弹出变换输入板，并将这些参数放入对话框中，用户可进行修改。     </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①</w:t>
      </w:r>
      <w:r w:rsidRPr="002F47F1">
        <w:rPr>
          <w:rFonts w:asciiTheme="minorEastAsia" w:hAnsiTheme="minorEastAsia" w:cs="Tahoma"/>
          <w:szCs w:val="21"/>
          <w:shd w:val="clear" w:color="auto" w:fill="FFFFFF"/>
        </w:rPr>
        <w:t>平移参数：按系统提示从键盘上输入相应的相对位移量后，即将图形移到了相应的位置。     </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②</w:t>
      </w:r>
      <w:r w:rsidRPr="002F47F1">
        <w:rPr>
          <w:rFonts w:asciiTheme="minorEastAsia" w:hAnsiTheme="minorEastAsia" w:cs="Tahoma"/>
          <w:szCs w:val="21"/>
          <w:shd w:val="clear" w:color="auto" w:fill="FFFFFF"/>
        </w:rPr>
        <w:t>比例参数：利用这个变换可以将图形放大或缩小。在X、Y两个方向的比例可以相同也可以不同。当您输入x、y方向的比例系数后，系统就按您输入的系数对图形进行变换。   </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③</w:t>
      </w:r>
      <w:r w:rsidRPr="002F47F1">
        <w:rPr>
          <w:rFonts w:asciiTheme="minorEastAsia" w:hAnsiTheme="minorEastAsia" w:cs="Tahoma"/>
          <w:szCs w:val="21"/>
          <w:shd w:val="clear" w:color="auto" w:fill="FFFFFF"/>
        </w:rPr>
        <w:t>旋转参数：将整幅图绕座标原点(0,0)，按您输入的旋转角度旋转，当旋转角为正时，逆时针旋转，为负时顺时针旋转。 特别的，在点变换的下边，有一个“参数变化”选择项，当选择时，表示在进行点图元变换时，除位置坐标跟着变换外，其对应的点图元参数也跟着变化，如注释高宽、宽度等。</w:t>
      </w:r>
    </w:p>
    <w:p w:rsidR="0023236F" w:rsidRPr="002F47F1" w:rsidRDefault="0023236F" w:rsidP="0023236F">
      <w:pPr>
        <w:pStyle w:val="a5"/>
        <w:numPr>
          <w:ilvl w:val="0"/>
          <w:numId w:val="2"/>
        </w:numPr>
        <w:ind w:firstLineChars="0"/>
        <w:rPr>
          <w:rStyle w:val="apple-converted-space"/>
          <w:rFonts w:asciiTheme="minorEastAsia" w:hAnsiTheme="minorEastAsia"/>
          <w:szCs w:val="21"/>
        </w:rPr>
      </w:pPr>
      <w:bookmarkStart w:id="29" w:name="_Toc418928843"/>
      <w:r w:rsidRPr="002F47F1">
        <w:rPr>
          <w:rStyle w:val="2Char"/>
          <w:rFonts w:asciiTheme="minorEastAsia" w:eastAsiaTheme="minorEastAsia" w:hAnsiTheme="minorEastAsia"/>
          <w:sz w:val="21"/>
          <w:szCs w:val="21"/>
        </w:rPr>
        <w:t>MapGIS之DTM分析绘制等值线</w:t>
      </w:r>
      <w:bookmarkEnd w:id="29"/>
      <w:r w:rsidRPr="002F47F1">
        <w:rPr>
          <w:rFonts w:asciiTheme="minorEastAsia" w:hAnsiTheme="minorEastAsia" w:cs="Tahoma"/>
          <w:szCs w:val="21"/>
        </w:rPr>
        <w:br/>
      </w:r>
      <w:r w:rsidRPr="002F47F1">
        <w:rPr>
          <w:rFonts w:asciiTheme="minorEastAsia" w:hAnsiTheme="minorEastAsia" w:cs="Tahoma"/>
          <w:szCs w:val="21"/>
          <w:shd w:val="clear" w:color="auto" w:fill="FFFFFF"/>
        </w:rPr>
        <w:t>在MapGIS6.7中使用DTM分析的Grid方法由点数据文件绘制等值线，具体步骤：</w:t>
      </w:r>
      <w:r w:rsidRPr="002F47F1">
        <w:rPr>
          <w:rFonts w:asciiTheme="minorEastAsia" w:hAnsiTheme="minorEastAsia" w:cs="Tahoma"/>
          <w:szCs w:val="21"/>
        </w:rPr>
        <w:br/>
      </w:r>
      <w:r w:rsidRPr="002F47F1">
        <w:rPr>
          <w:rFonts w:asciiTheme="minorEastAsia" w:hAnsiTheme="minorEastAsia" w:cs="Tahoma"/>
          <w:szCs w:val="21"/>
          <w:shd w:val="clear" w:color="auto" w:fill="FFFFFF"/>
        </w:rPr>
        <w:t>1、在MapGIS主菜单中，单击“空间分析”——&gt;“DTM分析”，进入“MapGIS数字地面模型子系统”。</w:t>
      </w:r>
      <w:r w:rsidRPr="002F47F1">
        <w:rPr>
          <w:rFonts w:asciiTheme="minorEastAsia" w:hAnsiTheme="minorEastAsia" w:cs="Tahoma"/>
          <w:szCs w:val="21"/>
        </w:rPr>
        <w:br/>
      </w:r>
      <w:r w:rsidRPr="002F47F1">
        <w:rPr>
          <w:rFonts w:asciiTheme="minorEastAsia" w:hAnsiTheme="minorEastAsia" w:cs="Tahoma"/>
          <w:szCs w:val="21"/>
          <w:shd w:val="clear" w:color="auto" w:fill="FFFFFF"/>
        </w:rPr>
        <w:t>2、菜单“文件”——&gt;“打开数据文件”——&gt;“点数据文件”，打开相应的点文件(该点文件中的提取DTM的字段应该是双精度型，浮点型等数值类型)。</w:t>
      </w:r>
      <w:r w:rsidRPr="002F47F1">
        <w:rPr>
          <w:rFonts w:asciiTheme="minorEastAsia" w:hAnsiTheme="minorEastAsia" w:cs="Tahoma"/>
          <w:szCs w:val="21"/>
        </w:rPr>
        <w:br/>
      </w:r>
      <w:r w:rsidRPr="002F47F1">
        <w:rPr>
          <w:rFonts w:asciiTheme="minorEastAsia" w:hAnsiTheme="minorEastAsia" w:cs="Tahoma"/>
          <w:szCs w:val="21"/>
          <w:shd w:val="clear" w:color="auto" w:fill="FFFFFF"/>
        </w:rPr>
        <w:t>3、菜单“文件”——&gt;“处理点线”——&gt;“点数据高程提取”，提取相应的高程属性字段。</w:t>
      </w:r>
      <w:r w:rsidRPr="002F47F1">
        <w:rPr>
          <w:rFonts w:asciiTheme="minorEastAsia" w:hAnsiTheme="minorEastAsia" w:cs="Tahoma"/>
          <w:szCs w:val="21"/>
        </w:rPr>
        <w:br/>
      </w:r>
      <w:r w:rsidRPr="002F47F1">
        <w:rPr>
          <w:rFonts w:asciiTheme="minorEastAsia" w:hAnsiTheme="minorEastAsia" w:cs="Tahoma"/>
          <w:szCs w:val="21"/>
          <w:shd w:val="clear" w:color="auto" w:fill="FFFFFF"/>
        </w:rPr>
        <w:t>4、菜单“Grd模型”——&gt;“离散数据网格化”，在弹出的对话框中，可以设置对应参数和输出网格文件路径。</w:t>
      </w:r>
      <w:r w:rsidRPr="002F47F1">
        <w:rPr>
          <w:rFonts w:asciiTheme="minorEastAsia" w:hAnsiTheme="minorEastAsia" w:cs="Tahoma"/>
          <w:szCs w:val="21"/>
        </w:rPr>
        <w:br/>
      </w:r>
      <w:r w:rsidRPr="002F47F1">
        <w:rPr>
          <w:rFonts w:asciiTheme="minorEastAsia" w:hAnsiTheme="minorEastAsia" w:cs="Tahoma"/>
          <w:szCs w:val="21"/>
          <w:shd w:val="clear" w:color="auto" w:fill="FFFFFF"/>
        </w:rPr>
        <w:t>5、菜单“Grd模型”——&gt;“平面等值线绘制”，选择上一步生成的网格文件（默认名为：TmpGrid.GRD）弹出设置等值线参数对话框，设置参数，可以点击等值层值，线参数，注记参数设置相应参数。</w:t>
      </w:r>
      <w:r w:rsidRPr="002F47F1">
        <w:rPr>
          <w:rFonts w:asciiTheme="minorEastAsia" w:hAnsiTheme="minorEastAsia" w:cs="Tahoma"/>
          <w:szCs w:val="21"/>
        </w:rPr>
        <w:br/>
      </w:r>
      <w:r w:rsidRPr="002F47F1">
        <w:rPr>
          <w:rFonts w:asciiTheme="minorEastAsia" w:hAnsiTheme="minorEastAsia" w:cs="Tahoma"/>
          <w:szCs w:val="21"/>
          <w:shd w:val="clear" w:color="auto" w:fill="FFFFFF"/>
        </w:rPr>
        <w:t>注意：</w:t>
      </w:r>
      <w:r w:rsidRPr="002F47F1">
        <w:rPr>
          <w:rFonts w:asciiTheme="minorEastAsia" w:hAnsiTheme="minorEastAsia" w:cs="Tahoma"/>
          <w:szCs w:val="21"/>
        </w:rPr>
        <w:br/>
      </w:r>
      <w:r w:rsidRPr="002F47F1">
        <w:rPr>
          <w:rFonts w:asciiTheme="minorEastAsia" w:hAnsiTheme="minorEastAsia" w:cs="Tahoma"/>
          <w:szCs w:val="21"/>
          <w:shd w:val="clear" w:color="auto" w:fill="FFFFFF"/>
        </w:rPr>
        <w:t>1）制图幅面一般选择原始数据范围，以方便生成的等值线与原始地图复合叠加。</w:t>
      </w:r>
      <w:r w:rsidRPr="002F47F1">
        <w:rPr>
          <w:rFonts w:asciiTheme="minorEastAsia" w:hAnsiTheme="minorEastAsia" w:cs="Tahoma"/>
          <w:szCs w:val="21"/>
        </w:rPr>
        <w:br/>
      </w:r>
      <w:r w:rsidRPr="002F47F1">
        <w:rPr>
          <w:rFonts w:asciiTheme="minorEastAsia" w:hAnsiTheme="minorEastAsia" w:cs="Tahoma"/>
          <w:szCs w:val="21"/>
          <w:shd w:val="clear" w:color="auto" w:fill="FFFFFF"/>
        </w:rPr>
        <w:t>2）设置好的参数可以点击存设置按钮，保存以方便下次通过装设置调用相同的设置。   </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6、点击上步骤的确定按钮，生成等值线图。</w:t>
      </w:r>
      <w:r w:rsidRPr="002F47F1">
        <w:rPr>
          <w:rStyle w:val="apple-converted-space"/>
          <w:rFonts w:asciiTheme="minorEastAsia" w:hAnsiTheme="minorEastAsia" w:cs="Tahoma"/>
          <w:szCs w:val="21"/>
          <w:shd w:val="clear" w:color="auto" w:fill="FFFFFF"/>
        </w:rPr>
        <w:t> </w:t>
      </w:r>
    </w:p>
    <w:p w:rsidR="0023236F" w:rsidRPr="002F47F1" w:rsidRDefault="0023236F" w:rsidP="0023236F">
      <w:pPr>
        <w:pStyle w:val="a5"/>
        <w:numPr>
          <w:ilvl w:val="0"/>
          <w:numId w:val="2"/>
        </w:numPr>
        <w:ind w:firstLineChars="0"/>
        <w:rPr>
          <w:rFonts w:asciiTheme="minorEastAsia" w:hAnsiTheme="minorEastAsia"/>
          <w:szCs w:val="21"/>
        </w:rPr>
      </w:pPr>
      <w:bookmarkStart w:id="30" w:name="_Toc418928844"/>
      <w:r w:rsidRPr="002F47F1">
        <w:rPr>
          <w:rStyle w:val="2Char"/>
          <w:rFonts w:asciiTheme="minorEastAsia" w:eastAsiaTheme="minorEastAsia" w:hAnsiTheme="minorEastAsia"/>
          <w:sz w:val="21"/>
          <w:szCs w:val="21"/>
        </w:rPr>
        <w:t>MapGIS之关于label点的一些操作</w:t>
      </w:r>
      <w:bookmarkEnd w:id="30"/>
      <w:r w:rsidRPr="002F47F1">
        <w:rPr>
          <w:rFonts w:asciiTheme="minorEastAsia" w:hAnsiTheme="minorEastAsia" w:cs="Tahoma"/>
          <w:szCs w:val="21"/>
        </w:rPr>
        <w:br/>
      </w:r>
      <w:r w:rsidRPr="002F47F1">
        <w:rPr>
          <w:rFonts w:asciiTheme="minorEastAsia" w:hAnsiTheme="minorEastAsia" w:cs="Tahoma"/>
          <w:szCs w:val="21"/>
          <w:shd w:val="clear" w:color="auto" w:fill="FFFFFF"/>
        </w:rPr>
        <w:t>MapGIS的label点操作在工作中有着举足轻重的地位。</w:t>
      </w:r>
      <w:r w:rsidRPr="002F47F1">
        <w:rPr>
          <w:rFonts w:asciiTheme="minorEastAsia" w:hAnsiTheme="minorEastAsia" w:cs="Tahoma"/>
          <w:szCs w:val="21"/>
        </w:rPr>
        <w:br/>
      </w:r>
      <w:r w:rsidRPr="002F47F1">
        <w:rPr>
          <w:rFonts w:asciiTheme="minorEastAsia" w:hAnsiTheme="minorEastAsia" w:cs="Tahoma"/>
          <w:szCs w:val="21"/>
          <w:shd w:val="clear" w:color="auto" w:fill="FFFFFF"/>
        </w:rPr>
        <w:t>自动区标注：最常用的操作。标注的位置即为label点的中心位置。</w:t>
      </w:r>
      <w:r w:rsidRPr="002F47F1">
        <w:rPr>
          <w:rFonts w:asciiTheme="minorEastAsia" w:hAnsiTheme="minorEastAsia" w:cs="Tahoma"/>
          <w:szCs w:val="21"/>
        </w:rPr>
        <w:br/>
      </w:r>
      <w:r w:rsidRPr="002F47F1">
        <w:rPr>
          <w:rFonts w:asciiTheme="minorEastAsia" w:hAnsiTheme="minorEastAsia" w:cs="Tahoma"/>
          <w:szCs w:val="21"/>
          <w:shd w:val="clear" w:color="auto" w:fill="FFFFFF"/>
        </w:rPr>
        <w:t>其它菜单下有一对相辅相成的菜单命令：label与区合并，生成label点文件，本文对这两个命令作深入的介绍：</w:t>
      </w:r>
      <w:r w:rsidRPr="002F47F1">
        <w:rPr>
          <w:rFonts w:asciiTheme="minorEastAsia" w:hAnsiTheme="minorEastAsia" w:cs="Tahoma"/>
          <w:szCs w:val="21"/>
        </w:rPr>
        <w:br/>
      </w:r>
      <w:r w:rsidRPr="002F47F1">
        <w:rPr>
          <w:rFonts w:asciiTheme="minorEastAsia" w:hAnsiTheme="minorEastAsia" w:cs="Tahoma"/>
          <w:szCs w:val="21"/>
          <w:shd w:val="clear" w:color="auto" w:fill="FFFFFF"/>
        </w:rPr>
        <w:t>1、这两个命令都是对区而言的，点文件和线文件是无法生成label点文件的，也是无法与label点合并的。</w:t>
      </w:r>
      <w:r w:rsidRPr="002F47F1">
        <w:rPr>
          <w:rFonts w:asciiTheme="minorEastAsia" w:hAnsiTheme="minorEastAsia" w:cs="Tahoma"/>
          <w:szCs w:val="21"/>
        </w:rPr>
        <w:br/>
      </w:r>
      <w:r w:rsidRPr="002F47F1">
        <w:rPr>
          <w:rFonts w:asciiTheme="minorEastAsia" w:hAnsiTheme="minorEastAsia" w:cs="Tahoma"/>
          <w:szCs w:val="21"/>
          <w:shd w:val="clear" w:color="auto" w:fill="FFFFFF"/>
        </w:rPr>
        <w:t>2、如果区文件中有分层的信息，生成label点文件后将不会保存区文件的分层信息，所有点属于自由层。</w:t>
      </w:r>
      <w:r w:rsidRPr="002F47F1">
        <w:rPr>
          <w:rFonts w:asciiTheme="minorEastAsia" w:hAnsiTheme="minorEastAsia" w:cs="Tahoma"/>
          <w:szCs w:val="21"/>
        </w:rPr>
        <w:br/>
      </w:r>
      <w:r w:rsidRPr="002F47F1">
        <w:rPr>
          <w:rFonts w:asciiTheme="minorEastAsia" w:hAnsiTheme="minorEastAsia" w:cs="Tahoma"/>
          <w:szCs w:val="21"/>
          <w:shd w:val="clear" w:color="auto" w:fill="FFFFFF"/>
        </w:rPr>
        <w:t>3、label与区合并时，如果label点文件与合并的区文件有相同的字段，则label点文件中的字段属性将会替换区文件此属性。</w:t>
      </w:r>
      <w:r w:rsidRPr="002F47F1">
        <w:rPr>
          <w:rFonts w:asciiTheme="minorEastAsia" w:hAnsiTheme="minorEastAsia" w:cs="Tahoma"/>
          <w:szCs w:val="21"/>
        </w:rPr>
        <w:br/>
      </w:r>
      <w:r w:rsidRPr="002F47F1">
        <w:rPr>
          <w:rFonts w:asciiTheme="minorEastAsia" w:hAnsiTheme="minorEastAsia" w:cs="Tahoma"/>
          <w:szCs w:val="21"/>
          <w:shd w:val="clear" w:color="auto" w:fill="FFFFFF"/>
        </w:rPr>
        <w:t>理解了label点的注意事项，现在，来做个试验：准备一个区文件“原.wp”，在MapGIS6.7平台软件中开始如下步骤：</w:t>
      </w:r>
      <w:r w:rsidRPr="002F47F1">
        <w:rPr>
          <w:rFonts w:asciiTheme="minorEastAsia" w:hAnsiTheme="minorEastAsia" w:cs="Tahoma"/>
          <w:szCs w:val="21"/>
        </w:rPr>
        <w:br/>
      </w:r>
      <w:r w:rsidRPr="002F47F1">
        <w:rPr>
          <w:rFonts w:asciiTheme="minorEastAsia" w:hAnsiTheme="minorEastAsia" w:cs="Tahoma"/>
          <w:szCs w:val="21"/>
          <w:shd w:val="clear" w:color="auto" w:fill="FFFFFF"/>
        </w:rPr>
        <w:t>1、复制一个“原.wp”，改名为“原标示.wp”，再复制一个“原.wp”，改名为“保留.wp”。</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2、打开“保留.wp”并勾选使其处于编辑状态，随意删除部分区，使用生成label点文件保存为“保留.wt”，删除除MapGIS自动统计的字段（面积、周长、ID）外与“原.wp”重复的字段，并新建一个字段“是否保留”，统改属性为“是”并保存项目。</w:t>
      </w:r>
      <w:r w:rsidRPr="002F47F1">
        <w:rPr>
          <w:rFonts w:asciiTheme="minorEastAsia" w:hAnsiTheme="minorEastAsia" w:cs="Tahoma"/>
          <w:szCs w:val="21"/>
        </w:rPr>
        <w:br/>
      </w:r>
      <w:r w:rsidRPr="002F47F1">
        <w:rPr>
          <w:rFonts w:asciiTheme="minorEastAsia" w:hAnsiTheme="minorEastAsia" w:cs="Tahoma"/>
          <w:szCs w:val="21"/>
          <w:shd w:val="clear" w:color="auto" w:fill="FFFFFF"/>
        </w:rPr>
        <w:t>2、打开“原标示.wp”文件，勾选使其处于编辑状态，执行label与区合并，并保存“原标示.wp”文件并保存。</w:t>
      </w:r>
      <w:r w:rsidRPr="002F47F1">
        <w:rPr>
          <w:rFonts w:asciiTheme="minorEastAsia" w:hAnsiTheme="minorEastAsia" w:cs="Tahoma"/>
          <w:szCs w:val="21"/>
        </w:rPr>
        <w:br/>
      </w:r>
      <w:r w:rsidRPr="002F47F1">
        <w:rPr>
          <w:rFonts w:asciiTheme="minorEastAsia" w:hAnsiTheme="minorEastAsia" w:cs="Tahoma"/>
          <w:szCs w:val="21"/>
          <w:shd w:val="clear" w:color="auto" w:fill="FFFFFF"/>
        </w:rPr>
        <w:t>3、仔细查看DLTB“原标示.wp”的属性，就会发现“保留.wp”中有的区的字段“是否保留”中属性都为“是”。</w:t>
      </w:r>
    </w:p>
    <w:p w:rsidR="0023236F" w:rsidRPr="002F47F1" w:rsidRDefault="00BF4E96" w:rsidP="0023236F">
      <w:pPr>
        <w:pStyle w:val="a5"/>
        <w:numPr>
          <w:ilvl w:val="0"/>
          <w:numId w:val="2"/>
        </w:numPr>
        <w:ind w:firstLineChars="0"/>
        <w:rPr>
          <w:rFonts w:asciiTheme="minorEastAsia" w:hAnsiTheme="minorEastAsia"/>
          <w:szCs w:val="21"/>
        </w:rPr>
      </w:pPr>
      <w:bookmarkStart w:id="31" w:name="_Toc418928845"/>
      <w:r w:rsidRPr="002F47F1">
        <w:rPr>
          <w:rStyle w:val="2Char"/>
          <w:rFonts w:asciiTheme="minorEastAsia" w:eastAsiaTheme="minorEastAsia" w:hAnsiTheme="minorEastAsia"/>
          <w:sz w:val="21"/>
          <w:szCs w:val="21"/>
        </w:rPr>
        <w:t>MapGis6.7的几种捕捉点功能</w:t>
      </w:r>
      <w:bookmarkEnd w:id="31"/>
      <w:r w:rsidRPr="002F47F1">
        <w:rPr>
          <w:rFonts w:asciiTheme="minorEastAsia" w:hAnsiTheme="minorEastAsia" w:cs="Tahoma"/>
          <w:szCs w:val="21"/>
        </w:rPr>
        <w:br/>
      </w:r>
      <w:r w:rsidRPr="002F47F1">
        <w:rPr>
          <w:rFonts w:asciiTheme="minorEastAsia" w:hAnsiTheme="minorEastAsia" w:cs="Tahoma"/>
          <w:szCs w:val="21"/>
          <w:shd w:val="clear" w:color="auto" w:fill="FFFFFF"/>
        </w:rPr>
        <w:t>       在mapgis的绘图操作中，特别是绘制线和造基线操作，捕捉点以达到精确绘图是非常重要，也要经常用到。其实mapgis6.7捕捉点功能是很强大的！以下是据我所知的捕捉点功能。</w:t>
      </w:r>
      <w:r w:rsidRPr="002F47F1">
        <w:rPr>
          <w:rFonts w:asciiTheme="minorEastAsia" w:hAnsiTheme="minorEastAsia" w:cs="Tahoma"/>
          <w:szCs w:val="21"/>
        </w:rPr>
        <w:br/>
      </w:r>
      <w:r w:rsidRPr="002F47F1">
        <w:rPr>
          <w:rFonts w:asciiTheme="minorEastAsia" w:hAnsiTheme="minorEastAsia" w:cs="Tahoma"/>
          <w:szCs w:val="21"/>
          <w:shd w:val="clear" w:color="auto" w:fill="FFFFFF"/>
        </w:rPr>
        <w:t>首先，是几种常用的捕捉点功能：</w:t>
      </w:r>
      <w:r w:rsidRPr="002F47F1">
        <w:rPr>
          <w:rFonts w:asciiTheme="minorEastAsia" w:hAnsiTheme="minorEastAsia" w:cs="Tahoma"/>
          <w:szCs w:val="21"/>
        </w:rPr>
        <w:br/>
      </w:r>
      <w:r w:rsidRPr="002F47F1">
        <w:rPr>
          <w:rFonts w:asciiTheme="minorEastAsia" w:hAnsiTheme="minorEastAsia" w:cs="Tahoma"/>
          <w:szCs w:val="21"/>
          <w:shd w:val="clear" w:color="auto" w:fill="FFFFFF"/>
        </w:rPr>
        <w:t>1、Shift+鼠标左键，捕捉线上任何结点！</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2、Ctrl+鼠标右键，捕捉起点，完成线闭合。</w:t>
      </w:r>
      <w:r w:rsidRPr="002F47F1">
        <w:rPr>
          <w:rFonts w:asciiTheme="minorEastAsia" w:hAnsiTheme="minorEastAsia" w:cs="Tahoma"/>
          <w:szCs w:val="21"/>
        </w:rPr>
        <w:br/>
      </w:r>
      <w:r w:rsidRPr="002F47F1">
        <w:rPr>
          <w:rFonts w:asciiTheme="minorEastAsia" w:hAnsiTheme="minorEastAsia" w:cs="Tahoma"/>
          <w:szCs w:val="21"/>
          <w:shd w:val="clear" w:color="auto" w:fill="FFFFFF"/>
        </w:rPr>
        <w:t>3、很强的F12，捕捉线的中点、线的分段点(n/m)、距离值(捕捉距离线的起始点多少长度的点)、线头线尾、靠近线(捕捉鼠标附近线上的点)、靠近点(捕捉点文件上的点，不同于用点连接线，不它灵活)。</w:t>
      </w:r>
      <w:r w:rsidRPr="002F47F1">
        <w:rPr>
          <w:rFonts w:asciiTheme="minorEastAsia" w:hAnsiTheme="minorEastAsia" w:cs="Tahoma"/>
          <w:szCs w:val="21"/>
        </w:rPr>
        <w:br/>
      </w:r>
      <w:r w:rsidRPr="002F47F1">
        <w:rPr>
          <w:rFonts w:asciiTheme="minorEastAsia" w:hAnsiTheme="minorEastAsia" w:cs="Tahoma"/>
          <w:szCs w:val="21"/>
          <w:shd w:val="clear" w:color="auto" w:fill="FFFFFF"/>
        </w:rPr>
        <w:t>4、用点连接线，捕捉点文件上的点。</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5、解析造线中跟多捕捉点功能。</w:t>
      </w:r>
      <w:r w:rsidRPr="002F47F1">
        <w:rPr>
          <w:rFonts w:asciiTheme="minorEastAsia" w:hAnsiTheme="minorEastAsia" w:cs="Tahoma"/>
          <w:szCs w:val="21"/>
        </w:rPr>
        <w:br/>
      </w:r>
      <w:r w:rsidRPr="002F47F1">
        <w:rPr>
          <w:rFonts w:asciiTheme="minorEastAsia" w:hAnsiTheme="minorEastAsia" w:cs="Tahoma"/>
          <w:szCs w:val="21"/>
          <w:shd w:val="clear" w:color="auto" w:fill="FFFFFF"/>
        </w:rPr>
        <w:t>还有几个鲜为人知的能提高效率的mapgis画线定点的快捷键，都是在英文输入状态或者大写状态下使用的：</w:t>
      </w:r>
      <w:r w:rsidRPr="002F47F1">
        <w:rPr>
          <w:rFonts w:asciiTheme="minorEastAsia" w:hAnsiTheme="minorEastAsia" w:cs="Tahoma"/>
          <w:szCs w:val="21"/>
        </w:rPr>
        <w:br/>
      </w:r>
      <w:r w:rsidRPr="002F47F1">
        <w:rPr>
          <w:rFonts w:asciiTheme="minorEastAsia" w:hAnsiTheme="minorEastAsia" w:cs="Tahoma"/>
          <w:szCs w:val="21"/>
          <w:shd w:val="clear" w:color="auto" w:fill="FFFFFF"/>
        </w:rPr>
        <w:t>1、a–键，相当于F12的捕捉线头线尾；</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2、s–键，相当于F12的捕捉线中点；</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3、d–键，相当于F12的靠近线；</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4、f–键，相当于F12的靠近线（母线加点）。</w:t>
      </w:r>
    </w:p>
    <w:p w:rsidR="00BF4E96" w:rsidRPr="002F47F1" w:rsidRDefault="00BF4E96" w:rsidP="0023236F">
      <w:pPr>
        <w:pStyle w:val="a5"/>
        <w:numPr>
          <w:ilvl w:val="0"/>
          <w:numId w:val="2"/>
        </w:numPr>
        <w:ind w:firstLineChars="0"/>
        <w:rPr>
          <w:rFonts w:asciiTheme="minorEastAsia" w:hAnsiTheme="minorEastAsia"/>
          <w:szCs w:val="21"/>
        </w:rPr>
      </w:pPr>
      <w:bookmarkStart w:id="32" w:name="_Toc418928846"/>
      <w:r w:rsidRPr="002F47F1">
        <w:rPr>
          <w:rStyle w:val="2Char"/>
          <w:rFonts w:asciiTheme="minorEastAsia" w:eastAsiaTheme="minorEastAsia" w:hAnsiTheme="minorEastAsia"/>
          <w:sz w:val="21"/>
          <w:szCs w:val="21"/>
        </w:rPr>
        <w:t>MapGIS画指定圆心与半径的圆</w:t>
      </w:r>
      <w:bookmarkEnd w:id="32"/>
      <w:r w:rsidRPr="002F47F1">
        <w:rPr>
          <w:rStyle w:val="2Char"/>
          <w:rFonts w:asciiTheme="minorEastAsia" w:eastAsiaTheme="minorEastAsia" w:hAnsiTheme="minorEastAsia"/>
          <w:sz w:val="21"/>
          <w:szCs w:val="21"/>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三点造圆（这个稍稍麻烦点）：</w:t>
      </w:r>
      <w:r w:rsidRPr="002F47F1">
        <w:rPr>
          <w:rFonts w:asciiTheme="minorEastAsia" w:hAnsiTheme="minorEastAsia" w:cs="Tahoma"/>
          <w:szCs w:val="21"/>
        </w:rPr>
        <w:br/>
      </w:r>
      <w:r w:rsidRPr="002F47F1">
        <w:rPr>
          <w:rFonts w:asciiTheme="minorEastAsia" w:hAnsiTheme="minorEastAsia" w:cs="Tahoma"/>
          <w:szCs w:val="21"/>
          <w:shd w:val="clear" w:color="auto" w:fill="FFFFFF"/>
        </w:rPr>
        <w:t>    以圆心O为起点，通过精确造线（键盘输入线，解析造线），造出定长为R的线（R即为半径长）。同样的方法共造出三根同一点O但不重合的线段。接着就用三点造外接圆，鼠标放在以上三根线段的非重合端点，按F12就自动捕捉得一点，移动鼠标到一端点，同样按F12得第二点，同理得第三点，最后右击鼠标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圆心半径（简单快捷）：</w:t>
      </w:r>
      <w:r w:rsidRPr="002F47F1">
        <w:rPr>
          <w:rFonts w:asciiTheme="minorEastAsia" w:hAnsiTheme="minorEastAsia" w:cs="Tahoma"/>
          <w:szCs w:val="21"/>
        </w:rPr>
        <w:br/>
      </w:r>
      <w:r w:rsidRPr="002F47F1">
        <w:rPr>
          <w:rFonts w:asciiTheme="minorEastAsia" w:hAnsiTheme="minorEastAsia" w:cs="Tahoma"/>
          <w:szCs w:val="21"/>
          <w:shd w:val="clear" w:color="auto" w:fill="FFFFFF"/>
        </w:rPr>
        <w:t>    选造线功能的圆线：圆心半径，鼠标移到工作区范围，按F8（加点的快捷键），完成！</w:t>
      </w:r>
    </w:p>
    <w:p w:rsidR="00BF4E96" w:rsidRPr="002F47F1" w:rsidRDefault="00BF4E96" w:rsidP="0023236F">
      <w:pPr>
        <w:pStyle w:val="a5"/>
        <w:numPr>
          <w:ilvl w:val="0"/>
          <w:numId w:val="2"/>
        </w:numPr>
        <w:ind w:firstLineChars="0"/>
        <w:rPr>
          <w:rFonts w:asciiTheme="minorEastAsia" w:hAnsiTheme="minorEastAsia"/>
          <w:szCs w:val="21"/>
        </w:rPr>
      </w:pPr>
      <w:bookmarkStart w:id="33" w:name="_Toc418928847"/>
      <w:r w:rsidRPr="002F47F1">
        <w:rPr>
          <w:rStyle w:val="2Char"/>
          <w:rFonts w:asciiTheme="minorEastAsia" w:eastAsiaTheme="minorEastAsia" w:hAnsiTheme="minorEastAsia"/>
          <w:sz w:val="21"/>
          <w:szCs w:val="21"/>
        </w:rPr>
        <w:t>MapGIS6.7图像分析之接缝线镶嵌</w:t>
      </w:r>
      <w:bookmarkEnd w:id="33"/>
      <w:r w:rsidRPr="002F47F1">
        <w:rPr>
          <w:rFonts w:asciiTheme="minorEastAsia" w:hAnsiTheme="minorEastAsia" w:cs="Tahoma"/>
          <w:szCs w:val="21"/>
        </w:rPr>
        <w:br/>
      </w:r>
      <w:r w:rsidRPr="002F47F1">
        <w:rPr>
          <w:rFonts w:asciiTheme="minorEastAsia" w:hAnsiTheme="minorEastAsia" w:cs="Tahoma"/>
          <w:szCs w:val="21"/>
          <w:shd w:val="clear" w:color="auto" w:fill="FFFFFF"/>
        </w:rPr>
        <w:t>       在工作中，有时需要把几幅图拼接镶嵌成一幅图。可以考虑用接缝线镶嵌功能，这要求是对msi文件操作。两幅要拼接的msi图公共边没有重合，若有重合则要剪裁；两幅图校正到能以公共边相接在一起。</w:t>
      </w:r>
      <w:r w:rsidRPr="002F47F1">
        <w:rPr>
          <w:rFonts w:asciiTheme="minorEastAsia" w:hAnsiTheme="minorEastAsia" w:cs="Tahoma"/>
          <w:szCs w:val="21"/>
        </w:rPr>
        <w:br/>
      </w:r>
      <w:r w:rsidRPr="002F47F1">
        <w:rPr>
          <w:rFonts w:asciiTheme="minorEastAsia" w:hAnsiTheme="minorEastAsia" w:cs="Tahoma"/>
          <w:szCs w:val="21"/>
          <w:shd w:val="clear" w:color="auto" w:fill="FFFFFF"/>
        </w:rPr>
        <w:t>操作步骤如下：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    1、图形处理–&gt;图像分析–&gt;打开其中一msi文件–&gt;镶嵌融合–&gt;打开参照文件，选择参照影像，即打开另外一幅msi文件。</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    2、选择，镶嵌融合–&gt;校正预览–&gt;接缝线镶嵌(镶嵌融合菜单下)。</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    3、在弹出的对话框，选择保存结果影像路径及名称，其他参数可以默认，最后确定，等待即可。</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    注：图太大了数据量也大，估计运行不了；拼接效果如何就得看你校正msi文件的精度如何了。</w:t>
      </w:r>
    </w:p>
    <w:p w:rsidR="00BF4E96" w:rsidRPr="002F47F1" w:rsidRDefault="00BF4E96" w:rsidP="0023236F">
      <w:pPr>
        <w:pStyle w:val="a5"/>
        <w:numPr>
          <w:ilvl w:val="0"/>
          <w:numId w:val="2"/>
        </w:numPr>
        <w:ind w:firstLineChars="0"/>
        <w:rPr>
          <w:rFonts w:asciiTheme="minorEastAsia" w:hAnsiTheme="minorEastAsia"/>
          <w:szCs w:val="21"/>
        </w:rPr>
      </w:pPr>
      <w:bookmarkStart w:id="34" w:name="_Toc418928848"/>
      <w:r w:rsidRPr="002F47F1">
        <w:rPr>
          <w:rStyle w:val="2Char"/>
          <w:rFonts w:asciiTheme="minorEastAsia" w:eastAsiaTheme="minorEastAsia" w:hAnsiTheme="minorEastAsia"/>
          <w:sz w:val="21"/>
          <w:szCs w:val="21"/>
        </w:rPr>
        <w:t>MapGIS造线之光滑曲线</w:t>
      </w:r>
      <w:bookmarkEnd w:id="34"/>
      <w:r w:rsidRPr="002F47F1">
        <w:rPr>
          <w:rStyle w:val="2Char"/>
          <w:rFonts w:asciiTheme="minorEastAsia" w:eastAsiaTheme="minorEastAsia" w:hAnsiTheme="minorEastAsia"/>
          <w:sz w:val="21"/>
          <w:szCs w:val="21"/>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       在mapgis造线中，光滑曲线是非常好用的工具，比如跟等高线，在对应参数设置好精度后，画曲线是很好的选择。在这要说明下，此光滑曲线是“输入线”的“线形”而非“线类型”下拉中的光滑曲线，‘线类型’下拉中要选择折线。</w:t>
      </w:r>
      <w:r w:rsidRPr="002F47F1">
        <w:rPr>
          <w:rFonts w:asciiTheme="minorEastAsia" w:hAnsiTheme="minorEastAsia" w:cs="Tahoma"/>
          <w:szCs w:val="21"/>
        </w:rPr>
        <w:br/>
      </w:r>
      <w:r w:rsidRPr="002F47F1">
        <w:rPr>
          <w:rFonts w:asciiTheme="minorEastAsia" w:hAnsiTheme="minorEastAsia" w:cs="Tahoma"/>
          <w:szCs w:val="21"/>
          <w:shd w:val="clear" w:color="auto" w:fill="FFFFFF"/>
        </w:rPr>
        <w:t>       用此线型设置参数很重要，直接影响你画出来的线的精度，即与理想状态的偏离程度。参数设置并不难，只需设置一个参数，在菜单“设置”“置系统参数”的弹出对话框中的抽稀因子，该值越小，线上点越多，就越精确，自然冗余也大，根据自己需要的精度设置为好。</w:t>
      </w:r>
      <w:r w:rsidRPr="002F47F1">
        <w:rPr>
          <w:rFonts w:asciiTheme="minorEastAsia" w:hAnsiTheme="minorEastAsia" w:cs="Tahoma"/>
          <w:szCs w:val="21"/>
        </w:rPr>
        <w:br/>
      </w:r>
      <w:r w:rsidRPr="002F47F1">
        <w:rPr>
          <w:rFonts w:asciiTheme="minorEastAsia" w:hAnsiTheme="minorEastAsia" w:cs="Tahoma"/>
          <w:szCs w:val="21"/>
          <w:shd w:val="clear" w:color="auto" w:fill="FFFFFF"/>
        </w:rPr>
        <w:t>       该线型不好用“Ctrl+右击”来闭合线，要闭合线可以用结点平差。</w:t>
      </w:r>
    </w:p>
    <w:p w:rsidR="00BF4E96" w:rsidRPr="002F47F1" w:rsidRDefault="00BF4E96" w:rsidP="0023236F">
      <w:pPr>
        <w:pStyle w:val="a5"/>
        <w:numPr>
          <w:ilvl w:val="0"/>
          <w:numId w:val="2"/>
        </w:numPr>
        <w:ind w:firstLineChars="0"/>
        <w:rPr>
          <w:rFonts w:asciiTheme="minorEastAsia" w:hAnsiTheme="minorEastAsia"/>
          <w:szCs w:val="21"/>
        </w:rPr>
      </w:pPr>
      <w:bookmarkStart w:id="35" w:name="_Toc418928849"/>
      <w:r w:rsidRPr="002F47F1">
        <w:rPr>
          <w:rStyle w:val="2Char"/>
          <w:rFonts w:asciiTheme="minorEastAsia" w:eastAsiaTheme="minorEastAsia" w:hAnsiTheme="minorEastAsia"/>
          <w:sz w:val="21"/>
          <w:szCs w:val="21"/>
        </w:rPr>
        <w:t>MapGIS6.7解析造线讲解</w:t>
      </w:r>
      <w:bookmarkEnd w:id="35"/>
      <w:r w:rsidRPr="002F47F1">
        <w:rPr>
          <w:rFonts w:asciiTheme="minorEastAsia" w:hAnsiTheme="minorEastAsia" w:cs="Tahoma"/>
          <w:szCs w:val="21"/>
        </w:rPr>
        <w:br/>
      </w:r>
      <w:r w:rsidRPr="002F47F1">
        <w:rPr>
          <w:rFonts w:asciiTheme="minorEastAsia" w:hAnsiTheme="minorEastAsia" w:cs="Tahoma"/>
          <w:szCs w:val="21"/>
          <w:shd w:val="clear" w:color="auto" w:fill="FFFFFF"/>
        </w:rPr>
        <w:t>mapgis6.7解析造线实现了精确造线，是一个不错的工具。 解析造线工具总结：</w:t>
      </w:r>
      <w:r w:rsidRPr="002F47F1">
        <w:rPr>
          <w:rFonts w:asciiTheme="minorEastAsia" w:hAnsiTheme="minorEastAsia" w:cs="Tahoma"/>
          <w:szCs w:val="21"/>
        </w:rPr>
        <w:br/>
      </w:r>
      <w:r w:rsidRPr="002F47F1">
        <w:rPr>
          <w:rFonts w:asciiTheme="minorEastAsia" w:hAnsiTheme="minorEastAsia" w:cs="Tahoma"/>
          <w:szCs w:val="21"/>
          <w:shd w:val="clear" w:color="auto" w:fill="FFFFFF"/>
        </w:rPr>
        <w:t>–极坐标定点：</w:t>
      </w:r>
      <w:r w:rsidRPr="002F47F1">
        <w:rPr>
          <w:rFonts w:asciiTheme="minorEastAsia" w:hAnsiTheme="minorEastAsia" w:cs="Tahoma"/>
          <w:szCs w:val="21"/>
        </w:rPr>
        <w:br/>
      </w:r>
      <w:r w:rsidRPr="002F47F1">
        <w:rPr>
          <w:rFonts w:asciiTheme="minorEastAsia" w:hAnsiTheme="minorEastAsia" w:cs="Tahoma"/>
          <w:szCs w:val="21"/>
          <w:shd w:val="clear" w:color="auto" w:fill="FFFFFF"/>
        </w:rPr>
        <w:t>右边为0度，逆时针方向为正，距离单位为毫米。（基于前一个点，即前个点作为起始点）</w:t>
      </w:r>
      <w:r w:rsidRPr="002F47F1">
        <w:rPr>
          <w:rFonts w:asciiTheme="minorEastAsia" w:hAnsiTheme="minorEastAsia" w:cs="Tahoma"/>
          <w:szCs w:val="21"/>
        </w:rPr>
        <w:br/>
      </w:r>
      <w:r w:rsidRPr="002F47F1">
        <w:rPr>
          <w:rFonts w:asciiTheme="minorEastAsia" w:hAnsiTheme="minorEastAsia" w:cs="Tahoma"/>
          <w:szCs w:val="21"/>
          <w:shd w:val="clear" w:color="auto" w:fill="FFFFFF"/>
        </w:rPr>
        <w:t>–输入定长线：</w:t>
      </w:r>
      <w:r w:rsidRPr="002F47F1">
        <w:rPr>
          <w:rFonts w:asciiTheme="minorEastAsia" w:hAnsiTheme="minorEastAsia" w:cs="Tahoma"/>
          <w:szCs w:val="21"/>
        </w:rPr>
        <w:br/>
      </w:r>
      <w:r w:rsidRPr="002F47F1">
        <w:rPr>
          <w:rFonts w:asciiTheme="minorEastAsia" w:hAnsiTheme="minorEastAsia" w:cs="Tahoma"/>
          <w:szCs w:val="21"/>
          <w:shd w:val="clear" w:color="auto" w:fill="FFFFFF"/>
        </w:rPr>
        <w:t>鼠标定方向。（基于前一个点，即前个点作为起始点）</w:t>
      </w:r>
      <w:r w:rsidRPr="002F47F1">
        <w:rPr>
          <w:rFonts w:asciiTheme="minorEastAsia" w:hAnsiTheme="minorEastAsia" w:cs="Tahoma"/>
          <w:szCs w:val="21"/>
        </w:rPr>
        <w:br/>
      </w:r>
      <w:r w:rsidRPr="002F47F1">
        <w:rPr>
          <w:rFonts w:asciiTheme="minorEastAsia" w:hAnsiTheme="minorEastAsia" w:cs="Tahoma"/>
          <w:szCs w:val="21"/>
          <w:shd w:val="clear" w:color="auto" w:fill="FFFFFF"/>
        </w:rPr>
        <w:t>–求垂足：</w:t>
      </w:r>
      <w:r w:rsidRPr="002F47F1">
        <w:rPr>
          <w:rFonts w:asciiTheme="minorEastAsia" w:hAnsiTheme="minorEastAsia" w:cs="Tahoma"/>
          <w:szCs w:val="21"/>
        </w:rPr>
        <w:br/>
      </w:r>
      <w:r w:rsidRPr="002F47F1">
        <w:rPr>
          <w:rFonts w:asciiTheme="minorEastAsia" w:hAnsiTheme="minorEastAsia" w:cs="Tahoma"/>
          <w:szCs w:val="21"/>
          <w:shd w:val="clear" w:color="auto" w:fill="FFFFFF"/>
        </w:rPr>
        <w:t>假设点A向线L做垂线段。</w:t>
      </w:r>
      <w:r w:rsidRPr="002F47F1">
        <w:rPr>
          <w:rFonts w:asciiTheme="minorEastAsia" w:hAnsiTheme="minorEastAsia" w:cs="Tahoma"/>
          <w:szCs w:val="21"/>
        </w:rPr>
        <w:br/>
      </w:r>
      <w:r w:rsidRPr="002F47F1">
        <w:rPr>
          <w:rFonts w:asciiTheme="minorEastAsia" w:hAnsiTheme="minorEastAsia" w:cs="Tahoma"/>
          <w:szCs w:val="21"/>
          <w:shd w:val="clear" w:color="auto" w:fill="FFFFFF"/>
        </w:rPr>
        <w:t>在解析编辑窗口中选择“选择线段”-&gt;鼠标点击线L（点A向该线做垂线）-&gt;在解析编辑窗口中选点选项中选择“选择点”-&gt;鼠标点击点A-&gt;最后在解析编辑窗口中点击“生成点”，完成即可。</w:t>
      </w:r>
      <w:r w:rsidRPr="002F47F1">
        <w:rPr>
          <w:rFonts w:asciiTheme="minorEastAsia" w:hAnsiTheme="minorEastAsia" w:cs="Tahoma"/>
          <w:szCs w:val="21"/>
        </w:rPr>
        <w:br/>
      </w:r>
      <w:r w:rsidRPr="002F47F1">
        <w:rPr>
          <w:rFonts w:asciiTheme="minorEastAsia" w:hAnsiTheme="minorEastAsia" w:cs="Tahoma"/>
          <w:szCs w:val="21"/>
          <w:shd w:val="clear" w:color="auto" w:fill="FFFFFF"/>
        </w:rPr>
        <w:t>（选择线上点，则是鼠标在线上选线节点A）</w:t>
      </w:r>
      <w:r w:rsidRPr="002F47F1">
        <w:rPr>
          <w:rFonts w:asciiTheme="minorEastAsia" w:hAnsiTheme="minorEastAsia" w:cs="Tahoma"/>
          <w:szCs w:val="21"/>
        </w:rPr>
        <w:br/>
      </w:r>
      <w:r w:rsidRPr="002F47F1">
        <w:rPr>
          <w:rFonts w:asciiTheme="minorEastAsia" w:hAnsiTheme="minorEastAsia" w:cs="Tahoma"/>
          <w:szCs w:val="21"/>
          <w:shd w:val="clear" w:color="auto" w:fill="FFFFFF"/>
        </w:rPr>
        <w:t>–键盘输入点：</w:t>
      </w:r>
      <w:r w:rsidRPr="002F47F1">
        <w:rPr>
          <w:rFonts w:asciiTheme="minorEastAsia" w:hAnsiTheme="minorEastAsia" w:cs="Tahoma"/>
          <w:szCs w:val="21"/>
        </w:rPr>
        <w:br/>
      </w:r>
      <w:r w:rsidRPr="002F47F1">
        <w:rPr>
          <w:rFonts w:asciiTheme="minorEastAsia" w:hAnsiTheme="minorEastAsia" w:cs="Tahoma"/>
          <w:szCs w:val="21"/>
          <w:shd w:val="clear" w:color="auto" w:fill="FFFFFF"/>
        </w:rPr>
        <w:t>坐标值输入，输入X,Y坐标加点。鼠标点击工作区可自动将坐标赋给X,Y。距离交汇输入，以前一个点为原点坐标。</w:t>
      </w:r>
      <w:r w:rsidRPr="002F47F1">
        <w:rPr>
          <w:rFonts w:asciiTheme="minorEastAsia" w:hAnsiTheme="minorEastAsia" w:cs="Tahoma"/>
          <w:szCs w:val="21"/>
        </w:rPr>
        <w:br/>
      </w:r>
      <w:r w:rsidRPr="002F47F1">
        <w:rPr>
          <w:rFonts w:asciiTheme="minorEastAsia" w:hAnsiTheme="minorEastAsia" w:cs="Tahoma"/>
          <w:szCs w:val="21"/>
          <w:shd w:val="clear" w:color="auto" w:fill="FFFFFF"/>
        </w:rPr>
        <w:t>–角度距离定点：</w:t>
      </w:r>
      <w:r w:rsidRPr="002F47F1">
        <w:rPr>
          <w:rFonts w:asciiTheme="minorEastAsia" w:hAnsiTheme="minorEastAsia" w:cs="Tahoma"/>
          <w:szCs w:val="21"/>
        </w:rPr>
        <w:br/>
      </w:r>
      <w:r w:rsidRPr="002F47F1">
        <w:rPr>
          <w:rFonts w:asciiTheme="minorEastAsia" w:hAnsiTheme="minorEastAsia" w:cs="Tahoma"/>
          <w:szCs w:val="21"/>
          <w:shd w:val="clear" w:color="auto" w:fill="FFFFFF"/>
        </w:rPr>
        <w:t>此功能可以从某条线的端点为起始点做任意角度的线。举两个例子：</w:t>
      </w:r>
      <w:r w:rsidRPr="002F47F1">
        <w:rPr>
          <w:rFonts w:asciiTheme="minorEastAsia" w:hAnsiTheme="minorEastAsia" w:cs="Tahoma"/>
          <w:szCs w:val="21"/>
        </w:rPr>
        <w:br/>
      </w:r>
      <w:r w:rsidRPr="002F47F1">
        <w:rPr>
          <w:rFonts w:asciiTheme="minorEastAsia" w:hAnsiTheme="minorEastAsia" w:cs="Tahoma"/>
          <w:szCs w:val="21"/>
          <w:shd w:val="clear" w:color="auto" w:fill="FFFFFF"/>
        </w:rPr>
        <w:t>1、 从线L1的一端做一条与之成45°长100mm的线。</w:t>
      </w:r>
      <w:r w:rsidRPr="002F47F1">
        <w:rPr>
          <w:rFonts w:asciiTheme="minorEastAsia" w:hAnsiTheme="minorEastAsia" w:cs="Tahoma"/>
          <w:szCs w:val="21"/>
        </w:rPr>
        <w:br/>
      </w:r>
      <w:r w:rsidRPr="002F47F1">
        <w:rPr>
          <w:rFonts w:asciiTheme="minorEastAsia" w:hAnsiTheme="minorEastAsia" w:cs="Tahoma"/>
          <w:szCs w:val="21"/>
          <w:shd w:val="clear" w:color="auto" w:fill="FFFFFF"/>
        </w:rPr>
        <w:t>“选择线段”输入数值，鼠标点击L1的一端-&gt;点击解析编辑窗口的“生成点”-&gt;”完成”。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2、 从线L1的一端做一条极坐标角度90°长100mm的线。</w:t>
      </w:r>
      <w:r w:rsidRPr="002F47F1">
        <w:rPr>
          <w:rFonts w:asciiTheme="minorEastAsia" w:hAnsiTheme="minorEastAsia" w:cs="Tahoma"/>
          <w:szCs w:val="21"/>
        </w:rPr>
        <w:br/>
      </w:r>
      <w:r w:rsidRPr="002F47F1">
        <w:rPr>
          <w:rFonts w:asciiTheme="minorEastAsia" w:hAnsiTheme="minorEastAsia" w:cs="Tahoma"/>
          <w:szCs w:val="21"/>
          <w:shd w:val="clear" w:color="auto" w:fill="FFFFFF"/>
        </w:rPr>
        <w:t>“选择线段”（输入角度任意，输入距离为0），然后鼠标点击L1的一端-&gt;点击解析编辑窗口的“生成点”-&gt;切换到“极坐标定点”，设置 -&gt;点“生成点”-&gt;“完成”。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顺序定点：以前一线段成一个角度（输入角度）一定长度（输入距离）快速生成线。</w:t>
      </w:r>
    </w:p>
    <w:p w:rsidR="00BF4E96" w:rsidRPr="002F47F1" w:rsidRDefault="00BF4E96" w:rsidP="0023236F">
      <w:pPr>
        <w:pStyle w:val="a5"/>
        <w:numPr>
          <w:ilvl w:val="0"/>
          <w:numId w:val="2"/>
        </w:numPr>
        <w:ind w:firstLineChars="0"/>
        <w:rPr>
          <w:rFonts w:asciiTheme="minorEastAsia" w:hAnsiTheme="minorEastAsia"/>
          <w:szCs w:val="21"/>
        </w:rPr>
      </w:pPr>
      <w:bookmarkStart w:id="36" w:name="_Toc418928850"/>
      <w:r w:rsidRPr="002F47F1">
        <w:rPr>
          <w:rStyle w:val="2Char"/>
          <w:rFonts w:asciiTheme="minorEastAsia" w:eastAsiaTheme="minorEastAsia" w:hAnsiTheme="minorEastAsia"/>
          <w:sz w:val="21"/>
          <w:szCs w:val="21"/>
        </w:rPr>
        <w:t>MAPGIS6.7中还有更好用的快捷方式不为人知！</w:t>
      </w:r>
      <w:bookmarkEnd w:id="36"/>
      <w:r w:rsidRPr="002F47F1">
        <w:rPr>
          <w:rFonts w:asciiTheme="minorEastAsia" w:hAnsiTheme="minorEastAsia" w:cs="Tahoma"/>
          <w:szCs w:val="21"/>
        </w:rPr>
        <w:br/>
      </w:r>
      <w:r w:rsidRPr="002F47F1">
        <w:rPr>
          <w:rFonts w:asciiTheme="minorEastAsia" w:hAnsiTheme="minorEastAsia" w:cs="Tahoma"/>
          <w:szCs w:val="21"/>
          <w:shd w:val="clear" w:color="auto" w:fill="FFFFFF"/>
        </w:rPr>
        <w:t>注意：这些快捷键只有在输入状态下才有用。</w:t>
      </w:r>
      <w:r w:rsidRPr="002F47F1">
        <w:rPr>
          <w:rFonts w:asciiTheme="minorEastAsia" w:hAnsiTheme="minorEastAsia" w:cs="Tahoma"/>
          <w:szCs w:val="21"/>
        </w:rPr>
        <w:br/>
      </w:r>
      <w:r w:rsidRPr="002F47F1">
        <w:rPr>
          <w:rFonts w:asciiTheme="minorEastAsia" w:hAnsiTheme="minorEastAsia" w:cs="Tahoma"/>
          <w:szCs w:val="21"/>
          <w:shd w:val="clear" w:color="auto" w:fill="FFFFFF"/>
        </w:rPr>
        <w:t>MAPGIS帮助上根本就没有提到过！这也是为什么很多朋友都不知道的原因！下面为介绍一下：</w:t>
      </w:r>
      <w:r w:rsidRPr="002F47F1">
        <w:rPr>
          <w:rFonts w:asciiTheme="minorEastAsia" w:hAnsiTheme="minorEastAsia" w:cs="Tahoma"/>
          <w:szCs w:val="21"/>
        </w:rPr>
        <w:br/>
      </w:r>
      <w:r w:rsidRPr="002F47F1">
        <w:rPr>
          <w:rFonts w:asciiTheme="minorEastAsia" w:hAnsiTheme="minorEastAsia" w:cs="Tahoma"/>
          <w:szCs w:val="21"/>
          <w:shd w:val="clear" w:color="auto" w:fill="FFFFFF"/>
        </w:rPr>
        <w:t>“A”键------输入线时：锁定线头或线尾（输入弧段：锁定弧段头或弧段尾）</w:t>
      </w:r>
      <w:r w:rsidRPr="002F47F1">
        <w:rPr>
          <w:rFonts w:asciiTheme="minorEastAsia" w:hAnsiTheme="minorEastAsia" w:cs="Tahoma"/>
          <w:szCs w:val="21"/>
        </w:rPr>
        <w:br/>
      </w:r>
      <w:r w:rsidRPr="002F47F1">
        <w:rPr>
          <w:rFonts w:asciiTheme="minorEastAsia" w:hAnsiTheme="minorEastAsia" w:cs="Tahoma"/>
          <w:szCs w:val="21"/>
          <w:shd w:val="clear" w:color="auto" w:fill="FFFFFF"/>
        </w:rPr>
        <w:t>“S”键------锁定线中点（锁定弧段中点）</w:t>
      </w:r>
      <w:r w:rsidRPr="002F47F1">
        <w:rPr>
          <w:rFonts w:asciiTheme="minorEastAsia" w:hAnsiTheme="minorEastAsia" w:cs="Tahoma"/>
          <w:szCs w:val="21"/>
        </w:rPr>
        <w:br/>
      </w:r>
      <w:r w:rsidRPr="002F47F1">
        <w:rPr>
          <w:rFonts w:asciiTheme="minorEastAsia" w:hAnsiTheme="minorEastAsia" w:cs="Tahoma"/>
          <w:szCs w:val="21"/>
          <w:shd w:val="clear" w:color="auto" w:fill="FFFFFF"/>
        </w:rPr>
        <w:t>“D”键------靠近线的最近点__不加点）（靠近弧段的最近点__不加点）</w:t>
      </w:r>
      <w:r w:rsidRPr="002F47F1">
        <w:rPr>
          <w:rFonts w:asciiTheme="minorEastAsia" w:hAnsiTheme="minorEastAsia" w:cs="Tahoma"/>
          <w:szCs w:val="21"/>
        </w:rPr>
        <w:br/>
      </w:r>
      <w:r w:rsidRPr="002F47F1">
        <w:rPr>
          <w:rFonts w:asciiTheme="minorEastAsia" w:hAnsiTheme="minorEastAsia" w:cs="Tahoma"/>
          <w:szCs w:val="21"/>
          <w:shd w:val="clear" w:color="auto" w:fill="FFFFFF"/>
        </w:rPr>
        <w:t>“F”键------ 靠近线的最近点__加点）（靠近弧段的最近点__加点）</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有了上面介绍的快捷键，工作起来会方便太多了！也用不着到处找其它辅助软件了！</w:t>
      </w:r>
      <w:r w:rsidRPr="002F47F1">
        <w:rPr>
          <w:rFonts w:asciiTheme="minorEastAsia" w:hAnsiTheme="minorEastAsia" w:cs="Tahoma"/>
          <w:szCs w:val="21"/>
        </w:rPr>
        <w:br/>
      </w:r>
      <w:r w:rsidRPr="002F47F1">
        <w:rPr>
          <w:rFonts w:asciiTheme="minorEastAsia" w:hAnsiTheme="minorEastAsia" w:cs="Tahoma"/>
          <w:szCs w:val="21"/>
          <w:shd w:val="clear" w:color="auto" w:fill="FFFFFF"/>
        </w:rPr>
        <w:t>将精确制图的快捷键补充完整！补充如下：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“Ctrl” 键------封闭线或弧段（这个应该大多数人都知道）</w:t>
      </w:r>
      <w:r w:rsidRPr="002F47F1">
        <w:rPr>
          <w:rFonts w:asciiTheme="minorEastAsia" w:hAnsiTheme="minorEastAsia" w:cs="Tahoma"/>
          <w:szCs w:val="21"/>
        </w:rPr>
        <w:br/>
      </w:r>
      <w:r w:rsidRPr="002F47F1">
        <w:rPr>
          <w:rFonts w:asciiTheme="minorEastAsia" w:hAnsiTheme="minorEastAsia" w:cs="Tahoma"/>
          <w:szCs w:val="21"/>
          <w:shd w:val="clear" w:color="auto" w:fill="FFFFFF"/>
        </w:rPr>
        <w:t>                             用法：按住 Ctrl + 鼠标右键</w:t>
      </w:r>
      <w:r w:rsidRPr="002F47F1">
        <w:rPr>
          <w:rFonts w:asciiTheme="minorEastAsia" w:hAnsiTheme="minorEastAsia" w:cs="Tahoma"/>
          <w:szCs w:val="21"/>
        </w:rPr>
        <w:br/>
      </w:r>
      <w:r w:rsidRPr="002F47F1">
        <w:rPr>
          <w:rFonts w:asciiTheme="minorEastAsia" w:hAnsiTheme="minorEastAsia" w:cs="Tahoma"/>
          <w:szCs w:val="21"/>
          <w:shd w:val="clear" w:color="auto" w:fill="FFFFFF"/>
        </w:rPr>
        <w:t>“Shift”键------锁定线或弧段的折点（鼠标光标放在要锁定的线上，靠近要锁定的那端就行，接近也可以！）</w:t>
      </w:r>
      <w:r w:rsidRPr="002F47F1">
        <w:rPr>
          <w:rFonts w:asciiTheme="minorEastAsia" w:hAnsiTheme="minorEastAsia" w:cs="Tahoma"/>
          <w:szCs w:val="21"/>
        </w:rPr>
        <w:br/>
      </w:r>
      <w:r w:rsidRPr="002F47F1">
        <w:rPr>
          <w:rFonts w:asciiTheme="minorEastAsia" w:hAnsiTheme="minorEastAsia" w:cs="Tahoma"/>
          <w:szCs w:val="21"/>
          <w:shd w:val="clear" w:color="auto" w:fill="FFFFFF"/>
        </w:rPr>
        <w:t>                             用法：按住 Shift + 鼠标左键</w:t>
      </w:r>
    </w:p>
    <w:p w:rsidR="00BF4E96" w:rsidRPr="002F47F1" w:rsidRDefault="00BF4E96" w:rsidP="0023236F">
      <w:pPr>
        <w:pStyle w:val="a5"/>
        <w:numPr>
          <w:ilvl w:val="0"/>
          <w:numId w:val="2"/>
        </w:numPr>
        <w:ind w:firstLineChars="0"/>
        <w:rPr>
          <w:rFonts w:asciiTheme="minorEastAsia" w:hAnsiTheme="minorEastAsia"/>
          <w:szCs w:val="21"/>
        </w:rPr>
      </w:pPr>
      <w:bookmarkStart w:id="37" w:name="_Toc418928851"/>
      <w:r w:rsidRPr="002F47F1">
        <w:rPr>
          <w:rStyle w:val="2Char"/>
          <w:rFonts w:asciiTheme="minorEastAsia" w:eastAsiaTheme="minorEastAsia" w:hAnsiTheme="minorEastAsia"/>
          <w:sz w:val="21"/>
          <w:szCs w:val="21"/>
        </w:rPr>
        <w:t>CAD文件与MapGIS文件转换</w:t>
      </w:r>
      <w:bookmarkEnd w:id="37"/>
      <w:r w:rsidRPr="002F47F1">
        <w:rPr>
          <w:rFonts w:asciiTheme="minorEastAsia" w:hAnsiTheme="minorEastAsia" w:cs="Tahoma"/>
          <w:szCs w:val="21"/>
        </w:rPr>
        <w:br/>
      </w:r>
      <w:r w:rsidRPr="002F47F1">
        <w:rPr>
          <w:rFonts w:asciiTheme="minorEastAsia" w:hAnsiTheme="minorEastAsia" w:cs="Tahoma"/>
          <w:szCs w:val="21"/>
          <w:shd w:val="clear" w:color="auto" w:fill="FFFFFF"/>
        </w:rPr>
        <w:t>第一步：如果CAD文件后缀名为“dwg”，需要在CAD中另存为版本较低的“dxf”格式。</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第二步：在MapGIS6.7主菜单下选择图形处理-文件转换进入“W60_Conv”界面。</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第三步：点击输入-装入DXF，选择需要转入的DXF文件打开装入。</w:t>
      </w:r>
      <w:r w:rsidRPr="002F47F1">
        <w:rPr>
          <w:rFonts w:asciiTheme="minorEastAsia" w:hAnsiTheme="minorEastAsia" w:cs="Tahoma"/>
          <w:szCs w:val="21"/>
        </w:rPr>
        <w:br/>
      </w:r>
      <w:r w:rsidRPr="002F47F1">
        <w:rPr>
          <w:rFonts w:asciiTheme="minorEastAsia" w:hAnsiTheme="minorEastAsia" w:cs="Tahoma"/>
          <w:szCs w:val="21"/>
          <w:shd w:val="clear" w:color="auto" w:fill="FFFFFF"/>
        </w:rPr>
        <w:t>第四步：在文件菜单中换名保存点、线、区。</w:t>
      </w:r>
    </w:p>
    <w:p w:rsidR="00BF4E96" w:rsidRPr="002F47F1" w:rsidRDefault="00BF4E96" w:rsidP="00BF4E96">
      <w:pPr>
        <w:pStyle w:val="a5"/>
        <w:numPr>
          <w:ilvl w:val="0"/>
          <w:numId w:val="2"/>
        </w:numPr>
        <w:ind w:firstLineChars="0"/>
        <w:rPr>
          <w:rFonts w:asciiTheme="minorEastAsia" w:hAnsiTheme="minorEastAsia"/>
          <w:szCs w:val="21"/>
        </w:rPr>
      </w:pPr>
      <w:bookmarkStart w:id="38" w:name="_Toc418928852"/>
      <w:r w:rsidRPr="002F47F1">
        <w:rPr>
          <w:rStyle w:val="2Char"/>
          <w:rFonts w:asciiTheme="minorEastAsia" w:eastAsiaTheme="minorEastAsia" w:hAnsiTheme="minorEastAsia"/>
          <w:sz w:val="21"/>
          <w:szCs w:val="21"/>
        </w:rPr>
        <w:t>MapGIS影像校正教程</w:t>
      </w:r>
      <w:bookmarkEnd w:id="38"/>
      <w:r w:rsidRPr="002F47F1">
        <w:rPr>
          <w:rFonts w:asciiTheme="minorEastAsia" w:hAnsiTheme="minorEastAsia" w:cs="Tahoma"/>
          <w:szCs w:val="21"/>
        </w:rPr>
        <w:br/>
      </w:r>
      <w:r w:rsidRPr="002F47F1">
        <w:rPr>
          <w:rFonts w:asciiTheme="minorEastAsia" w:hAnsiTheme="minorEastAsia" w:cs="Tahoma"/>
          <w:szCs w:val="21"/>
          <w:shd w:val="clear" w:color="auto" w:fill="FFFFFF"/>
        </w:rPr>
        <w:t>在MapGIS中标准分幅的影像校正：</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单击“文件”菜单下的“打开影像”命令，打开待校正的标准分幅的栅格影像；</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 单击“镶嵌融合/DRG生产”菜单下的“图幅生成控制点”命令，系统弹出“图幅生成控制点”对话框：</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①</w:t>
      </w:r>
      <w:r w:rsidRPr="002F47F1">
        <w:rPr>
          <w:rFonts w:asciiTheme="minorEastAsia" w:hAnsiTheme="minorEastAsia" w:cs="Tahoma"/>
          <w:szCs w:val="21"/>
          <w:shd w:val="clear" w:color="auto" w:fill="FFFFFF"/>
        </w:rPr>
        <w:t>、单击“输入图幅信息”按钮，弹出如图所示的对话框，输入图幅号，单击“确定”；</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②</w:t>
      </w:r>
      <w:r w:rsidRPr="002F47F1">
        <w:rPr>
          <w:rFonts w:asciiTheme="minorEastAsia" w:hAnsiTheme="minorEastAsia" w:cs="Tahoma"/>
          <w:szCs w:val="21"/>
          <w:shd w:val="clear" w:color="auto" w:fill="FFFFFF"/>
        </w:rPr>
        <w:t>、依次确定四个内图廓点：单击“左上角”单选按钮，然后单击标准图幅中相应的内图廓交叉点，余者依次类推；</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③</w:t>
      </w:r>
      <w:r w:rsidRPr="002F47F1">
        <w:rPr>
          <w:rFonts w:asciiTheme="minorEastAsia" w:hAnsiTheme="minorEastAsia" w:cs="Tahoma"/>
          <w:szCs w:val="21"/>
          <w:shd w:val="clear" w:color="auto" w:fill="FFFFFF"/>
        </w:rPr>
        <w:t>、单击“生成GCP”按钮；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第二步：单击“镶嵌融合/DRG生产”菜单下的“顺序修改控制点”命令，依次调整每个控制点的位置，并按“空格键”确认修改；</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第三步：单击“镶嵌融合/DRG生产”菜单下的“逐格网校正”命令，保存校正后的结果文件，单击“确定”按钮即可。</w:t>
      </w:r>
      <w:r w:rsidRPr="002F47F1">
        <w:rPr>
          <w:rFonts w:asciiTheme="minorEastAsia" w:hAnsiTheme="minorEastAsia" w:cs="Tahoma"/>
          <w:szCs w:val="21"/>
        </w:rPr>
        <w:br/>
      </w:r>
      <w:r w:rsidRPr="002F47F1">
        <w:rPr>
          <w:rFonts w:asciiTheme="minorEastAsia" w:hAnsiTheme="minorEastAsia" w:cs="Tahoma"/>
          <w:szCs w:val="21"/>
          <w:shd w:val="clear" w:color="auto" w:fill="FFFFFF"/>
        </w:rPr>
        <w:t>非标准分幅的影像校正：</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单击“文件”菜单下的“打开影像”命令，打开待校正的非标准影像；</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第一步：单击“镶嵌融合”菜单下“打开参照文件/参照线文件”命令；</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第二步：单击“镶嵌融合”菜单下“删除所有控制点”命令；</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第三步：单击“镶嵌融合”菜单下“添加控制点”命令，依次添加至少四个控制点；</w:t>
      </w:r>
      <w:r w:rsidRPr="002F47F1">
        <w:rPr>
          <w:rFonts w:asciiTheme="minorEastAsia" w:hAnsiTheme="minorEastAsia" w:cs="Tahoma"/>
          <w:szCs w:val="21"/>
        </w:rPr>
        <w:br/>
      </w:r>
      <w:r w:rsidRPr="002F47F1">
        <w:rPr>
          <w:rFonts w:asciiTheme="minorEastAsia" w:hAnsiTheme="minorEastAsia" w:cs="Tahoma"/>
          <w:szCs w:val="21"/>
          <w:shd w:val="clear" w:color="auto" w:fill="FFFFFF"/>
        </w:rPr>
        <w:t>添加方法：分别单击左边影像内一点和右边线文件中相应的点，并分别按“空格键”确认，系统会弹出提示对话框，单击“是”按钮，系统会自动添加一控制点；</w:t>
      </w:r>
      <w:r w:rsidRPr="002F47F1">
        <w:rPr>
          <w:rFonts w:asciiTheme="minorEastAsia" w:hAnsiTheme="minorEastAsia" w:cs="Tahoma"/>
          <w:szCs w:val="21"/>
        </w:rPr>
        <w:br/>
      </w:r>
      <w:r w:rsidRPr="002F47F1">
        <w:rPr>
          <w:rFonts w:asciiTheme="minorEastAsia" w:hAnsiTheme="minorEastAsia" w:cs="Tahoma"/>
          <w:szCs w:val="21"/>
          <w:shd w:val="clear" w:color="auto" w:fill="FFFFFF"/>
        </w:rPr>
        <w:t>第四步：单击“镶嵌融合”菜单下“校正预览”命令；</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第五步：单击“镶嵌融合”菜单下“影像校正”命令，并保存校正结果。</w:t>
      </w:r>
    </w:p>
    <w:p w:rsidR="00BF4E96" w:rsidRPr="002F47F1" w:rsidRDefault="00BF4E96" w:rsidP="00BF4E96">
      <w:pPr>
        <w:pStyle w:val="a5"/>
        <w:numPr>
          <w:ilvl w:val="0"/>
          <w:numId w:val="2"/>
        </w:numPr>
        <w:ind w:firstLineChars="0"/>
        <w:rPr>
          <w:rFonts w:asciiTheme="minorEastAsia" w:hAnsiTheme="minorEastAsia"/>
          <w:szCs w:val="21"/>
        </w:rPr>
      </w:pPr>
      <w:bookmarkStart w:id="39" w:name="_Toc418928853"/>
      <w:r w:rsidRPr="002F47F1">
        <w:rPr>
          <w:rStyle w:val="2Char"/>
          <w:rFonts w:asciiTheme="minorEastAsia" w:eastAsiaTheme="minorEastAsia" w:hAnsiTheme="minorEastAsia"/>
          <w:sz w:val="21"/>
          <w:szCs w:val="21"/>
        </w:rPr>
        <w:t>MapGIS中挑子区操作教程</w:t>
      </w:r>
      <w:bookmarkEnd w:id="39"/>
      <w:r w:rsidRPr="002F47F1">
        <w:rPr>
          <w:rFonts w:asciiTheme="minorEastAsia" w:hAnsiTheme="minorEastAsia" w:cs="Tahoma"/>
          <w:szCs w:val="21"/>
        </w:rPr>
        <w:br/>
      </w:r>
      <w:r w:rsidRPr="002F47F1">
        <w:rPr>
          <w:rFonts w:asciiTheme="minorEastAsia" w:hAnsiTheme="minorEastAsia" w:cs="Tahoma"/>
          <w:szCs w:val="21"/>
          <w:shd w:val="clear" w:color="auto" w:fill="FFFFFF"/>
        </w:rPr>
        <w:t>     在MapGIS中进行挑子区操作，必须具备的条件：在同一个区文件中有一个小区完全包含在另一个大区中。此操作需在编辑子系统中进行。</w:t>
      </w:r>
      <w:r w:rsidRPr="002F47F1">
        <w:rPr>
          <w:rFonts w:asciiTheme="minorEastAsia" w:hAnsiTheme="minorEastAsia" w:cs="Tahoma"/>
          <w:szCs w:val="21"/>
        </w:rPr>
        <w:br/>
      </w:r>
      <w:r w:rsidRPr="002F47F1">
        <w:rPr>
          <w:rFonts w:asciiTheme="minorEastAsia" w:hAnsiTheme="minorEastAsia" w:cs="Tahoma"/>
          <w:szCs w:val="21"/>
          <w:shd w:val="clear" w:color="auto" w:fill="FFFFFF"/>
        </w:rPr>
        <w:t>例如，在一个已有的大区中，挑一个小的子区出来：</w:t>
      </w:r>
      <w:r w:rsidRPr="002F47F1">
        <w:rPr>
          <w:rFonts w:asciiTheme="minorEastAsia" w:hAnsiTheme="minorEastAsia" w:cs="Tahoma"/>
          <w:szCs w:val="21"/>
        </w:rPr>
        <w:br/>
      </w:r>
      <w:r w:rsidRPr="002F47F1">
        <w:rPr>
          <w:rFonts w:asciiTheme="minorEastAsia" w:hAnsiTheme="minorEastAsia" w:cs="Tahoma"/>
          <w:szCs w:val="21"/>
          <w:shd w:val="clear" w:color="auto" w:fill="FFFFFF"/>
        </w:rPr>
        <w:t>        可以复制一个小区覆盖到大区之内，选择“挑子区”工具，左键单击大区中未被小区占据处，完成挑子区。（注意挑出子区的属性）</w:t>
      </w:r>
      <w:r w:rsidRPr="002F47F1">
        <w:rPr>
          <w:rFonts w:asciiTheme="minorEastAsia" w:hAnsiTheme="minorEastAsia" w:cs="Tahoma"/>
          <w:szCs w:val="21"/>
        </w:rPr>
        <w:br/>
      </w:r>
      <w:r w:rsidRPr="002F47F1">
        <w:rPr>
          <w:rFonts w:asciiTheme="minorEastAsia" w:hAnsiTheme="minorEastAsia" w:cs="Tahoma"/>
          <w:szCs w:val="21"/>
          <w:shd w:val="clear" w:color="auto" w:fill="FFFFFF"/>
        </w:rPr>
        <w:t>         如果没有现成的小区，使用“造基线”、“输入区”工具，在大区内造一个小区，进行挑子区。</w:t>
      </w:r>
      <w:r w:rsidRPr="002F47F1">
        <w:rPr>
          <w:rFonts w:asciiTheme="minorEastAsia" w:hAnsiTheme="minorEastAsia" w:cs="Tahoma"/>
          <w:szCs w:val="21"/>
        </w:rPr>
        <w:br/>
      </w:r>
      <w:r w:rsidRPr="002F47F1">
        <w:rPr>
          <w:rFonts w:asciiTheme="minorEastAsia" w:hAnsiTheme="minorEastAsia" w:cs="Tahoma"/>
          <w:szCs w:val="21"/>
          <w:shd w:val="clear" w:color="auto" w:fill="FFFFFF"/>
        </w:rPr>
        <w:t>         如果在一个区文件中，有许多小区包含在大区的情况，要求全部挑出子区，执行菜单“其他”、“子区搜索”，则完成所有区挑子区操作。</w:t>
      </w:r>
    </w:p>
    <w:p w:rsidR="00BF4E96" w:rsidRPr="002F47F1" w:rsidRDefault="00BF4E96" w:rsidP="00BF4E96">
      <w:pPr>
        <w:pStyle w:val="a5"/>
        <w:numPr>
          <w:ilvl w:val="0"/>
          <w:numId w:val="2"/>
        </w:numPr>
        <w:ind w:firstLineChars="0"/>
        <w:rPr>
          <w:rFonts w:asciiTheme="minorEastAsia" w:hAnsiTheme="minorEastAsia"/>
          <w:szCs w:val="21"/>
        </w:rPr>
      </w:pPr>
      <w:bookmarkStart w:id="40" w:name="_Toc418928854"/>
      <w:r w:rsidRPr="002F47F1">
        <w:rPr>
          <w:rStyle w:val="2Char"/>
          <w:rFonts w:asciiTheme="minorEastAsia" w:eastAsiaTheme="minorEastAsia" w:hAnsiTheme="minorEastAsia"/>
          <w:sz w:val="21"/>
          <w:szCs w:val="21"/>
        </w:rPr>
        <w:lastRenderedPageBreak/>
        <w:t>MapGIS投影变换教程</w:t>
      </w:r>
      <w:bookmarkEnd w:id="40"/>
      <w:r w:rsidRPr="002F47F1">
        <w:rPr>
          <w:rFonts w:asciiTheme="minorEastAsia" w:hAnsiTheme="minorEastAsia" w:cs="Tahoma"/>
          <w:szCs w:val="21"/>
        </w:rPr>
        <w:br/>
      </w:r>
      <w:r w:rsidRPr="002F47F1">
        <w:rPr>
          <w:rFonts w:asciiTheme="minorEastAsia" w:hAnsiTheme="minorEastAsia" w:cs="Tahoma"/>
          <w:szCs w:val="21"/>
          <w:shd w:val="clear" w:color="auto" w:fill="FFFFFF"/>
        </w:rPr>
        <w:t>       概念：投影变换是将当前地图投影坐标转换为另一种投影坐标。它包括坐标系的转换、不同投影系之间的变换以及同一投影系下不同坐标的变换等多种变换。</w:t>
      </w:r>
      <w:r w:rsidRPr="002F47F1">
        <w:rPr>
          <w:rFonts w:asciiTheme="minorEastAsia" w:hAnsiTheme="minorEastAsia" w:cs="Tahoma"/>
          <w:szCs w:val="21"/>
        </w:rPr>
        <w:br/>
      </w:r>
      <w:r w:rsidRPr="002F47F1">
        <w:rPr>
          <w:rFonts w:asciiTheme="minorEastAsia" w:hAnsiTheme="minorEastAsia" w:cs="Tahoma"/>
          <w:szCs w:val="21"/>
          <w:shd w:val="clear" w:color="auto" w:fill="FFFFFF"/>
        </w:rPr>
        <w:t>      功能：单个文件的投影变换、成批文件的投影变换及用户文件投影变换。</w:t>
      </w:r>
      <w:r w:rsidRPr="002F47F1">
        <w:rPr>
          <w:rFonts w:asciiTheme="minorEastAsia" w:hAnsiTheme="minorEastAsia" w:cs="Tahoma"/>
          <w:szCs w:val="21"/>
        </w:rPr>
        <w:br/>
      </w:r>
      <w:r w:rsidRPr="002F47F1">
        <w:rPr>
          <w:rFonts w:asciiTheme="minorEastAsia" w:hAnsiTheme="minorEastAsia" w:cs="Tahoma"/>
          <w:szCs w:val="21"/>
          <w:shd w:val="clear" w:color="auto" w:fill="FFFFFF"/>
        </w:rPr>
        <w:t>      首先，在MapGIS主菜单中选择受用服务-投影变换，进入“MapGIS投影变换系统”，操作都是在投影变换菜单下进行的。</w:t>
      </w:r>
      <w:r w:rsidRPr="002F47F1">
        <w:rPr>
          <w:rFonts w:asciiTheme="minorEastAsia" w:hAnsiTheme="minorEastAsia" w:cs="Tahoma"/>
          <w:szCs w:val="21"/>
        </w:rPr>
        <w:br/>
      </w:r>
      <w:r w:rsidRPr="002F47F1">
        <w:rPr>
          <w:rFonts w:asciiTheme="minorEastAsia" w:hAnsiTheme="minorEastAsia" w:cs="Tahoma"/>
          <w:szCs w:val="21"/>
          <w:shd w:val="clear" w:color="auto" w:fill="FFFFFF"/>
        </w:rPr>
        <w:t>单个文件投影变换：</w:t>
      </w:r>
      <w:r w:rsidRPr="002F47F1">
        <w:rPr>
          <w:rFonts w:asciiTheme="minorEastAsia" w:hAnsiTheme="minorEastAsia" w:cs="Tahoma"/>
          <w:szCs w:val="21"/>
        </w:rPr>
        <w:br/>
      </w:r>
      <w:r w:rsidRPr="002F47F1">
        <w:rPr>
          <w:rFonts w:asciiTheme="minorEastAsia" w:hAnsiTheme="minorEastAsia" w:cs="Tahoma"/>
          <w:szCs w:val="21"/>
          <w:shd w:val="clear" w:color="auto" w:fill="FFFFFF"/>
        </w:rPr>
        <w:t>步骤：</w:t>
      </w:r>
      <w:r w:rsidRPr="002F47F1">
        <w:rPr>
          <w:rFonts w:asciiTheme="minorEastAsia" w:hAnsiTheme="minorEastAsia" w:cs="Tahoma"/>
          <w:szCs w:val="21"/>
        </w:rPr>
        <w:br/>
      </w:r>
      <w:r w:rsidRPr="002F47F1">
        <w:rPr>
          <w:rFonts w:asciiTheme="minorEastAsia" w:hAnsiTheme="minorEastAsia" w:cs="Tahoma"/>
          <w:szCs w:val="21"/>
          <w:shd w:val="clear" w:color="auto" w:fill="FFFFFF"/>
        </w:rPr>
        <w:t>以投影1：1万的标准框为例；用小比例尺标准框的生成方法，默认设置，生成一个1：1万的标准框；</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单击“显示”菜单下“设置状态栏坐标显示”命令，在弹出的对话框中，单击“当前图幅参数”，可以看到当前文件的投影参数；</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第一步：单击“投影转换”菜单下“MAPGIS文件投影”命令，选择转换线、点或区文件（以线文件为例）；系统弹出“选择文件”对话框，选择线文件，单击“确定”按钮；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第二步：设置文件的TIC点；</w:t>
      </w:r>
      <w:r w:rsidRPr="002F47F1">
        <w:rPr>
          <w:rFonts w:asciiTheme="minorEastAsia" w:hAnsiTheme="minorEastAsia" w:cs="Tahoma"/>
          <w:szCs w:val="21"/>
        </w:rPr>
        <w:br/>
      </w:r>
      <w:r w:rsidRPr="002F47F1">
        <w:rPr>
          <w:rFonts w:asciiTheme="minorEastAsia" w:hAnsiTheme="minorEastAsia" w:cs="Tahoma"/>
          <w:szCs w:val="21"/>
          <w:shd w:val="clear" w:color="auto" w:fill="FFFFFF"/>
        </w:rPr>
        <w:t>TIC点实际上是一些控制点，即用户已知其理论值的点。理论值既可以是大地直角坐标，如公里网值，也可以是地理经纬度；</w:t>
      </w:r>
      <w:r w:rsidRPr="002F47F1">
        <w:rPr>
          <w:rFonts w:asciiTheme="minorEastAsia" w:hAnsiTheme="minorEastAsia" w:cs="Tahoma"/>
          <w:szCs w:val="21"/>
        </w:rPr>
        <w:br/>
      </w:r>
      <w:r w:rsidRPr="002F47F1">
        <w:rPr>
          <w:rFonts w:asciiTheme="minorEastAsia" w:hAnsiTheme="minorEastAsia" w:cs="Tahoma"/>
          <w:szCs w:val="21"/>
          <w:shd w:val="clear" w:color="auto" w:fill="FFFFFF"/>
        </w:rPr>
        <w:t>通过TIC点来确定用户坐标系和投影坐标系的转换关系。在进行文件投影变换时，至少得输入四个TIC点，否则将不进行投影转换 ；</w:t>
      </w:r>
      <w:r w:rsidRPr="002F47F1">
        <w:rPr>
          <w:rFonts w:asciiTheme="minorEastAsia" w:hAnsiTheme="minorEastAsia" w:cs="Tahoma"/>
          <w:szCs w:val="21"/>
        </w:rPr>
        <w:br/>
      </w:r>
      <w:r w:rsidRPr="002F47F1">
        <w:rPr>
          <w:rFonts w:asciiTheme="minorEastAsia" w:hAnsiTheme="minorEastAsia" w:cs="Tahoma"/>
          <w:szCs w:val="21"/>
          <w:shd w:val="clear" w:color="auto" w:fill="FFFFFF"/>
        </w:rPr>
        <w:t>输入方法两种：</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①</w:t>
      </w:r>
      <w:r w:rsidRPr="002F47F1">
        <w:rPr>
          <w:rFonts w:asciiTheme="minorEastAsia" w:hAnsiTheme="minorEastAsia" w:cs="Tahoma"/>
          <w:szCs w:val="21"/>
          <w:shd w:val="clear" w:color="auto" w:fill="FFFFFF"/>
        </w:rPr>
        <w:t>、手工输入编辑；</w:t>
      </w:r>
      <w:r w:rsidRPr="002F47F1">
        <w:rPr>
          <w:rFonts w:asciiTheme="minorEastAsia" w:hAnsiTheme="minorEastAsia" w:cs="Tahoma"/>
          <w:szCs w:val="21"/>
        </w:rPr>
        <w:br/>
      </w:r>
      <w:r w:rsidRPr="002F47F1">
        <w:rPr>
          <w:rFonts w:asciiTheme="minorEastAsia" w:hAnsiTheme="minorEastAsia" w:cs="宋体" w:hint="eastAsia"/>
          <w:szCs w:val="21"/>
          <w:shd w:val="clear" w:color="auto" w:fill="FFFFFF"/>
        </w:rPr>
        <w:t>②</w:t>
      </w:r>
      <w:r w:rsidRPr="002F47F1">
        <w:rPr>
          <w:rFonts w:asciiTheme="minorEastAsia" w:hAnsiTheme="minorEastAsia" w:cs="Tahoma"/>
          <w:szCs w:val="21"/>
          <w:shd w:val="clear" w:color="auto" w:fill="FFFFFF"/>
        </w:rPr>
        <w:t xml:space="preserve"> 、从文件中导入标准图框系统自动会添加4个TIC点；</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第三步：单击“投影转换”菜单下“编辑当前投影参数”命令；在弹出的对话框中，根据实际情况设置文件的当前投影参数，其中“投影中心点经度的”设置方法；</w:t>
      </w:r>
      <w:r w:rsidRPr="002F47F1">
        <w:rPr>
          <w:rFonts w:asciiTheme="minorEastAsia" w:hAnsiTheme="minorEastAsia" w:cs="Tahoma"/>
          <w:szCs w:val="21"/>
        </w:rPr>
        <w:br/>
      </w:r>
      <w:r w:rsidRPr="002F47F1">
        <w:rPr>
          <w:rFonts w:asciiTheme="minorEastAsia" w:hAnsiTheme="minorEastAsia" w:cs="Tahoma"/>
          <w:szCs w:val="21"/>
          <w:shd w:val="clear" w:color="auto" w:fill="FFFFFF"/>
        </w:rPr>
        <w:t>第四步：单击“投影转换”菜单下“设置转换后参数”命令，在弹出的对话框中设置目的投影参数；其中椭球参数、投影中心点经度必须和源参数保持一致；</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第五步：单击“投影转换”菜单下“进行投影变换”命令，系统弹出对话框；默认设置，单击“开始转换”按钮，完成单文件的投影变换。同理，依次转换点、线、面文件。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在当前窗口中，单击右键，选择“复位”命令，弹出 “选择文件”对话框，选择转换后新生成的文件，单击“确定”按钮，即可显示投影转换后的文件；在输入编辑中打开投影转换后的文件，在状态栏中可以看到文件的坐标已变成大地坐标。</w:t>
      </w:r>
      <w:r w:rsidRPr="002F47F1">
        <w:rPr>
          <w:rFonts w:asciiTheme="minorEastAsia" w:hAnsiTheme="minorEastAsia" w:cs="Tahoma"/>
          <w:szCs w:val="21"/>
        </w:rPr>
        <w:br/>
      </w:r>
      <w:r w:rsidRPr="002F47F1">
        <w:rPr>
          <w:rFonts w:asciiTheme="minorEastAsia" w:hAnsiTheme="minorEastAsia" w:cs="Tahoma"/>
          <w:szCs w:val="21"/>
          <w:shd w:val="clear" w:color="auto" w:fill="FFFFFF"/>
        </w:rPr>
        <w:t>成批文件投影变换：</w:t>
      </w:r>
      <w:r w:rsidRPr="002F47F1">
        <w:rPr>
          <w:rFonts w:asciiTheme="minorEastAsia" w:hAnsiTheme="minorEastAsia" w:cs="Tahoma"/>
          <w:szCs w:val="21"/>
        </w:rPr>
        <w:br/>
      </w:r>
      <w:r w:rsidRPr="002F47F1">
        <w:rPr>
          <w:rFonts w:asciiTheme="minorEastAsia" w:hAnsiTheme="minorEastAsia" w:cs="Tahoma"/>
          <w:szCs w:val="21"/>
          <w:shd w:val="clear" w:color="auto" w:fill="FFFFFF"/>
        </w:rPr>
        <w:t>成批文件的投影转换与单个文件的投影转换类似。</w:t>
      </w:r>
      <w:r w:rsidRPr="002F47F1">
        <w:rPr>
          <w:rFonts w:asciiTheme="minorEastAsia" w:hAnsiTheme="minorEastAsia" w:cs="Tahoma"/>
          <w:szCs w:val="21"/>
        </w:rPr>
        <w:br/>
      </w:r>
      <w:r w:rsidRPr="002F47F1">
        <w:rPr>
          <w:rFonts w:asciiTheme="minorEastAsia" w:hAnsiTheme="minorEastAsia" w:cs="Tahoma"/>
          <w:szCs w:val="21"/>
          <w:shd w:val="clear" w:color="auto" w:fill="FFFFFF"/>
        </w:rPr>
        <w:t>注意点：</w:t>
      </w:r>
      <w:r w:rsidRPr="002F47F1">
        <w:rPr>
          <w:rFonts w:asciiTheme="minorEastAsia" w:hAnsiTheme="minorEastAsia" w:cs="Tahoma"/>
          <w:szCs w:val="21"/>
        </w:rPr>
        <w:br/>
      </w:r>
      <w:r w:rsidRPr="002F47F1">
        <w:rPr>
          <w:rFonts w:asciiTheme="minorEastAsia" w:hAnsiTheme="minorEastAsia" w:cs="Tahoma"/>
          <w:szCs w:val="21"/>
          <w:shd w:val="clear" w:color="auto" w:fill="FFFFFF"/>
        </w:rPr>
        <w:t>   </w:t>
      </w:r>
      <w:r w:rsidRPr="002F47F1">
        <w:rPr>
          <w:rFonts w:asciiTheme="minorEastAsia" w:hAnsiTheme="minorEastAsia" w:cs="宋体" w:hint="eastAsia"/>
          <w:szCs w:val="21"/>
          <w:shd w:val="clear" w:color="auto" w:fill="FFFFFF"/>
        </w:rPr>
        <w:t>①</w:t>
      </w:r>
      <w:r w:rsidRPr="002F47F1">
        <w:rPr>
          <w:rFonts w:asciiTheme="minorEastAsia" w:hAnsiTheme="minorEastAsia" w:cs="Tahoma"/>
          <w:szCs w:val="21"/>
          <w:shd w:val="clear" w:color="auto" w:fill="FFFFFF"/>
        </w:rPr>
        <w:t>、若多个文件的投影参数不一致，则在进行转换前，需先设置好各自投影参数；</w:t>
      </w:r>
      <w:r w:rsidRPr="002F47F1">
        <w:rPr>
          <w:rFonts w:asciiTheme="minorEastAsia" w:hAnsiTheme="minorEastAsia" w:cs="Tahoma"/>
          <w:szCs w:val="21"/>
        </w:rPr>
        <w:br/>
      </w:r>
      <w:r w:rsidRPr="002F47F1">
        <w:rPr>
          <w:rFonts w:asciiTheme="minorEastAsia" w:hAnsiTheme="minorEastAsia" w:cs="Tahoma"/>
          <w:szCs w:val="21"/>
          <w:shd w:val="clear" w:color="auto" w:fill="FFFFFF"/>
        </w:rPr>
        <w:t>   </w:t>
      </w:r>
      <w:r w:rsidRPr="002F47F1">
        <w:rPr>
          <w:rFonts w:asciiTheme="minorEastAsia" w:hAnsiTheme="minorEastAsia" w:cs="宋体" w:hint="eastAsia"/>
          <w:szCs w:val="21"/>
          <w:shd w:val="clear" w:color="auto" w:fill="FFFFFF"/>
        </w:rPr>
        <w:t>②</w:t>
      </w:r>
      <w:r w:rsidRPr="002F47F1">
        <w:rPr>
          <w:rFonts w:asciiTheme="minorEastAsia" w:hAnsiTheme="minorEastAsia" w:cs="Tahoma"/>
          <w:szCs w:val="21"/>
          <w:shd w:val="clear" w:color="auto" w:fill="FFFFFF"/>
        </w:rPr>
        <w:t>、若部分文件的投影参数相同，可利用“投影转换”菜单下“文件间拷贝投影参数”命令直接拷贝，参数设置完毕并保存后，先关闭所有文件，然后进行成批文件投影转换；</w:t>
      </w:r>
      <w:r w:rsidRPr="002F47F1">
        <w:rPr>
          <w:rFonts w:asciiTheme="minorEastAsia" w:hAnsiTheme="minorEastAsia" w:cs="Tahoma"/>
          <w:szCs w:val="21"/>
        </w:rPr>
        <w:br/>
      </w:r>
      <w:r w:rsidRPr="002F47F1">
        <w:rPr>
          <w:rFonts w:asciiTheme="minorEastAsia" w:hAnsiTheme="minorEastAsia" w:cs="Tahoma"/>
          <w:szCs w:val="21"/>
          <w:shd w:val="clear" w:color="auto" w:fill="FFFFFF"/>
        </w:rPr>
        <w:t>   </w:t>
      </w:r>
      <w:r w:rsidRPr="002F47F1">
        <w:rPr>
          <w:rFonts w:asciiTheme="minorEastAsia" w:hAnsiTheme="minorEastAsia" w:cs="宋体" w:hint="eastAsia"/>
          <w:szCs w:val="21"/>
          <w:shd w:val="clear" w:color="auto" w:fill="FFFFFF"/>
        </w:rPr>
        <w:t>③</w:t>
      </w:r>
      <w:r w:rsidRPr="002F47F1">
        <w:rPr>
          <w:rFonts w:asciiTheme="minorEastAsia" w:hAnsiTheme="minorEastAsia" w:cs="Tahoma"/>
          <w:szCs w:val="21"/>
          <w:shd w:val="clear" w:color="auto" w:fill="FFFFFF"/>
        </w:rPr>
        <w:t>、成批文件投影转换前，应线设置各文件的TIC点；</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   </w:t>
      </w:r>
      <w:r w:rsidRPr="002F47F1">
        <w:rPr>
          <w:rFonts w:asciiTheme="minorEastAsia" w:hAnsiTheme="minorEastAsia" w:cs="宋体" w:hint="eastAsia"/>
          <w:szCs w:val="21"/>
          <w:shd w:val="clear" w:color="auto" w:fill="FFFFFF"/>
        </w:rPr>
        <w:t>④</w:t>
      </w:r>
      <w:r w:rsidRPr="002F47F1">
        <w:rPr>
          <w:rFonts w:asciiTheme="minorEastAsia" w:hAnsiTheme="minorEastAsia" w:cs="Tahoma"/>
          <w:szCs w:val="21"/>
          <w:shd w:val="clear" w:color="auto" w:fill="FFFFFF"/>
        </w:rPr>
        <w:t>、成批投影是直接覆盖投影，故投影前一定要先将数据备份好。</w:t>
      </w:r>
      <w:r w:rsidRPr="002F47F1">
        <w:rPr>
          <w:rFonts w:asciiTheme="minorEastAsia" w:hAnsiTheme="minorEastAsia" w:cs="Tahoma"/>
          <w:szCs w:val="21"/>
        </w:rPr>
        <w:br/>
      </w:r>
      <w:r w:rsidRPr="002F47F1">
        <w:rPr>
          <w:rFonts w:asciiTheme="minorEastAsia" w:hAnsiTheme="minorEastAsia" w:cs="Tahoma"/>
          <w:szCs w:val="21"/>
          <w:shd w:val="clear" w:color="auto" w:fill="FFFFFF"/>
        </w:rPr>
        <w:t>   </w:t>
      </w:r>
      <w:r w:rsidRPr="002F47F1">
        <w:rPr>
          <w:rFonts w:asciiTheme="minorEastAsia" w:hAnsiTheme="minorEastAsia" w:cs="宋体" w:hint="eastAsia"/>
          <w:szCs w:val="21"/>
          <w:shd w:val="clear" w:color="auto" w:fill="FFFFFF"/>
        </w:rPr>
        <w:t>⑤</w:t>
      </w:r>
      <w:r w:rsidRPr="002F47F1">
        <w:rPr>
          <w:rFonts w:asciiTheme="minorEastAsia" w:hAnsiTheme="minorEastAsia" w:cs="Tahoma"/>
          <w:szCs w:val="21"/>
          <w:shd w:val="clear" w:color="auto" w:fill="FFFFFF"/>
        </w:rPr>
        <w:t>、成批文件的投影变换时，应关闭所有的文件；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单击“投影转换”菜单下“成批文件投影转换”命令，系统弹出“成批文件投影转换”对话框；</w:t>
      </w:r>
      <w:r w:rsidRPr="002F47F1">
        <w:rPr>
          <w:rFonts w:asciiTheme="minorEastAsia" w:hAnsiTheme="minorEastAsia" w:cs="Tahoma"/>
          <w:szCs w:val="21"/>
        </w:rPr>
        <w:br/>
      </w:r>
      <w:r w:rsidRPr="002F47F1">
        <w:rPr>
          <w:rFonts w:asciiTheme="minorEastAsia" w:hAnsiTheme="minorEastAsia" w:cs="Tahoma"/>
          <w:szCs w:val="21"/>
          <w:shd w:val="clear" w:color="auto" w:fill="FFFFFF"/>
        </w:rPr>
        <w:t>若“按输入文件”，单击“投影文件/目录”按钮，选择所有文件；若“按输入目录”，</w:t>
      </w:r>
      <w:r w:rsidRPr="002F47F1">
        <w:rPr>
          <w:rFonts w:asciiTheme="minorEastAsia" w:hAnsiTheme="minorEastAsia" w:cs="Tahoma"/>
          <w:szCs w:val="21"/>
          <w:shd w:val="clear" w:color="auto" w:fill="FFFFFF"/>
        </w:rPr>
        <w:lastRenderedPageBreak/>
        <w:t>则在“投影文件/目录”按钮后的输入框中输入“…..成批文件投影*.*”格式，即“文件地址”+“*.*”；</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单击“当前投影参数”按钮，设置文件转换前参数；</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单击“结果投影参数”按钮，设置文件转换后参数；</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单击“开始投影”按钮，系统自动对所有文件进行投影转换。</w:t>
      </w:r>
    </w:p>
    <w:p w:rsidR="00BF4E96" w:rsidRPr="002F47F1" w:rsidRDefault="00BF4E96" w:rsidP="00BF4E96">
      <w:pPr>
        <w:pStyle w:val="a5"/>
        <w:numPr>
          <w:ilvl w:val="0"/>
          <w:numId w:val="2"/>
        </w:numPr>
        <w:ind w:firstLineChars="0"/>
        <w:rPr>
          <w:rFonts w:asciiTheme="minorEastAsia" w:hAnsiTheme="minorEastAsia"/>
          <w:szCs w:val="21"/>
        </w:rPr>
      </w:pPr>
      <w:bookmarkStart w:id="41" w:name="_Toc418928855"/>
      <w:r w:rsidRPr="002F47F1">
        <w:rPr>
          <w:rStyle w:val="2Char"/>
          <w:rFonts w:asciiTheme="minorEastAsia" w:eastAsiaTheme="minorEastAsia" w:hAnsiTheme="minorEastAsia"/>
          <w:sz w:val="21"/>
          <w:szCs w:val="21"/>
        </w:rPr>
        <w:t>MapGIS地图库管理</w:t>
      </w:r>
      <w:bookmarkEnd w:id="41"/>
      <w:r w:rsidRPr="002F47F1">
        <w:rPr>
          <w:rFonts w:asciiTheme="minorEastAsia" w:hAnsiTheme="minorEastAsia" w:cs="Tahoma"/>
          <w:szCs w:val="21"/>
        </w:rPr>
        <w:br/>
      </w:r>
      <w:r w:rsidRPr="002F47F1">
        <w:rPr>
          <w:rFonts w:asciiTheme="minorEastAsia" w:hAnsiTheme="minorEastAsia" w:cs="Tahoma"/>
          <w:szCs w:val="21"/>
          <w:shd w:val="clear" w:color="auto" w:fill="FFFFFF"/>
        </w:rPr>
        <w:t>一、新建图库步骤：</w:t>
      </w:r>
      <w:r w:rsidRPr="002F47F1">
        <w:rPr>
          <w:rFonts w:asciiTheme="minorEastAsia" w:hAnsiTheme="minorEastAsia" w:cs="Tahoma"/>
          <w:szCs w:val="21"/>
        </w:rPr>
        <w:br/>
      </w:r>
      <w:r w:rsidRPr="002F47F1">
        <w:rPr>
          <w:rFonts w:asciiTheme="minorEastAsia" w:hAnsiTheme="minorEastAsia" w:cs="Tahoma"/>
          <w:szCs w:val="21"/>
          <w:shd w:val="clear" w:color="auto" w:fill="FFFFFF"/>
        </w:rPr>
        <w:t>1、设置系统环境，将工作目录设至需要入库的图形所在的文件夹目录。</w:t>
      </w:r>
      <w:r w:rsidRPr="002F47F1">
        <w:rPr>
          <w:rFonts w:asciiTheme="minorEastAsia" w:hAnsiTheme="minorEastAsia" w:cs="Tahoma"/>
          <w:szCs w:val="21"/>
        </w:rPr>
        <w:br/>
      </w:r>
      <w:r w:rsidRPr="002F47F1">
        <w:rPr>
          <w:rFonts w:asciiTheme="minorEastAsia" w:hAnsiTheme="minorEastAsia" w:cs="Tahoma"/>
          <w:szCs w:val="21"/>
          <w:shd w:val="clear" w:color="auto" w:fill="FFFFFF"/>
        </w:rPr>
        <w:t>2、在MapGIS主菜单中选择库管理-地图库管理，进入MapGIS图库管理子系统。</w:t>
      </w:r>
      <w:r w:rsidRPr="002F47F1">
        <w:rPr>
          <w:rFonts w:asciiTheme="minorEastAsia" w:hAnsiTheme="minorEastAsia" w:cs="Tahoma"/>
          <w:szCs w:val="21"/>
        </w:rPr>
        <w:br/>
      </w:r>
      <w:r w:rsidRPr="002F47F1">
        <w:rPr>
          <w:rFonts w:asciiTheme="minorEastAsia" w:hAnsiTheme="minorEastAsia" w:cs="Tahoma"/>
          <w:szCs w:val="21"/>
          <w:shd w:val="clear" w:color="auto" w:fill="FFFFFF"/>
        </w:rPr>
        <w:t>3、选择菜单文件-新建图库，进入“新建图库分幅方式指定页”对话框，选择分幅方式，如果选择“等经纬的梯形分幅”，点击下一步则进入“等经纬的梯形分幅图库索引生成参数设置页”对话框。</w:t>
      </w:r>
      <w:r w:rsidRPr="002F47F1">
        <w:rPr>
          <w:rFonts w:asciiTheme="minorEastAsia" w:hAnsiTheme="minorEastAsia" w:cs="Tahoma"/>
          <w:szCs w:val="21"/>
        </w:rPr>
        <w:br/>
      </w:r>
      <w:r w:rsidRPr="002F47F1">
        <w:rPr>
          <w:rFonts w:asciiTheme="minorEastAsia" w:hAnsiTheme="minorEastAsia" w:cs="Tahoma"/>
          <w:szCs w:val="21"/>
          <w:shd w:val="clear" w:color="auto" w:fill="FFFFFF"/>
        </w:rPr>
        <w:t>4、在对话框中设置起点坐标、图幅高宽、图幅数、原图比例尺，单击“图库数据投影参数设置” 按钮，进入“输入投影参数”对话框。</w:t>
      </w:r>
      <w:r w:rsidRPr="002F47F1">
        <w:rPr>
          <w:rFonts w:asciiTheme="minorEastAsia" w:hAnsiTheme="minorEastAsia" w:cs="Tahoma"/>
          <w:szCs w:val="21"/>
        </w:rPr>
        <w:br/>
      </w:r>
      <w:r w:rsidRPr="002F47F1">
        <w:rPr>
          <w:rFonts w:asciiTheme="minorEastAsia" w:hAnsiTheme="minorEastAsia" w:cs="Tahoma"/>
          <w:szCs w:val="21"/>
          <w:shd w:val="clear" w:color="auto" w:fill="FFFFFF"/>
        </w:rPr>
        <w:t>5、在对话框中设置坐标系类型、投影类型、比例尺分母、坐标单位、投影带类型、投影带序号等，设置完成后单击确定返回。</w:t>
      </w:r>
      <w:r w:rsidRPr="002F47F1">
        <w:rPr>
          <w:rFonts w:asciiTheme="minorEastAsia" w:hAnsiTheme="minorEastAsia" w:cs="Tahoma"/>
          <w:szCs w:val="21"/>
        </w:rPr>
        <w:br/>
      </w:r>
      <w:r w:rsidRPr="002F47F1">
        <w:rPr>
          <w:rFonts w:asciiTheme="minorEastAsia" w:hAnsiTheme="minorEastAsia" w:cs="Tahoma"/>
          <w:szCs w:val="21"/>
          <w:shd w:val="clear" w:color="auto" w:fill="FFFFFF"/>
        </w:rPr>
        <w:t>6、再次单击确定完成。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二、图幅管理：</w:t>
      </w:r>
      <w:r w:rsidRPr="002F47F1">
        <w:rPr>
          <w:rFonts w:asciiTheme="minorEastAsia" w:hAnsiTheme="minorEastAsia" w:cs="Tahoma"/>
          <w:szCs w:val="21"/>
        </w:rPr>
        <w:br/>
      </w:r>
      <w:r w:rsidRPr="002F47F1">
        <w:rPr>
          <w:rFonts w:asciiTheme="minorEastAsia" w:hAnsiTheme="minorEastAsia" w:cs="Tahoma"/>
          <w:szCs w:val="21"/>
          <w:shd w:val="clear" w:color="auto" w:fill="FFFFFF"/>
        </w:rPr>
        <w:t>1、选择菜单图幅管理-图库层类管理器，进入“图库层类维护管理器”对话框，对库中层类进行新建、删除、移动、开关等操作。</w:t>
      </w:r>
      <w:r w:rsidRPr="002F47F1">
        <w:rPr>
          <w:rFonts w:asciiTheme="minorEastAsia" w:hAnsiTheme="minorEastAsia" w:cs="Tahoma"/>
          <w:szCs w:val="21"/>
        </w:rPr>
        <w:br/>
      </w:r>
      <w:r w:rsidRPr="002F47F1">
        <w:rPr>
          <w:rFonts w:asciiTheme="minorEastAsia" w:hAnsiTheme="minorEastAsia" w:cs="Tahoma"/>
          <w:szCs w:val="21"/>
          <w:shd w:val="clear" w:color="auto" w:fill="FFFFFF"/>
        </w:rPr>
        <w:t>2、单击“图幅管理”菜单下“图幅批量入库”命令，系统弹出“图幅自动入库设置”对话框；单击“确定”按钮，则文件批量入库自动完成，同时弹出“文件入库信息”文本文件。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3、入库完成后，单击鼠标右键，在弹出的快捷菜单中，选择“图形显示”命令，显示文件入库后的结果。</w:t>
      </w:r>
      <w:r w:rsidRPr="002F47F1">
        <w:rPr>
          <w:rFonts w:asciiTheme="minorEastAsia" w:hAnsiTheme="minorEastAsia" w:cs="Tahoma"/>
          <w:szCs w:val="21"/>
        </w:rPr>
        <w:br/>
      </w:r>
      <w:r w:rsidRPr="002F47F1">
        <w:rPr>
          <w:rFonts w:asciiTheme="minorEastAsia" w:hAnsiTheme="minorEastAsia" w:cs="Tahoma"/>
          <w:szCs w:val="21"/>
          <w:shd w:val="clear" w:color="auto" w:fill="FFFFFF"/>
        </w:rPr>
        <w:t>图库接边，地图的无缝拼接：</w:t>
      </w:r>
      <w:r w:rsidRPr="002F47F1">
        <w:rPr>
          <w:rFonts w:asciiTheme="minorEastAsia" w:hAnsiTheme="minorEastAsia" w:cs="Tahoma"/>
          <w:szCs w:val="21"/>
        </w:rPr>
        <w:br/>
      </w:r>
      <w:r w:rsidRPr="002F47F1">
        <w:rPr>
          <w:rFonts w:asciiTheme="minorEastAsia" w:hAnsiTheme="minorEastAsia" w:cs="Tahoma"/>
          <w:szCs w:val="21"/>
          <w:shd w:val="clear" w:color="auto" w:fill="FFFFFF"/>
        </w:rPr>
        <w:t>1、选择菜单接边处理-设置当前图库接边参数，在弹出的对话框中设置接边带宽度、接边容忍度、接边衰减系数。</w:t>
      </w:r>
      <w:r w:rsidRPr="002F47F1">
        <w:rPr>
          <w:rFonts w:asciiTheme="minorEastAsia" w:hAnsiTheme="minorEastAsia" w:cs="Tahoma"/>
          <w:szCs w:val="21"/>
        </w:rPr>
        <w:br/>
      </w:r>
      <w:r w:rsidRPr="002F47F1">
        <w:rPr>
          <w:rFonts w:asciiTheme="minorEastAsia" w:hAnsiTheme="minorEastAsia" w:cs="Tahoma"/>
          <w:szCs w:val="21"/>
          <w:shd w:val="clear" w:color="auto" w:fill="FFFFFF"/>
        </w:rPr>
        <w:t>2、选择接边条启动接边过程，然后鼠标左键单击要进行接边处理的相邻图幅公共图廓线，系统弹出要进行接边处理的图层。</w:t>
      </w:r>
      <w:r w:rsidRPr="002F47F1">
        <w:rPr>
          <w:rFonts w:asciiTheme="minorEastAsia" w:hAnsiTheme="minorEastAsia" w:cs="Tahoma"/>
          <w:szCs w:val="21"/>
        </w:rPr>
        <w:br/>
      </w:r>
      <w:r w:rsidRPr="002F47F1">
        <w:rPr>
          <w:rFonts w:asciiTheme="minorEastAsia" w:hAnsiTheme="minorEastAsia" w:cs="Tahoma"/>
          <w:szCs w:val="21"/>
          <w:shd w:val="clear" w:color="auto" w:fill="FFFFFF"/>
        </w:rPr>
        <w:t>3、选择合适的接边方式 (线/弧段半自动接边等)，然后分别单击公共图廓线两侧待接边的线或弧段，系统会提示是否将两根线对接，确定无误，单击“是”按钮。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4、利用“数据编辑”菜单下的功能进行编辑处理。</w:t>
      </w:r>
      <w:r w:rsidRPr="002F47F1">
        <w:rPr>
          <w:rFonts w:asciiTheme="minorEastAsia" w:hAnsiTheme="minorEastAsia" w:cs="Tahoma"/>
          <w:szCs w:val="21"/>
        </w:rPr>
        <w:br/>
      </w:r>
      <w:r w:rsidRPr="002F47F1">
        <w:rPr>
          <w:rFonts w:asciiTheme="minorEastAsia" w:hAnsiTheme="minorEastAsia" w:cs="Tahoma"/>
          <w:szCs w:val="21"/>
          <w:shd w:val="clear" w:color="auto" w:fill="FFFFFF"/>
        </w:rPr>
        <w:t>5、单击“接边处理”菜单下“保存接边修改数据”，接边完成。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6、单击“接边处理”菜单下“取消接边条，终止接边处理”。</w:t>
      </w:r>
      <w:r w:rsidRPr="002F47F1">
        <w:rPr>
          <w:rFonts w:asciiTheme="minorEastAsia" w:hAnsiTheme="minorEastAsia" w:cs="Tahoma"/>
          <w:szCs w:val="21"/>
        </w:rPr>
        <w:br/>
      </w:r>
      <w:r w:rsidRPr="002F47F1">
        <w:rPr>
          <w:rFonts w:asciiTheme="minorEastAsia" w:hAnsiTheme="minorEastAsia" w:cs="Tahoma"/>
          <w:szCs w:val="21"/>
          <w:shd w:val="clear" w:color="auto" w:fill="FFFFFF"/>
        </w:rPr>
        <w:t>注意点：</w:t>
      </w:r>
      <w:r w:rsidRPr="002F47F1">
        <w:rPr>
          <w:rFonts w:asciiTheme="minorEastAsia" w:hAnsiTheme="minorEastAsia" w:cs="Tahoma"/>
          <w:szCs w:val="21"/>
        </w:rPr>
        <w:br/>
      </w:r>
      <w:r w:rsidRPr="002F47F1">
        <w:rPr>
          <w:rFonts w:asciiTheme="minorEastAsia" w:hAnsiTheme="minorEastAsia" w:cs="Tahoma"/>
          <w:szCs w:val="21"/>
          <w:shd w:val="clear" w:color="auto" w:fill="FFFFFF"/>
        </w:rPr>
        <w:t>  </w:t>
      </w:r>
      <w:r w:rsidRPr="002F47F1">
        <w:rPr>
          <w:rFonts w:asciiTheme="minorEastAsia" w:hAnsiTheme="minorEastAsia" w:cs="宋体" w:hint="eastAsia"/>
          <w:szCs w:val="21"/>
          <w:shd w:val="clear" w:color="auto" w:fill="FFFFFF"/>
        </w:rPr>
        <w:t>①</w:t>
      </w:r>
      <w:r w:rsidRPr="002F47F1">
        <w:rPr>
          <w:rFonts w:asciiTheme="minorEastAsia" w:hAnsiTheme="minorEastAsia" w:cs="Tahoma"/>
          <w:szCs w:val="21"/>
          <w:shd w:val="clear" w:color="auto" w:fill="FFFFFF"/>
        </w:rPr>
        <w:t>、将系统工作目录设置成即将要入库的文件所在的地址目录，；</w:t>
      </w:r>
      <w:r w:rsidRPr="002F47F1">
        <w:rPr>
          <w:rFonts w:asciiTheme="minorEastAsia" w:hAnsiTheme="minorEastAsia" w:cs="Tahoma"/>
          <w:szCs w:val="21"/>
        </w:rPr>
        <w:br/>
      </w:r>
      <w:r w:rsidRPr="002F47F1">
        <w:rPr>
          <w:rFonts w:asciiTheme="minorEastAsia" w:hAnsiTheme="minorEastAsia" w:cs="Tahoma"/>
          <w:szCs w:val="21"/>
          <w:shd w:val="clear" w:color="auto" w:fill="FFFFFF"/>
        </w:rPr>
        <w:t>  </w:t>
      </w:r>
      <w:r w:rsidRPr="002F47F1">
        <w:rPr>
          <w:rFonts w:asciiTheme="minorEastAsia" w:hAnsiTheme="minorEastAsia" w:cs="宋体" w:hint="eastAsia"/>
          <w:szCs w:val="21"/>
          <w:shd w:val="clear" w:color="auto" w:fill="FFFFFF"/>
        </w:rPr>
        <w:t>②</w:t>
      </w:r>
      <w:r w:rsidRPr="002F47F1">
        <w:rPr>
          <w:rFonts w:asciiTheme="minorEastAsia" w:hAnsiTheme="minorEastAsia" w:cs="Tahoma"/>
          <w:szCs w:val="21"/>
          <w:shd w:val="clear" w:color="auto" w:fill="FFFFFF"/>
        </w:rPr>
        <w:t>、新建图库的投影参数要和即将入库的图形文件的投影参数保持一致；</w:t>
      </w:r>
      <w:r w:rsidRPr="002F47F1">
        <w:rPr>
          <w:rFonts w:asciiTheme="minorEastAsia" w:hAnsiTheme="minorEastAsia" w:cs="Tahoma"/>
          <w:szCs w:val="21"/>
        </w:rPr>
        <w:br/>
      </w:r>
      <w:r w:rsidRPr="002F47F1">
        <w:rPr>
          <w:rFonts w:asciiTheme="minorEastAsia" w:hAnsiTheme="minorEastAsia" w:cs="Tahoma"/>
          <w:szCs w:val="21"/>
          <w:shd w:val="clear" w:color="auto" w:fill="FFFFFF"/>
        </w:rPr>
        <w:t>  </w:t>
      </w:r>
      <w:r w:rsidRPr="002F47F1">
        <w:rPr>
          <w:rFonts w:asciiTheme="minorEastAsia" w:hAnsiTheme="minorEastAsia" w:cs="宋体" w:hint="eastAsia"/>
          <w:szCs w:val="21"/>
          <w:shd w:val="clear" w:color="auto" w:fill="FFFFFF"/>
        </w:rPr>
        <w:t>③</w:t>
      </w:r>
      <w:r w:rsidRPr="002F47F1">
        <w:rPr>
          <w:rFonts w:asciiTheme="minorEastAsia" w:hAnsiTheme="minorEastAsia" w:cs="Tahoma"/>
          <w:szCs w:val="21"/>
          <w:shd w:val="clear" w:color="auto" w:fill="FFFFFF"/>
        </w:rPr>
        <w:t>、属性结构相同的文件只入一层，属性结构不同的文件单独入一层；</w:t>
      </w:r>
      <w:r w:rsidRPr="002F47F1">
        <w:rPr>
          <w:rFonts w:asciiTheme="minorEastAsia" w:hAnsiTheme="minorEastAsia" w:cs="Tahoma"/>
          <w:szCs w:val="21"/>
        </w:rPr>
        <w:br/>
      </w:r>
      <w:r w:rsidRPr="002F47F1">
        <w:rPr>
          <w:rFonts w:asciiTheme="minorEastAsia" w:hAnsiTheme="minorEastAsia" w:cs="Tahoma"/>
          <w:szCs w:val="21"/>
          <w:shd w:val="clear" w:color="auto" w:fill="FFFFFF"/>
        </w:rPr>
        <w:t>  </w:t>
      </w:r>
      <w:r w:rsidRPr="002F47F1">
        <w:rPr>
          <w:rFonts w:asciiTheme="minorEastAsia" w:hAnsiTheme="minorEastAsia" w:cs="宋体" w:hint="eastAsia"/>
          <w:szCs w:val="21"/>
          <w:shd w:val="clear" w:color="auto" w:fill="FFFFFF"/>
        </w:rPr>
        <w:t>④</w:t>
      </w:r>
      <w:r w:rsidRPr="002F47F1">
        <w:rPr>
          <w:rFonts w:asciiTheme="minorEastAsia" w:hAnsiTheme="minorEastAsia" w:cs="Tahoma"/>
          <w:szCs w:val="21"/>
          <w:shd w:val="clear" w:color="auto" w:fill="FFFFFF"/>
        </w:rPr>
        <w:t>、新建图层的排列顺序应为面、线、点，防止面的覆盖；</w:t>
      </w:r>
    </w:p>
    <w:p w:rsidR="00BF4E96" w:rsidRPr="002F47F1" w:rsidRDefault="00BF4E96" w:rsidP="00BF4E96">
      <w:pPr>
        <w:pStyle w:val="a5"/>
        <w:numPr>
          <w:ilvl w:val="0"/>
          <w:numId w:val="2"/>
        </w:numPr>
        <w:ind w:firstLineChars="0"/>
        <w:rPr>
          <w:rFonts w:asciiTheme="minorEastAsia" w:hAnsiTheme="minorEastAsia"/>
          <w:szCs w:val="21"/>
        </w:rPr>
      </w:pPr>
      <w:bookmarkStart w:id="42" w:name="_Toc418928856"/>
      <w:r w:rsidRPr="002F47F1">
        <w:rPr>
          <w:rStyle w:val="2Char"/>
          <w:rFonts w:asciiTheme="minorEastAsia" w:eastAsiaTheme="minorEastAsia" w:hAnsiTheme="minorEastAsia"/>
          <w:sz w:val="21"/>
          <w:szCs w:val="21"/>
        </w:rPr>
        <w:t>MapGIS相近地物区标注</w:t>
      </w:r>
      <w:bookmarkEnd w:id="42"/>
      <w:r w:rsidRPr="002F47F1">
        <w:rPr>
          <w:rStyle w:val="2Char"/>
          <w:rFonts w:asciiTheme="minorEastAsia" w:eastAsiaTheme="minorEastAsia" w:hAnsiTheme="minorEastAsia"/>
          <w:sz w:val="21"/>
          <w:szCs w:val="21"/>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       在设置图形参数时，经常会遇到例如这样的情况：水系包括河流、滩涂、坑塘、水库等，需要用完全相同的填充图案表示，此时，一部分水系就需要用如图所示标注来加以区别。如二调和规划修编等制图规范都有要求。</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        这些标注除了用子图表示，还可以利用MapGIS中编辑子系统的lable点处理方法来完成，具体步骤如下：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第一步：当然是将原始文件备份。</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第二步：将文件中不需要此标注的区全部删除，保存为“标注区.wp”。</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第三步：选择“其它”菜单的“生成lable点文件”，保存为“圆.wt”。</w:t>
      </w:r>
      <w:r w:rsidRPr="002F47F1">
        <w:rPr>
          <w:rFonts w:asciiTheme="minorEastAsia" w:hAnsiTheme="minorEastAsia" w:cs="Tahoma"/>
          <w:szCs w:val="21"/>
        </w:rPr>
        <w:br/>
      </w:r>
      <w:r w:rsidRPr="002F47F1">
        <w:rPr>
          <w:rFonts w:asciiTheme="minorEastAsia" w:hAnsiTheme="minorEastAsia" w:cs="Tahoma"/>
          <w:szCs w:val="21"/>
          <w:shd w:val="clear" w:color="auto" w:fill="FFFFFF"/>
        </w:rPr>
        <w:t>第四步：</w:t>
      </w:r>
      <w:r w:rsidRPr="002F47F1">
        <w:rPr>
          <w:rFonts w:asciiTheme="minorEastAsia" w:hAnsiTheme="minorEastAsia" w:cs="Tahoma"/>
          <w:szCs w:val="21"/>
        </w:rPr>
        <w:br/>
      </w:r>
      <w:r w:rsidRPr="002F47F1">
        <w:rPr>
          <w:rFonts w:asciiTheme="minorEastAsia" w:hAnsiTheme="minorEastAsia" w:cs="Tahoma"/>
          <w:szCs w:val="21"/>
          <w:shd w:val="clear" w:color="auto" w:fill="FFFFFF"/>
        </w:rPr>
        <w:t>1、在“工具箱”中的点选项卡中点击“统改点参数”工具，弹出“选择点参数类型”对话框；</w:t>
      </w:r>
      <w:r w:rsidRPr="002F47F1">
        <w:rPr>
          <w:rFonts w:asciiTheme="minorEastAsia" w:hAnsiTheme="minorEastAsia" w:cs="Tahoma"/>
          <w:szCs w:val="21"/>
        </w:rPr>
        <w:br/>
      </w:r>
      <w:r w:rsidRPr="002F47F1">
        <w:rPr>
          <w:rFonts w:asciiTheme="minorEastAsia" w:hAnsiTheme="minorEastAsia" w:cs="Tahoma"/>
          <w:szCs w:val="21"/>
          <w:shd w:val="clear" w:color="auto" w:fill="FFFFFF"/>
        </w:rPr>
        <w:t>2、选择“圆”选项确定，进入“圆参数设置”对话框；</w:t>
      </w:r>
      <w:r w:rsidRPr="002F47F1">
        <w:rPr>
          <w:rFonts w:asciiTheme="minorEastAsia" w:hAnsiTheme="minorEastAsia" w:cs="Tahoma"/>
          <w:szCs w:val="21"/>
        </w:rPr>
        <w:br/>
      </w:r>
      <w:r w:rsidRPr="002F47F1">
        <w:rPr>
          <w:rFonts w:asciiTheme="minorEastAsia" w:hAnsiTheme="minorEastAsia" w:cs="Tahoma"/>
          <w:szCs w:val="21"/>
          <w:shd w:val="clear" w:color="auto" w:fill="FFFFFF"/>
        </w:rPr>
        <w:t>3、在对话框中设置替换结果参数（特别注意“圆填充”选择“填充圆”，“填充颜色”一般为白色，其他选项视情况而定）。</w:t>
      </w:r>
      <w:r w:rsidRPr="002F47F1">
        <w:rPr>
          <w:rFonts w:asciiTheme="minorEastAsia" w:hAnsiTheme="minorEastAsia" w:cs="Tahoma"/>
          <w:szCs w:val="21"/>
        </w:rPr>
        <w:br/>
      </w:r>
      <w:r w:rsidRPr="002F47F1">
        <w:rPr>
          <w:rFonts w:asciiTheme="minorEastAsia" w:hAnsiTheme="minorEastAsia" w:cs="Tahoma"/>
          <w:szCs w:val="21"/>
          <w:shd w:val="clear" w:color="auto" w:fill="FFFFFF"/>
        </w:rPr>
        <w:t>4、确定完成。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第五步：</w:t>
      </w:r>
      <w:r w:rsidRPr="002F47F1">
        <w:rPr>
          <w:rFonts w:asciiTheme="minorEastAsia" w:hAnsiTheme="minorEastAsia" w:cs="Tahoma"/>
          <w:szCs w:val="21"/>
        </w:rPr>
        <w:br/>
      </w:r>
      <w:r w:rsidRPr="002F47F1">
        <w:rPr>
          <w:rFonts w:asciiTheme="minorEastAsia" w:hAnsiTheme="minorEastAsia" w:cs="Tahoma"/>
          <w:szCs w:val="21"/>
          <w:shd w:val="clear" w:color="auto" w:fill="FFFFFF"/>
        </w:rPr>
        <w:t>1、勾选“标注区.wp”处于编辑状态，新建一个字段名为“标注字”，利用文件中的参数或者属性将“标注字”中的属性设置为“库”、“滩”、“塘”等与实际水系相对应的属性；</w:t>
      </w:r>
      <w:r w:rsidRPr="002F47F1">
        <w:rPr>
          <w:rFonts w:asciiTheme="minorEastAsia" w:hAnsiTheme="minorEastAsia" w:cs="Tahoma"/>
          <w:szCs w:val="21"/>
        </w:rPr>
        <w:br/>
      </w:r>
      <w:r w:rsidRPr="002F47F1">
        <w:rPr>
          <w:rFonts w:asciiTheme="minorEastAsia" w:hAnsiTheme="minorEastAsia" w:cs="Tahoma"/>
          <w:szCs w:val="21"/>
          <w:shd w:val="clear" w:color="auto" w:fill="FFFFFF"/>
        </w:rPr>
        <w:t>2、选择“区编辑”菜单下“自动区标注”，弹出对话框；</w:t>
      </w:r>
      <w:r w:rsidRPr="002F47F1">
        <w:rPr>
          <w:rFonts w:asciiTheme="minorEastAsia" w:hAnsiTheme="minorEastAsia" w:cs="Tahoma"/>
          <w:szCs w:val="21"/>
        </w:rPr>
        <w:br/>
      </w:r>
      <w:r w:rsidRPr="002F47F1">
        <w:rPr>
          <w:rFonts w:asciiTheme="minorEastAsia" w:hAnsiTheme="minorEastAsia" w:cs="Tahoma"/>
          <w:szCs w:val="21"/>
          <w:shd w:val="clear" w:color="auto" w:fill="FFFFFF"/>
        </w:rPr>
        <w:t>3、在对话框中设置：“字段选择”为“标注字”，“区标注方法”为“单字段”，并且选中“处理整个区工作区”；</w:t>
      </w:r>
      <w:r w:rsidRPr="002F47F1">
        <w:rPr>
          <w:rFonts w:asciiTheme="minorEastAsia" w:hAnsiTheme="minorEastAsia" w:cs="Tahoma"/>
          <w:szCs w:val="21"/>
        </w:rPr>
        <w:br/>
      </w:r>
      <w:r w:rsidRPr="002F47F1">
        <w:rPr>
          <w:rFonts w:asciiTheme="minorEastAsia" w:hAnsiTheme="minorEastAsia" w:cs="Tahoma"/>
          <w:szCs w:val="21"/>
          <w:shd w:val="clear" w:color="auto" w:fill="FFFFFF"/>
        </w:rPr>
        <w:t>4、确定并保存为“字.wt”。</w:t>
      </w:r>
      <w:r w:rsidRPr="002F47F1">
        <w:rPr>
          <w:rFonts w:asciiTheme="minorEastAsia" w:hAnsiTheme="minorEastAsia" w:cs="Tahoma"/>
          <w:szCs w:val="21"/>
        </w:rPr>
        <w:br/>
      </w:r>
      <w:r w:rsidRPr="002F47F1">
        <w:rPr>
          <w:rFonts w:asciiTheme="minorEastAsia" w:hAnsiTheme="minorEastAsia" w:cs="Tahoma"/>
          <w:szCs w:val="21"/>
          <w:shd w:val="clear" w:color="auto" w:fill="FFFFFF"/>
        </w:rPr>
        <w:t>第六步：进一步进行整饰；</w:t>
      </w:r>
      <w:r w:rsidRPr="002F47F1">
        <w:rPr>
          <w:rFonts w:asciiTheme="minorEastAsia" w:hAnsiTheme="minorEastAsia" w:cs="Tahoma"/>
          <w:szCs w:val="21"/>
        </w:rPr>
        <w:br/>
      </w:r>
      <w:r w:rsidRPr="002F47F1">
        <w:rPr>
          <w:rFonts w:asciiTheme="minorEastAsia" w:hAnsiTheme="minorEastAsia" w:cs="Tahoma"/>
          <w:szCs w:val="21"/>
          <w:shd w:val="clear" w:color="auto" w:fill="FFFFFF"/>
        </w:rPr>
        <w:t>1、利用工具箱“统改点参数”工具进一步设置圆和字的大小参数；</w:t>
      </w:r>
      <w:r w:rsidRPr="002F47F1">
        <w:rPr>
          <w:rFonts w:asciiTheme="minorEastAsia" w:hAnsiTheme="minorEastAsia" w:cs="Tahoma"/>
          <w:szCs w:val="21"/>
        </w:rPr>
        <w:br/>
      </w:r>
      <w:r w:rsidRPr="002F47F1">
        <w:rPr>
          <w:rFonts w:asciiTheme="minorEastAsia" w:hAnsiTheme="minorEastAsia" w:cs="Tahoma"/>
          <w:szCs w:val="21"/>
          <w:shd w:val="clear" w:color="auto" w:fill="FFFFFF"/>
        </w:rPr>
        <w:t>2、单击“其他”菜单下“整图变换”中“键盘输入参数”，在弹出的对话框中设置XY位移进行点参数变化，来达到圆和字位置对应整齐。</w:t>
      </w:r>
    </w:p>
    <w:p w:rsidR="00BF4E96" w:rsidRPr="002F47F1" w:rsidRDefault="00BF4E96" w:rsidP="00BF4E96">
      <w:pPr>
        <w:pStyle w:val="a5"/>
        <w:numPr>
          <w:ilvl w:val="0"/>
          <w:numId w:val="2"/>
        </w:numPr>
        <w:ind w:firstLineChars="0"/>
        <w:rPr>
          <w:rFonts w:asciiTheme="minorEastAsia" w:hAnsiTheme="minorEastAsia"/>
          <w:szCs w:val="21"/>
        </w:rPr>
      </w:pPr>
      <w:bookmarkStart w:id="43" w:name="_Toc418928857"/>
      <w:r w:rsidRPr="002F47F1">
        <w:rPr>
          <w:rStyle w:val="2Char"/>
          <w:rFonts w:asciiTheme="minorEastAsia" w:eastAsiaTheme="minorEastAsia" w:hAnsiTheme="minorEastAsia"/>
          <w:sz w:val="21"/>
          <w:szCs w:val="21"/>
        </w:rPr>
        <w:t>MapGIS误差校正方法</w:t>
      </w:r>
      <w:bookmarkEnd w:id="43"/>
      <w:r w:rsidRPr="002F47F1">
        <w:rPr>
          <w:rFonts w:asciiTheme="minorEastAsia" w:hAnsiTheme="minorEastAsia" w:cs="Tahoma"/>
          <w:szCs w:val="21"/>
        </w:rPr>
        <w:br/>
      </w:r>
      <w:r w:rsidRPr="002F47F1">
        <w:rPr>
          <w:rFonts w:asciiTheme="minorEastAsia" w:hAnsiTheme="minorEastAsia" w:cs="Tahoma"/>
          <w:szCs w:val="21"/>
          <w:shd w:val="clear" w:color="auto" w:fill="FFFFFF"/>
        </w:rPr>
        <w:t>一、自动误差校正</w:t>
      </w:r>
      <w:r w:rsidRPr="002F47F1">
        <w:rPr>
          <w:rFonts w:asciiTheme="minorEastAsia" w:hAnsiTheme="minorEastAsia" w:cs="Tahoma"/>
          <w:szCs w:val="21"/>
        </w:rPr>
        <w:br/>
      </w:r>
      <w:r w:rsidRPr="002F47F1">
        <w:rPr>
          <w:rFonts w:asciiTheme="minorEastAsia" w:hAnsiTheme="minorEastAsia" w:cs="Tahoma"/>
          <w:szCs w:val="21"/>
          <w:shd w:val="clear" w:color="auto" w:fill="FFFFFF"/>
        </w:rPr>
        <w:t>全自动误差校正的基本原理：</w:t>
      </w:r>
      <w:r w:rsidRPr="002F47F1">
        <w:rPr>
          <w:rFonts w:asciiTheme="minorEastAsia" w:hAnsiTheme="minorEastAsia" w:cs="Tahoma"/>
          <w:szCs w:val="21"/>
        </w:rPr>
        <w:br/>
      </w:r>
      <w:r w:rsidRPr="002F47F1">
        <w:rPr>
          <w:rFonts w:asciiTheme="minorEastAsia" w:hAnsiTheme="minorEastAsia" w:cs="Tahoma"/>
          <w:szCs w:val="21"/>
          <w:shd w:val="clear" w:color="auto" w:fill="FFFFFF"/>
        </w:rPr>
        <w:t>系统自动采集实际控制点和理论控制点的坐标值，并计算出实际控制点的误差系数，根据所得到的误差系数来依次校正点、线、面文件。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误差校正需要三类文件：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 xml:space="preserve">    </w:t>
      </w:r>
      <w:r w:rsidRPr="002F47F1">
        <w:rPr>
          <w:rFonts w:asciiTheme="minorEastAsia" w:hAnsiTheme="minorEastAsia" w:cs="宋体" w:hint="eastAsia"/>
          <w:szCs w:val="21"/>
          <w:shd w:val="clear" w:color="auto" w:fill="FFFFFF"/>
        </w:rPr>
        <w:t>①</w:t>
      </w:r>
      <w:r w:rsidRPr="002F47F1">
        <w:rPr>
          <w:rFonts w:asciiTheme="minorEastAsia" w:hAnsiTheme="minorEastAsia" w:cs="Tahoma"/>
          <w:szCs w:val="21"/>
          <w:shd w:val="clear" w:color="auto" w:fill="FFFFFF"/>
        </w:rPr>
        <w:t>、实际控制点文件：用点型或线型矢量化图像上的“+”字格网得到；</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 xml:space="preserve">    </w:t>
      </w:r>
      <w:r w:rsidRPr="002F47F1">
        <w:rPr>
          <w:rFonts w:asciiTheme="minorEastAsia" w:hAnsiTheme="minorEastAsia" w:cs="宋体" w:hint="eastAsia"/>
          <w:szCs w:val="21"/>
          <w:shd w:val="clear" w:color="auto" w:fill="FFFFFF"/>
        </w:rPr>
        <w:t>②</w:t>
      </w:r>
      <w:r w:rsidRPr="002F47F1">
        <w:rPr>
          <w:rFonts w:asciiTheme="minorEastAsia" w:hAnsiTheme="minorEastAsia" w:cs="Tahoma"/>
          <w:szCs w:val="21"/>
          <w:shd w:val="clear" w:color="auto" w:fill="FFFFFF"/>
        </w:rPr>
        <w:t>、理论控制点文件：根据文件的投影参数、比例尺、坐标系等在“投影变化”模块中所建立的一个相同大小的标准图框；</w:t>
      </w:r>
      <w:r w:rsidRPr="002F47F1">
        <w:rPr>
          <w:rFonts w:asciiTheme="minorEastAsia" w:hAnsiTheme="minorEastAsia" w:cs="Tahoma"/>
          <w:szCs w:val="21"/>
        </w:rPr>
        <w:br/>
      </w:r>
      <w:r w:rsidRPr="002F47F1">
        <w:rPr>
          <w:rFonts w:asciiTheme="minorEastAsia" w:hAnsiTheme="minorEastAsia" w:cs="Tahoma"/>
          <w:szCs w:val="21"/>
          <w:shd w:val="clear" w:color="auto" w:fill="FFFFFF"/>
        </w:rPr>
        <w:t xml:space="preserve">    </w:t>
      </w:r>
      <w:r w:rsidRPr="002F47F1">
        <w:rPr>
          <w:rFonts w:asciiTheme="minorEastAsia" w:hAnsiTheme="minorEastAsia" w:cs="宋体" w:hint="eastAsia"/>
          <w:szCs w:val="21"/>
          <w:shd w:val="clear" w:color="auto" w:fill="FFFFFF"/>
        </w:rPr>
        <w:t>③</w:t>
      </w:r>
      <w:r w:rsidRPr="002F47F1">
        <w:rPr>
          <w:rFonts w:asciiTheme="minorEastAsia" w:hAnsiTheme="minorEastAsia" w:cs="Tahoma"/>
          <w:szCs w:val="21"/>
          <w:shd w:val="clear" w:color="auto" w:fill="FFFFFF"/>
        </w:rPr>
        <w:t>、待校正的点、线、面文件；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单击“文件”菜单下的“打开文件”命令，将“全自动误差校正”所需的三类文件打开，可以看到矢量化的文件已偏移黑色的理论框；</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第一步，单击“控制点”菜单下“设置控制点参数”命令，在弹出的对话框中，“采集数据值类型”选择“实际值”；</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第二步：单击“控制点”菜单下“选择采集文件”命令，选择采集文件；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第三步：单击“控制点”菜单下“自动采集控制点”命令，系统会提示“是否新建控制点文件”，单击“是”；</w:t>
      </w:r>
      <w:r w:rsidRPr="002F47F1">
        <w:rPr>
          <w:rFonts w:asciiTheme="minorEastAsia" w:hAnsiTheme="minorEastAsia" w:cs="Tahoma"/>
          <w:szCs w:val="21"/>
        </w:rPr>
        <w:br/>
      </w:r>
      <w:r w:rsidRPr="002F47F1">
        <w:rPr>
          <w:rFonts w:asciiTheme="minorEastAsia" w:hAnsiTheme="minorEastAsia" w:cs="Tahoma"/>
          <w:szCs w:val="21"/>
          <w:shd w:val="clear" w:color="auto" w:fill="FFFFFF"/>
        </w:rPr>
        <w:t>第四步，单击“控制点”菜单下“设置控制点参数”命令；在弹出的对话框中，“采集数据值类型”选择“理论值”；</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第五步：单击“控制点”菜单下“选择采集文件”命令，选择采集文件；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第六步：单击“控制点”菜单下“自动采集控制点”命令，系统会弹出“理论值和实际值匹配定位框”，单击“确定”；</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第七步：单击“数据校正”菜单下“线文件校正转换”命令，系统弹出“选择转换文件”对话框，选择文件，单击“确定”按钮；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依照此方法依次校正点、线、面文件。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校正完成后，在当前的窗口中，单击鼠标右键，选择“复位”命令，弹出“选择文件名”对话框；</w:t>
      </w:r>
      <w:r w:rsidRPr="002F47F1">
        <w:rPr>
          <w:rFonts w:asciiTheme="minorEastAsia" w:hAnsiTheme="minorEastAsia" w:cs="Tahoma"/>
          <w:szCs w:val="21"/>
        </w:rPr>
        <w:br/>
      </w:r>
      <w:r w:rsidRPr="002F47F1">
        <w:rPr>
          <w:rFonts w:asciiTheme="minorEastAsia" w:hAnsiTheme="minorEastAsia" w:cs="Tahoma"/>
          <w:szCs w:val="21"/>
          <w:shd w:val="clear" w:color="auto" w:fill="FFFFFF"/>
        </w:rPr>
        <w:t>选中校正后的三个新的文件，以及采集文件，单击“确定”按钮，即可看到校正后的结果，可以和校正前对比看看；保存校正后的结果文件完成。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二、   交互 式误差校正</w:t>
      </w:r>
      <w:r w:rsidRPr="002F47F1">
        <w:rPr>
          <w:rFonts w:asciiTheme="minorEastAsia" w:hAnsiTheme="minorEastAsia" w:cs="Tahoma"/>
          <w:szCs w:val="21"/>
        </w:rPr>
        <w:br/>
      </w:r>
      <w:r w:rsidRPr="002F47F1">
        <w:rPr>
          <w:rFonts w:asciiTheme="minorEastAsia" w:hAnsiTheme="minorEastAsia" w:cs="Tahoma"/>
          <w:szCs w:val="21"/>
          <w:shd w:val="clear" w:color="auto" w:fill="FFFFFF"/>
        </w:rPr>
        <w:t>适用于所选控制点较少，误差校正精度要求不高的图形。</w:t>
      </w:r>
      <w:r w:rsidRPr="002F47F1">
        <w:rPr>
          <w:rFonts w:asciiTheme="minorEastAsia" w:hAnsiTheme="minorEastAsia" w:cs="Tahoma"/>
          <w:szCs w:val="21"/>
        </w:rPr>
        <w:br/>
      </w:r>
      <w:r w:rsidRPr="002F47F1">
        <w:rPr>
          <w:rFonts w:asciiTheme="minorEastAsia" w:hAnsiTheme="minorEastAsia" w:cs="Tahoma"/>
          <w:szCs w:val="21"/>
          <w:shd w:val="clear" w:color="auto" w:fill="FFFFFF"/>
        </w:rPr>
        <w:t>交互式误差校正流程：</w:t>
      </w:r>
      <w:r w:rsidRPr="002F47F1">
        <w:rPr>
          <w:rFonts w:asciiTheme="minorEastAsia" w:hAnsiTheme="minorEastAsia" w:cs="Tahoma"/>
          <w:szCs w:val="21"/>
        </w:rPr>
        <w:br/>
      </w:r>
      <w:r w:rsidRPr="002F47F1">
        <w:rPr>
          <w:rFonts w:asciiTheme="minorEastAsia" w:hAnsiTheme="minorEastAsia" w:cs="Tahoma"/>
          <w:szCs w:val="21"/>
          <w:shd w:val="clear" w:color="auto" w:fill="FFFFFF"/>
        </w:rPr>
        <w:t>1、打开文件：打开需要校正的点文件、线文件和面文件。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2、打开控制点 ，若找不到该文件，只需键入文件名创建一个即可。</w:t>
      </w:r>
      <w:r w:rsidRPr="002F47F1">
        <w:rPr>
          <w:rFonts w:asciiTheme="minorEastAsia" w:hAnsiTheme="minorEastAsia" w:cs="Tahoma"/>
          <w:szCs w:val="21"/>
        </w:rPr>
        <w:br/>
      </w:r>
      <w:r w:rsidRPr="002F47F1">
        <w:rPr>
          <w:rFonts w:asciiTheme="minorEastAsia" w:hAnsiTheme="minorEastAsia" w:cs="Tahoma"/>
          <w:szCs w:val="21"/>
          <w:shd w:val="clear" w:color="auto" w:fill="FFFFFF"/>
        </w:rPr>
        <w:t>3、设置控制点参数 （将“采集实际值时是否同时输入理论值”选中（打“√”）即可 ）。</w:t>
      </w:r>
      <w:r w:rsidRPr="002F47F1">
        <w:rPr>
          <w:rFonts w:asciiTheme="minorEastAsia" w:hAnsiTheme="minorEastAsia" w:cs="Tahoma"/>
          <w:szCs w:val="21"/>
        </w:rPr>
        <w:br/>
      </w:r>
      <w:r w:rsidRPr="002F47F1">
        <w:rPr>
          <w:rFonts w:asciiTheme="minorEastAsia" w:hAnsiTheme="minorEastAsia" w:cs="Tahoma"/>
          <w:szCs w:val="21"/>
          <w:shd w:val="clear" w:color="auto" w:fill="FFFFFF"/>
        </w:rPr>
        <w:t>4、选择采集文件：通过该功能告诉系统采集哪个文件的控制点。</w:t>
      </w:r>
      <w:r w:rsidRPr="002F47F1">
        <w:rPr>
          <w:rFonts w:asciiTheme="minorEastAsia" w:hAnsiTheme="minorEastAsia" w:cs="Tahoma"/>
          <w:szCs w:val="21"/>
        </w:rPr>
        <w:br/>
      </w:r>
      <w:r w:rsidRPr="002F47F1">
        <w:rPr>
          <w:rFonts w:asciiTheme="minorEastAsia" w:hAnsiTheme="minorEastAsia" w:cs="Tahoma"/>
          <w:szCs w:val="21"/>
          <w:shd w:val="clear" w:color="auto" w:fill="FFFFFF"/>
        </w:rPr>
        <w:t>5、添加校正控制点 ：采集图形中控制点的实际值，同时输入理论值。</w:t>
      </w:r>
      <w:r w:rsidRPr="002F47F1">
        <w:rPr>
          <w:rFonts w:asciiTheme="minorEastAsia" w:hAnsiTheme="minorEastAsia" w:cs="Tahoma"/>
          <w:szCs w:val="21"/>
        </w:rPr>
        <w:br/>
      </w:r>
      <w:r w:rsidRPr="002F47F1">
        <w:rPr>
          <w:rFonts w:asciiTheme="minorEastAsia" w:hAnsiTheme="minorEastAsia" w:cs="Tahoma"/>
          <w:szCs w:val="21"/>
          <w:shd w:val="clear" w:color="auto" w:fill="FFFFFF"/>
        </w:rPr>
        <w:t>6、修改控制点：该功能用来修改参数有误的控制点。</w:t>
      </w:r>
      <w:r w:rsidRPr="002F47F1">
        <w:rPr>
          <w:rFonts w:asciiTheme="minorEastAsia" w:hAnsiTheme="minorEastAsia" w:cs="Tahoma"/>
          <w:szCs w:val="21"/>
        </w:rPr>
        <w:br/>
      </w:r>
      <w:r w:rsidRPr="002F47F1">
        <w:rPr>
          <w:rFonts w:asciiTheme="minorEastAsia" w:hAnsiTheme="minorEastAsia" w:cs="Tahoma"/>
          <w:szCs w:val="21"/>
          <w:shd w:val="clear" w:color="auto" w:fill="FFFFFF"/>
        </w:rPr>
        <w:t>7、文件校正：在数据校正菜单下选择对应类型的文件校正转换。</w:t>
      </w:r>
      <w:r w:rsidRPr="002F47F1">
        <w:rPr>
          <w:rFonts w:asciiTheme="minorEastAsia" w:hAnsiTheme="minorEastAsia" w:cs="Tahoma"/>
          <w:szCs w:val="21"/>
        </w:rPr>
        <w:br/>
      </w:r>
      <w:r w:rsidRPr="002F47F1">
        <w:rPr>
          <w:rFonts w:asciiTheme="minorEastAsia" w:hAnsiTheme="minorEastAsia" w:cs="Tahoma"/>
          <w:szCs w:val="21"/>
          <w:shd w:val="clear" w:color="auto" w:fill="FFFFFF"/>
        </w:rPr>
        <w:t>注：校正结果文件是一些自动命名的临时文件，一定要另外换名保存一下。</w:t>
      </w:r>
    </w:p>
    <w:p w:rsidR="00BF4E96" w:rsidRPr="002F47F1" w:rsidRDefault="00BF4E96" w:rsidP="00BF4E96">
      <w:pPr>
        <w:pStyle w:val="a5"/>
        <w:numPr>
          <w:ilvl w:val="0"/>
          <w:numId w:val="2"/>
        </w:numPr>
        <w:ind w:firstLineChars="0"/>
        <w:rPr>
          <w:rFonts w:asciiTheme="minorEastAsia" w:hAnsiTheme="minorEastAsia"/>
          <w:szCs w:val="21"/>
        </w:rPr>
      </w:pPr>
      <w:bookmarkStart w:id="44" w:name="_Toc418928858"/>
      <w:r w:rsidRPr="002F47F1">
        <w:rPr>
          <w:rStyle w:val="2Char"/>
          <w:rFonts w:asciiTheme="minorEastAsia" w:eastAsiaTheme="minorEastAsia" w:hAnsiTheme="minorEastAsia"/>
          <w:sz w:val="21"/>
          <w:szCs w:val="21"/>
        </w:rPr>
        <w:t>Mapgis工程裁剪</w:t>
      </w:r>
      <w:bookmarkEnd w:id="44"/>
      <w:r w:rsidRPr="002F47F1">
        <w:rPr>
          <w:rFonts w:asciiTheme="minorEastAsia" w:hAnsiTheme="minorEastAsia" w:cs="Tahoma"/>
          <w:szCs w:val="21"/>
        </w:rPr>
        <w:br/>
      </w:r>
      <w:r w:rsidRPr="002F47F1">
        <w:rPr>
          <w:rFonts w:asciiTheme="minorEastAsia" w:hAnsiTheme="minorEastAsia" w:cs="Tahoma"/>
          <w:szCs w:val="21"/>
          <w:shd w:val="clear" w:color="auto" w:fill="FFFFFF"/>
        </w:rPr>
        <w:t>MapGIS工程裁剪是在编辑子系统环境中进行的，具体步骤如下：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第一步：新建一个完整的“工程裁剪框”区文件（注意这里的裁剪框不是线或者仅弧段围成的框，而是一个完整的区）。</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第二步：选中裁剪框区文件，右键“保存项目”并“删除项目”。</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第三步：单击“其它”菜单下的“工程裁剪”命令，系统弹出一对话框， “选择裁剪文件的存放目录”后，单击“确定”按钮。（注意：裁剪后的结果文件不要和原文件存在同一个文件夹下，否则结果文件会将原文件覆盖掉。）</w:t>
      </w:r>
      <w:r w:rsidRPr="002F47F1">
        <w:rPr>
          <w:rFonts w:asciiTheme="minorEastAsia" w:hAnsiTheme="minorEastAsia" w:cs="Tahoma"/>
          <w:szCs w:val="21"/>
        </w:rPr>
        <w:br/>
      </w:r>
      <w:r w:rsidRPr="002F47F1">
        <w:rPr>
          <w:rFonts w:asciiTheme="minorEastAsia" w:hAnsiTheme="minorEastAsia" w:cs="Tahoma"/>
          <w:szCs w:val="21"/>
          <w:shd w:val="clear" w:color="auto" w:fill="FFFFFF"/>
        </w:rPr>
        <w:t>第四步：系统弹出“工程裁剪”对话框。</w:t>
      </w:r>
      <w:r w:rsidRPr="002F47F1">
        <w:rPr>
          <w:rStyle w:val="apple-converted-space"/>
          <w:rFonts w:asciiTheme="minorEastAsia" w:hAnsiTheme="minorEastAsia" w:cs="Tahoma"/>
          <w:szCs w:val="21"/>
          <w:shd w:val="clear" w:color="auto" w:fill="FFFFFF"/>
        </w:rPr>
        <w:t> </w:t>
      </w:r>
      <w:r w:rsidRPr="002F47F1">
        <w:rPr>
          <w:rFonts w:asciiTheme="minorEastAsia" w:hAnsiTheme="minorEastAsia" w:cs="Tahoma"/>
          <w:szCs w:val="21"/>
        </w:rPr>
        <w:br/>
      </w:r>
      <w:r w:rsidRPr="002F47F1">
        <w:rPr>
          <w:rFonts w:asciiTheme="minorEastAsia" w:hAnsiTheme="minorEastAsia" w:cs="Tahoma"/>
          <w:szCs w:val="21"/>
          <w:shd w:val="clear" w:color="auto" w:fill="FFFFFF"/>
        </w:rPr>
        <w:t>1、单击“添加”、“删除”、“重新排序”等按钮，并选中将进行裁剪的文件；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2、选择裁剪类型为“内裁”或“外裁”；</w:t>
      </w:r>
      <w:r w:rsidRPr="002F47F1">
        <w:rPr>
          <w:rFonts w:asciiTheme="minorEastAsia" w:hAnsiTheme="minorEastAsia" w:cs="Tahoma"/>
          <w:szCs w:val="21"/>
        </w:rPr>
        <w:br/>
      </w:r>
      <w:r w:rsidRPr="002F47F1">
        <w:rPr>
          <w:rFonts w:asciiTheme="minorEastAsia" w:hAnsiTheme="minorEastAsia" w:cs="Tahoma"/>
          <w:szCs w:val="21"/>
          <w:shd w:val="clear" w:color="auto" w:fill="FFFFFF"/>
        </w:rPr>
        <w:t>3、若空间拓扑关系正确，裁剪方式为“拓扑裁剪”，不正确裁剪方式为“制图裁剪”；</w:t>
      </w:r>
      <w:r w:rsidRPr="002F47F1">
        <w:rPr>
          <w:rFonts w:asciiTheme="minorEastAsia" w:hAnsiTheme="minorEastAsia" w:cs="Tahoma"/>
          <w:szCs w:val="21"/>
        </w:rPr>
        <w:br/>
      </w:r>
      <w:r w:rsidRPr="002F47F1">
        <w:rPr>
          <w:rFonts w:asciiTheme="minorEastAsia" w:hAnsiTheme="minorEastAsia" w:cs="Tahoma"/>
          <w:szCs w:val="21"/>
          <w:shd w:val="clear" w:color="auto" w:fill="FFFFFF"/>
        </w:rPr>
        <w:t>4、裁剪后的工程重新命名；</w:t>
      </w:r>
      <w:r w:rsidRPr="002F47F1">
        <w:rPr>
          <w:rFonts w:asciiTheme="minorEastAsia" w:hAnsiTheme="minorEastAsia" w:cs="Tahoma"/>
          <w:szCs w:val="21"/>
        </w:rPr>
        <w:br/>
      </w:r>
      <w:r w:rsidRPr="002F47F1">
        <w:rPr>
          <w:rFonts w:asciiTheme="minorEastAsia" w:hAnsiTheme="minorEastAsia" w:cs="Tahoma"/>
          <w:szCs w:val="21"/>
          <w:shd w:val="clear" w:color="auto" w:fill="FFFFFF"/>
        </w:rPr>
        <w:t>5、单击“参数应用”按钮；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6、单击“装入裁剪框”按钮，将第一步做的区文件装入；</w:t>
      </w:r>
      <w:r w:rsidRPr="002F47F1">
        <w:rPr>
          <w:rFonts w:asciiTheme="minorEastAsia" w:hAnsiTheme="minorEastAsia" w:cs="Tahoma"/>
          <w:szCs w:val="21"/>
        </w:rPr>
        <w:br/>
      </w:r>
      <w:r w:rsidRPr="002F47F1">
        <w:rPr>
          <w:rFonts w:asciiTheme="minorEastAsia" w:hAnsiTheme="minorEastAsia" w:cs="Tahoma"/>
          <w:szCs w:val="21"/>
          <w:shd w:val="clear" w:color="auto" w:fill="FFFFFF"/>
        </w:rPr>
        <w:t>7、单击“开始裁剪”按钮即可，裁剪后的文件会在右下角的窗口中显示。</w:t>
      </w:r>
    </w:p>
    <w:p w:rsidR="00BF4E96" w:rsidRPr="002F47F1" w:rsidRDefault="00BF4E96" w:rsidP="00D05154">
      <w:pPr>
        <w:pStyle w:val="a5"/>
        <w:numPr>
          <w:ilvl w:val="0"/>
          <w:numId w:val="2"/>
        </w:numPr>
        <w:ind w:firstLineChars="0"/>
        <w:rPr>
          <w:rFonts w:asciiTheme="minorEastAsia" w:hAnsiTheme="minorEastAsia"/>
          <w:szCs w:val="21"/>
        </w:rPr>
      </w:pPr>
      <w:bookmarkStart w:id="45" w:name="_Toc418928859"/>
      <w:r w:rsidRPr="002F47F1">
        <w:rPr>
          <w:rStyle w:val="2Char"/>
          <w:rFonts w:asciiTheme="minorEastAsia" w:eastAsiaTheme="minorEastAsia" w:hAnsiTheme="minorEastAsia"/>
          <w:sz w:val="21"/>
          <w:szCs w:val="21"/>
        </w:rPr>
        <w:t>Mapgis属性与Excel表格转换</w:t>
      </w:r>
      <w:bookmarkEnd w:id="45"/>
      <w:r w:rsidRPr="002F47F1">
        <w:rPr>
          <w:rFonts w:asciiTheme="minorEastAsia" w:hAnsiTheme="minorEastAsia" w:cs="Tahoma"/>
          <w:szCs w:val="21"/>
        </w:rPr>
        <w:br/>
      </w:r>
      <w:r w:rsidRPr="002F47F1">
        <w:rPr>
          <w:rFonts w:asciiTheme="minorEastAsia" w:hAnsiTheme="minorEastAsia" w:cs="Tahoma"/>
          <w:szCs w:val="21"/>
          <w:shd w:val="clear" w:color="auto" w:fill="FFFFFF"/>
        </w:rPr>
        <w:t>Mapgis属性导出Excel表格步骤说明如下：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第一步：当然是进入GIS属性管理子系统。</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第二步：进入后点击文件菜单，在下拉菜单中点击导出。</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第三步：弹出的“导出内部数据”对话框中装入想要导出属性的文件，在“数据源”处选择“EXCEL FILES”，然后再点击后面的加号进入第四步。</w:t>
      </w:r>
      <w:r w:rsidRPr="002F47F1">
        <w:rPr>
          <w:rFonts w:asciiTheme="minorEastAsia" w:hAnsiTheme="minorEastAsia" w:cs="Tahoma"/>
          <w:szCs w:val="21"/>
        </w:rPr>
        <w:br/>
      </w:r>
      <w:r w:rsidRPr="002F47F1">
        <w:rPr>
          <w:rFonts w:asciiTheme="minorEastAsia" w:hAnsiTheme="minorEastAsia" w:cs="Tahoma"/>
          <w:szCs w:val="21"/>
          <w:shd w:val="clear" w:color="auto" w:fill="FFFFFF"/>
        </w:rPr>
        <w:t>第四步：在第四步中让“EXCEL FILES”高亮，然后点击“配置”按钮。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第五步：在弹出的对话框中点击“选择工作簿”。</w:t>
      </w:r>
      <w:r w:rsidRPr="002F47F1">
        <w:rPr>
          <w:rFonts w:asciiTheme="minorEastAsia" w:hAnsiTheme="minorEastAsia" w:cs="Tahoma"/>
          <w:szCs w:val="21"/>
        </w:rPr>
        <w:br/>
      </w:r>
      <w:r w:rsidRPr="002F47F1">
        <w:rPr>
          <w:rFonts w:asciiTheme="minorEastAsia" w:hAnsiTheme="minorEastAsia" w:cs="Tahoma"/>
          <w:szCs w:val="21"/>
          <w:shd w:val="clear" w:color="auto" w:fill="FFFFFF"/>
        </w:rPr>
        <w:lastRenderedPageBreak/>
        <w:t>第六步：在弹出的对话框“选择工作簿”中，选中你准备好的Excel文件。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第七步：在第六步设置好了之后，一直点击“确定”，到第七步的对话框，点击“导出”。</w:t>
      </w:r>
      <w:r w:rsidRPr="002F47F1">
        <w:rPr>
          <w:rFonts w:asciiTheme="minorEastAsia" w:hAnsiTheme="minorEastAsia" w:cs="Tahoma"/>
          <w:szCs w:val="21"/>
        </w:rPr>
        <w:br/>
      </w:r>
      <w:r w:rsidRPr="002F47F1">
        <w:rPr>
          <w:rFonts w:asciiTheme="minorEastAsia" w:hAnsiTheme="minorEastAsia" w:cs="Tahoma"/>
          <w:szCs w:val="21"/>
          <w:shd w:val="clear" w:color="auto" w:fill="FFFFFF"/>
        </w:rPr>
        <w:t>完成：在对话框弹出“导出成功”后，属性导出过程完成。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Excel表格转换成Mapgis的*.wb文件步骤说明如下：</w:t>
      </w:r>
      <w:r w:rsidRPr="002F47F1">
        <w:rPr>
          <w:rFonts w:asciiTheme="minorEastAsia" w:hAnsiTheme="minorEastAsia" w:cs="Tahoma"/>
          <w:szCs w:val="21"/>
        </w:rPr>
        <w:br/>
      </w:r>
      <w:r w:rsidRPr="002F47F1">
        <w:rPr>
          <w:rFonts w:asciiTheme="minorEastAsia" w:hAnsiTheme="minorEastAsia" w:cs="Tahoma"/>
          <w:szCs w:val="21"/>
          <w:shd w:val="clear" w:color="auto" w:fill="FFFFFF"/>
        </w:rPr>
        <w:t>方法一：</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第一步：仍然是进入GIS属性管理子系统。</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第二步：进入后点击文件菜单，在下拉菜单中点击导入。</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第三步：弹出的“导入外部数据”对话框中，在“数据源”处选择“EXCSL FILES”，然后再点击后面的加号进入第四步。</w:t>
      </w:r>
      <w:r w:rsidRPr="002F47F1">
        <w:rPr>
          <w:rFonts w:asciiTheme="minorEastAsia" w:hAnsiTheme="minorEastAsia" w:cs="Tahoma"/>
          <w:szCs w:val="21"/>
        </w:rPr>
        <w:br/>
      </w:r>
      <w:r w:rsidRPr="002F47F1">
        <w:rPr>
          <w:rFonts w:asciiTheme="minorEastAsia" w:hAnsiTheme="minorEastAsia" w:cs="Tahoma"/>
          <w:szCs w:val="21"/>
          <w:shd w:val="clear" w:color="auto" w:fill="FFFFFF"/>
        </w:rPr>
        <w:t>第四步：在第四步中让“EXCEL FILES”高亮，然后点击“配置”按钮。</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第五步：在弹出的对话框中点击“选择工作簿”。</w:t>
      </w:r>
      <w:r w:rsidRPr="002F47F1">
        <w:rPr>
          <w:rFonts w:asciiTheme="minorEastAsia" w:hAnsiTheme="minorEastAsia" w:cs="Tahoma"/>
          <w:szCs w:val="21"/>
        </w:rPr>
        <w:br/>
      </w:r>
      <w:r w:rsidRPr="002F47F1">
        <w:rPr>
          <w:rFonts w:asciiTheme="minorEastAsia" w:hAnsiTheme="minorEastAsia" w:cs="Tahoma"/>
          <w:szCs w:val="21"/>
          <w:shd w:val="clear" w:color="auto" w:fill="FFFFFF"/>
        </w:rPr>
        <w:t>第六步：在弹出的对话框“选择工作簿”中，选中准备转换的Excel文件。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第七步：在第六步设置好了之后，一直点击“确定”，到第七步的对话框，点击“导入”。</w:t>
      </w:r>
      <w:r w:rsidRPr="002F47F1">
        <w:rPr>
          <w:rFonts w:asciiTheme="minorEastAsia" w:hAnsiTheme="minorEastAsia" w:cs="Tahoma"/>
          <w:szCs w:val="21"/>
        </w:rPr>
        <w:br/>
      </w:r>
      <w:r w:rsidRPr="002F47F1">
        <w:rPr>
          <w:rFonts w:asciiTheme="minorEastAsia" w:hAnsiTheme="minorEastAsia" w:cs="Tahoma"/>
          <w:szCs w:val="21"/>
          <w:shd w:val="clear" w:color="auto" w:fill="FFFFFF"/>
        </w:rPr>
        <w:t>过程完成。</w:t>
      </w:r>
      <w:r w:rsidRPr="002F47F1">
        <w:rPr>
          <w:rFonts w:asciiTheme="minorEastAsia" w:hAnsiTheme="minorEastAsia" w:cs="Tahoma"/>
          <w:szCs w:val="21"/>
        </w:rPr>
        <w:br/>
      </w:r>
      <w:r w:rsidRPr="002F47F1">
        <w:rPr>
          <w:rFonts w:asciiTheme="minorEastAsia" w:hAnsiTheme="minorEastAsia" w:cs="Tahoma"/>
          <w:szCs w:val="21"/>
          <w:shd w:val="clear" w:color="auto" w:fill="FFFFFF"/>
        </w:rPr>
        <w:t>方法二：</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第一步：找到安装目录文件下program中的xlstowb.exe可执行文件。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第二步：双击打开该文件。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第三步：在弹出的对话框中找到并选中准备的Excel文件。</w:t>
      </w:r>
      <w:r w:rsidRPr="002F47F1">
        <w:rPr>
          <w:rFonts w:asciiTheme="minorEastAsia" w:hAnsiTheme="minorEastAsia" w:cs="Tahoma"/>
          <w:szCs w:val="21"/>
        </w:rPr>
        <w:br/>
      </w:r>
      <w:r w:rsidRPr="002F47F1">
        <w:rPr>
          <w:rFonts w:asciiTheme="minorEastAsia" w:hAnsiTheme="minorEastAsia" w:cs="Tahoma"/>
          <w:szCs w:val="21"/>
          <w:shd w:val="clear" w:color="auto" w:fill="FFFFFF"/>
        </w:rPr>
        <w:t>第四步：单击“转换或合并”按钮，系统将Excel表格转换为wb文件，并保存在Excel表格所在的文件夹下。</w:t>
      </w:r>
    </w:p>
    <w:sectPr w:rsidR="00BF4E96" w:rsidRPr="002F47F1" w:rsidSect="00F140F2">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A3C" w:rsidRDefault="00A85A3C" w:rsidP="0023236F">
      <w:r>
        <w:separator/>
      </w:r>
    </w:p>
  </w:endnote>
  <w:endnote w:type="continuationSeparator" w:id="1">
    <w:p w:rsidR="00A85A3C" w:rsidRDefault="00A85A3C" w:rsidP="0023236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4848"/>
      <w:docPartObj>
        <w:docPartGallery w:val="Page Numbers (Bottom of Page)"/>
        <w:docPartUnique/>
      </w:docPartObj>
    </w:sdtPr>
    <w:sdtContent>
      <w:sdt>
        <w:sdtPr>
          <w:id w:val="98381352"/>
          <w:docPartObj>
            <w:docPartGallery w:val="Page Numbers (Top of Page)"/>
            <w:docPartUnique/>
          </w:docPartObj>
        </w:sdtPr>
        <w:sdtContent>
          <w:p w:rsidR="00B2505F" w:rsidRPr="00B2505F" w:rsidRDefault="00B2505F">
            <w:pPr>
              <w:pStyle w:val="a4"/>
              <w:rPr>
                <w:u w:val="single"/>
                <w:lang w:val="zh-CN"/>
              </w:rPr>
            </w:pPr>
            <w:r>
              <w:rPr>
                <w:lang w:val="zh-CN"/>
              </w:rPr>
              <w:t xml:space="preserve"> </w:t>
            </w:r>
            <w:r>
              <w:rPr>
                <w:rFonts w:hint="eastAsia"/>
                <w:u w:val="single"/>
                <w:lang w:val="zh-CN"/>
              </w:rPr>
              <w:t xml:space="preserve">                                                                                             </w:t>
            </w:r>
          </w:p>
          <w:p w:rsidR="00E440E0" w:rsidRDefault="005802B2" w:rsidP="00B2505F">
            <w:pPr>
              <w:pStyle w:val="a4"/>
              <w:ind w:firstLineChars="49" w:firstLine="118"/>
              <w:rPr>
                <w:b/>
              </w:rPr>
            </w:pPr>
            <w:r>
              <w:rPr>
                <w:b/>
                <w:sz w:val="24"/>
                <w:szCs w:val="24"/>
              </w:rPr>
              <w:fldChar w:fldCharType="begin"/>
            </w:r>
            <w:r w:rsidR="00B2505F">
              <w:rPr>
                <w:b/>
              </w:rPr>
              <w:instrText>PAGE</w:instrText>
            </w:r>
            <w:r>
              <w:rPr>
                <w:b/>
                <w:sz w:val="24"/>
                <w:szCs w:val="24"/>
              </w:rPr>
              <w:fldChar w:fldCharType="separate"/>
            </w:r>
            <w:r w:rsidR="00FB1981">
              <w:rPr>
                <w:b/>
                <w:noProof/>
              </w:rPr>
              <w:t>2</w:t>
            </w:r>
            <w:r>
              <w:rPr>
                <w:b/>
                <w:sz w:val="24"/>
                <w:szCs w:val="24"/>
              </w:rPr>
              <w:fldChar w:fldCharType="end"/>
            </w:r>
            <w:r w:rsidR="00B2505F">
              <w:rPr>
                <w:lang w:val="zh-CN"/>
              </w:rPr>
              <w:t xml:space="preserve"> / </w:t>
            </w:r>
            <w:r>
              <w:rPr>
                <w:b/>
                <w:sz w:val="24"/>
                <w:szCs w:val="24"/>
              </w:rPr>
              <w:fldChar w:fldCharType="begin"/>
            </w:r>
            <w:r w:rsidR="00B2505F">
              <w:rPr>
                <w:b/>
              </w:rPr>
              <w:instrText>NUMPAGES</w:instrText>
            </w:r>
            <w:r>
              <w:rPr>
                <w:b/>
                <w:sz w:val="24"/>
                <w:szCs w:val="24"/>
              </w:rPr>
              <w:fldChar w:fldCharType="separate"/>
            </w:r>
            <w:r w:rsidR="00FB1981">
              <w:rPr>
                <w:b/>
                <w:noProof/>
              </w:rPr>
              <w:t>20</w:t>
            </w:r>
            <w:r>
              <w:rPr>
                <w:b/>
                <w:sz w:val="24"/>
                <w:szCs w:val="24"/>
              </w:rPr>
              <w:fldChar w:fldCharType="end"/>
            </w:r>
            <w:r w:rsidR="00B2505F">
              <w:rPr>
                <w:rFonts w:hint="eastAsia"/>
                <w:b/>
                <w:sz w:val="24"/>
                <w:szCs w:val="24"/>
              </w:rPr>
              <w:t xml:space="preserve">                                         </w:t>
            </w:r>
            <w:r w:rsidR="00B2505F" w:rsidRPr="00B2505F">
              <w:rPr>
                <w:rFonts w:hint="eastAsia"/>
                <w:b/>
              </w:rPr>
              <w:t>甘肃省地矿局第三地质矿产勘查院</w:t>
            </w:r>
          </w:p>
          <w:p w:rsidR="00B2505F" w:rsidRPr="00B2505F" w:rsidRDefault="00E440E0" w:rsidP="00E440E0">
            <w:pPr>
              <w:pStyle w:val="a4"/>
              <w:ind w:firstLineChars="49" w:firstLine="89"/>
            </w:pPr>
            <w:r>
              <w:rPr>
                <w:rFonts w:hint="eastAsia"/>
                <w:b/>
              </w:rPr>
              <w:t xml:space="preserve">                                                                                   </w:t>
            </w:r>
            <w:r w:rsidR="00FB1981">
              <w:rPr>
                <w:rFonts w:hint="eastAsia"/>
                <w:b/>
              </w:rPr>
              <w:t xml:space="preserve"> shpeng</w:t>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A3C" w:rsidRDefault="00A85A3C" w:rsidP="0023236F">
      <w:r>
        <w:separator/>
      </w:r>
    </w:p>
  </w:footnote>
  <w:footnote w:type="continuationSeparator" w:id="1">
    <w:p w:rsidR="00A85A3C" w:rsidRDefault="00A85A3C" w:rsidP="002323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57E" w:rsidRDefault="005802B2">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33097" o:spid="_x0000_s1026" type="#_x0000_t136" style="position:absolute;left:0;text-align:left;margin-left:0;margin-top:0;width:1in;height:36pt;rotation:315;z-index:-251654144;mso-position-horizontal:center;mso-position-horizontal-relative:margin;mso-position-vertical:center;mso-position-vertical-relative:margin" o:allowincell="f" fillcolor="silver" stroked="f">
          <v:fill opacity=".5"/>
          <v:textpath style="font-family:&quot;宋体&quot;" string="收藏"/>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75F" w:rsidRDefault="005802B2" w:rsidP="00EE675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33098" o:spid="_x0000_s1027" type="#_x0000_t136" style="position:absolute;left:0;text-align:left;margin-left:0;margin-top:0;width:1in;height:36pt;rotation:315;z-index:-251652096;mso-position-horizontal:center;mso-position-horizontal-relative:margin;mso-position-vertical:center;mso-position-vertical-relative:margin" o:allowincell="f" fillcolor="silver" stroked="f">
          <v:fill opacity=".5"/>
          <v:textpath style="font-family:&quot;宋体&quot;" string="收藏"/>
          <w10:wrap anchorx="margin" anchory="margin"/>
        </v:shape>
      </w:pict>
    </w:r>
    <w:r w:rsidR="00EE675F">
      <w:t>M</w:t>
    </w:r>
    <w:r w:rsidR="00EE675F">
      <w:rPr>
        <w:rFonts w:hint="eastAsia"/>
      </w:rPr>
      <w:t>apgis</w:t>
    </w:r>
    <w:r w:rsidR="00EE675F">
      <w:rPr>
        <w:rFonts w:hint="eastAsia"/>
      </w:rPr>
      <w:t>应用技巧</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57E" w:rsidRDefault="005802B2">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33096" o:spid="_x0000_s1025" type="#_x0000_t136" style="position:absolute;left:0;text-align:left;margin-left:0;margin-top:0;width:1in;height:36pt;rotation:315;z-index:-251656192;mso-position-horizontal:center;mso-position-horizontal-relative:margin;mso-position-vertical:center;mso-position-vertical-relative:margin" o:allowincell="f" fillcolor="silver" stroked="f">
          <v:fill opacity=".5"/>
          <v:textpath style="font-family:&quot;宋体&quot;" string="收藏"/>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45CAA"/>
    <w:multiLevelType w:val="hybridMultilevel"/>
    <w:tmpl w:val="A38A7154"/>
    <w:lvl w:ilvl="0" w:tplc="35C64546">
      <w:start w:val="1"/>
      <w:numFmt w:val="decimal"/>
      <w:lvlText w:val="%1、"/>
      <w:lvlJc w:val="left"/>
      <w:pPr>
        <w:ind w:left="360" w:hanging="360"/>
      </w:pPr>
      <w:rPr>
        <w:rFonts w:asciiTheme="minorEastAsia" w:eastAsiaTheme="minorEastAsia" w:hAnsiTheme="minorEastAsia" w:cs="宋体"/>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5510D9"/>
    <w:multiLevelType w:val="hybridMultilevel"/>
    <w:tmpl w:val="4EC43372"/>
    <w:lvl w:ilvl="0" w:tplc="14BCEC34">
      <w:start w:val="1"/>
      <w:numFmt w:val="decimal"/>
      <w:lvlText w:val="%1、"/>
      <w:lvlJc w:val="left"/>
      <w:pPr>
        <w:ind w:left="360" w:hanging="360"/>
      </w:pPr>
      <w:rPr>
        <w:rFonts w:asciiTheme="minorEastAsia" w:hAnsiTheme="minorEastAsia"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CA87009"/>
    <w:multiLevelType w:val="hybridMultilevel"/>
    <w:tmpl w:val="87AC749A"/>
    <w:lvl w:ilvl="0" w:tplc="E50ED72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236F"/>
    <w:rsid w:val="000732B4"/>
    <w:rsid w:val="00081242"/>
    <w:rsid w:val="001319C0"/>
    <w:rsid w:val="00164869"/>
    <w:rsid w:val="00204C46"/>
    <w:rsid w:val="00230CFA"/>
    <w:rsid w:val="0023236F"/>
    <w:rsid w:val="002F47F1"/>
    <w:rsid w:val="0031523B"/>
    <w:rsid w:val="00390310"/>
    <w:rsid w:val="003F4940"/>
    <w:rsid w:val="00427A7F"/>
    <w:rsid w:val="004462C2"/>
    <w:rsid w:val="005802B2"/>
    <w:rsid w:val="005C6E69"/>
    <w:rsid w:val="00694034"/>
    <w:rsid w:val="00705FD1"/>
    <w:rsid w:val="0072457E"/>
    <w:rsid w:val="008E1545"/>
    <w:rsid w:val="00927874"/>
    <w:rsid w:val="00A84195"/>
    <w:rsid w:val="00A85A3C"/>
    <w:rsid w:val="00AD69DB"/>
    <w:rsid w:val="00B2505F"/>
    <w:rsid w:val="00BF4E96"/>
    <w:rsid w:val="00C03607"/>
    <w:rsid w:val="00C73F10"/>
    <w:rsid w:val="00C9309E"/>
    <w:rsid w:val="00D05154"/>
    <w:rsid w:val="00D944F5"/>
    <w:rsid w:val="00E440E0"/>
    <w:rsid w:val="00EA7ED1"/>
    <w:rsid w:val="00EE675F"/>
    <w:rsid w:val="00F140F2"/>
    <w:rsid w:val="00FB19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0F2"/>
    <w:pPr>
      <w:widowControl w:val="0"/>
      <w:jc w:val="both"/>
    </w:pPr>
  </w:style>
  <w:style w:type="paragraph" w:styleId="2">
    <w:name w:val="heading 2"/>
    <w:basedOn w:val="a"/>
    <w:link w:val="2Char"/>
    <w:uiPriority w:val="9"/>
    <w:qFormat/>
    <w:rsid w:val="0023236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3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236F"/>
    <w:rPr>
      <w:sz w:val="18"/>
      <w:szCs w:val="18"/>
    </w:rPr>
  </w:style>
  <w:style w:type="paragraph" w:styleId="a4">
    <w:name w:val="footer"/>
    <w:basedOn w:val="a"/>
    <w:link w:val="Char0"/>
    <w:uiPriority w:val="99"/>
    <w:unhideWhenUsed/>
    <w:rsid w:val="0023236F"/>
    <w:pPr>
      <w:tabs>
        <w:tab w:val="center" w:pos="4153"/>
        <w:tab w:val="right" w:pos="8306"/>
      </w:tabs>
      <w:snapToGrid w:val="0"/>
      <w:jc w:val="left"/>
    </w:pPr>
    <w:rPr>
      <w:sz w:val="18"/>
      <w:szCs w:val="18"/>
    </w:rPr>
  </w:style>
  <w:style w:type="character" w:customStyle="1" w:styleId="Char0">
    <w:name w:val="页脚 Char"/>
    <w:basedOn w:val="a0"/>
    <w:link w:val="a4"/>
    <w:uiPriority w:val="99"/>
    <w:rsid w:val="0023236F"/>
    <w:rPr>
      <w:sz w:val="18"/>
      <w:szCs w:val="18"/>
    </w:rPr>
  </w:style>
  <w:style w:type="paragraph" w:styleId="a5">
    <w:name w:val="List Paragraph"/>
    <w:basedOn w:val="a"/>
    <w:uiPriority w:val="34"/>
    <w:qFormat/>
    <w:rsid w:val="0023236F"/>
    <w:pPr>
      <w:ind w:firstLineChars="200" w:firstLine="420"/>
    </w:pPr>
  </w:style>
  <w:style w:type="character" w:customStyle="1" w:styleId="apple-converted-space">
    <w:name w:val="apple-converted-space"/>
    <w:basedOn w:val="a0"/>
    <w:rsid w:val="0023236F"/>
  </w:style>
  <w:style w:type="character" w:customStyle="1" w:styleId="2Char">
    <w:name w:val="标题 2 Char"/>
    <w:basedOn w:val="a0"/>
    <w:link w:val="2"/>
    <w:uiPriority w:val="9"/>
    <w:rsid w:val="0023236F"/>
    <w:rPr>
      <w:rFonts w:ascii="宋体" w:eastAsia="宋体" w:hAnsi="宋体" w:cs="宋体"/>
      <w:b/>
      <w:bCs/>
      <w:kern w:val="0"/>
      <w:sz w:val="36"/>
      <w:szCs w:val="36"/>
    </w:rPr>
  </w:style>
  <w:style w:type="paragraph" w:styleId="a6">
    <w:name w:val="table of figures"/>
    <w:basedOn w:val="a"/>
    <w:next w:val="a"/>
    <w:uiPriority w:val="99"/>
    <w:unhideWhenUsed/>
    <w:rsid w:val="002F47F1"/>
    <w:pPr>
      <w:ind w:leftChars="200" w:left="200" w:hangingChars="200" w:hanging="200"/>
    </w:pPr>
  </w:style>
  <w:style w:type="character" w:styleId="a7">
    <w:name w:val="Hyperlink"/>
    <w:basedOn w:val="a0"/>
    <w:uiPriority w:val="99"/>
    <w:unhideWhenUsed/>
    <w:rsid w:val="002F47F1"/>
    <w:rPr>
      <w:color w:val="0000FF" w:themeColor="hyperlink"/>
      <w:u w:val="single"/>
    </w:rPr>
  </w:style>
  <w:style w:type="paragraph" w:styleId="a8">
    <w:name w:val="Balloon Text"/>
    <w:basedOn w:val="a"/>
    <w:link w:val="Char1"/>
    <w:uiPriority w:val="99"/>
    <w:semiHidden/>
    <w:unhideWhenUsed/>
    <w:rsid w:val="00EE675F"/>
    <w:rPr>
      <w:sz w:val="18"/>
      <w:szCs w:val="18"/>
    </w:rPr>
  </w:style>
  <w:style w:type="character" w:customStyle="1" w:styleId="Char1">
    <w:name w:val="批注框文本 Char"/>
    <w:basedOn w:val="a0"/>
    <w:link w:val="a8"/>
    <w:uiPriority w:val="99"/>
    <w:semiHidden/>
    <w:rsid w:val="00EE675F"/>
    <w:rPr>
      <w:sz w:val="18"/>
      <w:szCs w:val="18"/>
    </w:rPr>
  </w:style>
  <w:style w:type="paragraph" w:styleId="a9">
    <w:name w:val="No Spacing"/>
    <w:link w:val="Char2"/>
    <w:uiPriority w:val="1"/>
    <w:qFormat/>
    <w:rsid w:val="00B2505F"/>
    <w:rPr>
      <w:kern w:val="0"/>
      <w:sz w:val="22"/>
    </w:rPr>
  </w:style>
  <w:style w:type="character" w:customStyle="1" w:styleId="Char2">
    <w:name w:val="无间隔 Char"/>
    <w:basedOn w:val="a0"/>
    <w:link w:val="a9"/>
    <w:uiPriority w:val="1"/>
    <w:rsid w:val="00B2505F"/>
    <w:rPr>
      <w:kern w:val="0"/>
      <w:sz w:val="22"/>
    </w:rPr>
  </w:style>
  <w:style w:type="character" w:styleId="aa">
    <w:name w:val="FollowedHyperlink"/>
    <w:basedOn w:val="a0"/>
    <w:uiPriority w:val="99"/>
    <w:semiHidden/>
    <w:unhideWhenUsed/>
    <w:rsid w:val="008E154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3789561">
      <w:bodyDiv w:val="1"/>
      <w:marLeft w:val="0"/>
      <w:marRight w:val="0"/>
      <w:marTop w:val="0"/>
      <w:marBottom w:val="0"/>
      <w:divBdr>
        <w:top w:val="none" w:sz="0" w:space="0" w:color="auto"/>
        <w:left w:val="none" w:sz="0" w:space="0" w:color="auto"/>
        <w:bottom w:val="none" w:sz="0" w:space="0" w:color="auto"/>
        <w:right w:val="none" w:sz="0" w:space="0" w:color="auto"/>
      </w:divBdr>
      <w:divsChild>
        <w:div w:id="1996568393">
          <w:marLeft w:val="0"/>
          <w:marRight w:val="0"/>
          <w:marTop w:val="0"/>
          <w:marBottom w:val="0"/>
          <w:divBdr>
            <w:top w:val="none" w:sz="0" w:space="0" w:color="auto"/>
            <w:left w:val="none" w:sz="0" w:space="0" w:color="auto"/>
            <w:bottom w:val="none" w:sz="0" w:space="0" w:color="auto"/>
            <w:right w:val="none" w:sz="0" w:space="0" w:color="auto"/>
          </w:divBdr>
        </w:div>
      </w:divsChild>
    </w:div>
    <w:div w:id="247735694">
      <w:bodyDiv w:val="1"/>
      <w:marLeft w:val="0"/>
      <w:marRight w:val="0"/>
      <w:marTop w:val="0"/>
      <w:marBottom w:val="0"/>
      <w:divBdr>
        <w:top w:val="none" w:sz="0" w:space="0" w:color="auto"/>
        <w:left w:val="none" w:sz="0" w:space="0" w:color="auto"/>
        <w:bottom w:val="none" w:sz="0" w:space="0" w:color="auto"/>
        <w:right w:val="none" w:sz="0" w:space="0" w:color="auto"/>
      </w:divBdr>
      <w:divsChild>
        <w:div w:id="709691980">
          <w:marLeft w:val="0"/>
          <w:marRight w:val="0"/>
          <w:marTop w:val="0"/>
          <w:marBottom w:val="0"/>
          <w:divBdr>
            <w:top w:val="none" w:sz="0" w:space="0" w:color="auto"/>
            <w:left w:val="none" w:sz="0" w:space="0" w:color="auto"/>
            <w:bottom w:val="none" w:sz="0" w:space="0" w:color="auto"/>
            <w:right w:val="none" w:sz="0" w:space="0" w:color="auto"/>
          </w:divBdr>
        </w:div>
      </w:divsChild>
    </w:div>
    <w:div w:id="447353848">
      <w:bodyDiv w:val="1"/>
      <w:marLeft w:val="0"/>
      <w:marRight w:val="0"/>
      <w:marTop w:val="0"/>
      <w:marBottom w:val="0"/>
      <w:divBdr>
        <w:top w:val="none" w:sz="0" w:space="0" w:color="auto"/>
        <w:left w:val="none" w:sz="0" w:space="0" w:color="auto"/>
        <w:bottom w:val="none" w:sz="0" w:space="0" w:color="auto"/>
        <w:right w:val="none" w:sz="0" w:space="0" w:color="auto"/>
      </w:divBdr>
      <w:divsChild>
        <w:div w:id="1829976592">
          <w:marLeft w:val="0"/>
          <w:marRight w:val="0"/>
          <w:marTop w:val="0"/>
          <w:marBottom w:val="0"/>
          <w:divBdr>
            <w:top w:val="none" w:sz="0" w:space="0" w:color="auto"/>
            <w:left w:val="none" w:sz="0" w:space="0" w:color="auto"/>
            <w:bottom w:val="none" w:sz="0" w:space="0" w:color="auto"/>
            <w:right w:val="none" w:sz="0" w:space="0" w:color="auto"/>
          </w:divBdr>
        </w:div>
      </w:divsChild>
    </w:div>
    <w:div w:id="1979527466">
      <w:bodyDiv w:val="1"/>
      <w:marLeft w:val="0"/>
      <w:marRight w:val="0"/>
      <w:marTop w:val="0"/>
      <w:marBottom w:val="0"/>
      <w:divBdr>
        <w:top w:val="none" w:sz="0" w:space="0" w:color="auto"/>
        <w:left w:val="none" w:sz="0" w:space="0" w:color="auto"/>
        <w:bottom w:val="none" w:sz="0" w:space="0" w:color="auto"/>
        <w:right w:val="none" w:sz="0" w:space="0" w:color="auto"/>
      </w:divBdr>
      <w:divsChild>
        <w:div w:id="193327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45385-0836-4CCD-8485-DCE05DD78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3816</Words>
  <Characters>21754</Characters>
  <Application>Microsoft Office Word</Application>
  <DocSecurity>0</DocSecurity>
  <Lines>181</Lines>
  <Paragraphs>51</Paragraphs>
  <ScaleCrop>false</ScaleCrop>
  <Company/>
  <LinksUpToDate>false</LinksUpToDate>
  <CharactersWithSpaces>25519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shpeng</dc:creator>
  <cp:keywords/>
  <dc:description/>
  <cp:lastModifiedBy>shpeng</cp:lastModifiedBy>
  <cp:revision>17</cp:revision>
  <dcterms:created xsi:type="dcterms:W3CDTF">2015-05-09T01:22:00Z</dcterms:created>
  <dcterms:modified xsi:type="dcterms:W3CDTF">2015-05-11T02:42:00Z</dcterms:modified>
</cp:coreProperties>
</file>