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1D82" w:rsidRPr="00982539" w:rsidRDefault="00565272">
      <w:pPr>
        <w:rPr>
          <w:rFonts w:ascii="Tahoma" w:hAnsi="Tahoma" w:cs="Tahoma"/>
          <w:b/>
          <w:bCs/>
          <w:color w:val="FF0000"/>
          <w:sz w:val="32"/>
          <w:szCs w:val="32"/>
          <w:shd w:val="clear" w:color="auto" w:fill="FFFFFF"/>
        </w:rPr>
      </w:pPr>
      <w:r w:rsidRPr="00982539">
        <w:rPr>
          <w:rFonts w:hint="eastAsia"/>
          <w:b/>
          <w:color w:val="FF0000"/>
          <w:sz w:val="32"/>
          <w:szCs w:val="32"/>
        </w:rPr>
        <w:t>对于论坛网友</w:t>
      </w:r>
      <w:r w:rsidRPr="00982539">
        <w:rPr>
          <w:b/>
          <w:color w:val="FF0000"/>
          <w:sz w:val="32"/>
          <w:szCs w:val="32"/>
        </w:rPr>
        <w:fldChar w:fldCharType="begin"/>
      </w:r>
      <w:r w:rsidRPr="00982539">
        <w:rPr>
          <w:b/>
          <w:color w:val="FF0000"/>
          <w:sz w:val="32"/>
          <w:szCs w:val="32"/>
        </w:rPr>
        <w:instrText xml:space="preserve"> HYPERLINK "http://bbs.3s001.com/home.php?mod=space&amp;uid=271258" \t "_blank" </w:instrText>
      </w:r>
      <w:r w:rsidRPr="00982539">
        <w:rPr>
          <w:b/>
          <w:color w:val="FF0000"/>
          <w:sz w:val="32"/>
          <w:szCs w:val="32"/>
        </w:rPr>
        <w:fldChar w:fldCharType="separate"/>
      </w:r>
      <w:r w:rsidRPr="00982539">
        <w:rPr>
          <w:rStyle w:val="a6"/>
          <w:rFonts w:ascii="Tahoma" w:hAnsi="Tahoma" w:cs="Tahoma"/>
          <w:b/>
          <w:bCs/>
          <w:color w:val="FF0000"/>
          <w:sz w:val="32"/>
          <w:szCs w:val="32"/>
          <w:shd w:val="clear" w:color="auto" w:fill="E5EDF2"/>
        </w:rPr>
        <w:t>maryjing123789</w:t>
      </w:r>
      <w:r w:rsidRPr="00982539">
        <w:rPr>
          <w:b/>
          <w:color w:val="FF0000"/>
          <w:sz w:val="32"/>
          <w:szCs w:val="32"/>
        </w:rPr>
        <w:fldChar w:fldCharType="end"/>
      </w:r>
      <w:r w:rsidRPr="00982539">
        <w:rPr>
          <w:rFonts w:hint="eastAsia"/>
          <w:b/>
          <w:color w:val="FF0000"/>
          <w:sz w:val="32"/>
          <w:szCs w:val="32"/>
        </w:rPr>
        <w:t>“</w:t>
      </w:r>
      <w:r w:rsidRPr="00982539">
        <w:rPr>
          <w:rFonts w:ascii="Tahoma" w:hAnsi="Tahoma" w:cs="Tahoma"/>
          <w:b/>
          <w:bCs/>
          <w:color w:val="FF0000"/>
          <w:sz w:val="32"/>
          <w:szCs w:val="32"/>
          <w:shd w:val="clear" w:color="auto" w:fill="FFFFFF"/>
        </w:rPr>
        <w:t>DEM</w:t>
      </w:r>
      <w:r w:rsidRPr="00982539">
        <w:rPr>
          <w:rFonts w:ascii="Tahoma" w:hAnsi="Tahoma" w:cs="Tahoma"/>
          <w:b/>
          <w:bCs/>
          <w:color w:val="FF0000"/>
          <w:sz w:val="32"/>
          <w:szCs w:val="32"/>
          <w:shd w:val="clear" w:color="auto" w:fill="FFFFFF"/>
        </w:rPr>
        <w:t>转</w:t>
      </w:r>
      <w:proofErr w:type="spellStart"/>
      <w:r w:rsidRPr="00982539">
        <w:rPr>
          <w:rFonts w:ascii="Tahoma" w:hAnsi="Tahoma" w:cs="Tahoma"/>
          <w:b/>
          <w:bCs/>
          <w:color w:val="FF0000"/>
          <w:sz w:val="32"/>
          <w:szCs w:val="32"/>
          <w:shd w:val="clear" w:color="auto" w:fill="FFFFFF"/>
        </w:rPr>
        <w:t>shp</w:t>
      </w:r>
      <w:proofErr w:type="spellEnd"/>
      <w:r w:rsidRPr="00982539">
        <w:rPr>
          <w:rFonts w:ascii="Tahoma" w:hAnsi="Tahoma" w:cs="Tahoma"/>
          <w:b/>
          <w:bCs/>
          <w:color w:val="FF0000"/>
          <w:sz w:val="32"/>
          <w:szCs w:val="32"/>
          <w:shd w:val="clear" w:color="auto" w:fill="FFFFFF"/>
        </w:rPr>
        <w:t>，急急急！！！！！</w:t>
      </w:r>
      <w:r w:rsidRPr="00982539">
        <w:rPr>
          <w:rFonts w:ascii="Tahoma" w:hAnsi="Tahoma" w:cs="Tahoma" w:hint="eastAsia"/>
          <w:b/>
          <w:bCs/>
          <w:color w:val="FF0000"/>
          <w:sz w:val="32"/>
          <w:szCs w:val="32"/>
          <w:shd w:val="clear" w:color="auto" w:fill="FFFFFF"/>
        </w:rPr>
        <w:t>”问题的解决答复：</w:t>
      </w:r>
    </w:p>
    <w:p w:rsidR="00565272" w:rsidRPr="00982539" w:rsidRDefault="00565272">
      <w:pPr>
        <w:rPr>
          <w:rFonts w:ascii="Tahoma" w:hAnsi="Tahoma" w:cs="Tahoma"/>
          <w:b/>
          <w:bCs/>
          <w:color w:val="444444"/>
          <w:sz w:val="24"/>
          <w:szCs w:val="24"/>
          <w:shd w:val="clear" w:color="auto" w:fill="FFFFFF"/>
        </w:rPr>
      </w:pPr>
      <w:r w:rsidRPr="00982539">
        <w:rPr>
          <w:rFonts w:ascii="Tahoma" w:hAnsi="Tahoma" w:cs="Tahoma" w:hint="eastAsia"/>
          <w:b/>
          <w:bCs/>
          <w:color w:val="444444"/>
          <w:sz w:val="24"/>
          <w:szCs w:val="24"/>
          <w:shd w:val="clear" w:color="auto" w:fill="FFFFFF"/>
        </w:rPr>
        <w:t>这个问题，本人从事</w:t>
      </w:r>
      <w:proofErr w:type="spellStart"/>
      <w:r w:rsidRPr="00982539">
        <w:rPr>
          <w:rFonts w:ascii="Tahoma" w:hAnsi="Tahoma" w:cs="Tahoma" w:hint="eastAsia"/>
          <w:b/>
          <w:bCs/>
          <w:color w:val="444444"/>
          <w:sz w:val="24"/>
          <w:szCs w:val="24"/>
          <w:shd w:val="clear" w:color="auto" w:fill="FFFFFF"/>
        </w:rPr>
        <w:t>gis</w:t>
      </w:r>
      <w:proofErr w:type="spellEnd"/>
      <w:r w:rsidRPr="00982539">
        <w:rPr>
          <w:rFonts w:ascii="Tahoma" w:hAnsi="Tahoma" w:cs="Tahoma" w:hint="eastAsia"/>
          <w:b/>
          <w:bCs/>
          <w:color w:val="444444"/>
          <w:sz w:val="24"/>
          <w:szCs w:val="24"/>
          <w:shd w:val="clear" w:color="auto" w:fill="FFFFFF"/>
        </w:rPr>
        <w:t>学习多年，想从</w:t>
      </w:r>
      <w:r w:rsidRPr="00982539">
        <w:rPr>
          <w:rFonts w:ascii="Tahoma" w:hAnsi="Tahoma" w:cs="Tahoma" w:hint="eastAsia"/>
          <w:b/>
          <w:bCs/>
          <w:color w:val="444444"/>
          <w:sz w:val="24"/>
          <w:szCs w:val="24"/>
          <w:shd w:val="clear" w:color="auto" w:fill="FFFFFF"/>
        </w:rPr>
        <w:t>2</w:t>
      </w:r>
      <w:r w:rsidRPr="00982539">
        <w:rPr>
          <w:rFonts w:ascii="Tahoma" w:hAnsi="Tahoma" w:cs="Tahoma" w:hint="eastAsia"/>
          <w:b/>
          <w:bCs/>
          <w:color w:val="444444"/>
          <w:sz w:val="24"/>
          <w:szCs w:val="24"/>
          <w:shd w:val="clear" w:color="auto" w:fill="FFFFFF"/>
        </w:rPr>
        <w:t>个方面解决，直接上图：</w:t>
      </w:r>
    </w:p>
    <w:p w:rsidR="00565272" w:rsidRPr="00982539" w:rsidRDefault="00565272">
      <w:pPr>
        <w:rPr>
          <w:rFonts w:ascii="Tahoma" w:hAnsi="Tahoma" w:cs="Tahoma"/>
          <w:b/>
          <w:bCs/>
          <w:color w:val="FF0000"/>
          <w:sz w:val="28"/>
          <w:szCs w:val="28"/>
          <w:shd w:val="clear" w:color="auto" w:fill="FFFFFF"/>
        </w:rPr>
      </w:pPr>
      <w:r w:rsidRPr="00982539">
        <w:rPr>
          <w:rFonts w:ascii="Tahoma" w:hAnsi="Tahoma" w:cs="Tahoma" w:hint="eastAsia"/>
          <w:b/>
          <w:bCs/>
          <w:color w:val="FF0000"/>
          <w:sz w:val="28"/>
          <w:szCs w:val="28"/>
          <w:shd w:val="clear" w:color="auto" w:fill="FFFFFF"/>
        </w:rPr>
        <w:t>1</w:t>
      </w:r>
      <w:r w:rsidRPr="00982539">
        <w:rPr>
          <w:rFonts w:ascii="Tahoma" w:hAnsi="Tahoma" w:cs="Tahoma" w:hint="eastAsia"/>
          <w:b/>
          <w:bCs/>
          <w:color w:val="FF0000"/>
          <w:sz w:val="28"/>
          <w:szCs w:val="28"/>
          <w:shd w:val="clear" w:color="auto" w:fill="FFFFFF"/>
        </w:rPr>
        <w:t>：</w:t>
      </w:r>
      <w:r w:rsidR="00982539" w:rsidRPr="00982539">
        <w:rPr>
          <w:rFonts w:ascii="Tahoma" w:hAnsi="Tahoma" w:cs="Tahoma" w:hint="eastAsia"/>
          <w:b/>
          <w:bCs/>
          <w:color w:val="FF0000"/>
          <w:sz w:val="28"/>
          <w:szCs w:val="28"/>
          <w:shd w:val="clear" w:color="auto" w:fill="FFFFFF"/>
        </w:rPr>
        <w:t>加载坡度数据</w:t>
      </w:r>
    </w:p>
    <w:p w:rsidR="00565272" w:rsidRPr="00982539" w:rsidRDefault="00565272">
      <w:pPr>
        <w:rPr>
          <w:rFonts w:ascii="Tahoma" w:hAnsi="Tahoma" w:cs="Tahoma"/>
          <w:b/>
          <w:bCs/>
          <w:color w:val="444444"/>
          <w:sz w:val="24"/>
          <w:szCs w:val="24"/>
          <w:shd w:val="clear" w:color="auto" w:fill="FFFFFF"/>
        </w:rPr>
      </w:pPr>
      <w:r w:rsidRPr="00982539">
        <w:rPr>
          <w:rFonts w:ascii="Tahoma" w:hAnsi="Tahoma" w:cs="Tahoma" w:hint="eastAsia"/>
          <w:b/>
          <w:bCs/>
          <w:color w:val="444444"/>
          <w:sz w:val="24"/>
          <w:szCs w:val="24"/>
          <w:shd w:val="clear" w:color="auto" w:fill="FFFFFF"/>
        </w:rPr>
        <w:t>加载到</w:t>
      </w:r>
      <w:proofErr w:type="spellStart"/>
      <w:r w:rsidRPr="00982539">
        <w:rPr>
          <w:rFonts w:ascii="Tahoma" w:hAnsi="Tahoma" w:cs="Tahoma" w:hint="eastAsia"/>
          <w:b/>
          <w:bCs/>
          <w:color w:val="444444"/>
          <w:sz w:val="24"/>
          <w:szCs w:val="24"/>
          <w:shd w:val="clear" w:color="auto" w:fill="FFFFFF"/>
        </w:rPr>
        <w:t>arcgis</w:t>
      </w:r>
      <w:proofErr w:type="spellEnd"/>
      <w:r w:rsidRPr="00982539">
        <w:rPr>
          <w:rFonts w:ascii="Tahoma" w:hAnsi="Tahoma" w:cs="Tahoma" w:hint="eastAsia"/>
          <w:b/>
          <w:bCs/>
          <w:color w:val="444444"/>
          <w:sz w:val="24"/>
          <w:szCs w:val="24"/>
          <w:shd w:val="clear" w:color="auto" w:fill="FFFFFF"/>
        </w:rPr>
        <w:t xml:space="preserve"> </w:t>
      </w:r>
      <w:r w:rsidRPr="00982539">
        <w:rPr>
          <w:rFonts w:ascii="Tahoma" w:hAnsi="Tahoma" w:cs="Tahoma" w:hint="eastAsia"/>
          <w:b/>
          <w:bCs/>
          <w:color w:val="444444"/>
          <w:sz w:val="24"/>
          <w:szCs w:val="24"/>
          <w:shd w:val="clear" w:color="auto" w:fill="FFFFFF"/>
        </w:rPr>
        <w:t>里面</w:t>
      </w:r>
      <w:r w:rsidR="00982539">
        <w:rPr>
          <w:rFonts w:ascii="Tahoma" w:hAnsi="Tahoma" w:cs="Tahoma" w:hint="eastAsia"/>
          <w:b/>
          <w:bCs/>
          <w:color w:val="444444"/>
          <w:sz w:val="24"/>
          <w:szCs w:val="24"/>
          <w:shd w:val="clear" w:color="auto" w:fill="FFFFFF"/>
        </w:rPr>
        <w:t>，</w:t>
      </w:r>
      <w:r w:rsidRPr="00982539">
        <w:rPr>
          <w:rFonts w:ascii="Tahoma" w:hAnsi="Tahoma" w:cs="Tahoma" w:hint="eastAsia"/>
          <w:b/>
          <w:bCs/>
          <w:color w:val="444444"/>
          <w:sz w:val="24"/>
          <w:szCs w:val="24"/>
          <w:shd w:val="clear" w:color="auto" w:fill="FFFFFF"/>
        </w:rPr>
        <w:t>利用空间分析工具获取的坡度栅格图（不讲了，如何获取坡度图）：</w:t>
      </w:r>
    </w:p>
    <w:p w:rsidR="00565272" w:rsidRDefault="00565272" w:rsidP="00982539">
      <w:pPr>
        <w:jc w:val="center"/>
      </w:pPr>
      <w:r>
        <w:rPr>
          <w:noProof/>
        </w:rPr>
        <w:drawing>
          <wp:inline distT="0" distB="0" distL="0" distR="0" wp14:anchorId="34CE50CA" wp14:editId="56697AC2">
            <wp:extent cx="4191000" cy="2920028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10296"/>
                    <a:stretch/>
                  </pic:blipFill>
                  <pic:spPr bwMode="auto">
                    <a:xfrm>
                      <a:off x="0" y="0"/>
                      <a:ext cx="4192010" cy="29207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5272" w:rsidRPr="00982539" w:rsidRDefault="00565272">
      <w:pPr>
        <w:rPr>
          <w:b/>
          <w:color w:val="FF0000"/>
          <w:sz w:val="28"/>
          <w:szCs w:val="28"/>
        </w:rPr>
      </w:pPr>
      <w:r w:rsidRPr="00982539">
        <w:rPr>
          <w:rFonts w:hint="eastAsia"/>
          <w:b/>
          <w:color w:val="FF0000"/>
          <w:sz w:val="28"/>
          <w:szCs w:val="28"/>
        </w:rPr>
        <w:t>2</w:t>
      </w:r>
      <w:r w:rsidRPr="00982539">
        <w:rPr>
          <w:rFonts w:hint="eastAsia"/>
          <w:b/>
          <w:color w:val="FF0000"/>
          <w:sz w:val="28"/>
          <w:szCs w:val="28"/>
        </w:rPr>
        <w:t>：</w:t>
      </w:r>
      <w:r w:rsidR="00982539">
        <w:rPr>
          <w:rFonts w:hint="eastAsia"/>
          <w:b/>
          <w:color w:val="FF0000"/>
          <w:sz w:val="28"/>
          <w:szCs w:val="28"/>
        </w:rPr>
        <w:t>转换操作</w:t>
      </w:r>
    </w:p>
    <w:p w:rsidR="00565272" w:rsidRPr="00982539" w:rsidRDefault="00565272">
      <w:pPr>
        <w:rPr>
          <w:b/>
          <w:sz w:val="24"/>
          <w:szCs w:val="24"/>
        </w:rPr>
      </w:pPr>
      <w:r w:rsidRPr="00982539">
        <w:rPr>
          <w:rFonts w:hint="eastAsia"/>
          <w:b/>
          <w:sz w:val="24"/>
          <w:szCs w:val="24"/>
        </w:rPr>
        <w:t>启动转换工具的栅格转面工具。</w:t>
      </w:r>
    </w:p>
    <w:p w:rsidR="00565272" w:rsidRDefault="00565272" w:rsidP="00982539">
      <w:pPr>
        <w:jc w:val="center"/>
      </w:pPr>
      <w:r>
        <w:rPr>
          <w:noProof/>
        </w:rPr>
        <w:drawing>
          <wp:inline distT="0" distB="0" distL="0" distR="0" wp14:anchorId="56F28915" wp14:editId="5ABFB3BE">
            <wp:extent cx="2552700" cy="306705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t="54456" r="10368"/>
                    <a:stretch/>
                  </pic:blipFill>
                  <pic:spPr bwMode="auto">
                    <a:xfrm>
                      <a:off x="0" y="0"/>
                      <a:ext cx="2552700" cy="3067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5272" w:rsidRDefault="00982539" w:rsidP="00982539">
      <w:pPr>
        <w:jc w:val="left"/>
      </w:pPr>
      <w:r w:rsidRPr="00982539">
        <w:rPr>
          <w:rFonts w:hint="eastAsia"/>
          <w:b/>
          <w:sz w:val="24"/>
          <w:szCs w:val="24"/>
        </w:rPr>
        <w:t>转完后如下图所示：</w:t>
      </w:r>
      <w:r w:rsidR="00565272">
        <w:rPr>
          <w:noProof/>
        </w:rPr>
        <w:lastRenderedPageBreak/>
        <w:drawing>
          <wp:inline distT="0" distB="0" distL="0" distR="0" wp14:anchorId="69863674" wp14:editId="2E3C4C31">
            <wp:extent cx="5274310" cy="3296444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6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5272" w:rsidRPr="00982539" w:rsidRDefault="00565272">
      <w:pPr>
        <w:rPr>
          <w:b/>
          <w:sz w:val="24"/>
          <w:szCs w:val="24"/>
        </w:rPr>
      </w:pPr>
      <w:r w:rsidRPr="00982539">
        <w:rPr>
          <w:rFonts w:hint="eastAsia"/>
          <w:b/>
          <w:sz w:val="24"/>
          <w:szCs w:val="24"/>
        </w:rPr>
        <w:t>（在转换过程中一号选择简化面或者非简化面，本人选择将画面操作）</w:t>
      </w:r>
    </w:p>
    <w:p w:rsidR="00565272" w:rsidRPr="00982539" w:rsidRDefault="00565272">
      <w:pPr>
        <w:rPr>
          <w:b/>
          <w:color w:val="FF0000"/>
          <w:sz w:val="28"/>
          <w:szCs w:val="28"/>
        </w:rPr>
      </w:pPr>
      <w:r w:rsidRPr="00982539">
        <w:rPr>
          <w:rFonts w:hint="eastAsia"/>
          <w:b/>
          <w:color w:val="FF0000"/>
          <w:sz w:val="28"/>
          <w:szCs w:val="28"/>
        </w:rPr>
        <w:t>3</w:t>
      </w:r>
      <w:r w:rsidR="00982539">
        <w:rPr>
          <w:rFonts w:hint="eastAsia"/>
          <w:b/>
          <w:color w:val="FF0000"/>
          <w:sz w:val="28"/>
          <w:szCs w:val="28"/>
        </w:rPr>
        <w:t>：属性归并操作</w:t>
      </w:r>
    </w:p>
    <w:p w:rsidR="00565272" w:rsidRDefault="00565272" w:rsidP="00982539">
      <w:pPr>
        <w:jc w:val="center"/>
      </w:pPr>
      <w:r>
        <w:rPr>
          <w:noProof/>
        </w:rPr>
        <w:drawing>
          <wp:inline distT="0" distB="0" distL="0" distR="0" wp14:anchorId="31F4F73C" wp14:editId="0CE026B1">
            <wp:extent cx="3590925" cy="299085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t="6358" r="66221" b="26012"/>
                    <a:stretch/>
                  </pic:blipFill>
                  <pic:spPr bwMode="auto">
                    <a:xfrm>
                      <a:off x="0" y="0"/>
                      <a:ext cx="3591790" cy="29915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5272" w:rsidRPr="00982539" w:rsidRDefault="00565272" w:rsidP="00982539">
      <w:pPr>
        <w:ind w:firstLineChars="196" w:firstLine="472"/>
        <w:rPr>
          <w:b/>
          <w:sz w:val="24"/>
          <w:szCs w:val="24"/>
        </w:rPr>
      </w:pPr>
      <w:r w:rsidRPr="00982539">
        <w:rPr>
          <w:rFonts w:hint="eastAsia"/>
          <w:b/>
          <w:sz w:val="24"/>
          <w:szCs w:val="24"/>
        </w:rPr>
        <w:t>这一步是按照坡度分类，</w:t>
      </w:r>
      <w:r w:rsidR="00982539">
        <w:rPr>
          <w:rFonts w:hint="eastAsia"/>
          <w:b/>
          <w:sz w:val="24"/>
          <w:szCs w:val="24"/>
        </w:rPr>
        <w:t>在属性表中，因为栅格转矢量是</w:t>
      </w:r>
      <w:r w:rsidR="00982539">
        <w:rPr>
          <w:rFonts w:hint="eastAsia"/>
          <w:b/>
          <w:sz w:val="24"/>
          <w:szCs w:val="24"/>
        </w:rPr>
        <w:t>1</w:t>
      </w:r>
      <w:r w:rsidR="00982539">
        <w:rPr>
          <w:rFonts w:hint="eastAsia"/>
          <w:b/>
          <w:sz w:val="24"/>
          <w:szCs w:val="24"/>
        </w:rPr>
        <w:t>度</w:t>
      </w:r>
      <w:r w:rsidR="00982539">
        <w:rPr>
          <w:rFonts w:hint="eastAsia"/>
          <w:b/>
          <w:sz w:val="24"/>
          <w:szCs w:val="24"/>
        </w:rPr>
        <w:t>1</w:t>
      </w:r>
      <w:r w:rsidR="00982539">
        <w:rPr>
          <w:rFonts w:hint="eastAsia"/>
          <w:b/>
          <w:sz w:val="24"/>
          <w:szCs w:val="24"/>
        </w:rPr>
        <w:t>度转的，所以，属性表中的坡度值是从</w:t>
      </w:r>
      <w:r w:rsidR="00982539">
        <w:rPr>
          <w:rFonts w:hint="eastAsia"/>
          <w:b/>
          <w:sz w:val="24"/>
          <w:szCs w:val="24"/>
        </w:rPr>
        <w:t>0</w:t>
      </w:r>
      <w:r w:rsidR="00982539">
        <w:rPr>
          <w:rFonts w:hint="eastAsia"/>
          <w:b/>
          <w:sz w:val="24"/>
          <w:szCs w:val="24"/>
        </w:rPr>
        <w:t>度开始一直到很大的坡度的。因此，需要按照相关标准进行归并，本人</w:t>
      </w:r>
      <w:r w:rsidRPr="00982539">
        <w:rPr>
          <w:rFonts w:hint="eastAsia"/>
          <w:b/>
          <w:sz w:val="24"/>
          <w:szCs w:val="24"/>
        </w:rPr>
        <w:t>依次将</w:t>
      </w:r>
      <w:r w:rsidRPr="00982539">
        <w:rPr>
          <w:rFonts w:hint="eastAsia"/>
          <w:b/>
          <w:sz w:val="24"/>
          <w:szCs w:val="24"/>
        </w:rPr>
        <w:t>1</w:t>
      </w:r>
      <w:r w:rsidRPr="00982539">
        <w:rPr>
          <w:rFonts w:hint="eastAsia"/>
          <w:b/>
          <w:sz w:val="24"/>
          <w:szCs w:val="24"/>
        </w:rPr>
        <w:t>—</w:t>
      </w:r>
      <w:r w:rsidRPr="00982539">
        <w:rPr>
          <w:rFonts w:hint="eastAsia"/>
          <w:b/>
          <w:sz w:val="24"/>
          <w:szCs w:val="24"/>
        </w:rPr>
        <w:t>6</w:t>
      </w:r>
      <w:r w:rsidRPr="00982539">
        <w:rPr>
          <w:rFonts w:hint="eastAsia"/>
          <w:b/>
          <w:sz w:val="24"/>
          <w:szCs w:val="24"/>
        </w:rPr>
        <w:t>度，</w:t>
      </w:r>
      <w:r w:rsidRPr="00982539">
        <w:rPr>
          <w:rFonts w:hint="eastAsia"/>
          <w:b/>
          <w:sz w:val="24"/>
          <w:szCs w:val="24"/>
        </w:rPr>
        <w:t>6</w:t>
      </w:r>
      <w:r w:rsidRPr="00982539">
        <w:rPr>
          <w:rFonts w:hint="eastAsia"/>
          <w:b/>
          <w:sz w:val="24"/>
          <w:szCs w:val="24"/>
        </w:rPr>
        <w:t>—</w:t>
      </w:r>
      <w:r w:rsidRPr="00982539">
        <w:rPr>
          <w:rFonts w:hint="eastAsia"/>
          <w:b/>
          <w:sz w:val="24"/>
          <w:szCs w:val="24"/>
        </w:rPr>
        <w:t>15</w:t>
      </w:r>
      <w:r w:rsidRPr="00982539">
        <w:rPr>
          <w:rFonts w:hint="eastAsia"/>
          <w:b/>
          <w:sz w:val="24"/>
          <w:szCs w:val="24"/>
        </w:rPr>
        <w:t>度</w:t>
      </w:r>
      <w:r w:rsidRPr="00982539">
        <w:rPr>
          <w:b/>
          <w:sz w:val="24"/>
          <w:szCs w:val="24"/>
        </w:rPr>
        <w:t>……</w:t>
      </w:r>
      <w:r w:rsidRPr="00982539">
        <w:rPr>
          <w:rFonts w:hint="eastAsia"/>
          <w:b/>
          <w:sz w:val="24"/>
          <w:szCs w:val="24"/>
        </w:rPr>
        <w:t>..</w:t>
      </w:r>
      <w:r w:rsidRPr="00982539">
        <w:rPr>
          <w:rFonts w:hint="eastAsia"/>
          <w:b/>
          <w:sz w:val="24"/>
          <w:szCs w:val="24"/>
        </w:rPr>
        <w:t>分为平原，丘陵、山地、等地类。</w:t>
      </w:r>
    </w:p>
    <w:p w:rsidR="00565272" w:rsidRPr="00982539" w:rsidRDefault="00565272" w:rsidP="00982539">
      <w:pPr>
        <w:ind w:firstLineChars="196" w:firstLine="472"/>
        <w:rPr>
          <w:b/>
          <w:sz w:val="24"/>
          <w:szCs w:val="24"/>
        </w:rPr>
      </w:pPr>
      <w:r w:rsidRPr="00982539">
        <w:rPr>
          <w:rFonts w:hint="eastAsia"/>
          <w:b/>
          <w:sz w:val="24"/>
          <w:szCs w:val="24"/>
        </w:rPr>
        <w:t>这一步做完之后，矢量数据还是有锯齿现象，还要做第</w:t>
      </w:r>
      <w:r w:rsidRPr="00982539">
        <w:rPr>
          <w:rFonts w:hint="eastAsia"/>
          <w:b/>
          <w:sz w:val="24"/>
          <w:szCs w:val="24"/>
        </w:rPr>
        <w:t>4</w:t>
      </w:r>
      <w:r w:rsidRPr="00982539">
        <w:rPr>
          <w:rFonts w:hint="eastAsia"/>
          <w:b/>
          <w:sz w:val="24"/>
          <w:szCs w:val="24"/>
        </w:rPr>
        <w:t>步操作。</w:t>
      </w:r>
    </w:p>
    <w:p w:rsidR="00565272" w:rsidRPr="00982539" w:rsidRDefault="00565272">
      <w:pPr>
        <w:rPr>
          <w:b/>
          <w:color w:val="FF0000"/>
          <w:sz w:val="28"/>
          <w:szCs w:val="28"/>
        </w:rPr>
      </w:pPr>
      <w:r w:rsidRPr="00982539">
        <w:rPr>
          <w:rFonts w:hint="eastAsia"/>
          <w:b/>
          <w:color w:val="FF0000"/>
          <w:sz w:val="28"/>
          <w:szCs w:val="28"/>
        </w:rPr>
        <w:t>4</w:t>
      </w:r>
      <w:r w:rsidRPr="00982539">
        <w:rPr>
          <w:rFonts w:hint="eastAsia"/>
          <w:b/>
          <w:color w:val="FF0000"/>
          <w:sz w:val="28"/>
          <w:szCs w:val="28"/>
        </w:rPr>
        <w:t>：平滑面</w:t>
      </w:r>
    </w:p>
    <w:p w:rsidR="00565272" w:rsidRPr="00982539" w:rsidRDefault="00565272" w:rsidP="00982539">
      <w:pPr>
        <w:ind w:firstLineChars="196" w:firstLine="472"/>
        <w:rPr>
          <w:b/>
          <w:sz w:val="24"/>
          <w:szCs w:val="24"/>
        </w:rPr>
      </w:pPr>
      <w:r w:rsidRPr="00982539">
        <w:rPr>
          <w:rFonts w:hint="eastAsia"/>
          <w:b/>
          <w:sz w:val="24"/>
          <w:szCs w:val="24"/>
        </w:rPr>
        <w:t>在制图综合—</w:t>
      </w:r>
      <w:r w:rsidRPr="00982539">
        <w:rPr>
          <w:rFonts w:hint="eastAsia"/>
          <w:b/>
          <w:sz w:val="24"/>
          <w:szCs w:val="24"/>
        </w:rPr>
        <w:t>&gt;</w:t>
      </w:r>
      <w:r w:rsidRPr="00982539">
        <w:rPr>
          <w:rFonts w:hint="eastAsia"/>
          <w:b/>
          <w:sz w:val="24"/>
          <w:szCs w:val="24"/>
        </w:rPr>
        <w:t>平滑面工具</w:t>
      </w:r>
    </w:p>
    <w:p w:rsidR="00565272" w:rsidRPr="00982539" w:rsidRDefault="00565272">
      <w:pPr>
        <w:rPr>
          <w:b/>
          <w:sz w:val="24"/>
          <w:szCs w:val="24"/>
        </w:rPr>
      </w:pPr>
      <w:r w:rsidRPr="00982539">
        <w:rPr>
          <w:rFonts w:hint="eastAsia"/>
          <w:b/>
          <w:sz w:val="24"/>
          <w:szCs w:val="24"/>
        </w:rPr>
        <w:lastRenderedPageBreak/>
        <w:t>设置因子为</w:t>
      </w:r>
      <w:r w:rsidRPr="00982539">
        <w:rPr>
          <w:rFonts w:hint="eastAsia"/>
          <w:b/>
          <w:sz w:val="24"/>
          <w:szCs w:val="24"/>
        </w:rPr>
        <w:t>35</w:t>
      </w:r>
      <w:r w:rsidRPr="00982539">
        <w:rPr>
          <w:rFonts w:hint="eastAsia"/>
          <w:b/>
          <w:sz w:val="24"/>
          <w:szCs w:val="24"/>
        </w:rPr>
        <w:t>—</w:t>
      </w:r>
      <w:r w:rsidRPr="00982539">
        <w:rPr>
          <w:rFonts w:hint="eastAsia"/>
          <w:b/>
          <w:sz w:val="24"/>
          <w:szCs w:val="24"/>
        </w:rPr>
        <w:t>80,</w:t>
      </w:r>
      <w:r w:rsidRPr="00982539">
        <w:rPr>
          <w:rFonts w:hint="eastAsia"/>
          <w:b/>
          <w:sz w:val="24"/>
          <w:szCs w:val="24"/>
        </w:rPr>
        <w:t>建议设置不易过大。如下是平滑前后对比图：</w:t>
      </w:r>
    </w:p>
    <w:p w:rsidR="00565272" w:rsidRDefault="00565272">
      <w:r>
        <w:rPr>
          <w:noProof/>
        </w:rPr>
        <w:drawing>
          <wp:inline distT="0" distB="0" distL="0" distR="0" wp14:anchorId="3C142242" wp14:editId="3A73B271">
            <wp:extent cx="3695700" cy="38481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384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5272" w:rsidRDefault="00565272">
      <w:r>
        <w:rPr>
          <w:rFonts w:hint="eastAsia"/>
        </w:rPr>
        <w:t xml:space="preserve">                  </w:t>
      </w:r>
      <w:r>
        <w:rPr>
          <w:rFonts w:hint="eastAsia"/>
        </w:rPr>
        <w:t>平滑前</w:t>
      </w:r>
    </w:p>
    <w:p w:rsidR="00565272" w:rsidRDefault="00565272">
      <w:r>
        <w:rPr>
          <w:noProof/>
        </w:rPr>
        <w:drawing>
          <wp:inline distT="0" distB="0" distL="0" distR="0" wp14:anchorId="33010EC6" wp14:editId="4AA09A0C">
            <wp:extent cx="4105275" cy="394335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5272" w:rsidRDefault="00565272">
      <w:r>
        <w:rPr>
          <w:rFonts w:hint="eastAsia"/>
        </w:rPr>
        <w:t xml:space="preserve">                    </w:t>
      </w:r>
      <w:r>
        <w:rPr>
          <w:rFonts w:hint="eastAsia"/>
        </w:rPr>
        <w:t>平滑后</w:t>
      </w:r>
    </w:p>
    <w:p w:rsidR="00565272" w:rsidRPr="00982539" w:rsidRDefault="00565272" w:rsidP="00982539">
      <w:pPr>
        <w:ind w:firstLineChars="245" w:firstLine="590"/>
        <w:rPr>
          <w:b/>
          <w:sz w:val="24"/>
          <w:szCs w:val="24"/>
        </w:rPr>
      </w:pPr>
      <w:r w:rsidRPr="00982539">
        <w:rPr>
          <w:rFonts w:hint="eastAsia"/>
          <w:b/>
          <w:sz w:val="24"/>
          <w:szCs w:val="24"/>
        </w:rPr>
        <w:t>这样做完，属性也按照坡度级别归类的，矢量数据也就获得了，看看和栅</w:t>
      </w:r>
      <w:r w:rsidRPr="00982539">
        <w:rPr>
          <w:rFonts w:hint="eastAsia"/>
          <w:b/>
          <w:sz w:val="24"/>
          <w:szCs w:val="24"/>
        </w:rPr>
        <w:lastRenderedPageBreak/>
        <w:t>格数据的对比图效果，还是质量蛮高的，再看看归并属性后的属性表，什么都有了。</w:t>
      </w:r>
    </w:p>
    <w:p w:rsidR="00982539" w:rsidRDefault="00565272">
      <w:r>
        <w:rPr>
          <w:noProof/>
        </w:rPr>
        <w:drawing>
          <wp:inline distT="0" distB="0" distL="0" distR="0" wp14:anchorId="61127868" wp14:editId="25885344">
            <wp:extent cx="5274310" cy="3164586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64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1293" w:rsidRDefault="00F31293">
      <w:pPr>
        <w:rPr>
          <w:rFonts w:hint="eastAsia"/>
          <w:b/>
          <w:sz w:val="24"/>
          <w:szCs w:val="24"/>
        </w:rPr>
      </w:pPr>
    </w:p>
    <w:p w:rsidR="00F31293" w:rsidRDefault="00F31293">
      <w:pPr>
        <w:rPr>
          <w:rFonts w:hint="eastAsia"/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属性表，</w:t>
      </w:r>
      <w:r>
        <w:rPr>
          <w:rFonts w:hint="eastAsia"/>
          <w:b/>
          <w:sz w:val="24"/>
          <w:szCs w:val="24"/>
        </w:rPr>
        <w:t>0</w:t>
      </w:r>
      <w:r>
        <w:rPr>
          <w:rFonts w:hint="eastAsia"/>
          <w:b/>
          <w:sz w:val="24"/>
          <w:szCs w:val="24"/>
        </w:rPr>
        <w:t>代表平原，</w:t>
      </w:r>
      <w:r>
        <w:rPr>
          <w:rFonts w:hint="eastAsia"/>
          <w:b/>
          <w:sz w:val="24"/>
          <w:szCs w:val="24"/>
        </w:rPr>
        <w:t>1</w:t>
      </w:r>
      <w:r>
        <w:rPr>
          <w:rFonts w:hint="eastAsia"/>
          <w:b/>
          <w:sz w:val="24"/>
          <w:szCs w:val="24"/>
        </w:rPr>
        <w:t>代表丘陵</w:t>
      </w:r>
      <w:r>
        <w:rPr>
          <w:b/>
          <w:sz w:val="24"/>
          <w:szCs w:val="24"/>
        </w:rPr>
        <w:t>…</w:t>
      </w:r>
      <w:r>
        <w:rPr>
          <w:rFonts w:hint="eastAsia"/>
          <w:b/>
          <w:sz w:val="24"/>
          <w:szCs w:val="24"/>
        </w:rPr>
        <w:t>面积也有了。</w:t>
      </w:r>
    </w:p>
    <w:p w:rsidR="00F31293" w:rsidRDefault="00F31293">
      <w:pPr>
        <w:rPr>
          <w:rFonts w:hint="eastAsia"/>
          <w:b/>
          <w:sz w:val="24"/>
          <w:szCs w:val="24"/>
        </w:rPr>
      </w:pPr>
      <w:r>
        <w:rPr>
          <w:noProof/>
        </w:rPr>
        <w:drawing>
          <wp:inline distT="0" distB="0" distL="0" distR="0" wp14:anchorId="035E4FF7" wp14:editId="12431539">
            <wp:extent cx="5274310" cy="2091410"/>
            <wp:effectExtent l="0" t="0" r="2540" b="44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91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539" w:rsidRPr="00982539" w:rsidRDefault="00982539">
      <w:pPr>
        <w:rPr>
          <w:b/>
          <w:sz w:val="24"/>
          <w:szCs w:val="24"/>
        </w:rPr>
      </w:pPr>
      <w:r w:rsidRPr="00982539">
        <w:rPr>
          <w:rFonts w:hint="eastAsia"/>
          <w:b/>
          <w:sz w:val="24"/>
          <w:szCs w:val="24"/>
        </w:rPr>
        <w:t>自此，完美结局该网友的问题。</w:t>
      </w:r>
    </w:p>
    <w:p w:rsidR="00982539" w:rsidRPr="00982539" w:rsidRDefault="00F31293">
      <w:r>
        <w:rPr>
          <w:rFonts w:hint="eastAsia"/>
        </w:rPr>
        <w:t>（有技术问题可以发我邮件互相探讨：</w:t>
      </w:r>
      <w:hyperlink r:id="rId15" w:history="1">
        <w:r w:rsidRPr="00F83A4D">
          <w:rPr>
            <w:rStyle w:val="a6"/>
            <w:rFonts w:hint="eastAsia"/>
          </w:rPr>
          <w:t>sh</w:t>
        </w:r>
        <w:bookmarkStart w:id="0" w:name="_GoBack"/>
        <w:bookmarkEnd w:id="0"/>
        <w:r w:rsidRPr="00F83A4D">
          <w:rPr>
            <w:rStyle w:val="a6"/>
            <w:rFonts w:hint="eastAsia"/>
          </w:rPr>
          <w:t>ejinxing@foxmail.com</w:t>
        </w:r>
      </w:hyperlink>
      <w:r>
        <w:rPr>
          <w:rFonts w:hint="eastAsia"/>
        </w:rPr>
        <w:t>）</w:t>
      </w:r>
    </w:p>
    <w:sectPr w:rsidR="00982539" w:rsidRPr="0098253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D6343" w:rsidRDefault="00DD6343" w:rsidP="00565272">
      <w:r>
        <w:separator/>
      </w:r>
    </w:p>
  </w:endnote>
  <w:endnote w:type="continuationSeparator" w:id="0">
    <w:p w:rsidR="00DD6343" w:rsidRDefault="00DD6343" w:rsidP="005652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D6343" w:rsidRDefault="00DD6343" w:rsidP="00565272">
      <w:r>
        <w:separator/>
      </w:r>
    </w:p>
  </w:footnote>
  <w:footnote w:type="continuationSeparator" w:id="0">
    <w:p w:rsidR="00DD6343" w:rsidRDefault="00DD6343" w:rsidP="0056527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2BCC"/>
    <w:rsid w:val="003E2BCC"/>
    <w:rsid w:val="0041584E"/>
    <w:rsid w:val="00565272"/>
    <w:rsid w:val="008D22BC"/>
    <w:rsid w:val="00982539"/>
    <w:rsid w:val="00C55742"/>
    <w:rsid w:val="00DD6343"/>
    <w:rsid w:val="00F312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6527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65272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6527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6527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56527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565272"/>
    <w:rPr>
      <w:sz w:val="18"/>
      <w:szCs w:val="18"/>
    </w:rPr>
  </w:style>
  <w:style w:type="character" w:styleId="a6">
    <w:name w:val="Hyperlink"/>
    <w:basedOn w:val="a0"/>
    <w:uiPriority w:val="99"/>
    <w:unhideWhenUsed/>
    <w:rsid w:val="00565272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6527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65272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6527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6527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56527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565272"/>
    <w:rPr>
      <w:sz w:val="18"/>
      <w:szCs w:val="18"/>
    </w:rPr>
  </w:style>
  <w:style w:type="character" w:styleId="a6">
    <w:name w:val="Hyperlink"/>
    <w:basedOn w:val="a0"/>
    <w:uiPriority w:val="99"/>
    <w:unhideWhenUsed/>
    <w:rsid w:val="0056527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yperlink" Target="mailto:shejinxing@foxmail.com" TargetMode="Externa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4</Pages>
  <Words>109</Words>
  <Characters>623</Characters>
  <Application>Microsoft Office Word</Application>
  <DocSecurity>0</DocSecurity>
  <Lines>5</Lines>
  <Paragraphs>1</Paragraphs>
  <ScaleCrop>false</ScaleCrop>
  <Company>cdut</Company>
  <LinksUpToDate>false</LinksUpToDate>
  <CharactersWithSpaces>731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sjx</dc:creator>
  <cp:keywords/>
  <dc:description/>
  <cp:lastModifiedBy>sjx</cp:lastModifiedBy>
  <cp:revision>3</cp:revision>
  <dcterms:created xsi:type="dcterms:W3CDTF">2014-11-17T14:27:00Z</dcterms:created>
  <dcterms:modified xsi:type="dcterms:W3CDTF">2014-11-17T14:51:00Z</dcterms:modified>
</cp:coreProperties>
</file>