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77A" w:rsidRPr="003B677A" w:rsidRDefault="003B677A" w:rsidP="003B677A">
      <w:pPr>
        <w:spacing w:line="140" w:lineRule="atLeast"/>
        <w:jc w:val="center"/>
        <w:rPr>
          <w:rFonts w:hint="eastAsia"/>
          <w:b/>
          <w:sz w:val="32"/>
          <w:szCs w:val="32"/>
        </w:rPr>
      </w:pPr>
      <w:r w:rsidRPr="003B677A">
        <w:rPr>
          <w:rFonts w:hint="eastAsia"/>
          <w:b/>
          <w:sz w:val="32"/>
          <w:szCs w:val="32"/>
        </w:rPr>
        <w:t>农村土地承包经营权外业调查表格填写注意事项</w:t>
      </w:r>
    </w:p>
    <w:p w:rsidR="00DF1303" w:rsidRPr="00DF1303" w:rsidRDefault="00DF1303" w:rsidP="00DF1303">
      <w:pPr>
        <w:spacing w:line="140" w:lineRule="atLeast"/>
        <w:rPr>
          <w:sz w:val="28"/>
          <w:szCs w:val="28"/>
        </w:rPr>
      </w:pPr>
      <w:r w:rsidRPr="00DF1303">
        <w:rPr>
          <w:rFonts w:hint="eastAsia"/>
          <w:sz w:val="28"/>
          <w:szCs w:val="28"/>
        </w:rPr>
        <w:t>《发包方调查表》中的发包方名称填写农村土地发包方的全称，以发包方所在乡镇的名称开始填至乡镇、村、组级集体经济组织的具体名称。调查记事</w:t>
      </w:r>
      <w:r w:rsidRPr="00DF1303">
        <w:rPr>
          <w:sz w:val="28"/>
          <w:szCs w:val="28"/>
        </w:rPr>
        <w:t>/</w:t>
      </w:r>
      <w:r w:rsidRPr="00DF1303">
        <w:rPr>
          <w:rFonts w:hint="eastAsia"/>
          <w:sz w:val="28"/>
          <w:szCs w:val="28"/>
        </w:rPr>
        <w:t>调查员：记录发包方调查中需要说明的事项，包括：发包方及其负责人的变更情况；农村土地所有权情况（国有、村集体经济组织所有、村民小组所有）；农村土地发包情况；其他需要说明的情况。审核意见由村委会填写。</w:t>
      </w:r>
    </w:p>
    <w:p w:rsidR="00DF1303" w:rsidRPr="00DF1303" w:rsidRDefault="00DF1303" w:rsidP="00DF1303">
      <w:pPr>
        <w:spacing w:line="140" w:lineRule="atLeast"/>
        <w:rPr>
          <w:sz w:val="28"/>
          <w:szCs w:val="28"/>
        </w:rPr>
      </w:pPr>
      <w:r w:rsidRPr="00DF1303">
        <w:rPr>
          <w:rFonts w:hint="eastAsia"/>
          <w:sz w:val="28"/>
          <w:szCs w:val="28"/>
        </w:rPr>
        <w:t>《承包方调查表》填写中要注意其中的“有无承包合同和有无经营权证”这两项为二轮土地承包的成果。户籍信息的填写要与公安户籍信息一致。户主发生变化的要在下一栏“调查记事”中反映出来。调查记事</w:t>
      </w:r>
      <w:r w:rsidRPr="00DF1303">
        <w:rPr>
          <w:sz w:val="28"/>
          <w:szCs w:val="28"/>
        </w:rPr>
        <w:t>/</w:t>
      </w:r>
      <w:r w:rsidRPr="00DF1303">
        <w:rPr>
          <w:rFonts w:hint="eastAsia"/>
          <w:sz w:val="28"/>
          <w:szCs w:val="28"/>
        </w:rPr>
        <w:t>调查员：填写主要包括承包方代表变更情况；土地承包经营权权属特殊情况；农户内成员分家析产、合户或家庭成员其他情况；其他需要说明或注明的情况。审核意见由村委会填写。</w:t>
      </w:r>
    </w:p>
    <w:p w:rsidR="00DF1303" w:rsidRPr="00DF1303" w:rsidRDefault="00DF1303" w:rsidP="00DF1303">
      <w:pPr>
        <w:spacing w:line="140" w:lineRule="atLeast"/>
        <w:rPr>
          <w:sz w:val="28"/>
          <w:szCs w:val="28"/>
        </w:rPr>
      </w:pPr>
      <w:r w:rsidRPr="00DF1303">
        <w:rPr>
          <w:rFonts w:hint="eastAsia"/>
          <w:sz w:val="28"/>
          <w:szCs w:val="28"/>
        </w:rPr>
        <w:t>《承包地块调查表》填写中主要注意“地块名称”填写承包地块所在的小地名（如：塘尾、塘下、上畈、下畈等）。“是否基本农田”在确定是基本农田时直接勾选“是”不确定时不填写，应在“调查记事”栏予以注明相应栏目由农业主管部门会同国土部门确定后填写。“土地利用类型”的填写要以实地为准。“界址点号”按上述“</w:t>
      </w:r>
      <w:r w:rsidRPr="00DF1303">
        <w:rPr>
          <w:sz w:val="28"/>
          <w:szCs w:val="28"/>
        </w:rPr>
        <w:t>3</w:t>
      </w:r>
      <w:r w:rsidRPr="00DF1303">
        <w:rPr>
          <w:rFonts w:hint="eastAsia"/>
          <w:sz w:val="28"/>
          <w:szCs w:val="28"/>
        </w:rPr>
        <w:t>外业调绘”中叙述方法填写。“界址线位置”根据界址线标的物自有、共有、他有的分别在“外、中、内”中画勾。“指界签章”中的毗邻地块</w:t>
      </w:r>
      <w:r w:rsidRPr="00DF1303">
        <w:rPr>
          <w:sz w:val="28"/>
          <w:szCs w:val="28"/>
        </w:rPr>
        <w:t>/</w:t>
      </w:r>
      <w:r w:rsidRPr="00DF1303">
        <w:rPr>
          <w:rFonts w:hint="eastAsia"/>
          <w:sz w:val="28"/>
          <w:szCs w:val="28"/>
        </w:rPr>
        <w:t>地物权利人、指界人应填写相应地块</w:t>
      </w:r>
      <w:r w:rsidRPr="00DF1303">
        <w:rPr>
          <w:sz w:val="28"/>
          <w:szCs w:val="28"/>
        </w:rPr>
        <w:t>/</w:t>
      </w:r>
      <w:r w:rsidRPr="00DF1303">
        <w:rPr>
          <w:rFonts w:hint="eastAsia"/>
          <w:sz w:val="28"/>
          <w:szCs w:val="28"/>
        </w:rPr>
        <w:t>地物所属的权利人或权利单位。“调查记事”由调查员填写承包地块调查的情况主要包括：非承包地块的说明；土地用途、土地利用类型的变更；农村土地地力等级、是否基本农田的说明；农村土地承包经营纠纷；其他需要说明或注明的情况。</w:t>
      </w:r>
    </w:p>
    <w:p w:rsidR="00261D8E" w:rsidRPr="00DF1303" w:rsidRDefault="00261D8E"/>
    <w:sectPr w:rsidR="00261D8E" w:rsidRPr="00DF1303" w:rsidSect="00DF1303">
      <w:headerReference w:type="even" r:id="rId6"/>
      <w:headerReference w:type="default" r:id="rId7"/>
      <w:pgSz w:w="11906" w:h="16838" w:code="9"/>
      <w:pgMar w:top="873" w:right="1230" w:bottom="873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061" w:rsidRDefault="00F63061" w:rsidP="00DF1303">
      <w:r>
        <w:separator/>
      </w:r>
    </w:p>
  </w:endnote>
  <w:endnote w:type="continuationSeparator" w:id="1">
    <w:p w:rsidR="00F63061" w:rsidRDefault="00F63061" w:rsidP="00DF1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061" w:rsidRDefault="00F63061" w:rsidP="00DF1303">
      <w:r>
        <w:separator/>
      </w:r>
    </w:p>
  </w:footnote>
  <w:footnote w:type="continuationSeparator" w:id="1">
    <w:p w:rsidR="00F63061" w:rsidRDefault="00F63061" w:rsidP="00DF13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303" w:rsidRDefault="00DF1303" w:rsidP="00DF1303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303" w:rsidRDefault="00DF1303" w:rsidP="00DF130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1303"/>
    <w:rsid w:val="00261D8E"/>
    <w:rsid w:val="003B677A"/>
    <w:rsid w:val="00DF1303"/>
    <w:rsid w:val="00E40262"/>
    <w:rsid w:val="00F63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2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13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13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13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13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8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</Words>
  <Characters>596</Characters>
  <Application>Microsoft Office Word</Application>
  <DocSecurity>0</DocSecurity>
  <Lines>4</Lines>
  <Paragraphs>1</Paragraphs>
  <ScaleCrop>false</ScaleCrop>
  <Company>Microsoft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2014-08-10T22:46:00Z</dcterms:created>
  <dcterms:modified xsi:type="dcterms:W3CDTF">2014-09-19T01:23:00Z</dcterms:modified>
</cp:coreProperties>
</file>