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592" w:rsidRDefault="00C91592" w:rsidP="00C91592">
      <w:pPr>
        <w:pStyle w:val="a4"/>
      </w:pPr>
      <w:r w:rsidRPr="00C91592">
        <w:rPr>
          <w:rFonts w:hint="eastAsia"/>
        </w:rPr>
        <w:t>ArcGIS</w:t>
      </w:r>
      <w:r w:rsidRPr="00C91592">
        <w:rPr>
          <w:rFonts w:hint="eastAsia"/>
        </w:rPr>
        <w:t>教程——</w:t>
      </w:r>
      <w:r w:rsidRPr="00C91592">
        <w:rPr>
          <w:rFonts w:hint="eastAsia"/>
        </w:rPr>
        <w:t>GIS</w:t>
      </w:r>
      <w:r w:rsidRPr="00C91592">
        <w:rPr>
          <w:rFonts w:hint="eastAsia"/>
        </w:rPr>
        <w:t>软件专用术语解释</w:t>
      </w:r>
    </w:p>
    <w:p w:rsidR="00251F79" w:rsidRPr="00251F79" w:rsidRDefault="00251F79" w:rsidP="00251F79">
      <w:pPr>
        <w:jc w:val="center"/>
        <w:rPr>
          <w:rFonts w:eastAsia="楷体" w:hint="eastAsia"/>
        </w:rPr>
      </w:pPr>
      <w:proofErr w:type="gramStart"/>
      <w:r w:rsidRPr="00251F79">
        <w:rPr>
          <w:rFonts w:eastAsia="楷体" w:hint="eastAsia"/>
        </w:rPr>
        <w:t>地理</w:t>
      </w:r>
      <w:r w:rsidRPr="00251F79">
        <w:rPr>
          <w:rFonts w:eastAsia="楷体"/>
        </w:rPr>
        <w:t>国情</w:t>
      </w:r>
      <w:proofErr w:type="gramEnd"/>
      <w:r w:rsidRPr="00251F79">
        <w:rPr>
          <w:rFonts w:eastAsia="楷体"/>
        </w:rPr>
        <w:t>监测云平台</w:t>
      </w:r>
      <w:r w:rsidRPr="00251F79">
        <w:rPr>
          <w:rFonts w:eastAsia="楷体" w:hint="eastAsia"/>
        </w:rPr>
        <w:t xml:space="preserve"> </w:t>
      </w:r>
      <w:r w:rsidRPr="00251F79">
        <w:rPr>
          <w:rFonts w:eastAsia="楷体"/>
        </w:rPr>
        <w:t>http://www.dsac.cn</w:t>
      </w:r>
    </w:p>
    <w:p w:rsidR="006710BD" w:rsidRPr="006710BD" w:rsidRDefault="006710BD" w:rsidP="006710BD">
      <w:r w:rsidRPr="006710BD">
        <w:rPr>
          <w:rFonts w:hint="eastAsia"/>
        </w:rPr>
        <w:t>（</w:t>
      </w:r>
      <w:r w:rsidRPr="006710BD">
        <w:rPr>
          <w:rFonts w:hint="eastAsia"/>
        </w:rPr>
        <w:t>1</w:t>
      </w:r>
      <w:r w:rsidRPr="006710BD">
        <w:rPr>
          <w:rFonts w:hint="eastAsia"/>
        </w:rPr>
        <w:t>）</w:t>
      </w:r>
      <w:r w:rsidRPr="006710BD">
        <w:rPr>
          <w:rFonts w:hint="eastAsia"/>
        </w:rPr>
        <w:t>Feature</w:t>
      </w:r>
      <w:r w:rsidRPr="006710BD">
        <w:rPr>
          <w:rFonts w:hint="eastAsia"/>
        </w:rPr>
        <w:t>。</w:t>
      </w:r>
      <w:r w:rsidRPr="006710BD">
        <w:rPr>
          <w:rFonts w:hint="eastAsia"/>
        </w:rPr>
        <w:t>Feature</w:t>
      </w:r>
      <w:r w:rsidRPr="006710BD">
        <w:rPr>
          <w:rFonts w:hint="eastAsia"/>
        </w:rPr>
        <w:t>可解释成“要素”，是空间数据最基本、不可分割的单位，有点、线、面（多边形）等，可根据应用需要，用点状</w:t>
      </w:r>
      <w:bookmarkStart w:id="0" w:name="_GoBack"/>
      <w:bookmarkEnd w:id="0"/>
      <w:r w:rsidRPr="006710BD">
        <w:rPr>
          <w:rFonts w:hint="eastAsia"/>
        </w:rPr>
        <w:t>符号、线型、面状填充图案加边界线表达。每一个</w:t>
      </w:r>
      <w:r w:rsidRPr="006710BD">
        <w:rPr>
          <w:rFonts w:hint="eastAsia"/>
        </w:rPr>
        <w:t>Feature</w:t>
      </w:r>
      <w:r w:rsidRPr="006710BD">
        <w:rPr>
          <w:rFonts w:hint="eastAsia"/>
        </w:rPr>
        <w:t>可以有自己的属性，存放在属性表（</w:t>
      </w:r>
      <w:r w:rsidRPr="006710BD">
        <w:rPr>
          <w:rFonts w:hint="eastAsia"/>
        </w:rPr>
        <w:t>Table</w:t>
      </w:r>
      <w:r w:rsidRPr="006710BD">
        <w:rPr>
          <w:rFonts w:hint="eastAsia"/>
        </w:rPr>
        <w:t>）中，和表中的一行相对应（参见图</w:t>
      </w:r>
      <w:r w:rsidRPr="006710BD">
        <w:rPr>
          <w:rFonts w:hint="eastAsia"/>
        </w:rPr>
        <w:t>1-8</w:t>
      </w:r>
      <w:r w:rsidRPr="006710BD">
        <w:rPr>
          <w:rFonts w:hint="eastAsia"/>
        </w:rPr>
        <w:t>）。</w:t>
      </w:r>
    </w:p>
    <w:p w:rsidR="006710BD" w:rsidRPr="006710BD" w:rsidRDefault="006710BD" w:rsidP="006710BD">
      <w:r w:rsidRPr="006710BD">
        <w:rPr>
          <w:rFonts w:hint="eastAsia"/>
        </w:rPr>
        <w:t>图</w:t>
      </w:r>
      <w:r w:rsidRPr="006710BD">
        <w:rPr>
          <w:rFonts w:hint="eastAsia"/>
        </w:rPr>
        <w:t xml:space="preserve">1-8 </w:t>
      </w:r>
      <w:r w:rsidRPr="006710BD">
        <w:rPr>
          <w:rFonts w:hint="eastAsia"/>
        </w:rPr>
        <w:t>点、线、面三种要素和属性记录的逻辑关系</w:t>
      </w:r>
    </w:p>
    <w:p w:rsidR="006710BD" w:rsidRPr="006710BD" w:rsidRDefault="006710BD" w:rsidP="006710BD">
      <w:r w:rsidRPr="006710BD">
        <w:rPr>
          <w:rFonts w:hint="eastAsia"/>
        </w:rPr>
        <w:t>（</w:t>
      </w:r>
      <w:r w:rsidRPr="006710BD">
        <w:rPr>
          <w:rFonts w:hint="eastAsia"/>
        </w:rPr>
        <w:t>2</w:t>
      </w:r>
      <w:r w:rsidRPr="006710BD">
        <w:rPr>
          <w:rFonts w:hint="eastAsia"/>
        </w:rPr>
        <w:t>）</w:t>
      </w:r>
      <w:r w:rsidRPr="006710BD">
        <w:rPr>
          <w:rFonts w:hint="eastAsia"/>
        </w:rPr>
        <w:t>Feature Class</w:t>
      </w:r>
      <w:r w:rsidRPr="006710BD">
        <w:rPr>
          <w:rFonts w:hint="eastAsia"/>
        </w:rPr>
        <w:t>。相同类型的要素聚集在一起，称</w:t>
      </w:r>
      <w:proofErr w:type="spellStart"/>
      <w:r w:rsidRPr="006710BD">
        <w:rPr>
          <w:rFonts w:hint="eastAsia"/>
        </w:rPr>
        <w:t>FeatureClass</w:t>
      </w:r>
      <w:proofErr w:type="spellEnd"/>
      <w:r w:rsidRPr="006710BD">
        <w:rPr>
          <w:rFonts w:hint="eastAsia"/>
        </w:rPr>
        <w:t>（要素类）。一个要素类一般和一个属性表（</w:t>
      </w:r>
      <w:r w:rsidRPr="006710BD">
        <w:rPr>
          <w:rFonts w:hint="eastAsia"/>
        </w:rPr>
        <w:t>Table</w:t>
      </w:r>
      <w:r w:rsidRPr="006710BD">
        <w:rPr>
          <w:rFonts w:hint="eastAsia"/>
        </w:rPr>
        <w:t>）相对应。</w:t>
      </w:r>
    </w:p>
    <w:p w:rsidR="006710BD" w:rsidRPr="006710BD" w:rsidRDefault="006710BD" w:rsidP="006710BD">
      <w:r w:rsidRPr="006710BD">
        <w:rPr>
          <w:rFonts w:hint="eastAsia"/>
        </w:rPr>
        <w:t>（</w:t>
      </w:r>
      <w:r w:rsidRPr="006710BD">
        <w:rPr>
          <w:rFonts w:hint="eastAsia"/>
        </w:rPr>
        <w:t>3</w:t>
      </w:r>
      <w:r w:rsidRPr="006710BD">
        <w:rPr>
          <w:rFonts w:hint="eastAsia"/>
        </w:rPr>
        <w:t>）</w:t>
      </w:r>
      <w:r w:rsidRPr="006710BD">
        <w:rPr>
          <w:rFonts w:hint="eastAsia"/>
        </w:rPr>
        <w:t>Layer</w:t>
      </w:r>
      <w:r w:rsidRPr="006710BD">
        <w:rPr>
          <w:rFonts w:hint="eastAsia"/>
        </w:rPr>
        <w:t>。</w:t>
      </w:r>
      <w:r w:rsidRPr="006710BD">
        <w:rPr>
          <w:rFonts w:hint="eastAsia"/>
        </w:rPr>
        <w:t>Layer</w:t>
      </w:r>
      <w:r w:rsidRPr="006710BD">
        <w:rPr>
          <w:rFonts w:hint="eastAsia"/>
        </w:rPr>
        <w:t>可解释成“层”、“图层”，每一</w:t>
      </w:r>
      <w:r w:rsidRPr="006710BD">
        <w:rPr>
          <w:rFonts w:hint="eastAsia"/>
        </w:rPr>
        <w:t>Layer</w:t>
      </w:r>
      <w:r w:rsidRPr="006710BD">
        <w:rPr>
          <w:rFonts w:hint="eastAsia"/>
        </w:rPr>
        <w:t>（图层）都由同一类型的</w:t>
      </w:r>
      <w:r w:rsidRPr="006710BD">
        <w:rPr>
          <w:rFonts w:hint="eastAsia"/>
        </w:rPr>
        <w:t>Feature</w:t>
      </w:r>
      <w:r w:rsidRPr="006710BD">
        <w:rPr>
          <w:rFonts w:hint="eastAsia"/>
        </w:rPr>
        <w:t>（要素）组成，其数据来自某个</w:t>
      </w:r>
      <w:r w:rsidRPr="006710BD">
        <w:rPr>
          <w:rFonts w:hint="eastAsia"/>
        </w:rPr>
        <w:t>Feature Class</w:t>
      </w:r>
      <w:r w:rsidRPr="006710BD">
        <w:rPr>
          <w:rFonts w:hint="eastAsia"/>
        </w:rPr>
        <w:t>，如</w:t>
      </w:r>
      <w:proofErr w:type="gramStart"/>
      <w:r w:rsidRPr="006710BD">
        <w:rPr>
          <w:rFonts w:hint="eastAsia"/>
        </w:rPr>
        <w:t>点状图层的</w:t>
      </w:r>
      <w:proofErr w:type="gramEnd"/>
      <w:r w:rsidRPr="006710BD">
        <w:rPr>
          <w:rFonts w:hint="eastAsia"/>
        </w:rPr>
        <w:t>数据来自点要素类（</w:t>
      </w:r>
      <w:r w:rsidRPr="006710BD">
        <w:rPr>
          <w:rFonts w:hint="eastAsia"/>
        </w:rPr>
        <w:t>Point Feature Class</w:t>
      </w:r>
      <w:r w:rsidRPr="006710BD">
        <w:rPr>
          <w:rFonts w:hint="eastAsia"/>
        </w:rPr>
        <w:t>），线状</w:t>
      </w:r>
      <w:proofErr w:type="gramStart"/>
      <w:r w:rsidRPr="006710BD">
        <w:rPr>
          <w:rFonts w:hint="eastAsia"/>
        </w:rPr>
        <w:t>图层来自</w:t>
      </w:r>
      <w:proofErr w:type="gramEnd"/>
      <w:r w:rsidRPr="006710BD">
        <w:rPr>
          <w:rFonts w:hint="eastAsia"/>
        </w:rPr>
        <w:t>线要素类（</w:t>
      </w:r>
      <w:r w:rsidRPr="006710BD">
        <w:rPr>
          <w:rFonts w:hint="eastAsia"/>
        </w:rPr>
        <w:t>Line Feature Class</w:t>
      </w:r>
      <w:r w:rsidRPr="006710BD">
        <w:rPr>
          <w:rFonts w:hint="eastAsia"/>
        </w:rPr>
        <w:t>），面</w:t>
      </w:r>
      <w:proofErr w:type="gramStart"/>
      <w:r w:rsidRPr="006710BD">
        <w:rPr>
          <w:rFonts w:hint="eastAsia"/>
        </w:rPr>
        <w:t>状图层来自</w:t>
      </w:r>
      <w:proofErr w:type="gramEnd"/>
      <w:r w:rsidRPr="006710BD">
        <w:rPr>
          <w:rFonts w:hint="eastAsia"/>
        </w:rPr>
        <w:t>多边形要素类（</w:t>
      </w:r>
      <w:r w:rsidRPr="006710BD">
        <w:rPr>
          <w:rFonts w:hint="eastAsia"/>
        </w:rPr>
        <w:t>Polygon Feature Class</w:t>
      </w:r>
      <w:r w:rsidRPr="006710BD">
        <w:rPr>
          <w:rFonts w:hint="eastAsia"/>
        </w:rPr>
        <w:t>），因此</w:t>
      </w:r>
      <w:r w:rsidRPr="006710BD">
        <w:rPr>
          <w:rFonts w:hint="eastAsia"/>
        </w:rPr>
        <w:t>Layer</w:t>
      </w:r>
      <w:r w:rsidRPr="006710BD">
        <w:rPr>
          <w:rFonts w:hint="eastAsia"/>
        </w:rPr>
        <w:t>可理解为</w:t>
      </w:r>
      <w:r w:rsidRPr="006710BD">
        <w:rPr>
          <w:rFonts w:hint="eastAsia"/>
        </w:rPr>
        <w:t>Feature Class</w:t>
      </w:r>
      <w:r w:rsidRPr="006710BD">
        <w:rPr>
          <w:rFonts w:hint="eastAsia"/>
        </w:rPr>
        <w:t>的表现形式。</w:t>
      </w:r>
    </w:p>
    <w:p w:rsidR="006710BD" w:rsidRPr="006710BD" w:rsidRDefault="006710BD" w:rsidP="006710BD">
      <w:r w:rsidRPr="006710BD">
        <w:rPr>
          <w:rFonts w:hint="eastAsia"/>
        </w:rPr>
        <w:t>（</w:t>
      </w:r>
      <w:r w:rsidRPr="006710BD">
        <w:rPr>
          <w:rFonts w:hint="eastAsia"/>
        </w:rPr>
        <w:t>4</w:t>
      </w:r>
      <w:r w:rsidRPr="006710BD">
        <w:rPr>
          <w:rFonts w:hint="eastAsia"/>
        </w:rPr>
        <w:t>）</w:t>
      </w:r>
      <w:r w:rsidRPr="006710BD">
        <w:rPr>
          <w:rFonts w:hint="eastAsia"/>
        </w:rPr>
        <w:t>Table</w:t>
      </w:r>
      <w:r w:rsidRPr="006710BD">
        <w:rPr>
          <w:rFonts w:hint="eastAsia"/>
        </w:rPr>
        <w:t>。</w:t>
      </w:r>
      <w:r w:rsidRPr="006710BD">
        <w:rPr>
          <w:rFonts w:hint="eastAsia"/>
        </w:rPr>
        <w:t xml:space="preserve">Table </w:t>
      </w:r>
      <w:r w:rsidRPr="006710BD">
        <w:rPr>
          <w:rFonts w:hint="eastAsia"/>
        </w:rPr>
        <w:t>可解释成“表”、“属性表”，每个表由</w:t>
      </w:r>
      <w:proofErr w:type="gramStart"/>
      <w:r w:rsidRPr="006710BD">
        <w:rPr>
          <w:rFonts w:hint="eastAsia"/>
        </w:rPr>
        <w:t>若干列</w:t>
      </w:r>
      <w:proofErr w:type="gramEnd"/>
      <w:r w:rsidRPr="006710BD">
        <w:rPr>
          <w:rFonts w:hint="eastAsia"/>
        </w:rPr>
        <w:t>和若干行组成。每列代表一种属性（</w:t>
      </w:r>
      <w:r w:rsidRPr="006710BD">
        <w:rPr>
          <w:rFonts w:hint="eastAsia"/>
        </w:rPr>
        <w:t>Attribute</w:t>
      </w:r>
      <w:r w:rsidRPr="006710BD">
        <w:rPr>
          <w:rFonts w:hint="eastAsia"/>
        </w:rPr>
        <w:t>），称字段（</w:t>
      </w:r>
      <w:r w:rsidRPr="006710BD">
        <w:rPr>
          <w:rFonts w:hint="eastAsia"/>
        </w:rPr>
        <w:t>Field</w:t>
      </w:r>
      <w:r w:rsidRPr="006710BD">
        <w:rPr>
          <w:rFonts w:hint="eastAsia"/>
        </w:rPr>
        <w:t>，也称属性项），字段有自己的名称。每一行代表一条记录（</w:t>
      </w:r>
      <w:r w:rsidRPr="006710BD">
        <w:rPr>
          <w:rFonts w:hint="eastAsia"/>
        </w:rPr>
        <w:t>Record</w:t>
      </w:r>
      <w:r w:rsidRPr="006710BD">
        <w:rPr>
          <w:rFonts w:hint="eastAsia"/>
        </w:rPr>
        <w:t>），在行和列的交叉处是属性单元（</w:t>
      </w:r>
      <w:r w:rsidRPr="006710BD">
        <w:rPr>
          <w:rFonts w:hint="eastAsia"/>
        </w:rPr>
        <w:t>Cell</w:t>
      </w:r>
      <w:r w:rsidRPr="006710BD">
        <w:rPr>
          <w:rFonts w:hint="eastAsia"/>
        </w:rPr>
        <w:t>，也可称元素）。在很多情况下，一个表和一个要素属性类相对应，称要素属性表（</w:t>
      </w:r>
      <w:r w:rsidRPr="006710BD">
        <w:rPr>
          <w:rFonts w:hint="eastAsia"/>
        </w:rPr>
        <w:t>Feature Attribute Table</w:t>
      </w:r>
      <w:r w:rsidRPr="006710BD">
        <w:rPr>
          <w:rFonts w:hint="eastAsia"/>
        </w:rPr>
        <w:t>），也称“图层要素属性表”。当然也有和要素类、</w:t>
      </w:r>
      <w:proofErr w:type="gramStart"/>
      <w:r w:rsidRPr="006710BD">
        <w:rPr>
          <w:rFonts w:hint="eastAsia"/>
        </w:rPr>
        <w:t>图层不</w:t>
      </w:r>
      <w:proofErr w:type="gramEnd"/>
      <w:r w:rsidRPr="006710BD">
        <w:rPr>
          <w:rFonts w:hint="eastAsia"/>
        </w:rPr>
        <w:t>直接对应、相对独立的属性表，在需要的时候和其他属性表（包括要素属性表）建立起连接，实现表的扩展。</w:t>
      </w:r>
    </w:p>
    <w:p w:rsidR="00F32EC7" w:rsidRPr="006710BD" w:rsidRDefault="006710BD" w:rsidP="006710BD">
      <w:r w:rsidRPr="006710BD">
        <w:rPr>
          <w:rFonts w:hint="eastAsia"/>
        </w:rPr>
        <w:t>（</w:t>
      </w:r>
      <w:r w:rsidRPr="006710BD">
        <w:rPr>
          <w:rFonts w:hint="eastAsia"/>
        </w:rPr>
        <w:t>5</w:t>
      </w:r>
      <w:r w:rsidRPr="006710BD">
        <w:rPr>
          <w:rFonts w:hint="eastAsia"/>
        </w:rPr>
        <w:t>）</w:t>
      </w:r>
      <w:r w:rsidRPr="006710BD">
        <w:rPr>
          <w:rFonts w:hint="eastAsia"/>
        </w:rPr>
        <w:t>Data Frame</w:t>
      </w:r>
      <w:r w:rsidRPr="006710BD">
        <w:rPr>
          <w:rFonts w:hint="eastAsia"/>
        </w:rPr>
        <w:t>。</w:t>
      </w:r>
      <w:r w:rsidRPr="006710BD">
        <w:rPr>
          <w:rFonts w:hint="eastAsia"/>
        </w:rPr>
        <w:t>Data Frame</w:t>
      </w:r>
      <w:r w:rsidRPr="006710BD">
        <w:rPr>
          <w:rFonts w:hint="eastAsia"/>
        </w:rPr>
        <w:t>可解释成“数据框架”，它将多个图层、属性表汇集在一起。在</w:t>
      </w:r>
      <w:proofErr w:type="spellStart"/>
      <w:r w:rsidRPr="006710BD">
        <w:rPr>
          <w:rFonts w:hint="eastAsia"/>
        </w:rPr>
        <w:t>ArcMap</w:t>
      </w:r>
      <w:proofErr w:type="spellEnd"/>
      <w:r w:rsidRPr="006710BD">
        <w:rPr>
          <w:rFonts w:hint="eastAsia"/>
        </w:rPr>
        <w:t>窗口中，左侧是数据框架的目录表（</w:t>
      </w:r>
      <w:proofErr w:type="spellStart"/>
      <w:r w:rsidRPr="006710BD">
        <w:rPr>
          <w:rFonts w:hint="eastAsia"/>
        </w:rPr>
        <w:t>TableOf</w:t>
      </w:r>
      <w:proofErr w:type="spellEnd"/>
      <w:r w:rsidRPr="006710BD">
        <w:rPr>
          <w:rFonts w:hint="eastAsia"/>
        </w:rPr>
        <w:t xml:space="preserve"> Contents</w:t>
      </w:r>
      <w:r w:rsidRPr="006710BD">
        <w:rPr>
          <w:rFonts w:hint="eastAsia"/>
        </w:rPr>
        <w:t>，</w:t>
      </w:r>
      <w:r w:rsidRPr="006710BD">
        <w:rPr>
          <w:rFonts w:hint="eastAsia"/>
        </w:rPr>
        <w:t>TOC</w:t>
      </w:r>
      <w:r w:rsidRPr="006710BD">
        <w:rPr>
          <w:rFonts w:hint="eastAsia"/>
        </w:rPr>
        <w:t>），其中有</w:t>
      </w:r>
      <w:r w:rsidRPr="006710BD">
        <w:rPr>
          <w:rFonts w:hint="eastAsia"/>
        </w:rPr>
        <w:t>Data Frame</w:t>
      </w:r>
      <w:r w:rsidRPr="006710BD">
        <w:rPr>
          <w:rFonts w:hint="eastAsia"/>
        </w:rPr>
        <w:t>的名称，每个</w:t>
      </w:r>
      <w:r w:rsidRPr="006710BD">
        <w:rPr>
          <w:rFonts w:hint="eastAsia"/>
        </w:rPr>
        <w:t>Layer</w:t>
      </w:r>
      <w:r w:rsidRPr="006710BD">
        <w:rPr>
          <w:rFonts w:hint="eastAsia"/>
        </w:rPr>
        <w:t>的名称、图例、说明、当前显示状态，有时还有独立的属性表。</w:t>
      </w:r>
    </w:p>
    <w:p w:rsidR="006710BD" w:rsidRPr="006710BD" w:rsidRDefault="006710BD" w:rsidP="006710BD">
      <w:r w:rsidRPr="006710BD">
        <w:rPr>
          <w:rFonts w:hint="eastAsia"/>
        </w:rPr>
        <w:t>（</w:t>
      </w:r>
      <w:r w:rsidRPr="006710BD">
        <w:rPr>
          <w:rFonts w:hint="eastAsia"/>
        </w:rPr>
        <w:t>6</w:t>
      </w:r>
      <w:r w:rsidRPr="006710BD">
        <w:rPr>
          <w:rFonts w:hint="eastAsia"/>
        </w:rPr>
        <w:t>）</w:t>
      </w:r>
      <w:r w:rsidRPr="006710BD">
        <w:rPr>
          <w:rFonts w:hint="eastAsia"/>
        </w:rPr>
        <w:t>Data Source</w:t>
      </w:r>
      <w:r w:rsidRPr="006710BD">
        <w:rPr>
          <w:rFonts w:hint="eastAsia"/>
        </w:rPr>
        <w:t>。</w:t>
      </w:r>
      <w:r w:rsidRPr="006710BD">
        <w:rPr>
          <w:rFonts w:hint="eastAsia"/>
        </w:rPr>
        <w:t>Data Source</w:t>
      </w:r>
      <w:r w:rsidRPr="006710BD">
        <w:rPr>
          <w:rFonts w:hint="eastAsia"/>
        </w:rPr>
        <w:t>可解释成“数据源”，不经转换而被</w:t>
      </w:r>
      <w:proofErr w:type="spellStart"/>
      <w:r w:rsidRPr="006710BD">
        <w:rPr>
          <w:rFonts w:hint="eastAsia"/>
        </w:rPr>
        <w:t>ArcMap</w:t>
      </w:r>
      <w:proofErr w:type="spellEnd"/>
      <w:r w:rsidRPr="006710BD">
        <w:rPr>
          <w:rFonts w:hint="eastAsia"/>
        </w:rPr>
        <w:t>直接使用的空间、属性数据，各种</w:t>
      </w:r>
      <w:r w:rsidRPr="006710BD">
        <w:rPr>
          <w:rFonts w:hint="eastAsia"/>
        </w:rPr>
        <w:t>Feature Class</w:t>
      </w:r>
      <w:r w:rsidRPr="006710BD">
        <w:rPr>
          <w:rFonts w:hint="eastAsia"/>
        </w:rPr>
        <w:t>和</w:t>
      </w:r>
      <w:r w:rsidRPr="006710BD">
        <w:rPr>
          <w:rFonts w:hint="eastAsia"/>
        </w:rPr>
        <w:t>Table</w:t>
      </w:r>
      <w:r w:rsidRPr="006710BD">
        <w:rPr>
          <w:rFonts w:hint="eastAsia"/>
        </w:rPr>
        <w:t>均可称数据源。</w:t>
      </w:r>
    </w:p>
    <w:p w:rsidR="006710BD" w:rsidRPr="006710BD" w:rsidRDefault="006710BD" w:rsidP="006710BD">
      <w:r w:rsidRPr="006710BD">
        <w:rPr>
          <w:rFonts w:hint="eastAsia"/>
        </w:rPr>
        <w:t>（</w:t>
      </w:r>
      <w:r w:rsidRPr="006710BD">
        <w:rPr>
          <w:rFonts w:hint="eastAsia"/>
        </w:rPr>
        <w:t>7</w:t>
      </w:r>
      <w:r w:rsidRPr="006710BD">
        <w:rPr>
          <w:rFonts w:hint="eastAsia"/>
        </w:rPr>
        <w:t>）</w:t>
      </w:r>
      <w:r w:rsidRPr="006710BD">
        <w:rPr>
          <w:rFonts w:hint="eastAsia"/>
        </w:rPr>
        <w:t>Map Document</w:t>
      </w:r>
      <w:r w:rsidRPr="006710BD">
        <w:rPr>
          <w:rFonts w:hint="eastAsia"/>
        </w:rPr>
        <w:t>。</w:t>
      </w:r>
      <w:proofErr w:type="spellStart"/>
      <w:r w:rsidRPr="006710BD">
        <w:rPr>
          <w:rFonts w:hint="eastAsia"/>
        </w:rPr>
        <w:t>MapDocument</w:t>
      </w:r>
      <w:proofErr w:type="spellEnd"/>
      <w:r w:rsidRPr="006710BD">
        <w:rPr>
          <w:rFonts w:hint="eastAsia"/>
        </w:rPr>
        <w:t>可解释成“地图文档”，简称</w:t>
      </w:r>
      <w:r w:rsidRPr="006710BD">
        <w:rPr>
          <w:rFonts w:hint="eastAsia"/>
        </w:rPr>
        <w:t>Document</w:t>
      </w:r>
      <w:r w:rsidRPr="006710BD">
        <w:rPr>
          <w:rFonts w:hint="eastAsia"/>
        </w:rPr>
        <w:t>（文档），一个地图文档往往有多个数据框架，是</w:t>
      </w:r>
      <w:proofErr w:type="spellStart"/>
      <w:r w:rsidRPr="006710BD">
        <w:rPr>
          <w:rFonts w:hint="eastAsia"/>
        </w:rPr>
        <w:t>ArcMap</w:t>
      </w:r>
      <w:proofErr w:type="spellEnd"/>
      <w:r w:rsidRPr="006710BD">
        <w:rPr>
          <w:rFonts w:hint="eastAsia"/>
        </w:rPr>
        <w:t>的应用单元，应用有关的定义信息集中存放在一个文件中，以“</w:t>
      </w:r>
      <w:r w:rsidRPr="006710BD">
        <w:rPr>
          <w:rFonts w:hint="eastAsia"/>
        </w:rPr>
        <w:t>.</w:t>
      </w:r>
      <w:proofErr w:type="spellStart"/>
      <w:r w:rsidRPr="006710BD">
        <w:rPr>
          <w:rFonts w:hint="eastAsia"/>
        </w:rPr>
        <w:t>mxd</w:t>
      </w:r>
      <w:proofErr w:type="spellEnd"/>
      <w:r w:rsidRPr="006710BD">
        <w:rPr>
          <w:rFonts w:hint="eastAsia"/>
        </w:rPr>
        <w:t>”为后缀名，便于反复使用。</w:t>
      </w:r>
    </w:p>
    <w:sectPr w:rsidR="006710BD" w:rsidRPr="006710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534"/>
    <w:rsid w:val="00146534"/>
    <w:rsid w:val="00251F79"/>
    <w:rsid w:val="006710BD"/>
    <w:rsid w:val="00C91592"/>
    <w:rsid w:val="00F32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2AA7D65-2D15-4467-AA0C-02301F2A9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0BD"/>
    <w:pPr>
      <w:ind w:firstLineChars="200" w:firstLine="420"/>
    </w:pPr>
  </w:style>
  <w:style w:type="paragraph" w:styleId="a4">
    <w:name w:val="Title"/>
    <w:basedOn w:val="a"/>
    <w:next w:val="a"/>
    <w:link w:val="Char"/>
    <w:uiPriority w:val="10"/>
    <w:qFormat/>
    <w:rsid w:val="00C91592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C91592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xiaobu</dc:creator>
  <cp:keywords/>
  <dc:description/>
  <cp:lastModifiedBy>yqf</cp:lastModifiedBy>
  <cp:revision>4</cp:revision>
  <dcterms:created xsi:type="dcterms:W3CDTF">2013-12-16T06:12:00Z</dcterms:created>
  <dcterms:modified xsi:type="dcterms:W3CDTF">2014-03-13T07:44:00Z</dcterms:modified>
</cp:coreProperties>
</file>