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4FA4" w:rsidRPr="00AD4FA4" w:rsidRDefault="00AD4FA4" w:rsidP="00AD4FA4">
      <w:pPr>
        <w:widowControl/>
        <w:spacing w:before="240" w:after="240" w:line="435" w:lineRule="atLeast"/>
        <w:jc w:val="left"/>
        <w:rPr>
          <w:rFonts w:ascii="宋体" w:eastAsia="宋体" w:hAnsi="宋体" w:cs="宋体"/>
          <w:color w:val="333333"/>
          <w:kern w:val="0"/>
          <w:sz w:val="23"/>
          <w:szCs w:val="23"/>
        </w:rPr>
      </w:pPr>
      <w:r w:rsidRPr="00AD4FA4">
        <w:rPr>
          <w:rFonts w:ascii="宋体" w:eastAsia="宋体" w:hAnsi="宋体" w:cs="宋体"/>
          <w:color w:val="333333"/>
          <w:kern w:val="0"/>
          <w:sz w:val="23"/>
          <w:szCs w:val="23"/>
        </w:rPr>
        <w:fldChar w:fldCharType="begin"/>
      </w:r>
      <w:r w:rsidRPr="00AD4FA4">
        <w:rPr>
          <w:rFonts w:ascii="宋体" w:eastAsia="宋体" w:hAnsi="宋体" w:cs="宋体"/>
          <w:color w:val="333333"/>
          <w:kern w:val="0"/>
          <w:sz w:val="23"/>
          <w:szCs w:val="23"/>
        </w:rPr>
        <w:instrText xml:space="preserve"> HYPERLINK "http://www.win8china.com/" \t "_blank" </w:instrText>
      </w:r>
      <w:r w:rsidRPr="00AD4FA4">
        <w:rPr>
          <w:rFonts w:ascii="宋体" w:eastAsia="宋体" w:hAnsi="宋体" w:cs="宋体"/>
          <w:color w:val="333333"/>
          <w:kern w:val="0"/>
          <w:sz w:val="23"/>
          <w:szCs w:val="23"/>
        </w:rPr>
        <w:fldChar w:fldCharType="separate"/>
      </w:r>
      <w:r w:rsidRPr="00AD4FA4">
        <w:rPr>
          <w:rFonts w:ascii="宋体" w:eastAsia="宋体" w:hAnsi="宋体" w:cs="宋体" w:hint="eastAsia"/>
          <w:color w:val="4F4F4F"/>
          <w:kern w:val="0"/>
          <w:sz w:val="23"/>
          <w:szCs w:val="23"/>
          <w:u w:val="single"/>
        </w:rPr>
        <w:t>Windows8之家</w:t>
      </w:r>
      <w:r w:rsidRPr="00AD4FA4">
        <w:rPr>
          <w:rFonts w:ascii="宋体" w:eastAsia="宋体" w:hAnsi="宋体" w:cs="宋体"/>
          <w:color w:val="333333"/>
          <w:kern w:val="0"/>
          <w:sz w:val="23"/>
          <w:szCs w:val="23"/>
        </w:rPr>
        <w:fldChar w:fldCharType="end"/>
      </w:r>
      <w:r w:rsidRPr="00AD4FA4">
        <w:rPr>
          <w:rFonts w:ascii="宋体" w:eastAsia="宋体" w:hAnsi="宋体" w:cs="宋体" w:hint="eastAsia"/>
          <w:color w:val="333333"/>
          <w:kern w:val="0"/>
          <w:sz w:val="23"/>
          <w:szCs w:val="23"/>
        </w:rPr>
        <w:t>（</w:t>
      </w:r>
      <w:hyperlink r:id="rId4" w:tgtFrame="_blank" w:history="1">
        <w:r w:rsidRPr="00AD4FA4">
          <w:rPr>
            <w:rFonts w:ascii="宋体" w:eastAsia="宋体" w:hAnsi="宋体" w:cs="宋体" w:hint="eastAsia"/>
            <w:color w:val="4F4F4F"/>
            <w:kern w:val="0"/>
            <w:sz w:val="23"/>
            <w:szCs w:val="23"/>
            <w:u w:val="single"/>
          </w:rPr>
          <w:t>www.win8china.com</w:t>
        </w:r>
      </w:hyperlink>
      <w:r w:rsidRPr="00AD4FA4">
        <w:rPr>
          <w:rFonts w:ascii="宋体" w:eastAsia="宋体" w:hAnsi="宋体" w:cs="宋体" w:hint="eastAsia"/>
          <w:color w:val="333333"/>
          <w:kern w:val="0"/>
          <w:sz w:val="23"/>
          <w:szCs w:val="23"/>
        </w:rPr>
        <w:t>）：Win8安装方法以及安装教程大全（含双系统等）</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千呼万化使出来，Win8 镜像下载完毕还不太会安装系统怎么办？虚拟机、双系统又是怎么一回事？初次接触系统安装以及尝鲜Win8难免慌乱，其实不用着急；Win8 CP版/RP</w:t>
      </w:r>
      <w:proofErr w:type="gramStart"/>
      <w:r w:rsidRPr="00AD4FA4">
        <w:rPr>
          <w:rFonts w:ascii="宋体" w:eastAsia="宋体" w:hAnsi="宋体" w:cs="宋体" w:hint="eastAsia"/>
          <w:color w:val="333333"/>
          <w:kern w:val="0"/>
          <w:sz w:val="23"/>
          <w:szCs w:val="23"/>
        </w:rPr>
        <w:t>版发布</w:t>
      </w:r>
      <w:proofErr w:type="gramEnd"/>
      <w:r w:rsidRPr="00AD4FA4">
        <w:rPr>
          <w:rFonts w:ascii="宋体" w:eastAsia="宋体" w:hAnsi="宋体" w:cs="宋体" w:hint="eastAsia"/>
          <w:color w:val="333333"/>
          <w:kern w:val="0"/>
          <w:sz w:val="23"/>
          <w:szCs w:val="23"/>
        </w:rPr>
        <w:t>之时，</w:t>
      </w:r>
      <w:r w:rsidRPr="00AD4FA4">
        <w:rPr>
          <w:rFonts w:ascii="宋体" w:eastAsia="宋体" w:hAnsi="宋体" w:cs="宋体"/>
          <w:color w:val="333333"/>
          <w:kern w:val="0"/>
          <w:sz w:val="23"/>
          <w:szCs w:val="23"/>
        </w:rPr>
        <w:fldChar w:fldCharType="begin"/>
      </w:r>
      <w:r w:rsidRPr="00AD4FA4">
        <w:rPr>
          <w:rFonts w:ascii="宋体" w:eastAsia="宋体" w:hAnsi="宋体" w:cs="宋体"/>
          <w:color w:val="333333"/>
          <w:kern w:val="0"/>
          <w:sz w:val="23"/>
          <w:szCs w:val="23"/>
        </w:rPr>
        <w:instrText xml:space="preserve"> HYPERLINK "http://www.ithome.com/" \t "_blank" </w:instrText>
      </w:r>
      <w:r w:rsidRPr="00AD4FA4">
        <w:rPr>
          <w:rFonts w:ascii="宋体" w:eastAsia="宋体" w:hAnsi="宋体" w:cs="宋体"/>
          <w:color w:val="333333"/>
          <w:kern w:val="0"/>
          <w:sz w:val="23"/>
          <w:szCs w:val="23"/>
        </w:rPr>
        <w:fldChar w:fldCharType="separate"/>
      </w:r>
      <w:r w:rsidRPr="00AD4FA4">
        <w:rPr>
          <w:rFonts w:ascii="宋体" w:eastAsia="宋体" w:hAnsi="宋体" w:cs="宋体" w:hint="eastAsia"/>
          <w:color w:val="4F4F4F"/>
          <w:kern w:val="0"/>
          <w:sz w:val="23"/>
          <w:szCs w:val="23"/>
          <w:u w:val="single"/>
        </w:rPr>
        <w:t>IT之家</w:t>
      </w:r>
      <w:r w:rsidRPr="00AD4FA4">
        <w:rPr>
          <w:rFonts w:ascii="宋体" w:eastAsia="宋体" w:hAnsi="宋体" w:cs="宋体"/>
          <w:color w:val="333333"/>
          <w:kern w:val="0"/>
          <w:sz w:val="23"/>
          <w:szCs w:val="23"/>
        </w:rPr>
        <w:fldChar w:fldCharType="end"/>
      </w:r>
      <w:r w:rsidRPr="00AD4FA4">
        <w:rPr>
          <w:rFonts w:ascii="宋体" w:eastAsia="宋体" w:hAnsi="宋体" w:cs="宋体" w:hint="eastAsia"/>
          <w:color w:val="333333"/>
          <w:kern w:val="0"/>
          <w:sz w:val="23"/>
          <w:szCs w:val="23"/>
        </w:rPr>
        <w:t>曾整理过《Win8安装方法大全（双系统教程等）》，现在依旧适用于Win8 RTM版本，做了整理和修正之后再次以全面面貌提供给大家。</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2013年8月30日更新：文章中是以Win8（消费者预览版）为例撰写的，是同样适应于Win8.1 RTM正式版的。</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b/>
          <w:bCs/>
          <w:color w:val="333333"/>
          <w:kern w:val="0"/>
          <w:sz w:val="23"/>
        </w:rPr>
        <w:t>玩转Windows8必备教程：</w:t>
      </w:r>
      <w:r w:rsidRPr="00AD4FA4">
        <w:rPr>
          <w:rFonts w:ascii="宋体" w:eastAsia="宋体" w:hAnsi="宋体" w:cs="宋体"/>
          <w:b/>
          <w:bCs/>
          <w:color w:val="333333"/>
          <w:kern w:val="0"/>
          <w:sz w:val="23"/>
        </w:rPr>
        <w:fldChar w:fldCharType="begin"/>
      </w:r>
      <w:r w:rsidRPr="00AD4FA4">
        <w:rPr>
          <w:rFonts w:ascii="宋体" w:eastAsia="宋体" w:hAnsi="宋体" w:cs="宋体"/>
          <w:b/>
          <w:bCs/>
          <w:color w:val="333333"/>
          <w:kern w:val="0"/>
          <w:sz w:val="23"/>
        </w:rPr>
        <w:instrText xml:space="preserve"> HYPERLINK "http://www.ithome.com/html/win8/12025.htm" \t "_blank" </w:instrText>
      </w:r>
      <w:r w:rsidRPr="00AD4FA4">
        <w:rPr>
          <w:rFonts w:ascii="宋体" w:eastAsia="宋体" w:hAnsi="宋体" w:cs="宋体"/>
          <w:b/>
          <w:bCs/>
          <w:color w:val="333333"/>
          <w:kern w:val="0"/>
          <w:sz w:val="23"/>
        </w:rPr>
        <w:fldChar w:fldCharType="separate"/>
      </w:r>
      <w:r w:rsidRPr="00AD4FA4">
        <w:rPr>
          <w:rFonts w:ascii="宋体" w:eastAsia="宋体" w:hAnsi="宋体" w:cs="宋体" w:hint="eastAsia"/>
          <w:b/>
          <w:bCs/>
          <w:color w:val="008000"/>
          <w:kern w:val="0"/>
          <w:sz w:val="23"/>
          <w:u w:val="single"/>
        </w:rPr>
        <w:t>微软中国：Win8快速使用指南（简体中文)</w:t>
      </w:r>
      <w:r w:rsidRPr="00AD4FA4">
        <w:rPr>
          <w:rFonts w:ascii="宋体" w:eastAsia="宋体" w:hAnsi="宋体" w:cs="宋体"/>
          <w:b/>
          <w:bCs/>
          <w:color w:val="333333"/>
          <w:kern w:val="0"/>
          <w:sz w:val="23"/>
        </w:rPr>
        <w:fldChar w:fldCharType="end"/>
      </w:r>
      <w:r w:rsidRPr="00AD4FA4">
        <w:rPr>
          <w:rFonts w:ascii="宋体" w:eastAsia="宋体" w:hAnsi="宋体" w:cs="宋体" w:hint="eastAsia"/>
          <w:b/>
          <w:bCs/>
          <w:color w:val="333333"/>
          <w:kern w:val="0"/>
          <w:sz w:val="23"/>
        </w:rPr>
        <w:t xml:space="preserve">。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相信很多朋友已经非常熟悉系统的安装方法了。如果你常来</w:t>
      </w:r>
      <w:hyperlink r:id="rId5" w:tgtFrame="_blank" w:history="1">
        <w:r w:rsidRPr="00AD4FA4">
          <w:rPr>
            <w:rFonts w:ascii="宋体" w:eastAsia="宋体" w:hAnsi="宋体" w:cs="宋体" w:hint="eastAsia"/>
            <w:color w:val="4F4F4F"/>
            <w:kern w:val="0"/>
            <w:sz w:val="23"/>
            <w:szCs w:val="23"/>
            <w:u w:val="single"/>
          </w:rPr>
          <w:t>IT之家</w:t>
        </w:r>
      </w:hyperlink>
      <w:r w:rsidRPr="00AD4FA4">
        <w:rPr>
          <w:rFonts w:ascii="宋体" w:eastAsia="宋体" w:hAnsi="宋体" w:cs="宋体" w:hint="eastAsia"/>
          <w:color w:val="333333"/>
          <w:kern w:val="0"/>
          <w:sz w:val="23"/>
          <w:szCs w:val="23"/>
        </w:rPr>
        <w:t>（</w:t>
      </w:r>
      <w:hyperlink r:id="rId6" w:tgtFrame="_blank" w:history="1">
        <w:r w:rsidRPr="00AD4FA4">
          <w:rPr>
            <w:rFonts w:ascii="宋体" w:eastAsia="宋体" w:hAnsi="宋体" w:cs="宋体" w:hint="eastAsia"/>
            <w:color w:val="4F4F4F"/>
            <w:kern w:val="0"/>
            <w:sz w:val="23"/>
            <w:szCs w:val="23"/>
            <w:u w:val="single"/>
          </w:rPr>
          <w:t>IT之家社区</w:t>
        </w:r>
      </w:hyperlink>
      <w:r w:rsidRPr="00AD4FA4">
        <w:rPr>
          <w:rFonts w:ascii="宋体" w:eastAsia="宋体" w:hAnsi="宋体" w:cs="宋体" w:hint="eastAsia"/>
          <w:color w:val="333333"/>
          <w:kern w:val="0"/>
          <w:sz w:val="23"/>
          <w:szCs w:val="23"/>
        </w:rPr>
        <w:t>），安装系统对你来说应该不再是个问题。何况，Windows的安装步骤越来越趋于简单化了。不过没关系，照顾一下新来的朋友，这里将体验</w:t>
      </w:r>
      <w:r w:rsidRPr="00AD4FA4">
        <w:rPr>
          <w:rFonts w:ascii="宋体" w:eastAsia="宋体" w:hAnsi="宋体" w:cs="宋体"/>
          <w:color w:val="333333"/>
          <w:kern w:val="0"/>
          <w:sz w:val="23"/>
          <w:szCs w:val="23"/>
        </w:rPr>
        <w:fldChar w:fldCharType="begin"/>
      </w:r>
      <w:r w:rsidRPr="00AD4FA4">
        <w:rPr>
          <w:rFonts w:ascii="宋体" w:eastAsia="宋体" w:hAnsi="宋体" w:cs="宋体"/>
          <w:color w:val="333333"/>
          <w:kern w:val="0"/>
          <w:sz w:val="23"/>
          <w:szCs w:val="23"/>
        </w:rPr>
        <w:instrText xml:space="preserve"> HYPERLINK "http://www.win8china.com/" \t "_blank" </w:instrText>
      </w:r>
      <w:r w:rsidRPr="00AD4FA4">
        <w:rPr>
          <w:rFonts w:ascii="宋体" w:eastAsia="宋体" w:hAnsi="宋体" w:cs="宋体"/>
          <w:color w:val="333333"/>
          <w:kern w:val="0"/>
          <w:sz w:val="23"/>
          <w:szCs w:val="23"/>
        </w:rPr>
        <w:fldChar w:fldCharType="separate"/>
      </w:r>
      <w:r w:rsidRPr="00AD4FA4">
        <w:rPr>
          <w:rFonts w:ascii="宋体" w:eastAsia="宋体" w:hAnsi="宋体" w:cs="宋体" w:hint="eastAsia"/>
          <w:color w:val="4F4F4F"/>
          <w:kern w:val="0"/>
          <w:sz w:val="23"/>
          <w:szCs w:val="23"/>
          <w:u w:val="single"/>
        </w:rPr>
        <w:t>Windows8</w:t>
      </w:r>
      <w:r w:rsidRPr="00AD4FA4">
        <w:rPr>
          <w:rFonts w:ascii="宋体" w:eastAsia="宋体" w:hAnsi="宋体" w:cs="宋体"/>
          <w:color w:val="333333"/>
          <w:kern w:val="0"/>
          <w:sz w:val="23"/>
          <w:szCs w:val="23"/>
        </w:rPr>
        <w:fldChar w:fldCharType="end"/>
      </w:r>
      <w:r w:rsidRPr="00AD4FA4">
        <w:rPr>
          <w:rFonts w:ascii="宋体" w:eastAsia="宋体" w:hAnsi="宋体" w:cs="宋体" w:hint="eastAsia"/>
          <w:color w:val="333333"/>
          <w:kern w:val="0"/>
          <w:sz w:val="23"/>
          <w:szCs w:val="23"/>
        </w:rPr>
        <w:t xml:space="preserve">系统的方法进行汇总。根据自己的需求选择吧，只要你肯动手一切都不是问题。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一、如果你对系统性能要求不高，仅仅想尝鲜，看看Win8到底长什么模样。那就选择在虚拟机中体验吧。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① 使用VMware虚拟Win8系统：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w:t>
      </w:r>
      <w:hyperlink r:id="rId7" w:tgtFrame="_blank" w:history="1">
        <w:r w:rsidRPr="00AD4FA4">
          <w:rPr>
            <w:rFonts w:ascii="宋体" w:eastAsia="宋体" w:hAnsi="宋体" w:cs="宋体" w:hint="eastAsia"/>
            <w:color w:val="4F4F4F"/>
            <w:kern w:val="0"/>
            <w:sz w:val="23"/>
            <w:szCs w:val="23"/>
            <w:u w:val="single"/>
          </w:rPr>
          <w:t>VMware8虚拟机安装Win8客户预览版完全攻略</w:t>
        </w:r>
      </w:hyperlink>
      <w:r w:rsidRPr="00AD4FA4">
        <w:rPr>
          <w:rFonts w:ascii="宋体" w:eastAsia="宋体" w:hAnsi="宋体" w:cs="宋体" w:hint="eastAsia"/>
          <w:color w:val="333333"/>
          <w:kern w:val="0"/>
          <w:sz w:val="23"/>
          <w:szCs w:val="23"/>
        </w:rPr>
        <w:t xml:space="preserve">》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② 使用</w:t>
      </w:r>
      <w:proofErr w:type="spellStart"/>
      <w:r w:rsidRPr="00AD4FA4">
        <w:rPr>
          <w:rFonts w:ascii="宋体" w:eastAsia="宋体" w:hAnsi="宋体" w:cs="宋体" w:hint="eastAsia"/>
          <w:color w:val="333333"/>
          <w:kern w:val="0"/>
          <w:sz w:val="23"/>
          <w:szCs w:val="23"/>
        </w:rPr>
        <w:t>VirtualBox</w:t>
      </w:r>
      <w:proofErr w:type="spellEnd"/>
      <w:r w:rsidRPr="00AD4FA4">
        <w:rPr>
          <w:rFonts w:ascii="宋体" w:eastAsia="宋体" w:hAnsi="宋体" w:cs="宋体" w:hint="eastAsia"/>
          <w:color w:val="333333"/>
          <w:kern w:val="0"/>
          <w:sz w:val="23"/>
          <w:szCs w:val="23"/>
        </w:rPr>
        <w:t xml:space="preserve">虚拟Win8系统：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w:t>
      </w:r>
      <w:hyperlink r:id="rId8" w:tgtFrame="_blank" w:history="1">
        <w:r w:rsidRPr="00AD4FA4">
          <w:rPr>
            <w:rFonts w:ascii="宋体" w:eastAsia="宋体" w:hAnsi="宋体" w:cs="宋体" w:hint="eastAsia"/>
            <w:color w:val="4F4F4F"/>
            <w:kern w:val="0"/>
            <w:sz w:val="23"/>
            <w:szCs w:val="23"/>
            <w:u w:val="single"/>
          </w:rPr>
          <w:t>VirtualBox虚拟机安装Win8消费者预览版图文教程</w:t>
        </w:r>
      </w:hyperlink>
      <w:r w:rsidRPr="00AD4FA4">
        <w:rPr>
          <w:rFonts w:ascii="宋体" w:eastAsia="宋体" w:hAnsi="宋体" w:cs="宋体" w:hint="eastAsia"/>
          <w:color w:val="333333"/>
          <w:kern w:val="0"/>
          <w:sz w:val="23"/>
          <w:szCs w:val="23"/>
        </w:rPr>
        <w:t xml:space="preserve">》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二、如果想获得理想的系统性能。那么就来个双系统吧，或者只安装一个Win8也是可以的。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b/>
          <w:bCs/>
          <w:color w:val="333333"/>
          <w:kern w:val="0"/>
          <w:sz w:val="23"/>
        </w:rPr>
        <w:t>通常采用的安装方法有：</w:t>
      </w:r>
      <w:r w:rsidRPr="00AD4FA4">
        <w:rPr>
          <w:rFonts w:ascii="宋体" w:eastAsia="宋体" w:hAnsi="宋体" w:cs="宋体" w:hint="eastAsia"/>
          <w:color w:val="333333"/>
          <w:kern w:val="0"/>
          <w:sz w:val="23"/>
          <w:szCs w:val="23"/>
        </w:rPr>
        <w:t xml:space="preserve">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1.虚拟光驱加载镜像安装 （可安装单系统/双系统）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lastRenderedPageBreak/>
        <w:t>2.USB启动盘安装 （可安装单系统/双系统）： 《</w:t>
      </w:r>
      <w:hyperlink r:id="rId9" w:tgtFrame="_blank" w:history="1">
        <w:r w:rsidRPr="00AD4FA4">
          <w:rPr>
            <w:rFonts w:ascii="宋体" w:eastAsia="宋体" w:hAnsi="宋体" w:cs="宋体" w:hint="eastAsia"/>
            <w:color w:val="4F4F4F"/>
            <w:kern w:val="0"/>
            <w:sz w:val="23"/>
            <w:szCs w:val="23"/>
            <w:u w:val="single"/>
          </w:rPr>
          <w:t>图文详解：Win8双系统安装教程之U盘版</w:t>
        </w:r>
      </w:hyperlink>
      <w:r w:rsidRPr="00AD4FA4">
        <w:rPr>
          <w:rFonts w:ascii="宋体" w:eastAsia="宋体" w:hAnsi="宋体" w:cs="宋体" w:hint="eastAsia"/>
          <w:color w:val="333333"/>
          <w:kern w:val="0"/>
          <w:sz w:val="23"/>
          <w:szCs w:val="23"/>
        </w:rPr>
        <w:t xml:space="preserve">》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3.从光盘启动安装 （可安装单系统/双系统）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4.使用nt6 </w:t>
      </w:r>
      <w:proofErr w:type="spellStart"/>
      <w:r w:rsidRPr="00AD4FA4">
        <w:rPr>
          <w:rFonts w:ascii="宋体" w:eastAsia="宋体" w:hAnsi="宋体" w:cs="宋体" w:hint="eastAsia"/>
          <w:color w:val="333333"/>
          <w:kern w:val="0"/>
          <w:sz w:val="23"/>
          <w:szCs w:val="23"/>
        </w:rPr>
        <w:t>hdd</w:t>
      </w:r>
      <w:proofErr w:type="spellEnd"/>
      <w:r w:rsidRPr="00AD4FA4">
        <w:rPr>
          <w:rFonts w:ascii="宋体" w:eastAsia="宋体" w:hAnsi="宋体" w:cs="宋体" w:hint="eastAsia"/>
          <w:color w:val="333333"/>
          <w:kern w:val="0"/>
          <w:sz w:val="23"/>
          <w:szCs w:val="23"/>
        </w:rPr>
        <w:t xml:space="preserve"> installer安装（可安装单系统/双系统）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5.VHD安装 （可安装双系统）： 《</w:t>
      </w:r>
      <w:hyperlink r:id="rId10" w:tgtFrame="_blank" w:history="1">
        <w:r w:rsidRPr="00AD4FA4">
          <w:rPr>
            <w:rFonts w:ascii="宋体" w:eastAsia="宋体" w:hAnsi="宋体" w:cs="宋体" w:hint="eastAsia"/>
            <w:color w:val="4F4F4F"/>
            <w:kern w:val="0"/>
            <w:sz w:val="23"/>
            <w:szCs w:val="23"/>
            <w:u w:val="single"/>
          </w:rPr>
          <w:t xml:space="preserve">从VHD启动Win8消费者预览版 </w:t>
        </w:r>
      </w:hyperlink>
      <w:r w:rsidRPr="00AD4FA4">
        <w:rPr>
          <w:rFonts w:ascii="宋体" w:eastAsia="宋体" w:hAnsi="宋体" w:cs="宋体" w:hint="eastAsia"/>
          <w:color w:val="333333"/>
          <w:kern w:val="0"/>
          <w:sz w:val="23"/>
          <w:szCs w:val="23"/>
        </w:rPr>
        <w:t xml:space="preserve">》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第一种方法需要特别说明，见下文（分A双系统、B单系统两部分介绍）。中间的三种方法只是引导介质不同，启动安装程序后的安装步骤是一模一样的，下文会以Nt6这种方法作说明（即C部分）。最后一种方法链接到的文章已有详细说明。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b/>
          <w:bCs/>
          <w:color w:val="333333"/>
          <w:kern w:val="0"/>
          <w:sz w:val="23"/>
        </w:rPr>
        <w:t>方法1的特点：</w:t>
      </w:r>
      <w:r w:rsidRPr="00AD4FA4">
        <w:rPr>
          <w:rFonts w:ascii="宋体" w:eastAsia="宋体" w:hAnsi="宋体" w:cs="宋体" w:hint="eastAsia"/>
          <w:color w:val="333333"/>
          <w:kern w:val="0"/>
          <w:sz w:val="23"/>
          <w:szCs w:val="23"/>
        </w:rPr>
        <w:br/>
        <w:t>— 使用方法1~4都可以安装单系统。所不同的是，使用方法1在安装时不能格式化系统分区，系统安装完成后原来的系统文件会保存在名为</w:t>
      </w:r>
      <w:proofErr w:type="spellStart"/>
      <w:r w:rsidRPr="00AD4FA4">
        <w:rPr>
          <w:rFonts w:ascii="宋体" w:eastAsia="宋体" w:hAnsi="宋体" w:cs="宋体" w:hint="eastAsia"/>
          <w:color w:val="333333"/>
          <w:kern w:val="0"/>
          <w:sz w:val="23"/>
          <w:szCs w:val="23"/>
        </w:rPr>
        <w:t>Windows.old</w:t>
      </w:r>
      <w:proofErr w:type="spellEnd"/>
      <w:r w:rsidRPr="00AD4FA4">
        <w:rPr>
          <w:rFonts w:ascii="宋体" w:eastAsia="宋体" w:hAnsi="宋体" w:cs="宋体" w:hint="eastAsia"/>
          <w:color w:val="333333"/>
          <w:kern w:val="0"/>
          <w:sz w:val="23"/>
          <w:szCs w:val="23"/>
        </w:rPr>
        <w:t>的文件夹中，如不需要可删除。而且，方法1不适合在32位系统下安装64位Win8这种情况。</w:t>
      </w:r>
      <w:r w:rsidRPr="00AD4FA4">
        <w:rPr>
          <w:rFonts w:ascii="宋体" w:eastAsia="宋体" w:hAnsi="宋体" w:cs="宋体" w:hint="eastAsia"/>
          <w:color w:val="333333"/>
          <w:kern w:val="0"/>
          <w:sz w:val="23"/>
          <w:szCs w:val="23"/>
        </w:rPr>
        <w:br/>
        <w:t>— 使用方法1~5都可以安装双系统。所不同的是，方法1不适合在32位系统下安装64位Win8这种情况。</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b/>
          <w:bCs/>
          <w:color w:val="333333"/>
          <w:kern w:val="0"/>
          <w:sz w:val="23"/>
        </w:rPr>
        <w:t>A.使用虚拟光驱加载镜像安装双系统：</w:t>
      </w:r>
      <w:r w:rsidRPr="00AD4FA4">
        <w:rPr>
          <w:rFonts w:ascii="宋体" w:eastAsia="宋体" w:hAnsi="宋体" w:cs="宋体" w:hint="eastAsia"/>
          <w:color w:val="333333"/>
          <w:kern w:val="0"/>
          <w:sz w:val="23"/>
          <w:szCs w:val="23"/>
        </w:rPr>
        <w:t xml:space="preserve">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首先，下载</w:t>
      </w:r>
      <w:hyperlink r:id="rId11" w:tgtFrame="_blank" w:history="1">
        <w:r w:rsidRPr="00AD4FA4">
          <w:rPr>
            <w:rFonts w:ascii="宋体" w:eastAsia="宋体" w:hAnsi="宋体" w:cs="宋体" w:hint="eastAsia"/>
            <w:color w:val="4F4F4F"/>
            <w:kern w:val="0"/>
            <w:sz w:val="23"/>
            <w:szCs w:val="23"/>
            <w:u w:val="single"/>
          </w:rPr>
          <w:t>魔方虚拟光驱</w:t>
        </w:r>
      </w:hyperlink>
      <w:r w:rsidRPr="00AD4FA4">
        <w:rPr>
          <w:rFonts w:ascii="宋体" w:eastAsia="宋体" w:hAnsi="宋体" w:cs="宋体" w:hint="eastAsia"/>
          <w:color w:val="333333"/>
          <w:kern w:val="0"/>
          <w:sz w:val="23"/>
          <w:szCs w:val="23"/>
        </w:rPr>
        <w:t>，使用虚拟</w:t>
      </w:r>
      <w:proofErr w:type="gramStart"/>
      <w:r w:rsidRPr="00AD4FA4">
        <w:rPr>
          <w:rFonts w:ascii="宋体" w:eastAsia="宋体" w:hAnsi="宋体" w:cs="宋体" w:hint="eastAsia"/>
          <w:color w:val="333333"/>
          <w:kern w:val="0"/>
          <w:sz w:val="23"/>
          <w:szCs w:val="23"/>
        </w:rPr>
        <w:t>拟</w:t>
      </w:r>
      <w:proofErr w:type="gramEnd"/>
      <w:r w:rsidRPr="00AD4FA4">
        <w:rPr>
          <w:rFonts w:ascii="宋体" w:eastAsia="宋体" w:hAnsi="宋体" w:cs="宋体" w:hint="eastAsia"/>
          <w:color w:val="333333"/>
          <w:kern w:val="0"/>
          <w:sz w:val="23"/>
          <w:szCs w:val="23"/>
        </w:rPr>
        <w:t xml:space="preserve">光驱加载镜像。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Pr>
          <w:rFonts w:ascii="宋体" w:eastAsia="宋体" w:hAnsi="宋体" w:cs="宋体"/>
          <w:noProof/>
          <w:color w:val="333333"/>
          <w:kern w:val="0"/>
          <w:sz w:val="23"/>
          <w:szCs w:val="23"/>
        </w:rPr>
        <w:lastRenderedPageBreak/>
        <w:drawing>
          <wp:inline distT="0" distB="0" distL="0" distR="0">
            <wp:extent cx="5709920" cy="4444365"/>
            <wp:effectExtent l="19050" t="0" r="5080" b="0"/>
            <wp:docPr id="1" name="图片 1" descr="http://img.ithome.com/NewsUploadFiles/2012/3/20120304_130955_55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mg.ithome.com/NewsUploadFiles/2012/3/20120304_130955_556.jpg"/>
                    <pic:cNvPicPr>
                      <a:picLocks noChangeAspect="1" noChangeArrowheads="1"/>
                    </pic:cNvPicPr>
                  </pic:nvPicPr>
                  <pic:blipFill>
                    <a:blip r:embed="rId12" cstate="print"/>
                    <a:srcRect/>
                    <a:stretch>
                      <a:fillRect/>
                    </a:stretch>
                  </pic:blipFill>
                  <pic:spPr bwMode="auto">
                    <a:xfrm>
                      <a:off x="0" y="0"/>
                      <a:ext cx="5709920" cy="4444365"/>
                    </a:xfrm>
                    <a:prstGeom prst="rect">
                      <a:avLst/>
                    </a:prstGeom>
                    <a:noFill/>
                    <a:ln w="9525">
                      <a:noFill/>
                      <a:miter lim="800000"/>
                      <a:headEnd/>
                      <a:tailEnd/>
                    </a:ln>
                  </pic:spPr>
                </pic:pic>
              </a:graphicData>
            </a:graphic>
          </wp:inline>
        </w:drawing>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Pr>
          <w:rFonts w:ascii="宋体" w:eastAsia="宋体" w:hAnsi="宋体" w:cs="宋体"/>
          <w:noProof/>
          <w:color w:val="4F4F4F"/>
          <w:kern w:val="0"/>
          <w:sz w:val="23"/>
          <w:szCs w:val="23"/>
        </w:rPr>
        <w:drawing>
          <wp:inline distT="0" distB="0" distL="0" distR="0">
            <wp:extent cx="1233170" cy="488950"/>
            <wp:effectExtent l="19050" t="0" r="5080" b="0"/>
            <wp:docPr id="2" name="图片 2" descr="http://img.ithome.com/images/downnow.png">
              <a:hlinkClick xmlns:a="http://schemas.openxmlformats.org/drawingml/2006/main" r:id="rId13"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img.ithome.com/images/downnow.png">
                      <a:hlinkClick r:id="rId13" tgtFrame="&quot;_blank&quot;"/>
                    </pic:cNvPr>
                    <pic:cNvPicPr>
                      <a:picLocks noChangeAspect="1" noChangeArrowheads="1"/>
                    </pic:cNvPicPr>
                  </pic:nvPicPr>
                  <pic:blipFill>
                    <a:blip r:embed="rId14" cstate="print"/>
                    <a:srcRect/>
                    <a:stretch>
                      <a:fillRect/>
                    </a:stretch>
                  </pic:blipFill>
                  <pic:spPr bwMode="auto">
                    <a:xfrm>
                      <a:off x="0" y="0"/>
                      <a:ext cx="1233170" cy="488950"/>
                    </a:xfrm>
                    <a:prstGeom prst="rect">
                      <a:avLst/>
                    </a:prstGeom>
                    <a:noFill/>
                    <a:ln w="9525">
                      <a:noFill/>
                      <a:miter lim="800000"/>
                      <a:headEnd/>
                      <a:tailEnd/>
                    </a:ln>
                  </pic:spPr>
                </pic:pic>
              </a:graphicData>
            </a:graphic>
          </wp:inline>
        </w:drawing>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打开镜像目录，找到sources文件夹下的setup.exe文件（注意，一定是sources文件夹中的setup.exe），双击打开就可以启动安装程序了。见下图：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Pr>
          <w:rFonts w:ascii="宋体" w:eastAsia="宋体" w:hAnsi="宋体" w:cs="宋体"/>
          <w:noProof/>
          <w:color w:val="333333"/>
          <w:kern w:val="0"/>
          <w:sz w:val="23"/>
          <w:szCs w:val="23"/>
        </w:rPr>
        <w:lastRenderedPageBreak/>
        <w:drawing>
          <wp:inline distT="0" distB="0" distL="0" distR="0">
            <wp:extent cx="5709920" cy="3211195"/>
            <wp:effectExtent l="19050" t="0" r="5080" b="0"/>
            <wp:docPr id="3" name="图片 3" descr="http://img.ithome.com/NewsUploadFiles/2012/3/20120304_131008_7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img.ithome.com/NewsUploadFiles/2012/3/20120304_131008_74.jpg"/>
                    <pic:cNvPicPr>
                      <a:picLocks noChangeAspect="1" noChangeArrowheads="1"/>
                    </pic:cNvPicPr>
                  </pic:nvPicPr>
                  <pic:blipFill>
                    <a:blip r:embed="rId15" cstate="print"/>
                    <a:srcRect/>
                    <a:stretch>
                      <a:fillRect/>
                    </a:stretch>
                  </pic:blipFill>
                  <pic:spPr bwMode="auto">
                    <a:xfrm>
                      <a:off x="0" y="0"/>
                      <a:ext cx="5709920" cy="3211195"/>
                    </a:xfrm>
                    <a:prstGeom prst="rect">
                      <a:avLst/>
                    </a:prstGeom>
                    <a:noFill/>
                    <a:ln w="9525">
                      <a:noFill/>
                      <a:miter lim="800000"/>
                      <a:headEnd/>
                      <a:tailEnd/>
                    </a:ln>
                  </pic:spPr>
                </pic:pic>
              </a:graphicData>
            </a:graphic>
          </wp:inline>
        </w:drawing>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这里的安装更新指的是安装动态更新，会自动解决已知的可能导致安装失败的问题，并不会安装所有补丁。如果安装过程中有可用网络，可以选择更新。不选择更新也可以。下一步：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Pr>
          <w:rFonts w:ascii="宋体" w:eastAsia="宋体" w:hAnsi="宋体" w:cs="宋体"/>
          <w:noProof/>
          <w:color w:val="333333"/>
          <w:kern w:val="0"/>
          <w:sz w:val="23"/>
          <w:szCs w:val="23"/>
        </w:rPr>
        <w:drawing>
          <wp:inline distT="0" distB="0" distL="0" distR="0">
            <wp:extent cx="5709920" cy="4253230"/>
            <wp:effectExtent l="19050" t="0" r="5080" b="0"/>
            <wp:docPr id="4" name="图片 4" descr="http://img.ithome.com/NewsUploadFiles/2012/6/20120601_081457_61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img.ithome.com/NewsUploadFiles/2012/6/20120601_081457_611.jpg"/>
                    <pic:cNvPicPr>
                      <a:picLocks noChangeAspect="1" noChangeArrowheads="1"/>
                    </pic:cNvPicPr>
                  </pic:nvPicPr>
                  <pic:blipFill>
                    <a:blip r:embed="rId16" cstate="print"/>
                    <a:srcRect/>
                    <a:stretch>
                      <a:fillRect/>
                    </a:stretch>
                  </pic:blipFill>
                  <pic:spPr bwMode="auto">
                    <a:xfrm>
                      <a:off x="0" y="0"/>
                      <a:ext cx="5709920" cy="4253230"/>
                    </a:xfrm>
                    <a:prstGeom prst="rect">
                      <a:avLst/>
                    </a:prstGeom>
                    <a:noFill/>
                    <a:ln w="9525">
                      <a:noFill/>
                      <a:miter lim="800000"/>
                      <a:headEnd/>
                      <a:tailEnd/>
                    </a:ln>
                  </pic:spPr>
                </pic:pic>
              </a:graphicData>
            </a:graphic>
          </wp:inline>
        </w:drawing>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lastRenderedPageBreak/>
        <w:t xml:space="preserve">输入密钥：TK8TP-9JN6P-7X7WW-RFFTV-B7QPF 。下一步：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Pr>
          <w:rFonts w:ascii="宋体" w:eastAsia="宋体" w:hAnsi="宋体" w:cs="宋体"/>
          <w:noProof/>
          <w:color w:val="333333"/>
          <w:kern w:val="0"/>
          <w:sz w:val="23"/>
          <w:szCs w:val="23"/>
        </w:rPr>
        <w:drawing>
          <wp:inline distT="0" distB="0" distL="0" distR="0">
            <wp:extent cx="5709920" cy="4253230"/>
            <wp:effectExtent l="19050" t="0" r="5080" b="0"/>
            <wp:docPr id="5" name="图片 5" descr="http://img.ithome.com/NewsUploadFiles/2012/6/20120601_081457_6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img.ithome.com/NewsUploadFiles/2012/6/20120601_081457_667.jpg"/>
                    <pic:cNvPicPr>
                      <a:picLocks noChangeAspect="1" noChangeArrowheads="1"/>
                    </pic:cNvPicPr>
                  </pic:nvPicPr>
                  <pic:blipFill>
                    <a:blip r:embed="rId17" cstate="print"/>
                    <a:srcRect/>
                    <a:stretch>
                      <a:fillRect/>
                    </a:stretch>
                  </pic:blipFill>
                  <pic:spPr bwMode="auto">
                    <a:xfrm>
                      <a:off x="0" y="0"/>
                      <a:ext cx="5709920" cy="4253230"/>
                    </a:xfrm>
                    <a:prstGeom prst="rect">
                      <a:avLst/>
                    </a:prstGeom>
                    <a:noFill/>
                    <a:ln w="9525">
                      <a:noFill/>
                      <a:miter lim="800000"/>
                      <a:headEnd/>
                      <a:tailEnd/>
                    </a:ln>
                  </pic:spPr>
                </pic:pic>
              </a:graphicData>
            </a:graphic>
          </wp:inline>
        </w:drawing>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接受许可条款，下一步：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Pr>
          <w:rFonts w:ascii="宋体" w:eastAsia="宋体" w:hAnsi="宋体" w:cs="宋体"/>
          <w:noProof/>
          <w:color w:val="333333"/>
          <w:kern w:val="0"/>
          <w:sz w:val="23"/>
          <w:szCs w:val="23"/>
        </w:rPr>
        <w:lastRenderedPageBreak/>
        <w:drawing>
          <wp:inline distT="0" distB="0" distL="0" distR="0">
            <wp:extent cx="5709920" cy="4253230"/>
            <wp:effectExtent l="19050" t="0" r="5080" b="0"/>
            <wp:docPr id="6" name="图片 6" descr="http://img.ithome.com/NewsUploadFiles/2012/6/20120601_081457_74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img.ithome.com/NewsUploadFiles/2012/6/20120601_081457_747.jpg"/>
                    <pic:cNvPicPr>
                      <a:picLocks noChangeAspect="1" noChangeArrowheads="1"/>
                    </pic:cNvPicPr>
                  </pic:nvPicPr>
                  <pic:blipFill>
                    <a:blip r:embed="rId18" cstate="print"/>
                    <a:srcRect/>
                    <a:stretch>
                      <a:fillRect/>
                    </a:stretch>
                  </pic:blipFill>
                  <pic:spPr bwMode="auto">
                    <a:xfrm>
                      <a:off x="0" y="0"/>
                      <a:ext cx="5709920" cy="4253230"/>
                    </a:xfrm>
                    <a:prstGeom prst="rect">
                      <a:avLst/>
                    </a:prstGeom>
                    <a:noFill/>
                    <a:ln w="9525">
                      <a:noFill/>
                      <a:miter lim="800000"/>
                      <a:headEnd/>
                      <a:tailEnd/>
                    </a:ln>
                  </pic:spPr>
                </pic:pic>
              </a:graphicData>
            </a:graphic>
          </wp:inline>
        </w:drawing>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切记，要安装双系统，一定选择“自定义安装”。下一步：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Pr>
          <w:rFonts w:ascii="宋体" w:eastAsia="宋体" w:hAnsi="宋体" w:cs="宋体"/>
          <w:noProof/>
          <w:color w:val="333333"/>
          <w:kern w:val="0"/>
          <w:sz w:val="23"/>
          <w:szCs w:val="23"/>
        </w:rPr>
        <w:drawing>
          <wp:inline distT="0" distB="0" distL="0" distR="0">
            <wp:extent cx="5709920" cy="3200400"/>
            <wp:effectExtent l="19050" t="0" r="5080" b="0"/>
            <wp:docPr id="7" name="图片 7" descr="http://img.ithome.com/NewsUploadFiles/2012/3/20120304_131041_42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g.ithome.com/NewsUploadFiles/2012/3/20120304_131041_429.jpg"/>
                    <pic:cNvPicPr>
                      <a:picLocks noChangeAspect="1" noChangeArrowheads="1"/>
                    </pic:cNvPicPr>
                  </pic:nvPicPr>
                  <pic:blipFill>
                    <a:blip r:embed="rId19" cstate="print"/>
                    <a:srcRect/>
                    <a:stretch>
                      <a:fillRect/>
                    </a:stretch>
                  </pic:blipFill>
                  <pic:spPr bwMode="auto">
                    <a:xfrm>
                      <a:off x="0" y="0"/>
                      <a:ext cx="5709920" cy="3200400"/>
                    </a:xfrm>
                    <a:prstGeom prst="rect">
                      <a:avLst/>
                    </a:prstGeom>
                    <a:noFill/>
                    <a:ln w="9525">
                      <a:noFill/>
                      <a:miter lim="800000"/>
                      <a:headEnd/>
                      <a:tailEnd/>
                    </a:ln>
                  </pic:spPr>
                </pic:pic>
              </a:graphicData>
            </a:graphic>
          </wp:inline>
        </w:drawing>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这里选择事先为Win8预留的分区吧，千万不要把Win8安装到当前系统所在的分区。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lastRenderedPageBreak/>
        <w:t xml:space="preserve">下一步就开始复制文件，展开文件了。这里作为演示，就不截图了。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b/>
          <w:bCs/>
          <w:color w:val="333333"/>
          <w:kern w:val="0"/>
          <w:sz w:val="23"/>
        </w:rPr>
        <w:t>B.使用虚拟光驱加载镜像安装单系统：</w:t>
      </w:r>
      <w:r w:rsidRPr="00AD4FA4">
        <w:rPr>
          <w:rFonts w:ascii="宋体" w:eastAsia="宋体" w:hAnsi="宋体" w:cs="宋体" w:hint="eastAsia"/>
          <w:color w:val="333333"/>
          <w:kern w:val="0"/>
          <w:sz w:val="23"/>
          <w:szCs w:val="23"/>
        </w:rPr>
        <w:t xml:space="preserve">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使用虚拟光驱加载镜像，运行镜像中的setup即可。安装过程会询问你要不要保留个人文件。</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b/>
          <w:bCs/>
          <w:color w:val="333333"/>
          <w:kern w:val="0"/>
          <w:sz w:val="23"/>
        </w:rPr>
        <w:t xml:space="preserve">C.使用nt6 </w:t>
      </w:r>
      <w:proofErr w:type="spellStart"/>
      <w:r w:rsidRPr="00AD4FA4">
        <w:rPr>
          <w:rFonts w:ascii="宋体" w:eastAsia="宋体" w:hAnsi="宋体" w:cs="宋体" w:hint="eastAsia"/>
          <w:b/>
          <w:bCs/>
          <w:color w:val="333333"/>
          <w:kern w:val="0"/>
          <w:sz w:val="23"/>
        </w:rPr>
        <w:t>hdd</w:t>
      </w:r>
      <w:proofErr w:type="spellEnd"/>
      <w:r w:rsidRPr="00AD4FA4">
        <w:rPr>
          <w:rFonts w:ascii="宋体" w:eastAsia="宋体" w:hAnsi="宋体" w:cs="宋体" w:hint="eastAsia"/>
          <w:b/>
          <w:bCs/>
          <w:color w:val="333333"/>
          <w:kern w:val="0"/>
          <w:sz w:val="23"/>
        </w:rPr>
        <w:t xml:space="preserve"> installer安装系统（单系统或者双系统）：</w:t>
      </w:r>
      <w:r w:rsidRPr="00AD4FA4">
        <w:rPr>
          <w:rFonts w:ascii="宋体" w:eastAsia="宋体" w:hAnsi="宋体" w:cs="宋体" w:hint="eastAsia"/>
          <w:color w:val="333333"/>
          <w:kern w:val="0"/>
          <w:sz w:val="23"/>
          <w:szCs w:val="23"/>
        </w:rPr>
        <w:t xml:space="preserve">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特别注意：安装过程中不要把存放Win8安装文件的分区格式化，否则没法进行后续安装了。安装完毕后可将安装文件删除。步骤如下：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① 将Win8镜像中的所有文件提取到某分区根目录。提取方法：可以解压，也可以用虚拟光驱加载后复制。比如放到H盘根目录下，文件结构见下图：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Pr>
          <w:rFonts w:ascii="宋体" w:eastAsia="宋体" w:hAnsi="宋体" w:cs="宋体"/>
          <w:noProof/>
          <w:color w:val="333333"/>
          <w:kern w:val="0"/>
          <w:sz w:val="23"/>
          <w:szCs w:val="23"/>
        </w:rPr>
        <w:drawing>
          <wp:inline distT="0" distB="0" distL="0" distR="0">
            <wp:extent cx="5709920" cy="2519680"/>
            <wp:effectExtent l="19050" t="0" r="5080" b="0"/>
            <wp:docPr id="8" name="图片 8" descr="http://img.ithome.com/NewsUploadFiles/2012/3/20120304_131234_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img.ithome.com/NewsUploadFiles/2012/3/20120304_131234_131.jpg"/>
                    <pic:cNvPicPr>
                      <a:picLocks noChangeAspect="1" noChangeArrowheads="1"/>
                    </pic:cNvPicPr>
                  </pic:nvPicPr>
                  <pic:blipFill>
                    <a:blip r:embed="rId20" cstate="print"/>
                    <a:srcRect/>
                    <a:stretch>
                      <a:fillRect/>
                    </a:stretch>
                  </pic:blipFill>
                  <pic:spPr bwMode="auto">
                    <a:xfrm>
                      <a:off x="0" y="0"/>
                      <a:ext cx="5709920" cy="2519680"/>
                    </a:xfrm>
                    <a:prstGeom prst="rect">
                      <a:avLst/>
                    </a:prstGeom>
                    <a:noFill/>
                    <a:ln w="9525">
                      <a:noFill/>
                      <a:miter lim="800000"/>
                      <a:headEnd/>
                      <a:tailEnd/>
                    </a:ln>
                  </pic:spPr>
                </pic:pic>
              </a:graphicData>
            </a:graphic>
          </wp:inline>
        </w:drawing>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②下载：</w:t>
      </w:r>
      <w:hyperlink r:id="rId21" w:tgtFrame="_blank" w:history="1">
        <w:r w:rsidRPr="00AD4FA4">
          <w:rPr>
            <w:rFonts w:ascii="宋体" w:eastAsia="宋体" w:hAnsi="宋体" w:cs="宋体" w:hint="eastAsia"/>
            <w:color w:val="4F4F4F"/>
            <w:kern w:val="0"/>
            <w:sz w:val="23"/>
            <w:szCs w:val="23"/>
            <w:u w:val="single"/>
          </w:rPr>
          <w:t xml:space="preserve">nt6 hdd installer v3.0.8.rar </w:t>
        </w:r>
      </w:hyperlink>
      <w:r w:rsidRPr="00AD4FA4">
        <w:rPr>
          <w:rFonts w:ascii="宋体" w:eastAsia="宋体" w:hAnsi="宋体" w:cs="宋体" w:hint="eastAsia"/>
          <w:color w:val="333333"/>
          <w:kern w:val="0"/>
          <w:sz w:val="23"/>
          <w:szCs w:val="23"/>
        </w:rPr>
        <w:t xml:space="preserve">。打开Nt6 </w:t>
      </w:r>
      <w:proofErr w:type="spellStart"/>
      <w:r w:rsidRPr="00AD4FA4">
        <w:rPr>
          <w:rFonts w:ascii="宋体" w:eastAsia="宋体" w:hAnsi="宋体" w:cs="宋体" w:hint="eastAsia"/>
          <w:color w:val="333333"/>
          <w:kern w:val="0"/>
          <w:sz w:val="23"/>
          <w:szCs w:val="23"/>
        </w:rPr>
        <w:t>hdd</w:t>
      </w:r>
      <w:proofErr w:type="spellEnd"/>
      <w:r w:rsidRPr="00AD4FA4">
        <w:rPr>
          <w:rFonts w:ascii="宋体" w:eastAsia="宋体" w:hAnsi="宋体" w:cs="宋体" w:hint="eastAsia"/>
          <w:color w:val="333333"/>
          <w:kern w:val="0"/>
          <w:sz w:val="23"/>
          <w:szCs w:val="23"/>
        </w:rPr>
        <w:t xml:space="preserve"> installer，选择推荐的模式安装。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Pr>
          <w:rFonts w:ascii="宋体" w:eastAsia="宋体" w:hAnsi="宋体" w:cs="宋体"/>
          <w:noProof/>
          <w:color w:val="333333"/>
          <w:kern w:val="0"/>
          <w:sz w:val="23"/>
          <w:szCs w:val="23"/>
        </w:rPr>
        <w:lastRenderedPageBreak/>
        <w:drawing>
          <wp:inline distT="0" distB="0" distL="0" distR="0">
            <wp:extent cx="5709920" cy="3976370"/>
            <wp:effectExtent l="19050" t="0" r="5080" b="0"/>
            <wp:docPr id="9" name="图片 9" descr="http://img.ithome.com/NewsUploadFiles/2012/3/20120304_131244_79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img.ithome.com/NewsUploadFiles/2012/3/20120304_131244_790.jpg"/>
                    <pic:cNvPicPr>
                      <a:picLocks noChangeAspect="1" noChangeArrowheads="1"/>
                    </pic:cNvPicPr>
                  </pic:nvPicPr>
                  <pic:blipFill>
                    <a:blip r:embed="rId22" cstate="print"/>
                    <a:srcRect/>
                    <a:stretch>
                      <a:fillRect/>
                    </a:stretch>
                  </pic:blipFill>
                  <pic:spPr bwMode="auto">
                    <a:xfrm>
                      <a:off x="0" y="0"/>
                      <a:ext cx="5709920" cy="3976370"/>
                    </a:xfrm>
                    <a:prstGeom prst="rect">
                      <a:avLst/>
                    </a:prstGeom>
                    <a:noFill/>
                    <a:ln w="9525">
                      <a:noFill/>
                      <a:miter lim="800000"/>
                      <a:headEnd/>
                      <a:tailEnd/>
                    </a:ln>
                  </pic:spPr>
                </pic:pic>
              </a:graphicData>
            </a:graphic>
          </wp:inline>
        </w:drawing>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这里选择推荐的模式。注：你看到的内容可能和上图显示有所不同，选择推荐的那个模式就好。</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Pr>
          <w:rFonts w:ascii="宋体" w:eastAsia="宋体" w:hAnsi="宋体" w:cs="宋体"/>
          <w:noProof/>
          <w:color w:val="333333"/>
          <w:kern w:val="0"/>
          <w:sz w:val="23"/>
          <w:szCs w:val="23"/>
        </w:rPr>
        <w:lastRenderedPageBreak/>
        <w:drawing>
          <wp:inline distT="0" distB="0" distL="0" distR="0">
            <wp:extent cx="5709920" cy="3976370"/>
            <wp:effectExtent l="19050" t="0" r="5080" b="0"/>
            <wp:docPr id="10" name="图片 10" descr="http://img.ithome.com/NewsUploadFiles/2012/3/20120304_131254_2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img.ithome.com/NewsUploadFiles/2012/3/20120304_131254_230.jpg"/>
                    <pic:cNvPicPr>
                      <a:picLocks noChangeAspect="1" noChangeArrowheads="1"/>
                    </pic:cNvPicPr>
                  </pic:nvPicPr>
                  <pic:blipFill>
                    <a:blip r:embed="rId23" cstate="print"/>
                    <a:srcRect/>
                    <a:stretch>
                      <a:fillRect/>
                    </a:stretch>
                  </pic:blipFill>
                  <pic:spPr bwMode="auto">
                    <a:xfrm>
                      <a:off x="0" y="0"/>
                      <a:ext cx="5709920" cy="3976370"/>
                    </a:xfrm>
                    <a:prstGeom prst="rect">
                      <a:avLst/>
                    </a:prstGeom>
                    <a:noFill/>
                    <a:ln w="9525">
                      <a:noFill/>
                      <a:miter lim="800000"/>
                      <a:headEnd/>
                      <a:tailEnd/>
                    </a:ln>
                  </pic:spPr>
                </pic:pic>
              </a:graphicData>
            </a:graphic>
          </wp:inline>
        </w:drawing>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已发现安装文件，点击重启。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③ 重启后在出现的启动菜单中选择刚才安装的模式就可以启动安装程序了。启动安装程序后的安装步骤和从USB启动盘，光盘启动后的安装步骤是一样的，见：《</w:t>
      </w:r>
      <w:hyperlink r:id="rId24" w:tgtFrame="_blank" w:history="1">
        <w:r w:rsidRPr="00AD4FA4">
          <w:rPr>
            <w:rFonts w:ascii="宋体" w:eastAsia="宋体" w:hAnsi="宋体" w:cs="宋体" w:hint="eastAsia"/>
            <w:color w:val="4F4F4F"/>
            <w:kern w:val="0"/>
            <w:sz w:val="23"/>
            <w:szCs w:val="23"/>
            <w:u w:val="single"/>
          </w:rPr>
          <w:t>Win8 RP版全程安装图集欣赏：Win8悄悄的来了</w:t>
        </w:r>
      </w:hyperlink>
      <w:r w:rsidRPr="00AD4FA4">
        <w:rPr>
          <w:rFonts w:ascii="宋体" w:eastAsia="宋体" w:hAnsi="宋体" w:cs="宋体" w:hint="eastAsia"/>
          <w:color w:val="333333"/>
          <w:kern w:val="0"/>
          <w:sz w:val="23"/>
          <w:szCs w:val="23"/>
        </w:rPr>
        <w:t xml:space="preserve">》。在选择安装类型那步中选择“自定义安装”，把Win8安装到非当前系统所在分区就可以组成双系统了。选择安装到当前分区就成纯净的单系统了。选择升级安装可保留当前系统设置及软件，升级为Win8（单系统）。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color w:val="333333"/>
          <w:kern w:val="0"/>
          <w:sz w:val="23"/>
          <w:szCs w:val="23"/>
        </w:rPr>
        <w:t xml:space="preserve">=================================================== </w:t>
      </w:r>
    </w:p>
    <w:p w:rsidR="00AD4FA4" w:rsidRPr="00AD4FA4" w:rsidRDefault="00AD4FA4" w:rsidP="00AD4FA4">
      <w:pPr>
        <w:widowControl/>
        <w:spacing w:before="240" w:after="240" w:line="435" w:lineRule="atLeast"/>
        <w:jc w:val="left"/>
        <w:rPr>
          <w:rFonts w:ascii="宋体" w:eastAsia="宋体" w:hAnsi="宋体" w:cs="宋体" w:hint="eastAsia"/>
          <w:color w:val="333333"/>
          <w:kern w:val="0"/>
          <w:sz w:val="23"/>
          <w:szCs w:val="23"/>
        </w:rPr>
      </w:pPr>
      <w:r w:rsidRPr="00AD4FA4">
        <w:rPr>
          <w:rFonts w:ascii="宋体" w:eastAsia="宋体" w:hAnsi="宋体" w:cs="宋体" w:hint="eastAsia"/>
          <w:b/>
          <w:bCs/>
          <w:color w:val="333333"/>
          <w:kern w:val="0"/>
          <w:sz w:val="23"/>
        </w:rPr>
        <w:t>D.双系统卸载Win8的方法</w:t>
      </w:r>
      <w:r w:rsidRPr="00AD4FA4">
        <w:rPr>
          <w:rFonts w:ascii="宋体" w:eastAsia="宋体" w:hAnsi="宋体" w:cs="宋体" w:hint="eastAsia"/>
          <w:color w:val="333333"/>
          <w:kern w:val="0"/>
          <w:sz w:val="23"/>
          <w:szCs w:val="23"/>
        </w:rPr>
        <w:t>：首先确保Win8所在分区不是活动分区（一般情况下都不是），然后在非Win8系统中设置该系统为默认启动的系统，再删除Win8的启动菜单项，最后格式化Win8分区即可。</w:t>
      </w:r>
    </w:p>
    <w:p w:rsidR="009056B7" w:rsidRPr="00AD4FA4" w:rsidRDefault="009056B7"/>
    <w:sectPr w:rsidR="009056B7" w:rsidRPr="00AD4FA4" w:rsidSect="009056B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D4FA4"/>
    <w:rsid w:val="009056B7"/>
    <w:rsid w:val="00AD4FA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56B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D4FA4"/>
    <w:rPr>
      <w:b/>
      <w:bCs/>
    </w:rPr>
  </w:style>
  <w:style w:type="paragraph" w:styleId="a4">
    <w:name w:val="Balloon Text"/>
    <w:basedOn w:val="a"/>
    <w:link w:val="Char"/>
    <w:uiPriority w:val="99"/>
    <w:semiHidden/>
    <w:unhideWhenUsed/>
    <w:rsid w:val="00AD4FA4"/>
    <w:rPr>
      <w:sz w:val="18"/>
      <w:szCs w:val="18"/>
    </w:rPr>
  </w:style>
  <w:style w:type="character" w:customStyle="1" w:styleId="Char">
    <w:name w:val="批注框文本 Char"/>
    <w:basedOn w:val="a0"/>
    <w:link w:val="a4"/>
    <w:uiPriority w:val="99"/>
    <w:semiHidden/>
    <w:rsid w:val="00AD4FA4"/>
    <w:rPr>
      <w:sz w:val="18"/>
      <w:szCs w:val="18"/>
    </w:rPr>
  </w:style>
</w:styles>
</file>

<file path=word/webSettings.xml><?xml version="1.0" encoding="utf-8"?>
<w:webSettings xmlns:r="http://schemas.openxmlformats.org/officeDocument/2006/relationships" xmlns:w="http://schemas.openxmlformats.org/wordprocessingml/2006/main">
  <w:divs>
    <w:div w:id="1672221429">
      <w:bodyDiv w:val="1"/>
      <w:marLeft w:val="0"/>
      <w:marRight w:val="0"/>
      <w:marTop w:val="0"/>
      <w:marBottom w:val="0"/>
      <w:divBdr>
        <w:top w:val="none" w:sz="0" w:space="0" w:color="auto"/>
        <w:left w:val="none" w:sz="0" w:space="0" w:color="auto"/>
        <w:bottom w:val="none" w:sz="0" w:space="0" w:color="auto"/>
        <w:right w:val="none" w:sz="0" w:space="0" w:color="auto"/>
      </w:divBdr>
      <w:divsChild>
        <w:div w:id="2129539625">
          <w:marLeft w:val="0"/>
          <w:marRight w:val="0"/>
          <w:marTop w:val="0"/>
          <w:marBottom w:val="0"/>
          <w:divBdr>
            <w:top w:val="none" w:sz="0" w:space="0" w:color="auto"/>
            <w:left w:val="none" w:sz="0" w:space="0" w:color="auto"/>
            <w:bottom w:val="none" w:sz="0" w:space="0" w:color="auto"/>
            <w:right w:val="none" w:sz="0" w:space="0" w:color="auto"/>
          </w:divBdr>
          <w:divsChild>
            <w:div w:id="1919897359">
              <w:marLeft w:val="0"/>
              <w:marRight w:val="0"/>
              <w:marTop w:val="0"/>
              <w:marBottom w:val="0"/>
              <w:divBdr>
                <w:top w:val="none" w:sz="0" w:space="0" w:color="auto"/>
                <w:left w:val="none" w:sz="0" w:space="0" w:color="auto"/>
                <w:bottom w:val="none" w:sz="0" w:space="0" w:color="auto"/>
                <w:right w:val="none" w:sz="0" w:space="0" w:color="auto"/>
              </w:divBdr>
              <w:divsChild>
                <w:div w:id="1450583889">
                  <w:marLeft w:val="0"/>
                  <w:marRight w:val="0"/>
                  <w:marTop w:val="0"/>
                  <w:marBottom w:val="0"/>
                  <w:divBdr>
                    <w:top w:val="none" w:sz="0" w:space="0" w:color="auto"/>
                    <w:left w:val="none" w:sz="0" w:space="0" w:color="auto"/>
                    <w:bottom w:val="none" w:sz="0" w:space="0" w:color="auto"/>
                    <w:right w:val="none" w:sz="0" w:space="0" w:color="auto"/>
                  </w:divBdr>
                  <w:divsChild>
                    <w:div w:id="382943085">
                      <w:marLeft w:val="0"/>
                      <w:marRight w:val="0"/>
                      <w:marTop w:val="0"/>
                      <w:marBottom w:val="0"/>
                      <w:divBdr>
                        <w:top w:val="none" w:sz="0" w:space="0" w:color="auto"/>
                        <w:left w:val="none" w:sz="0" w:space="0" w:color="auto"/>
                        <w:bottom w:val="none" w:sz="0" w:space="0" w:color="auto"/>
                        <w:right w:val="none" w:sz="0" w:space="0" w:color="auto"/>
                      </w:divBdr>
                      <w:divsChild>
                        <w:div w:id="761268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home.com/html/win8/12082.htm" TargetMode="External"/><Relationship Id="rId13" Type="http://schemas.openxmlformats.org/officeDocument/2006/relationships/hyperlink" Target="http://down.ruanmei.com/tweakcube/partner/tweakcubesetup_i47.exe" TargetMode="External"/><Relationship Id="rId18" Type="http://schemas.openxmlformats.org/officeDocument/2006/relationships/image" Target="media/image6.jpeg"/><Relationship Id="rId26" Type="http://schemas.openxmlformats.org/officeDocument/2006/relationships/theme" Target="theme/theme1.xml"/><Relationship Id="rId3" Type="http://schemas.openxmlformats.org/officeDocument/2006/relationships/webSettings" Target="webSettings.xml"/><Relationship Id="rId21" Type="http://schemas.openxmlformats.org/officeDocument/2006/relationships/hyperlink" Target="http://bbs.ithome.com/thread-437654-1-1.html" TargetMode="External"/><Relationship Id="rId7" Type="http://schemas.openxmlformats.org/officeDocument/2006/relationships/hyperlink" Target="http://www.ithome.com/html/win8/12067.htm" TargetMode="External"/><Relationship Id="rId12" Type="http://schemas.openxmlformats.org/officeDocument/2006/relationships/image" Target="media/image1.jpeg"/><Relationship Id="rId17" Type="http://schemas.openxmlformats.org/officeDocument/2006/relationships/image" Target="media/image5.jpeg"/><Relationship Id="rId25"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image" Target="media/image4.jpeg"/><Relationship Id="rId20" Type="http://schemas.openxmlformats.org/officeDocument/2006/relationships/image" Target="media/image8.jpeg"/><Relationship Id="rId1" Type="http://schemas.openxmlformats.org/officeDocument/2006/relationships/styles" Target="styles.xml"/><Relationship Id="rId6" Type="http://schemas.openxmlformats.org/officeDocument/2006/relationships/hyperlink" Target="http://bbs.ithome.com/" TargetMode="External"/><Relationship Id="rId11" Type="http://schemas.openxmlformats.org/officeDocument/2006/relationships/hyperlink" Target="http://mofang.ithome.com/" TargetMode="External"/><Relationship Id="rId24" Type="http://schemas.openxmlformats.org/officeDocument/2006/relationships/hyperlink" Target="http://www.ithome.com/html/win8/18062.htm" TargetMode="External"/><Relationship Id="rId5" Type="http://schemas.openxmlformats.org/officeDocument/2006/relationships/hyperlink" Target="http://www.ithome.com/" TargetMode="External"/><Relationship Id="rId15" Type="http://schemas.openxmlformats.org/officeDocument/2006/relationships/image" Target="media/image3.jpeg"/><Relationship Id="rId23" Type="http://schemas.openxmlformats.org/officeDocument/2006/relationships/image" Target="media/image10.jpeg"/><Relationship Id="rId10" Type="http://schemas.openxmlformats.org/officeDocument/2006/relationships/hyperlink" Target="http://bbs.ithome.com/thread-312733-1-1.html" TargetMode="External"/><Relationship Id="rId19" Type="http://schemas.openxmlformats.org/officeDocument/2006/relationships/image" Target="media/image7.jpeg"/><Relationship Id="rId4" Type="http://schemas.openxmlformats.org/officeDocument/2006/relationships/hyperlink" Target="http://www.win8china.com/" TargetMode="External"/><Relationship Id="rId9" Type="http://schemas.openxmlformats.org/officeDocument/2006/relationships/hyperlink" Target="http://www.ithome.com/html/win8/12083.htm" TargetMode="External"/><Relationship Id="rId14" Type="http://schemas.openxmlformats.org/officeDocument/2006/relationships/image" Target="media/image2.png"/><Relationship Id="rId22" Type="http://schemas.openxmlformats.org/officeDocument/2006/relationships/image" Target="media/image9.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9</Pages>
  <Words>463</Words>
  <Characters>2641</Characters>
  <Application>Microsoft Office Word</Application>
  <DocSecurity>0</DocSecurity>
  <Lines>22</Lines>
  <Paragraphs>6</Paragraphs>
  <ScaleCrop>false</ScaleCrop>
  <Company>LZ</Company>
  <LinksUpToDate>false</LinksUpToDate>
  <CharactersWithSpaces>3098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dkdhk lzdt</dc:creator>
  <cp:lastModifiedBy>dkdhk lzdt</cp:lastModifiedBy>
  <cp:revision>1</cp:revision>
  <dcterms:created xsi:type="dcterms:W3CDTF">2013-10-14T07:58:00Z</dcterms:created>
  <dcterms:modified xsi:type="dcterms:W3CDTF">2013-10-14T07:59:00Z</dcterms:modified>
</cp:coreProperties>
</file>