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D53" w:rsidRPr="00C20D53" w:rsidRDefault="00C20D53" w:rsidP="00C20D53">
      <w:pPr>
        <w:widowControl/>
        <w:spacing w:before="100" w:beforeAutospacing="1" w:after="100" w:afterAutospacing="1" w:line="300" w:lineRule="atLeast"/>
        <w:jc w:val="left"/>
        <w:outlineLvl w:val="1"/>
        <w:rPr>
          <w:rFonts w:ascii="微软雅黑" w:eastAsia="微软雅黑" w:hAnsi="微软雅黑" w:cs="宋体"/>
          <w:color w:val="464646"/>
          <w:kern w:val="0"/>
          <w:sz w:val="27"/>
          <w:szCs w:val="27"/>
        </w:rPr>
      </w:pPr>
      <w:r w:rsidRPr="00C20D53">
        <w:rPr>
          <w:rFonts w:ascii="微软雅黑" w:eastAsia="微软雅黑" w:hAnsi="微软雅黑" w:cs="宋体" w:hint="eastAsia"/>
          <w:color w:val="464646"/>
          <w:kern w:val="0"/>
          <w:sz w:val="27"/>
          <w:szCs w:val="27"/>
        </w:rPr>
        <w:t>ArcGIS制图之</w:t>
      </w:r>
      <w:proofErr w:type="gramStart"/>
      <w:r w:rsidRPr="00C20D53">
        <w:rPr>
          <w:rFonts w:ascii="微软雅黑" w:eastAsia="微软雅黑" w:hAnsi="微软雅黑" w:cs="宋体" w:hint="eastAsia"/>
          <w:color w:val="464646"/>
          <w:kern w:val="0"/>
          <w:sz w:val="27"/>
          <w:szCs w:val="27"/>
        </w:rPr>
        <w:t>点抽稀</w:t>
      </w:r>
      <w:proofErr w:type="gramEnd"/>
    </w:p>
    <w:p w:rsidR="00C20D53" w:rsidRPr="00C20D53" w:rsidRDefault="00C20D53" w:rsidP="00C20D53">
      <w:pPr>
        <w:widowControl/>
        <w:spacing w:line="360" w:lineRule="auto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Theme="minorEastAsia" w:hAnsiTheme="minorEastAsia" w:cs="宋体"/>
          <w:color w:val="464646"/>
          <w:kern w:val="0"/>
          <w:szCs w:val="21"/>
        </w:rPr>
        <w:t>在制图工作中，不时会遇到对大量密集POI点显示问题。如何自动化的对点进行抽稀，更好更清晰的显示点的符号和标注？ArcGIS Desktop的</w:t>
      </w:r>
      <w:proofErr w:type="spellStart"/>
      <w:r w:rsidRPr="00C20D53">
        <w:rPr>
          <w:rFonts w:asciiTheme="minorEastAsia" w:hAnsiTheme="minorEastAsia" w:cs="宋体"/>
          <w:color w:val="464646"/>
          <w:kern w:val="0"/>
          <w:szCs w:val="21"/>
        </w:rPr>
        <w:t>Maplex</w:t>
      </w:r>
      <w:proofErr w:type="spellEnd"/>
      <w:r w:rsidRPr="00C20D53">
        <w:rPr>
          <w:rFonts w:asciiTheme="minorEastAsia" w:hAnsiTheme="minorEastAsia" w:cs="宋体"/>
          <w:color w:val="464646"/>
          <w:kern w:val="0"/>
          <w:szCs w:val="21"/>
        </w:rPr>
        <w:t>扩展模块在不对原始要素进行任何处理的前提下，提供了一套完整的解决方案。</w:t>
      </w:r>
      <w:r w:rsidRPr="00C20D53">
        <w:rPr>
          <w:rFonts w:ascii="simsun" w:eastAsia="宋体" w:hAnsi="simsun" w:cs="宋体"/>
          <w:color w:val="464646"/>
          <w:kern w:val="0"/>
          <w:szCs w:val="21"/>
        </w:rPr>
        <w:t xml:space="preserve"> 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left="870" w:hanging="720"/>
        <w:jc w:val="left"/>
        <w:rPr>
          <w:rFonts w:ascii="simsun" w:eastAsia="宋体" w:hAnsi="simsun" w:cs="宋体"/>
          <w:color w:val="464646"/>
          <w:kern w:val="0"/>
          <w:szCs w:val="21"/>
        </w:rPr>
      </w:pPr>
      <w:bookmarkStart w:id="0" w:name="oLe_LinK2"/>
      <w:bookmarkStart w:id="1" w:name="oLe_LinK1"/>
      <w:r w:rsidRPr="00C20D53">
        <w:rPr>
          <w:rFonts w:ascii="宋体" w:eastAsia="宋体" w:hAnsi="宋体" w:cs="宋体" w:hint="eastAsia"/>
          <w:b/>
          <w:bCs/>
          <w:color w:val="464646"/>
          <w:kern w:val="0"/>
          <w:sz w:val="27"/>
          <w:szCs w:val="27"/>
        </w:rPr>
        <w:t>一、</w:t>
      </w:r>
      <w:r w:rsidRPr="00C20D53">
        <w:rPr>
          <w:rFonts w:ascii="Times New Roman" w:eastAsia="宋体" w:hAnsi="Times New Roman" w:cs="Times New Roman"/>
          <w:b/>
          <w:bCs/>
          <w:color w:val="464646"/>
          <w:kern w:val="0"/>
          <w:sz w:val="14"/>
          <w:szCs w:val="14"/>
        </w:rPr>
        <w:t xml:space="preserve"> </w:t>
      </w:r>
      <w:r w:rsidRPr="00C20D53">
        <w:rPr>
          <w:rFonts w:ascii="宋体" w:eastAsia="宋体" w:hAnsi="宋体" w:cs="宋体" w:hint="eastAsia"/>
          <w:b/>
          <w:bCs/>
          <w:color w:val="464646"/>
          <w:kern w:val="0"/>
          <w:sz w:val="27"/>
          <w:szCs w:val="27"/>
        </w:rPr>
        <w:t>引言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firstLineChars="200" w:firstLine="42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Theme="minorEastAsia" w:hAnsiTheme="minorEastAsia" w:cs="宋体"/>
          <w:color w:val="464646"/>
          <w:kern w:val="0"/>
          <w:szCs w:val="21"/>
        </w:rPr>
        <w:t>不少制图工作者在面对大量密集POI点地图显示问题上做了大量的研究，如进行分类，不同级别显示数量不同的类别；或设定抽稀规则，开发抽</w:t>
      </w:r>
      <w:proofErr w:type="gramStart"/>
      <w:r w:rsidRPr="00C20D53">
        <w:rPr>
          <w:rFonts w:asciiTheme="minorEastAsia" w:hAnsiTheme="minorEastAsia" w:cs="宋体"/>
          <w:color w:val="464646"/>
          <w:kern w:val="0"/>
          <w:szCs w:val="21"/>
        </w:rPr>
        <w:t>稀工具</w:t>
      </w:r>
      <w:proofErr w:type="gramEnd"/>
      <w:r w:rsidRPr="00C20D53">
        <w:rPr>
          <w:rFonts w:asciiTheme="minorEastAsia" w:hAnsiTheme="minorEastAsia" w:cs="宋体"/>
          <w:color w:val="464646"/>
          <w:kern w:val="0"/>
          <w:szCs w:val="21"/>
        </w:rPr>
        <w:t>等。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firstLineChars="200" w:firstLine="42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Theme="minorEastAsia" w:hAnsiTheme="minorEastAsia" w:cs="宋体"/>
          <w:color w:val="464646"/>
          <w:kern w:val="0"/>
          <w:szCs w:val="21"/>
        </w:rPr>
        <w:t>ArcGIS智能标注引擎</w:t>
      </w:r>
      <w:proofErr w:type="spellStart"/>
      <w:r w:rsidRPr="00C20D53">
        <w:rPr>
          <w:rFonts w:asciiTheme="minorEastAsia" w:hAnsiTheme="minorEastAsia" w:cs="宋体"/>
          <w:color w:val="464646"/>
          <w:kern w:val="0"/>
          <w:szCs w:val="21"/>
        </w:rPr>
        <w:t>Maplex</w:t>
      </w:r>
      <w:proofErr w:type="spellEnd"/>
      <w:r w:rsidRPr="00C20D53">
        <w:rPr>
          <w:rFonts w:asciiTheme="minorEastAsia" w:hAnsiTheme="minorEastAsia" w:cs="宋体"/>
          <w:color w:val="464646"/>
          <w:kern w:val="0"/>
          <w:szCs w:val="21"/>
        </w:rPr>
        <w:t>，对密集的标注具有自动抽稀功能，因此，将符号也作为标注，使用</w:t>
      </w:r>
      <w:proofErr w:type="spellStart"/>
      <w:r w:rsidRPr="00C20D53">
        <w:rPr>
          <w:rFonts w:asciiTheme="minorEastAsia" w:hAnsiTheme="minorEastAsia" w:cs="宋体"/>
          <w:color w:val="464646"/>
          <w:kern w:val="0"/>
          <w:szCs w:val="21"/>
        </w:rPr>
        <w:t>maplex</w:t>
      </w:r>
      <w:proofErr w:type="spellEnd"/>
      <w:r w:rsidRPr="00C20D53">
        <w:rPr>
          <w:rFonts w:asciiTheme="minorEastAsia" w:hAnsiTheme="minorEastAsia" w:cs="宋体"/>
          <w:color w:val="464646"/>
          <w:kern w:val="0"/>
          <w:szCs w:val="21"/>
        </w:rPr>
        <w:t>来进行自动抽稀，这样就可很好的解决大量点显示的问题。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left="870" w:hanging="72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="宋体" w:eastAsia="宋体" w:hAnsi="宋体" w:cs="宋体" w:hint="eastAsia"/>
          <w:b/>
          <w:bCs/>
          <w:color w:val="464646"/>
          <w:kern w:val="0"/>
          <w:sz w:val="27"/>
          <w:szCs w:val="27"/>
        </w:rPr>
        <w:t>二、</w:t>
      </w:r>
      <w:r w:rsidRPr="00C20D53">
        <w:rPr>
          <w:rFonts w:ascii="Times New Roman" w:eastAsia="宋体" w:hAnsi="Times New Roman" w:cs="Times New Roman"/>
          <w:b/>
          <w:bCs/>
          <w:color w:val="464646"/>
          <w:kern w:val="0"/>
          <w:sz w:val="14"/>
          <w:szCs w:val="14"/>
        </w:rPr>
        <w:t xml:space="preserve"> </w:t>
      </w:r>
      <w:r w:rsidRPr="00C20D53">
        <w:rPr>
          <w:rFonts w:ascii="宋体" w:eastAsia="宋体" w:hAnsi="宋体" w:cs="宋体" w:hint="eastAsia"/>
          <w:b/>
          <w:bCs/>
          <w:color w:val="464646"/>
          <w:kern w:val="0"/>
          <w:sz w:val="27"/>
          <w:szCs w:val="27"/>
        </w:rPr>
        <w:t>操作步骤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firstLineChars="200" w:firstLine="42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Theme="minorEastAsia" w:hAnsiTheme="minorEastAsia" w:cs="宋体"/>
          <w:color w:val="464646"/>
          <w:kern w:val="0"/>
          <w:szCs w:val="21"/>
        </w:rPr>
        <w:t>以北京某片区医院为例，来进行自动抽稀。原始的显示如下图所示：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left="870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>
        <w:rPr>
          <w:rFonts w:asciiTheme="minorEastAsia" w:hAnsiTheme="minorEastAsia" w:cs="宋体"/>
          <w:noProof/>
          <w:color w:val="464646"/>
          <w:kern w:val="0"/>
          <w:sz w:val="24"/>
          <w:szCs w:val="24"/>
        </w:rPr>
        <w:drawing>
          <wp:inline distT="0" distB="0" distL="0" distR="0">
            <wp:extent cx="4505325" cy="3467100"/>
            <wp:effectExtent l="0" t="0" r="9525" b="0"/>
            <wp:docPr id="9" name="图片 9" descr="原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原始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="宋体" w:eastAsia="宋体" w:hAnsi="宋体" w:cs="宋体" w:hint="eastAsia"/>
          <w:b/>
          <w:bCs/>
          <w:color w:val="464646"/>
          <w:kern w:val="0"/>
          <w:sz w:val="18"/>
        </w:rPr>
        <w:t>图1 大量POI点默认显示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firstLineChars="200" w:firstLine="42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Theme="minorEastAsia" w:hAnsiTheme="minorEastAsia" w:cs="宋体"/>
          <w:color w:val="464646"/>
          <w:kern w:val="0"/>
          <w:szCs w:val="21"/>
        </w:rPr>
        <w:lastRenderedPageBreak/>
        <w:t>在确认具备</w:t>
      </w:r>
      <w:proofErr w:type="spellStart"/>
      <w:r w:rsidRPr="00C20D53">
        <w:rPr>
          <w:rFonts w:asciiTheme="minorEastAsia" w:hAnsiTheme="minorEastAsia" w:cs="宋体"/>
          <w:color w:val="464646"/>
          <w:kern w:val="0"/>
          <w:szCs w:val="21"/>
        </w:rPr>
        <w:t>Maplex</w:t>
      </w:r>
      <w:proofErr w:type="spellEnd"/>
      <w:r w:rsidRPr="00C20D53">
        <w:rPr>
          <w:rFonts w:asciiTheme="minorEastAsia" w:hAnsiTheme="minorEastAsia" w:cs="宋体"/>
          <w:color w:val="464646"/>
          <w:kern w:val="0"/>
          <w:szCs w:val="21"/>
        </w:rPr>
        <w:t>前提下，使用</w:t>
      </w:r>
      <w:proofErr w:type="spellStart"/>
      <w:r w:rsidRPr="00C20D53">
        <w:rPr>
          <w:rFonts w:asciiTheme="minorEastAsia" w:hAnsiTheme="minorEastAsia" w:cs="宋体"/>
          <w:color w:val="464646"/>
          <w:kern w:val="0"/>
          <w:szCs w:val="21"/>
        </w:rPr>
        <w:t>Maplex</w:t>
      </w:r>
      <w:proofErr w:type="spellEnd"/>
      <w:r w:rsidRPr="00C20D53">
        <w:rPr>
          <w:rFonts w:asciiTheme="minorEastAsia" w:hAnsiTheme="minorEastAsia" w:cs="宋体"/>
          <w:color w:val="464646"/>
          <w:kern w:val="0"/>
          <w:szCs w:val="21"/>
        </w:rPr>
        <w:t>标注引擎，进行如下操作：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firstLineChars="200" w:firstLine="42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Theme="minorEastAsia" w:hAnsiTheme="minorEastAsia" w:cs="宋体"/>
          <w:color w:val="464646"/>
          <w:kern w:val="0"/>
          <w:szCs w:val="21"/>
        </w:rPr>
        <w:t>1、在label manager中选择要显示的点图层。点击Text symbol部分的symbol，在symbol selector中选择bullet leader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left="1590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>
        <w:rPr>
          <w:rFonts w:asciiTheme="minorEastAsia" w:hAnsiTheme="minorEastAsia" w:cs="宋体"/>
          <w:noProof/>
          <w:color w:val="464646"/>
          <w:kern w:val="0"/>
          <w:sz w:val="24"/>
          <w:szCs w:val="24"/>
        </w:rPr>
        <w:drawing>
          <wp:inline distT="0" distB="0" distL="0" distR="0">
            <wp:extent cx="3057525" cy="2886075"/>
            <wp:effectExtent l="0" t="0" r="9525" b="9525"/>
            <wp:docPr id="8" name="图片 8" descr="ArcGIS制图之点抽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cGIS制图之点抽稀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="宋体" w:eastAsia="宋体" w:hAnsi="宋体" w:cs="宋体" w:hint="eastAsia"/>
          <w:b/>
          <w:bCs/>
          <w:color w:val="464646"/>
          <w:kern w:val="0"/>
          <w:sz w:val="18"/>
        </w:rPr>
        <w:t>图2 符号选择器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firstLineChars="250" w:firstLine="525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Theme="minorEastAsia" w:hAnsiTheme="minorEastAsia" w:cs="宋体"/>
          <w:color w:val="464646"/>
          <w:kern w:val="0"/>
          <w:szCs w:val="21"/>
        </w:rPr>
        <w:t>2、选择之后点击Properties，进入编辑器，选择Advanced Text选项卡，点击Text background的properties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left="1590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>
        <w:rPr>
          <w:rFonts w:asciiTheme="minorEastAsia" w:hAnsiTheme="minorEastAsia" w:cs="宋体"/>
          <w:noProof/>
          <w:color w:val="464646"/>
          <w:kern w:val="0"/>
          <w:sz w:val="24"/>
          <w:szCs w:val="24"/>
        </w:rPr>
        <w:drawing>
          <wp:inline distT="0" distB="0" distL="0" distR="0">
            <wp:extent cx="3552825" cy="2457450"/>
            <wp:effectExtent l="0" t="0" r="9525" b="0"/>
            <wp:docPr id="7" name="图片 7" descr="ArcGIS制图之点抽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cGIS制图之点抽稀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="宋体" w:eastAsia="宋体" w:hAnsi="宋体" w:cs="宋体" w:hint="eastAsia"/>
          <w:b/>
          <w:bCs/>
          <w:color w:val="464646"/>
          <w:kern w:val="0"/>
          <w:sz w:val="18"/>
        </w:rPr>
        <w:t>图3 牵引线设置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firstLineChars="200" w:firstLine="42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Theme="minorEastAsia" w:hAnsiTheme="minorEastAsia" w:cs="宋体"/>
          <w:color w:val="464646"/>
          <w:kern w:val="0"/>
          <w:szCs w:val="21"/>
        </w:rPr>
        <w:lastRenderedPageBreak/>
        <w:t>3、进入Text background属性编辑器，在line callout中选中leader，点击Symbol。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left="1590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>
        <w:rPr>
          <w:rFonts w:asciiTheme="minorEastAsia" w:hAnsiTheme="minorEastAsia" w:cs="宋体"/>
          <w:noProof/>
          <w:color w:val="464646"/>
          <w:kern w:val="0"/>
          <w:sz w:val="24"/>
          <w:szCs w:val="24"/>
        </w:rPr>
        <w:drawing>
          <wp:inline distT="0" distB="0" distL="0" distR="0">
            <wp:extent cx="3552825" cy="2476500"/>
            <wp:effectExtent l="0" t="0" r="9525" b="0"/>
            <wp:docPr id="6" name="图片 6" descr="ArcGIS制图之点抽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cGIS制图之点抽稀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="宋体" w:eastAsia="宋体" w:hAnsi="宋体" w:cs="宋体" w:hint="eastAsia"/>
          <w:b/>
          <w:bCs/>
          <w:color w:val="464646"/>
          <w:kern w:val="0"/>
          <w:sz w:val="18"/>
        </w:rPr>
        <w:t>图4 牵引线符号设置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firstLineChars="200" w:firstLine="42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Theme="minorEastAsia" w:hAnsiTheme="minorEastAsia" w:cs="宋体"/>
          <w:color w:val="464646"/>
          <w:kern w:val="0"/>
          <w:szCs w:val="21"/>
        </w:rPr>
        <w:t>4、在symbol selector对话框中点击properties，在symbol property editor中的type选择Marker line symbol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left="1590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>
        <w:rPr>
          <w:rFonts w:asciiTheme="minorEastAsia" w:hAnsiTheme="minorEastAsia" w:cs="宋体"/>
          <w:noProof/>
          <w:color w:val="464646"/>
          <w:kern w:val="0"/>
          <w:sz w:val="24"/>
          <w:szCs w:val="24"/>
        </w:rPr>
        <w:drawing>
          <wp:inline distT="0" distB="0" distL="0" distR="0">
            <wp:extent cx="3248025" cy="2276475"/>
            <wp:effectExtent l="0" t="0" r="9525" b="9525"/>
            <wp:docPr id="5" name="图片 5" descr="ArcGIS制图之点抽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rcGIS制图之点抽稀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="宋体" w:eastAsia="宋体" w:hAnsi="宋体" w:cs="宋体" w:hint="eastAsia"/>
          <w:b/>
          <w:bCs/>
          <w:color w:val="464646"/>
          <w:kern w:val="0"/>
          <w:sz w:val="18"/>
        </w:rPr>
        <w:t>图5 点牵引线符号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firstLineChars="200" w:firstLine="42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Theme="minorEastAsia" w:hAnsiTheme="minorEastAsia" w:cs="宋体"/>
          <w:color w:val="464646"/>
          <w:kern w:val="0"/>
          <w:szCs w:val="21"/>
        </w:rPr>
        <w:t>5、在cartographic line 选项卡中color设置为无色，template选项卡中偏移一个位置，Line properties选项卡中line decorations中选择第二项，点击</w:t>
      </w:r>
      <w:proofErr w:type="spellStart"/>
      <w:r w:rsidRPr="00C20D53">
        <w:rPr>
          <w:rFonts w:asciiTheme="minorEastAsia" w:hAnsiTheme="minorEastAsia" w:cs="宋体"/>
          <w:color w:val="464646"/>
          <w:kern w:val="0"/>
          <w:szCs w:val="21"/>
        </w:rPr>
        <w:t>Porperties</w:t>
      </w:r>
      <w:proofErr w:type="spellEnd"/>
      <w:r w:rsidRPr="00C20D53">
        <w:rPr>
          <w:rFonts w:asciiTheme="minorEastAsia" w:hAnsiTheme="minorEastAsia" w:cs="宋体"/>
          <w:color w:val="464646"/>
          <w:kern w:val="0"/>
          <w:szCs w:val="21"/>
        </w:rPr>
        <w:t>。</w:t>
      </w:r>
      <w:r w:rsidRPr="00C20D53">
        <w:rPr>
          <w:rFonts w:ascii="simsun" w:eastAsia="宋体" w:hAnsi="simsun" w:cs="宋体"/>
          <w:color w:val="464646"/>
          <w:kern w:val="0"/>
          <w:szCs w:val="21"/>
        </w:rPr>
        <w:t xml:space="preserve"> 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left="1590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>
        <w:rPr>
          <w:rFonts w:asciiTheme="minorEastAsia" w:hAnsiTheme="minorEastAsia" w:cs="宋体"/>
          <w:noProof/>
          <w:color w:val="464646"/>
          <w:kern w:val="0"/>
          <w:sz w:val="24"/>
          <w:szCs w:val="24"/>
        </w:rPr>
        <w:lastRenderedPageBreak/>
        <w:drawing>
          <wp:inline distT="0" distB="0" distL="0" distR="0">
            <wp:extent cx="3581400" cy="2447925"/>
            <wp:effectExtent l="0" t="0" r="0" b="9525"/>
            <wp:docPr id="4" name="图片 4" descr="ArcGIS制图之点抽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rcGIS制图之点抽稀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="宋体" w:eastAsia="宋体" w:hAnsi="宋体" w:cs="宋体" w:hint="eastAsia"/>
          <w:b/>
          <w:bCs/>
          <w:color w:val="464646"/>
          <w:kern w:val="0"/>
          <w:sz w:val="18"/>
        </w:rPr>
        <w:t>图6 点牵引线符号设置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firstLineChars="200" w:firstLine="42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Theme="minorEastAsia" w:hAnsiTheme="minorEastAsia" w:cs="宋体"/>
          <w:color w:val="464646"/>
          <w:kern w:val="0"/>
          <w:szCs w:val="21"/>
        </w:rPr>
        <w:t>6、</w:t>
      </w:r>
      <w:proofErr w:type="gramStart"/>
      <w:r w:rsidRPr="00C20D53">
        <w:rPr>
          <w:rFonts w:asciiTheme="minorEastAsia" w:hAnsiTheme="minorEastAsia" w:cs="宋体"/>
          <w:color w:val="464646"/>
          <w:kern w:val="0"/>
          <w:szCs w:val="21"/>
        </w:rPr>
        <w:t>一</w:t>
      </w:r>
      <w:proofErr w:type="gramEnd"/>
      <w:r w:rsidRPr="00C20D53">
        <w:rPr>
          <w:rFonts w:asciiTheme="minorEastAsia" w:hAnsiTheme="minorEastAsia" w:cs="宋体"/>
          <w:color w:val="464646"/>
          <w:kern w:val="0"/>
          <w:szCs w:val="21"/>
        </w:rPr>
        <w:t>步步OK之后，在第4步操作的面板中设置牵引线的容限。（如：当偏移要素点超过8的时候显示牵引线的label）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left="1590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>
        <w:rPr>
          <w:rFonts w:asciiTheme="minorEastAsia" w:hAnsiTheme="minorEastAsia" w:cs="宋体"/>
          <w:noProof/>
          <w:color w:val="464646"/>
          <w:kern w:val="0"/>
          <w:sz w:val="24"/>
          <w:szCs w:val="24"/>
        </w:rPr>
        <w:drawing>
          <wp:inline distT="0" distB="0" distL="0" distR="0">
            <wp:extent cx="4343400" cy="3048000"/>
            <wp:effectExtent l="0" t="0" r="0" b="0"/>
            <wp:docPr id="3" name="图片 3" descr="ArcGIS制图之点抽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rcGIS制图之点抽稀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="宋体" w:eastAsia="宋体" w:hAnsi="宋体" w:cs="宋体" w:hint="eastAsia"/>
          <w:b/>
          <w:bCs/>
          <w:color w:val="464646"/>
          <w:kern w:val="0"/>
          <w:sz w:val="18"/>
        </w:rPr>
        <w:t>图7 设置牵引线容限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firstLineChars="200" w:firstLine="42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Theme="minorEastAsia" w:hAnsiTheme="minorEastAsia" w:cs="宋体"/>
          <w:color w:val="464646"/>
          <w:kern w:val="0"/>
          <w:szCs w:val="21"/>
        </w:rPr>
        <w:t>7、之后在label manager的Placement properties里offset输入上一步leader tolerance+1的值。（超过8，显示牵引线label）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firstLineChars="200" w:firstLine="42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Theme="minorEastAsia" w:hAnsiTheme="minorEastAsia" w:cs="宋体"/>
          <w:color w:val="464646"/>
          <w:kern w:val="0"/>
          <w:szCs w:val="21"/>
        </w:rPr>
        <w:lastRenderedPageBreak/>
        <w:t>为了更好的进行显示，还可以对点的摆放位置进行灵活设置，如，所有的标注优先符号正上方显示，其次在正下方；标注只显示在符号的右边等。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left="870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>
        <w:rPr>
          <w:rFonts w:asciiTheme="minorEastAsia" w:hAnsiTheme="minorEastAsia" w:cs="宋体"/>
          <w:noProof/>
          <w:color w:val="464646"/>
          <w:kern w:val="0"/>
          <w:sz w:val="24"/>
          <w:szCs w:val="24"/>
        </w:rPr>
        <w:drawing>
          <wp:inline distT="0" distB="0" distL="0" distR="0">
            <wp:extent cx="4019550" cy="3181350"/>
            <wp:effectExtent l="0" t="0" r="0" b="0"/>
            <wp:docPr id="2" name="图片 2" descr="ArcGIS制图之点抽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rcGIS制图之点抽稀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="宋体" w:eastAsia="宋体" w:hAnsi="宋体" w:cs="宋体" w:hint="eastAsia"/>
          <w:b/>
          <w:bCs/>
          <w:color w:val="464646"/>
          <w:kern w:val="0"/>
          <w:sz w:val="18"/>
        </w:rPr>
        <w:t>图8 点标注摆放位置优先设置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firstLineChars="200" w:firstLine="42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Theme="minorEastAsia" w:hAnsiTheme="minorEastAsia" w:cs="宋体"/>
          <w:color w:val="464646"/>
          <w:kern w:val="0"/>
          <w:szCs w:val="21"/>
        </w:rPr>
        <w:t>经过</w:t>
      </w:r>
      <w:proofErr w:type="gramStart"/>
      <w:r w:rsidRPr="00C20D53">
        <w:rPr>
          <w:rFonts w:asciiTheme="minorEastAsia" w:hAnsiTheme="minorEastAsia" w:cs="宋体"/>
          <w:color w:val="464646"/>
          <w:kern w:val="0"/>
          <w:szCs w:val="21"/>
        </w:rPr>
        <w:t>点抽稀</w:t>
      </w:r>
      <w:proofErr w:type="gramEnd"/>
      <w:r w:rsidRPr="00C20D53">
        <w:rPr>
          <w:rFonts w:asciiTheme="minorEastAsia" w:hAnsiTheme="minorEastAsia" w:cs="宋体"/>
          <w:color w:val="464646"/>
          <w:kern w:val="0"/>
          <w:szCs w:val="21"/>
        </w:rPr>
        <w:t>之后，最终的显示效果如下所示：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left="870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>
        <w:rPr>
          <w:rFonts w:asciiTheme="minorEastAsia" w:hAnsiTheme="minorEastAsia" w:cs="宋体"/>
          <w:noProof/>
          <w:color w:val="464646"/>
          <w:kern w:val="0"/>
          <w:sz w:val="24"/>
          <w:szCs w:val="24"/>
        </w:rPr>
        <w:lastRenderedPageBreak/>
        <w:drawing>
          <wp:inline distT="0" distB="0" distL="0" distR="0">
            <wp:extent cx="4648200" cy="3581400"/>
            <wp:effectExtent l="0" t="0" r="0" b="0"/>
            <wp:docPr id="1" name="图片 1" descr="抽稀后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抽稀后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jc w:val="center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="宋体" w:eastAsia="宋体" w:hAnsi="宋体" w:cs="宋体" w:hint="eastAsia"/>
          <w:b/>
          <w:bCs/>
          <w:color w:val="464646"/>
          <w:kern w:val="0"/>
          <w:sz w:val="18"/>
        </w:rPr>
        <w:t>图9 抽稀后的POI显示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left="870" w:hanging="72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="宋体" w:eastAsia="宋体" w:hAnsi="宋体" w:cs="宋体" w:hint="eastAsia"/>
          <w:b/>
          <w:bCs/>
          <w:color w:val="464646"/>
          <w:kern w:val="0"/>
          <w:sz w:val="27"/>
          <w:szCs w:val="27"/>
        </w:rPr>
        <w:t>三、</w:t>
      </w:r>
      <w:r w:rsidRPr="00C20D53">
        <w:rPr>
          <w:rFonts w:ascii="Times New Roman" w:eastAsia="宋体" w:hAnsi="Times New Roman" w:cs="Times New Roman"/>
          <w:b/>
          <w:bCs/>
          <w:color w:val="464646"/>
          <w:kern w:val="0"/>
          <w:sz w:val="14"/>
          <w:szCs w:val="14"/>
        </w:rPr>
        <w:t xml:space="preserve"> </w:t>
      </w:r>
      <w:r w:rsidRPr="00C20D53">
        <w:rPr>
          <w:rFonts w:ascii="宋体" w:eastAsia="宋体" w:hAnsi="宋体" w:cs="宋体" w:hint="eastAsia"/>
          <w:b/>
          <w:bCs/>
          <w:color w:val="464646"/>
          <w:kern w:val="0"/>
          <w:sz w:val="27"/>
          <w:szCs w:val="27"/>
        </w:rPr>
        <w:t>小结</w:t>
      </w:r>
    </w:p>
    <w:p w:rsidR="00C20D53" w:rsidRPr="00C20D53" w:rsidRDefault="00C20D53" w:rsidP="00C20D53">
      <w:pPr>
        <w:widowControl/>
        <w:spacing w:before="100" w:beforeAutospacing="1" w:after="100" w:afterAutospacing="1" w:line="360" w:lineRule="auto"/>
        <w:ind w:firstLineChars="200" w:firstLine="42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C20D53">
        <w:rPr>
          <w:rFonts w:asciiTheme="minorEastAsia" w:hAnsiTheme="minorEastAsia" w:cs="宋体"/>
          <w:color w:val="464646"/>
          <w:kern w:val="0"/>
          <w:szCs w:val="21"/>
        </w:rPr>
        <w:t>将符号作为标注的一部分，充分利用</w:t>
      </w:r>
      <w:proofErr w:type="spellStart"/>
      <w:r w:rsidRPr="00C20D53">
        <w:rPr>
          <w:rFonts w:asciiTheme="minorEastAsia" w:hAnsiTheme="minorEastAsia" w:cs="宋体"/>
          <w:color w:val="464646"/>
          <w:kern w:val="0"/>
          <w:szCs w:val="21"/>
        </w:rPr>
        <w:t>Maplex</w:t>
      </w:r>
      <w:proofErr w:type="spellEnd"/>
      <w:r w:rsidRPr="00C20D53">
        <w:rPr>
          <w:rFonts w:asciiTheme="minorEastAsia" w:hAnsiTheme="minorEastAsia" w:cs="宋体"/>
          <w:color w:val="464646"/>
          <w:kern w:val="0"/>
          <w:szCs w:val="21"/>
        </w:rPr>
        <w:t>自带的抽稀功能，很好的解决了大量密集点的地图显示问题，具有实际应用价值。此外，在工作中若遇到无需显示标注，仅显示符号，我们只需将上述的步骤3中的line callout替换为Marker Text Background，再进行相应设置即可。</w:t>
      </w:r>
      <w:bookmarkEnd w:id="0"/>
      <w:bookmarkEnd w:id="1"/>
    </w:p>
    <w:p w:rsidR="000E6471" w:rsidRPr="00C20D53" w:rsidRDefault="00C20D53">
      <w:bookmarkStart w:id="2" w:name="_GoBack"/>
      <w:bookmarkEnd w:id="2"/>
    </w:p>
    <w:sectPr w:rsidR="000E6471" w:rsidRPr="00C20D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D53"/>
    <w:rsid w:val="000104F8"/>
    <w:rsid w:val="000411A1"/>
    <w:rsid w:val="001E2328"/>
    <w:rsid w:val="003F5B46"/>
    <w:rsid w:val="004F7CCC"/>
    <w:rsid w:val="005E36CD"/>
    <w:rsid w:val="008668CC"/>
    <w:rsid w:val="008C073F"/>
    <w:rsid w:val="00C20D53"/>
    <w:rsid w:val="00D117EC"/>
    <w:rsid w:val="00E57E85"/>
    <w:rsid w:val="00ED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C20D5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C20D53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C20D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C20D5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20D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C20D5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C20D53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C20D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C20D5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20D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10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74873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98684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790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792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3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09419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84809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960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548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190</Words>
  <Characters>1083</Characters>
  <Application>Microsoft Office Word</Application>
  <DocSecurity>0</DocSecurity>
  <Lines>9</Lines>
  <Paragraphs>2</Paragraphs>
  <ScaleCrop>false</ScaleCrop>
  <Company>Esri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2011-09-20T06:40:00Z</dcterms:created>
  <dcterms:modified xsi:type="dcterms:W3CDTF">2011-09-20T06:43:00Z</dcterms:modified>
</cp:coreProperties>
</file>