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015" w:rsidRPr="00F16015" w:rsidRDefault="00F16015" w:rsidP="00F16015">
      <w:pPr>
        <w:widowControl/>
        <w:spacing w:before="100" w:beforeAutospacing="1" w:after="100" w:afterAutospacing="1" w:line="300" w:lineRule="atLeast"/>
        <w:jc w:val="left"/>
        <w:outlineLvl w:val="1"/>
        <w:rPr>
          <w:rFonts w:ascii="微软雅黑" w:eastAsia="微软雅黑" w:hAnsi="微软雅黑" w:cs="宋体"/>
          <w:color w:val="464646"/>
          <w:kern w:val="0"/>
          <w:sz w:val="27"/>
          <w:szCs w:val="27"/>
        </w:rPr>
      </w:pPr>
      <w:proofErr w:type="spellStart"/>
      <w:r w:rsidRPr="00F16015">
        <w:rPr>
          <w:rFonts w:ascii="微软雅黑" w:eastAsia="微软雅黑" w:hAnsi="微软雅黑" w:cs="宋体" w:hint="eastAsia"/>
          <w:color w:val="464646"/>
          <w:kern w:val="0"/>
          <w:sz w:val="27"/>
          <w:szCs w:val="27"/>
        </w:rPr>
        <w:t>BaseMap</w:t>
      </w:r>
      <w:proofErr w:type="spellEnd"/>
      <w:r w:rsidRPr="00F16015">
        <w:rPr>
          <w:rFonts w:ascii="微软雅黑" w:eastAsia="微软雅黑" w:hAnsi="微软雅黑" w:cs="宋体" w:hint="eastAsia"/>
          <w:color w:val="464646"/>
          <w:kern w:val="0"/>
          <w:sz w:val="27"/>
          <w:szCs w:val="27"/>
        </w:rPr>
        <w:t>道路压盖体现</w:t>
      </w:r>
    </w:p>
    <w:p w:rsidR="00037E13" w:rsidRDefault="00037E13" w:rsidP="00037E13">
      <w:pPr>
        <w:pStyle w:val="a3"/>
        <w:spacing w:line="360" w:lineRule="auto"/>
        <w:ind w:left="390" w:hanging="390"/>
        <w:outlineLvl w:val="2"/>
        <w:rPr>
          <w:rFonts w:ascii="simsun" w:hAnsi="simsun"/>
          <w:color w:val="464646"/>
          <w:sz w:val="21"/>
          <w:szCs w:val="21"/>
        </w:rPr>
      </w:pPr>
      <w:bookmarkStart w:id="0" w:name="oLe_LinK8"/>
      <w:bookmarkStart w:id="1" w:name="oLe_LinK7"/>
      <w:bookmarkStart w:id="2" w:name="oLe_LinK6"/>
      <w:bookmarkStart w:id="3" w:name="oLe_LinK5"/>
      <w:bookmarkStart w:id="4" w:name="oLe_LinK4"/>
      <w:bookmarkStart w:id="5" w:name="oLe_LinK2"/>
      <w:r>
        <w:rPr>
          <w:rFonts w:hint="eastAsia"/>
          <w:b/>
          <w:bCs/>
          <w:color w:val="464646"/>
          <w:sz w:val="27"/>
          <w:szCs w:val="27"/>
        </w:rPr>
        <w:t>1.什么是符号级别</w:t>
      </w:r>
    </w:p>
    <w:p w:rsidR="00037E13" w:rsidRDefault="00037E13" w:rsidP="00037E13">
      <w:pPr>
        <w:pStyle w:val="a3"/>
        <w:spacing w:line="360" w:lineRule="auto"/>
        <w:ind w:firstLineChars="200" w:firstLine="420"/>
        <w:rPr>
          <w:rFonts w:ascii="simsun" w:hAnsi="simsun"/>
          <w:color w:val="464646"/>
          <w:sz w:val="21"/>
          <w:szCs w:val="21"/>
        </w:rPr>
      </w:pPr>
      <w:bookmarkStart w:id="6" w:name="oLe_LinK1"/>
      <w:r>
        <w:rPr>
          <w:rFonts w:asciiTheme="minorEastAsia" w:eastAsiaTheme="minorEastAsia" w:hAnsiTheme="minorEastAsia"/>
          <w:color w:val="464646"/>
          <w:sz w:val="21"/>
          <w:szCs w:val="21"/>
        </w:rPr>
        <w:t>符号级别用来控制要素符号系统的绘制顺序，还可以控制线符号彼此之间的连接方式。使用符号级别绘制可指定在地图上针对</w:t>
      </w:r>
      <w:proofErr w:type="gramStart"/>
      <w:r>
        <w:rPr>
          <w:rFonts w:asciiTheme="minorEastAsia" w:eastAsiaTheme="minorEastAsia" w:hAnsiTheme="minorEastAsia"/>
          <w:color w:val="464646"/>
          <w:sz w:val="21"/>
          <w:szCs w:val="21"/>
        </w:rPr>
        <w:t>多图层符号</w:t>
      </w:r>
      <w:proofErr w:type="gramEnd"/>
      <w:r>
        <w:rPr>
          <w:rFonts w:asciiTheme="minorEastAsia" w:eastAsiaTheme="minorEastAsia" w:hAnsiTheme="minorEastAsia"/>
          <w:color w:val="464646"/>
          <w:sz w:val="21"/>
          <w:szCs w:val="21"/>
        </w:rPr>
        <w:t>绘制符号和</w:t>
      </w:r>
      <w:proofErr w:type="gramStart"/>
      <w:r>
        <w:rPr>
          <w:rFonts w:asciiTheme="minorEastAsia" w:eastAsiaTheme="minorEastAsia" w:hAnsiTheme="minorEastAsia"/>
          <w:color w:val="464646"/>
          <w:sz w:val="21"/>
          <w:szCs w:val="21"/>
        </w:rPr>
        <w:t>符号图层的</w:t>
      </w:r>
      <w:proofErr w:type="gramEnd"/>
      <w:r>
        <w:rPr>
          <w:rFonts w:asciiTheme="minorEastAsia" w:eastAsiaTheme="minorEastAsia" w:hAnsiTheme="minorEastAsia"/>
          <w:color w:val="464646"/>
          <w:sz w:val="21"/>
          <w:szCs w:val="21"/>
        </w:rPr>
        <w:t xml:space="preserve">顺序，该顺序会覆盖默认的 </w:t>
      </w:r>
      <w:proofErr w:type="spellStart"/>
      <w:r>
        <w:rPr>
          <w:rFonts w:asciiTheme="minorEastAsia" w:eastAsiaTheme="minorEastAsia" w:hAnsiTheme="minorEastAsia"/>
          <w:color w:val="464646"/>
          <w:sz w:val="21"/>
          <w:szCs w:val="21"/>
        </w:rPr>
        <w:t>ArcMap</w:t>
      </w:r>
      <w:proofErr w:type="spellEnd"/>
      <w:r>
        <w:rPr>
          <w:rFonts w:asciiTheme="minorEastAsia" w:eastAsiaTheme="minorEastAsia" w:hAnsiTheme="minorEastAsia"/>
          <w:color w:val="464646"/>
          <w:sz w:val="21"/>
          <w:szCs w:val="21"/>
        </w:rPr>
        <w:t xml:space="preserve"> 绘制顺序。使用符号级别绘制，您可以在其他符号的环境中指定每个符号的绘制顺序及其位置，可以针对每个要素</w:t>
      </w:r>
      <w:proofErr w:type="gramStart"/>
      <w:r>
        <w:rPr>
          <w:rFonts w:asciiTheme="minorEastAsia" w:eastAsiaTheme="minorEastAsia" w:hAnsiTheme="minorEastAsia"/>
          <w:color w:val="464646"/>
          <w:sz w:val="21"/>
          <w:szCs w:val="21"/>
        </w:rPr>
        <w:t>图层及图层</w:t>
      </w:r>
      <w:proofErr w:type="gramEnd"/>
      <w:r>
        <w:rPr>
          <w:rFonts w:asciiTheme="minorEastAsia" w:eastAsiaTheme="minorEastAsia" w:hAnsiTheme="minorEastAsia"/>
          <w:color w:val="464646"/>
          <w:sz w:val="21"/>
          <w:szCs w:val="21"/>
        </w:rPr>
        <w:t>组单独设置符号级别绘制参数。</w:t>
      </w:r>
    </w:p>
    <w:p w:rsidR="00037E13" w:rsidRDefault="00037E13" w:rsidP="00037E13">
      <w:pPr>
        <w:pStyle w:val="a3"/>
        <w:spacing w:line="360" w:lineRule="auto"/>
        <w:ind w:left="390" w:hanging="390"/>
        <w:outlineLvl w:val="2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b/>
          <w:bCs/>
          <w:color w:val="464646"/>
          <w:sz w:val="27"/>
          <w:szCs w:val="27"/>
        </w:rPr>
        <w:t>2.符号级别绘制的工作原理</w:t>
      </w:r>
    </w:p>
    <w:p w:rsidR="00037E13" w:rsidRDefault="00037E13" w:rsidP="00037E13">
      <w:pPr>
        <w:pStyle w:val="a3"/>
        <w:spacing w:line="360" w:lineRule="auto"/>
        <w:ind w:firstLineChars="200" w:firstLine="420"/>
        <w:rPr>
          <w:rFonts w:ascii="simsun" w:hAnsi="simsun"/>
          <w:color w:val="464646"/>
          <w:sz w:val="21"/>
          <w:szCs w:val="21"/>
        </w:rPr>
      </w:pPr>
      <w:r>
        <w:rPr>
          <w:rFonts w:asciiTheme="minorEastAsia" w:eastAsiaTheme="minorEastAsia" w:hAnsiTheme="minorEastAsia"/>
          <w:color w:val="464646"/>
          <w:sz w:val="21"/>
          <w:szCs w:val="21"/>
        </w:rPr>
        <w:t xml:space="preserve">使用符号级别绘制时将覆盖 </w:t>
      </w:r>
      <w:proofErr w:type="spellStart"/>
      <w:r>
        <w:rPr>
          <w:rFonts w:asciiTheme="minorEastAsia" w:eastAsiaTheme="minorEastAsia" w:hAnsiTheme="minorEastAsia"/>
          <w:color w:val="464646"/>
          <w:sz w:val="21"/>
          <w:szCs w:val="21"/>
        </w:rPr>
        <w:t>ArcMap</w:t>
      </w:r>
      <w:proofErr w:type="spellEnd"/>
      <w:r>
        <w:rPr>
          <w:rFonts w:asciiTheme="minorEastAsia" w:eastAsiaTheme="minorEastAsia" w:hAnsiTheme="minorEastAsia"/>
          <w:color w:val="464646"/>
          <w:sz w:val="21"/>
          <w:szCs w:val="21"/>
        </w:rPr>
        <w:t xml:space="preserve"> 的默认绘制顺序。在默认顺序中，首先根据内容列表中</w:t>
      </w:r>
      <w:proofErr w:type="gramStart"/>
      <w:r>
        <w:rPr>
          <w:rFonts w:asciiTheme="minorEastAsia" w:eastAsiaTheme="minorEastAsia" w:hAnsiTheme="minorEastAsia"/>
          <w:color w:val="464646"/>
          <w:sz w:val="21"/>
          <w:szCs w:val="21"/>
        </w:rPr>
        <w:t>的图层顺序</w:t>
      </w:r>
      <w:proofErr w:type="gramEnd"/>
      <w:r>
        <w:rPr>
          <w:rFonts w:asciiTheme="minorEastAsia" w:eastAsiaTheme="minorEastAsia" w:hAnsiTheme="minorEastAsia"/>
          <w:color w:val="464646"/>
          <w:sz w:val="21"/>
          <w:szCs w:val="21"/>
        </w:rPr>
        <w:t>（从下至上）绘制要素。然后根据表顺序在每个图层中绘制要素，该顺序即是要素在要素类表中存储的顺序（或要素从地理数据集中返回的顺序）。启用符号级别绘制时将会</w:t>
      </w:r>
      <w:proofErr w:type="gramStart"/>
      <w:r>
        <w:rPr>
          <w:rFonts w:asciiTheme="minorEastAsia" w:eastAsiaTheme="minorEastAsia" w:hAnsiTheme="minorEastAsia"/>
          <w:color w:val="464646"/>
          <w:sz w:val="21"/>
          <w:szCs w:val="21"/>
        </w:rPr>
        <w:t>覆盖此</w:t>
      </w:r>
      <w:proofErr w:type="gramEnd"/>
      <w:r>
        <w:rPr>
          <w:rFonts w:asciiTheme="minorEastAsia" w:eastAsiaTheme="minorEastAsia" w:hAnsiTheme="minorEastAsia"/>
          <w:color w:val="464646"/>
          <w:sz w:val="21"/>
          <w:szCs w:val="21"/>
        </w:rPr>
        <w:t>机制。</w:t>
      </w:r>
    </w:p>
    <w:p w:rsidR="00037E13" w:rsidRDefault="00037E13" w:rsidP="00037E13">
      <w:pPr>
        <w:pStyle w:val="a3"/>
        <w:spacing w:line="360" w:lineRule="auto"/>
        <w:ind w:firstLineChars="200" w:firstLine="420"/>
        <w:rPr>
          <w:rFonts w:ascii="simsun" w:hAnsi="simsun"/>
          <w:color w:val="464646"/>
          <w:sz w:val="21"/>
          <w:szCs w:val="21"/>
        </w:rPr>
      </w:pPr>
      <w:r>
        <w:rPr>
          <w:rFonts w:asciiTheme="minorEastAsia" w:eastAsiaTheme="minorEastAsia" w:hAnsiTheme="minorEastAsia"/>
          <w:color w:val="464646"/>
          <w:sz w:val="21"/>
          <w:szCs w:val="21"/>
        </w:rPr>
        <w:t>可以通过两种不同的视图使用符号级别：默认视图（如图1所示）和高级视图（如图2所示）。使用默认视图可通过设置符号的连接和合并设置，利用常用制图效果快速创建地图。使用高级视图可以创建更加复杂的效果。</w:t>
      </w:r>
    </w:p>
    <w:p w:rsidR="00037E13" w:rsidRDefault="00037E13" w:rsidP="00037E13">
      <w:pPr>
        <w:pStyle w:val="a3"/>
        <w:spacing w:line="360" w:lineRule="auto"/>
        <w:ind w:firstLineChars="200" w:firstLine="420"/>
        <w:rPr>
          <w:rFonts w:ascii="simsun" w:hAnsi="simsun"/>
          <w:color w:val="464646"/>
          <w:sz w:val="21"/>
          <w:szCs w:val="21"/>
        </w:rPr>
      </w:pPr>
      <w:r>
        <w:rPr>
          <w:rFonts w:asciiTheme="minorEastAsia" w:eastAsiaTheme="minorEastAsia" w:hAnsiTheme="minorEastAsia"/>
          <w:color w:val="464646"/>
          <w:sz w:val="21"/>
          <w:szCs w:val="21"/>
        </w:rPr>
        <w:t>从概念上讲，您可以指定某给定符号在与一个其他类型的符号相交而</w:t>
      </w:r>
      <w:proofErr w:type="gramStart"/>
      <w:r>
        <w:rPr>
          <w:rFonts w:asciiTheme="minorEastAsia" w:eastAsiaTheme="minorEastAsia" w:hAnsiTheme="minorEastAsia"/>
          <w:color w:val="464646"/>
          <w:sz w:val="21"/>
          <w:szCs w:val="21"/>
        </w:rPr>
        <w:t>不</w:t>
      </w:r>
      <w:proofErr w:type="gramEnd"/>
      <w:r>
        <w:rPr>
          <w:rFonts w:asciiTheme="minorEastAsia" w:eastAsiaTheme="minorEastAsia" w:hAnsiTheme="minorEastAsia"/>
          <w:color w:val="464646"/>
          <w:sz w:val="21"/>
          <w:szCs w:val="21"/>
        </w:rPr>
        <w:t>与其他任何符号相交时显示连接效果，以对高级视图加深了解。</w:t>
      </w:r>
    </w:p>
    <w:p w:rsidR="00037E13" w:rsidRDefault="00037E13" w:rsidP="00037E13">
      <w:pPr>
        <w:pStyle w:val="a3"/>
        <w:spacing w:line="360" w:lineRule="auto"/>
        <w:ind w:firstLineChars="200" w:firstLine="420"/>
        <w:rPr>
          <w:rFonts w:ascii="simsun" w:hAnsi="simsun"/>
          <w:color w:val="464646"/>
          <w:sz w:val="21"/>
          <w:szCs w:val="21"/>
        </w:rPr>
      </w:pPr>
      <w:r>
        <w:rPr>
          <w:rFonts w:asciiTheme="minorEastAsia" w:eastAsiaTheme="minorEastAsia" w:hAnsiTheme="minorEastAsia"/>
          <w:color w:val="464646"/>
          <w:sz w:val="21"/>
          <w:szCs w:val="21"/>
        </w:rPr>
        <w:t xml:space="preserve">您可以以两个级别在 </w:t>
      </w:r>
      <w:proofErr w:type="spellStart"/>
      <w:r>
        <w:rPr>
          <w:rFonts w:asciiTheme="minorEastAsia" w:eastAsiaTheme="minorEastAsia" w:hAnsiTheme="minorEastAsia"/>
          <w:color w:val="464646"/>
          <w:sz w:val="21"/>
          <w:szCs w:val="21"/>
        </w:rPr>
        <w:t>ArcMap</w:t>
      </w:r>
      <w:proofErr w:type="spellEnd"/>
      <w:r>
        <w:rPr>
          <w:rFonts w:asciiTheme="minorEastAsia" w:eastAsiaTheme="minorEastAsia" w:hAnsiTheme="minorEastAsia"/>
          <w:color w:val="464646"/>
          <w:sz w:val="21"/>
          <w:szCs w:val="21"/>
        </w:rPr>
        <w:t xml:space="preserve"> 中使用符号级别绘制：要素</w:t>
      </w:r>
      <w:proofErr w:type="gramStart"/>
      <w:r>
        <w:rPr>
          <w:rFonts w:asciiTheme="minorEastAsia" w:eastAsiaTheme="minorEastAsia" w:hAnsiTheme="minorEastAsia"/>
          <w:color w:val="464646"/>
          <w:sz w:val="21"/>
          <w:szCs w:val="21"/>
        </w:rPr>
        <w:t>图层和图层</w:t>
      </w:r>
      <w:proofErr w:type="gramEnd"/>
      <w:r>
        <w:rPr>
          <w:rFonts w:asciiTheme="minorEastAsia" w:eastAsiaTheme="minorEastAsia" w:hAnsiTheme="minorEastAsia"/>
          <w:color w:val="464646"/>
          <w:sz w:val="21"/>
          <w:szCs w:val="21"/>
        </w:rPr>
        <w:t>组。默认情况下，</w:t>
      </w:r>
      <w:proofErr w:type="gramStart"/>
      <w:r>
        <w:rPr>
          <w:rFonts w:asciiTheme="minorEastAsia" w:eastAsiaTheme="minorEastAsia" w:hAnsiTheme="minorEastAsia"/>
          <w:color w:val="464646"/>
          <w:sz w:val="21"/>
          <w:szCs w:val="21"/>
        </w:rPr>
        <w:t>所有图层的</w:t>
      </w:r>
      <w:proofErr w:type="gramEnd"/>
      <w:r>
        <w:rPr>
          <w:rFonts w:asciiTheme="minorEastAsia" w:eastAsiaTheme="minorEastAsia" w:hAnsiTheme="minorEastAsia"/>
          <w:color w:val="464646"/>
          <w:sz w:val="21"/>
          <w:szCs w:val="21"/>
        </w:rPr>
        <w:t>符号级别绘制都处于关闭状态。您可以只对需要符号级别绘制效果</w:t>
      </w:r>
      <w:proofErr w:type="gramStart"/>
      <w:r>
        <w:rPr>
          <w:rFonts w:asciiTheme="minorEastAsia" w:eastAsiaTheme="minorEastAsia" w:hAnsiTheme="minorEastAsia"/>
          <w:color w:val="464646"/>
          <w:sz w:val="21"/>
          <w:szCs w:val="21"/>
        </w:rPr>
        <w:t>的图层开启</w:t>
      </w:r>
      <w:proofErr w:type="gramEnd"/>
      <w:r>
        <w:rPr>
          <w:rFonts w:asciiTheme="minorEastAsia" w:eastAsiaTheme="minorEastAsia" w:hAnsiTheme="minorEastAsia"/>
          <w:color w:val="464646"/>
          <w:sz w:val="21"/>
          <w:szCs w:val="21"/>
        </w:rPr>
        <w:t>符号级别绘制。</w:t>
      </w:r>
    </w:p>
    <w:p w:rsidR="00037E13" w:rsidRDefault="00037E13" w:rsidP="00037E13">
      <w:pPr>
        <w:pStyle w:val="a3"/>
        <w:spacing w:line="360" w:lineRule="auto"/>
        <w:jc w:val="center"/>
        <w:rPr>
          <w:rFonts w:ascii="simsun" w:hAnsi="simsun"/>
          <w:color w:val="464646"/>
          <w:sz w:val="21"/>
          <w:szCs w:val="21"/>
        </w:rPr>
      </w:pPr>
      <w:r>
        <w:rPr>
          <w:b/>
          <w:noProof/>
          <w:color w:val="464646"/>
          <w:sz w:val="18"/>
          <w:szCs w:val="22"/>
        </w:rPr>
        <w:lastRenderedPageBreak/>
        <w:drawing>
          <wp:inline distT="0" distB="0" distL="0" distR="0" wp14:anchorId="0F479EF0" wp14:editId="49A90CEB">
            <wp:extent cx="4667250" cy="3476625"/>
            <wp:effectExtent l="0" t="0" r="0" b="9525"/>
            <wp:docPr id="10" name="图片 1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7E13" w:rsidRDefault="00037E13" w:rsidP="00037E13">
      <w:pPr>
        <w:pStyle w:val="a3"/>
        <w:spacing w:line="360" w:lineRule="auto"/>
        <w:jc w:val="center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b/>
          <w:bCs/>
          <w:color w:val="464646"/>
          <w:sz w:val="18"/>
          <w:szCs w:val="22"/>
        </w:rPr>
        <w:t>图1 默认视图</w:t>
      </w:r>
    </w:p>
    <w:p w:rsidR="00037E13" w:rsidRDefault="00037E13" w:rsidP="00037E13">
      <w:pPr>
        <w:pStyle w:val="a3"/>
        <w:spacing w:line="360" w:lineRule="auto"/>
        <w:ind w:leftChars="57" w:left="3360" w:hangingChars="1350" w:hanging="3240"/>
        <w:jc w:val="center"/>
        <w:rPr>
          <w:rFonts w:ascii="simsun" w:hAnsi="simsun"/>
          <w:color w:val="464646"/>
          <w:sz w:val="21"/>
          <w:szCs w:val="21"/>
        </w:rPr>
      </w:pPr>
      <w:r>
        <w:rPr>
          <w:rFonts w:asciiTheme="minorEastAsia" w:eastAsiaTheme="minorEastAsia" w:hAnsiTheme="minorEastAsia"/>
          <w:noProof/>
          <w:color w:val="464646"/>
        </w:rPr>
        <w:drawing>
          <wp:inline distT="0" distB="0" distL="0" distR="0" wp14:anchorId="756161E5" wp14:editId="33F575D1">
            <wp:extent cx="4667250" cy="3476625"/>
            <wp:effectExtent l="0" t="0" r="0" b="9525"/>
            <wp:docPr id="9" name="图片 9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7E13" w:rsidRDefault="00037E13" w:rsidP="00037E13">
      <w:pPr>
        <w:pStyle w:val="a3"/>
        <w:spacing w:line="360" w:lineRule="auto"/>
        <w:ind w:leftChars="57" w:left="2559" w:hangingChars="1350" w:hanging="2439"/>
        <w:jc w:val="center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b/>
          <w:bCs/>
          <w:color w:val="464646"/>
          <w:sz w:val="18"/>
          <w:szCs w:val="22"/>
        </w:rPr>
        <w:t>图2 高级视图</w:t>
      </w:r>
    </w:p>
    <w:p w:rsidR="00037E13" w:rsidRDefault="00037E13" w:rsidP="00037E13">
      <w:pPr>
        <w:pStyle w:val="a3"/>
        <w:spacing w:line="360" w:lineRule="auto"/>
        <w:ind w:left="390" w:hanging="390"/>
        <w:outlineLvl w:val="2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b/>
          <w:bCs/>
          <w:color w:val="464646"/>
          <w:sz w:val="27"/>
          <w:szCs w:val="27"/>
        </w:rPr>
        <w:t>3.如何使用符号级别体现</w:t>
      </w:r>
      <w:proofErr w:type="spellStart"/>
      <w:r>
        <w:rPr>
          <w:rFonts w:hint="eastAsia"/>
          <w:b/>
          <w:bCs/>
          <w:color w:val="464646"/>
          <w:sz w:val="27"/>
          <w:szCs w:val="27"/>
        </w:rPr>
        <w:t>BaseMap</w:t>
      </w:r>
      <w:proofErr w:type="spellEnd"/>
      <w:r>
        <w:rPr>
          <w:rFonts w:hint="eastAsia"/>
          <w:b/>
          <w:bCs/>
          <w:color w:val="464646"/>
          <w:sz w:val="27"/>
          <w:szCs w:val="27"/>
        </w:rPr>
        <w:t>道路压盖</w:t>
      </w:r>
    </w:p>
    <w:p w:rsidR="00037E13" w:rsidRDefault="00037E13" w:rsidP="00037E13">
      <w:pPr>
        <w:pStyle w:val="3"/>
        <w:rPr>
          <w:rFonts w:ascii="simsun" w:hAnsi="simsun"/>
          <w:color w:val="464646"/>
          <w:sz w:val="27"/>
          <w:szCs w:val="27"/>
        </w:rPr>
      </w:pPr>
      <w:r>
        <w:rPr>
          <w:rFonts w:asciiTheme="minorEastAsia" w:hAnsiTheme="minorEastAsia" w:hint="eastAsia"/>
          <w:color w:val="464646"/>
          <w:sz w:val="24"/>
          <w:szCs w:val="24"/>
        </w:rPr>
        <w:lastRenderedPageBreak/>
        <w:t xml:space="preserve">3.1 </w:t>
      </w:r>
      <w:proofErr w:type="spellStart"/>
      <w:r>
        <w:rPr>
          <w:rFonts w:asciiTheme="minorEastAsia" w:hAnsiTheme="minorEastAsia" w:hint="eastAsia"/>
          <w:color w:val="464646"/>
          <w:sz w:val="24"/>
          <w:szCs w:val="24"/>
        </w:rPr>
        <w:t>ArcMap</w:t>
      </w:r>
      <w:proofErr w:type="spellEnd"/>
      <w:r>
        <w:rPr>
          <w:rFonts w:asciiTheme="minorEastAsia" w:hAnsiTheme="minorEastAsia" w:hint="eastAsia"/>
          <w:color w:val="464646"/>
          <w:sz w:val="24"/>
          <w:szCs w:val="24"/>
        </w:rPr>
        <w:t>符号级别介绍</w:t>
      </w:r>
    </w:p>
    <w:p w:rsidR="00037E13" w:rsidRDefault="00037E13" w:rsidP="00037E13">
      <w:pPr>
        <w:pStyle w:val="a3"/>
        <w:spacing w:line="360" w:lineRule="auto"/>
        <w:ind w:firstLineChars="200" w:firstLine="420"/>
        <w:rPr>
          <w:rFonts w:ascii="simsun" w:hAnsi="simsun"/>
          <w:color w:val="464646"/>
          <w:sz w:val="21"/>
          <w:szCs w:val="21"/>
        </w:rPr>
      </w:pPr>
      <w:r>
        <w:rPr>
          <w:rFonts w:asciiTheme="minorEastAsia" w:eastAsiaTheme="minorEastAsia" w:hAnsiTheme="minorEastAsia"/>
          <w:color w:val="464646"/>
          <w:sz w:val="21"/>
          <w:szCs w:val="21"/>
        </w:rPr>
        <w:t>在城市</w:t>
      </w:r>
      <w:proofErr w:type="spellStart"/>
      <w:r>
        <w:rPr>
          <w:rFonts w:asciiTheme="minorEastAsia" w:eastAsiaTheme="minorEastAsia" w:hAnsiTheme="minorEastAsia"/>
          <w:color w:val="464646"/>
          <w:sz w:val="21"/>
          <w:szCs w:val="21"/>
        </w:rPr>
        <w:t>Basemap</w:t>
      </w:r>
      <w:proofErr w:type="spellEnd"/>
      <w:r>
        <w:rPr>
          <w:rFonts w:asciiTheme="minorEastAsia" w:eastAsiaTheme="minorEastAsia" w:hAnsiTheme="minorEastAsia"/>
          <w:color w:val="464646"/>
          <w:sz w:val="21"/>
          <w:szCs w:val="21"/>
        </w:rPr>
        <w:t>制作过程中，由于城市道路等级多，道路复杂，如何让这些道路很好的显示出来并体现道路叠加和融合关系，这就需要用到符号级别。</w:t>
      </w:r>
    </w:p>
    <w:p w:rsidR="00037E13" w:rsidRDefault="00037E13" w:rsidP="00037E13">
      <w:pPr>
        <w:pStyle w:val="a3"/>
        <w:spacing w:line="360" w:lineRule="auto"/>
        <w:ind w:firstLineChars="200" w:firstLine="420"/>
        <w:rPr>
          <w:rFonts w:ascii="simsun" w:hAnsi="simsun"/>
          <w:color w:val="464646"/>
          <w:sz w:val="21"/>
          <w:szCs w:val="21"/>
        </w:rPr>
      </w:pPr>
      <w:r>
        <w:rPr>
          <w:rFonts w:asciiTheme="minorEastAsia" w:eastAsiaTheme="minorEastAsia" w:hAnsiTheme="minorEastAsia"/>
          <w:color w:val="464646"/>
          <w:sz w:val="21"/>
          <w:szCs w:val="21"/>
        </w:rPr>
        <w:t>在制作</w:t>
      </w:r>
      <w:proofErr w:type="spellStart"/>
      <w:r>
        <w:rPr>
          <w:rFonts w:asciiTheme="minorEastAsia" w:eastAsiaTheme="minorEastAsia" w:hAnsiTheme="minorEastAsia"/>
          <w:color w:val="464646"/>
          <w:sz w:val="21"/>
          <w:szCs w:val="21"/>
        </w:rPr>
        <w:t>BaseMap</w:t>
      </w:r>
      <w:proofErr w:type="spellEnd"/>
      <w:r>
        <w:rPr>
          <w:rFonts w:asciiTheme="minorEastAsia" w:eastAsiaTheme="minorEastAsia" w:hAnsiTheme="minorEastAsia"/>
          <w:color w:val="464646"/>
          <w:sz w:val="21"/>
          <w:szCs w:val="21"/>
        </w:rPr>
        <w:t>过程中，通过以下步骤来体现道路压盖和融合现象。</w:t>
      </w:r>
    </w:p>
    <w:p w:rsidR="00037E13" w:rsidRDefault="00037E13" w:rsidP="00037E13">
      <w:pPr>
        <w:pStyle w:val="a3"/>
        <w:spacing w:line="360" w:lineRule="auto"/>
        <w:ind w:firstLineChars="200" w:firstLine="420"/>
        <w:rPr>
          <w:rFonts w:ascii="simsun" w:hAnsi="simsun"/>
          <w:color w:val="464646"/>
          <w:sz w:val="21"/>
          <w:szCs w:val="21"/>
        </w:rPr>
      </w:pPr>
      <w:r>
        <w:rPr>
          <w:rFonts w:asciiTheme="minorEastAsia" w:eastAsiaTheme="minorEastAsia" w:hAnsiTheme="minorEastAsia"/>
          <w:color w:val="464646"/>
          <w:sz w:val="21"/>
          <w:szCs w:val="21"/>
        </w:rPr>
        <w:t>（1） 根据</w:t>
      </w:r>
      <w:proofErr w:type="spellStart"/>
      <w:r>
        <w:rPr>
          <w:rFonts w:asciiTheme="minorEastAsia" w:eastAsiaTheme="minorEastAsia" w:hAnsiTheme="minorEastAsia"/>
          <w:color w:val="464646"/>
          <w:sz w:val="21"/>
          <w:szCs w:val="21"/>
        </w:rPr>
        <w:t>BaseMap</w:t>
      </w:r>
      <w:proofErr w:type="spellEnd"/>
      <w:r>
        <w:rPr>
          <w:rFonts w:asciiTheme="minorEastAsia" w:eastAsiaTheme="minorEastAsia" w:hAnsiTheme="minorEastAsia"/>
          <w:color w:val="464646"/>
          <w:sz w:val="21"/>
          <w:szCs w:val="21"/>
        </w:rPr>
        <w:t>道路中心线确定道路等级类型，通过添加Mark字段并且赋值0来规整道路中心线数据，如图3所示。</w:t>
      </w:r>
    </w:p>
    <w:p w:rsidR="00037E13" w:rsidRDefault="00037E13" w:rsidP="00037E13">
      <w:pPr>
        <w:pStyle w:val="a3"/>
        <w:tabs>
          <w:tab w:val="left" w:pos="1329"/>
        </w:tabs>
        <w:spacing w:line="360" w:lineRule="auto"/>
        <w:ind w:left="432"/>
        <w:jc w:val="center"/>
        <w:rPr>
          <w:rFonts w:ascii="simsun" w:hAnsi="simsun"/>
          <w:color w:val="464646"/>
          <w:sz w:val="21"/>
          <w:szCs w:val="21"/>
        </w:rPr>
      </w:pPr>
      <w:r>
        <w:rPr>
          <w:rFonts w:asciiTheme="minorEastAsia" w:eastAsiaTheme="minorEastAsia" w:hAnsiTheme="minorEastAsia"/>
          <w:noProof/>
          <w:color w:val="464646"/>
        </w:rPr>
        <w:drawing>
          <wp:inline distT="0" distB="0" distL="0" distR="0" wp14:anchorId="6AB5B4DB" wp14:editId="57E81EE8">
            <wp:extent cx="4667250" cy="2847975"/>
            <wp:effectExtent l="0" t="0" r="0" b="9525"/>
            <wp:docPr id="8" name="图片 8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7E13" w:rsidRDefault="00037E13" w:rsidP="00037E13">
      <w:pPr>
        <w:pStyle w:val="a3"/>
        <w:spacing w:line="360" w:lineRule="auto"/>
        <w:jc w:val="center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b/>
          <w:bCs/>
          <w:color w:val="464646"/>
          <w:sz w:val="18"/>
          <w:szCs w:val="22"/>
        </w:rPr>
        <w:t>图3道路中心线数据</w:t>
      </w:r>
    </w:p>
    <w:p w:rsidR="00037E13" w:rsidRDefault="00037E13" w:rsidP="00037E13">
      <w:pPr>
        <w:pStyle w:val="a3"/>
        <w:spacing w:line="360" w:lineRule="auto"/>
        <w:ind w:firstLineChars="200" w:firstLine="420"/>
        <w:rPr>
          <w:rFonts w:ascii="simsun" w:hAnsi="simsun"/>
          <w:color w:val="464646"/>
          <w:sz w:val="21"/>
          <w:szCs w:val="21"/>
        </w:rPr>
      </w:pPr>
      <w:r>
        <w:rPr>
          <w:rFonts w:asciiTheme="minorEastAsia" w:eastAsiaTheme="minorEastAsia" w:hAnsiTheme="minorEastAsia"/>
          <w:color w:val="464646"/>
          <w:sz w:val="21"/>
          <w:szCs w:val="21"/>
        </w:rPr>
        <w:t>（2）在</w:t>
      </w:r>
      <w:proofErr w:type="spellStart"/>
      <w:r>
        <w:rPr>
          <w:rFonts w:asciiTheme="minorEastAsia" w:eastAsiaTheme="minorEastAsia" w:hAnsiTheme="minorEastAsia"/>
          <w:color w:val="464646"/>
          <w:sz w:val="21"/>
          <w:szCs w:val="21"/>
        </w:rPr>
        <w:t>ArcMap</w:t>
      </w:r>
      <w:proofErr w:type="spellEnd"/>
      <w:r>
        <w:rPr>
          <w:rFonts w:asciiTheme="minorEastAsia" w:eastAsiaTheme="minorEastAsia" w:hAnsiTheme="minorEastAsia"/>
          <w:color w:val="464646"/>
          <w:sz w:val="21"/>
          <w:szCs w:val="21"/>
        </w:rPr>
        <w:t>中，根据道路中心线道路等级</w:t>
      </w:r>
      <w:proofErr w:type="spellStart"/>
      <w:r>
        <w:rPr>
          <w:rFonts w:asciiTheme="minorEastAsia" w:eastAsiaTheme="minorEastAsia" w:hAnsiTheme="minorEastAsia"/>
          <w:color w:val="464646"/>
          <w:sz w:val="21"/>
          <w:szCs w:val="21"/>
        </w:rPr>
        <w:t>RoadClass</w:t>
      </w:r>
      <w:proofErr w:type="spellEnd"/>
      <w:r>
        <w:rPr>
          <w:rFonts w:asciiTheme="minorEastAsia" w:eastAsiaTheme="minorEastAsia" w:hAnsiTheme="minorEastAsia"/>
          <w:color w:val="464646"/>
          <w:sz w:val="21"/>
          <w:szCs w:val="21"/>
        </w:rPr>
        <w:t>和Mark值，在道路</w:t>
      </w:r>
      <w:proofErr w:type="gramStart"/>
      <w:r>
        <w:rPr>
          <w:rFonts w:asciiTheme="minorEastAsia" w:eastAsiaTheme="minorEastAsia" w:hAnsiTheme="minorEastAsia"/>
          <w:color w:val="464646"/>
          <w:sz w:val="21"/>
          <w:szCs w:val="21"/>
        </w:rPr>
        <w:t>中心线图层属性</w:t>
      </w:r>
      <w:proofErr w:type="gramEnd"/>
      <w:r>
        <w:rPr>
          <w:rFonts w:asciiTheme="minorEastAsia" w:eastAsiaTheme="minorEastAsia" w:hAnsiTheme="minorEastAsia"/>
          <w:color w:val="464646"/>
          <w:sz w:val="21"/>
          <w:szCs w:val="21"/>
        </w:rPr>
        <w:t xml:space="preserve">符号系统选项卡下定义样式模板如图4所示。 </w:t>
      </w:r>
    </w:p>
    <w:p w:rsidR="00037E13" w:rsidRDefault="00037E13" w:rsidP="00037E13">
      <w:pPr>
        <w:pStyle w:val="a3"/>
        <w:spacing w:line="360" w:lineRule="auto"/>
        <w:ind w:left="1512" w:hanging="720"/>
        <w:jc w:val="center"/>
        <w:rPr>
          <w:rFonts w:ascii="simsun" w:hAnsi="simsun"/>
          <w:color w:val="464646"/>
          <w:sz w:val="21"/>
          <w:szCs w:val="21"/>
        </w:rPr>
      </w:pPr>
      <w:r>
        <w:rPr>
          <w:noProof/>
          <w:color w:val="464646"/>
        </w:rPr>
        <w:lastRenderedPageBreak/>
        <w:drawing>
          <wp:inline distT="0" distB="0" distL="0" distR="0" wp14:anchorId="7EF692F4" wp14:editId="54709153">
            <wp:extent cx="4667250" cy="3467100"/>
            <wp:effectExtent l="0" t="0" r="0" b="0"/>
            <wp:docPr id="7" name="图片 7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7E13" w:rsidRDefault="00037E13" w:rsidP="00037E13">
      <w:pPr>
        <w:pStyle w:val="a3"/>
        <w:tabs>
          <w:tab w:val="left" w:pos="1329"/>
        </w:tabs>
        <w:spacing w:line="360" w:lineRule="auto"/>
        <w:ind w:leftChars="377" w:left="1334" w:hangingChars="300" w:hanging="542"/>
        <w:jc w:val="center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b/>
          <w:bCs/>
          <w:color w:val="464646"/>
          <w:sz w:val="18"/>
          <w:szCs w:val="22"/>
        </w:rPr>
        <w:t>图4 道路</w:t>
      </w:r>
      <w:proofErr w:type="gramStart"/>
      <w:r>
        <w:rPr>
          <w:rFonts w:hint="eastAsia"/>
          <w:b/>
          <w:bCs/>
          <w:color w:val="464646"/>
          <w:sz w:val="18"/>
          <w:szCs w:val="22"/>
        </w:rPr>
        <w:t>中心线图层属性</w:t>
      </w:r>
      <w:proofErr w:type="gramEnd"/>
      <w:r>
        <w:rPr>
          <w:rFonts w:hint="eastAsia"/>
          <w:b/>
          <w:bCs/>
          <w:color w:val="464646"/>
          <w:sz w:val="18"/>
          <w:szCs w:val="22"/>
        </w:rPr>
        <w:t>符号系统选项卡</w:t>
      </w:r>
    </w:p>
    <w:p w:rsidR="00037E13" w:rsidRDefault="00037E13" w:rsidP="00037E13">
      <w:pPr>
        <w:pStyle w:val="a3"/>
        <w:spacing w:line="360" w:lineRule="auto"/>
        <w:ind w:firstLineChars="200" w:firstLine="420"/>
        <w:rPr>
          <w:rFonts w:ascii="simsun" w:hAnsi="simsun"/>
          <w:color w:val="464646"/>
          <w:sz w:val="21"/>
          <w:szCs w:val="21"/>
        </w:rPr>
      </w:pPr>
      <w:r>
        <w:rPr>
          <w:rFonts w:asciiTheme="minorEastAsia" w:eastAsiaTheme="minorEastAsia" w:hAnsiTheme="minorEastAsia"/>
          <w:color w:val="464646"/>
          <w:sz w:val="21"/>
          <w:szCs w:val="21"/>
        </w:rPr>
        <w:t>（3）通过道路</w:t>
      </w:r>
      <w:proofErr w:type="gramStart"/>
      <w:r>
        <w:rPr>
          <w:rFonts w:asciiTheme="minorEastAsia" w:eastAsiaTheme="minorEastAsia" w:hAnsiTheme="minorEastAsia"/>
          <w:color w:val="464646"/>
          <w:sz w:val="21"/>
          <w:szCs w:val="21"/>
        </w:rPr>
        <w:t>中心线图层属性</w:t>
      </w:r>
      <w:proofErr w:type="gramEnd"/>
      <w:r>
        <w:rPr>
          <w:rFonts w:asciiTheme="minorEastAsia" w:eastAsiaTheme="minorEastAsia" w:hAnsiTheme="minorEastAsia"/>
          <w:color w:val="464646"/>
          <w:sz w:val="21"/>
          <w:szCs w:val="21"/>
        </w:rPr>
        <w:t>符号系统选项</w:t>
      </w:r>
      <w:proofErr w:type="gramStart"/>
      <w:r>
        <w:rPr>
          <w:rFonts w:asciiTheme="minorEastAsia" w:eastAsiaTheme="minorEastAsia" w:hAnsiTheme="minorEastAsia"/>
          <w:color w:val="464646"/>
          <w:sz w:val="21"/>
          <w:szCs w:val="21"/>
        </w:rPr>
        <w:t>卡高级</w:t>
      </w:r>
      <w:proofErr w:type="gramEnd"/>
      <w:r>
        <w:rPr>
          <w:rFonts w:asciiTheme="minorEastAsia" w:eastAsiaTheme="minorEastAsia" w:hAnsiTheme="minorEastAsia"/>
          <w:color w:val="464646"/>
          <w:sz w:val="21"/>
          <w:szCs w:val="21"/>
        </w:rPr>
        <w:t>选项符号级别选项打开符号级别对话框，如图5所示：</w:t>
      </w:r>
    </w:p>
    <w:p w:rsidR="00037E13" w:rsidRDefault="00037E13" w:rsidP="00037E13">
      <w:pPr>
        <w:pStyle w:val="a3"/>
        <w:tabs>
          <w:tab w:val="left" w:pos="1329"/>
        </w:tabs>
        <w:spacing w:line="360" w:lineRule="auto"/>
        <w:ind w:firstLineChars="150" w:firstLine="360"/>
        <w:jc w:val="center"/>
        <w:rPr>
          <w:rFonts w:ascii="simsun" w:hAnsi="simsun"/>
          <w:color w:val="464646"/>
          <w:sz w:val="21"/>
          <w:szCs w:val="21"/>
        </w:rPr>
      </w:pPr>
      <w:r>
        <w:rPr>
          <w:rFonts w:asciiTheme="minorEastAsia" w:eastAsiaTheme="minorEastAsia" w:hAnsiTheme="minorEastAsia"/>
          <w:noProof/>
          <w:color w:val="464646"/>
        </w:rPr>
        <w:drawing>
          <wp:inline distT="0" distB="0" distL="0" distR="0" wp14:anchorId="7D841290" wp14:editId="4EC9105A">
            <wp:extent cx="4667250" cy="3629025"/>
            <wp:effectExtent l="0" t="0" r="0" b="9525"/>
            <wp:docPr id="6" name="图片 6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62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7E13" w:rsidRDefault="00037E13" w:rsidP="00037E13">
      <w:pPr>
        <w:pStyle w:val="a3"/>
        <w:spacing w:line="360" w:lineRule="auto"/>
        <w:jc w:val="center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b/>
          <w:bCs/>
          <w:color w:val="464646"/>
          <w:sz w:val="18"/>
          <w:szCs w:val="22"/>
        </w:rPr>
        <w:lastRenderedPageBreak/>
        <w:t>图5 符号等级对话框</w:t>
      </w:r>
    </w:p>
    <w:p w:rsidR="00037E13" w:rsidRDefault="00037E13" w:rsidP="00037E13">
      <w:pPr>
        <w:pStyle w:val="a3"/>
        <w:tabs>
          <w:tab w:val="left" w:pos="1329"/>
        </w:tabs>
        <w:spacing w:line="360" w:lineRule="auto"/>
        <w:ind w:firstLineChars="150" w:firstLine="360"/>
        <w:rPr>
          <w:rFonts w:ascii="simsun" w:hAnsi="simsun"/>
          <w:color w:val="464646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464646"/>
        </w:rPr>
        <w:t>（4）在符号等级对话框中，有默认视图和高级视图，可以在这两个视图之间直接切换，在默认视图中可以设置不同等级道路的连接和和合并属性，如图1所示。在高级视图中，通过不同等级道路和Mark值定义显示顺序如图2所示。</w:t>
      </w:r>
    </w:p>
    <w:p w:rsidR="00037E13" w:rsidRDefault="00037E13" w:rsidP="00037E13">
      <w:pPr>
        <w:spacing w:line="360" w:lineRule="auto"/>
        <w:rPr>
          <w:rFonts w:ascii="simsun" w:hAnsi="simsun"/>
          <w:color w:val="464646"/>
          <w:szCs w:val="21"/>
        </w:rPr>
      </w:pPr>
      <w:r>
        <w:rPr>
          <w:rFonts w:asciiTheme="minorEastAsia" w:hAnsiTheme="minorEastAsia"/>
          <w:color w:val="464646"/>
          <w:szCs w:val="21"/>
        </w:rPr>
        <w:t>（5）在高级视图中不同道路等级</w:t>
      </w:r>
      <w:proofErr w:type="spellStart"/>
      <w:r>
        <w:rPr>
          <w:rFonts w:asciiTheme="minorEastAsia" w:hAnsiTheme="minorEastAsia"/>
          <w:color w:val="464646"/>
          <w:szCs w:val="21"/>
        </w:rPr>
        <w:t>RoadClass</w:t>
      </w:r>
      <w:proofErr w:type="spellEnd"/>
      <w:r>
        <w:rPr>
          <w:rFonts w:asciiTheme="minorEastAsia" w:hAnsiTheme="minorEastAsia"/>
          <w:color w:val="464646"/>
          <w:szCs w:val="21"/>
        </w:rPr>
        <w:t>和Mark值的道路中心线显示顺序不一样。首先Mark值为-1的</w:t>
      </w:r>
      <w:proofErr w:type="spellStart"/>
      <w:r>
        <w:rPr>
          <w:rFonts w:asciiTheme="minorEastAsia" w:hAnsiTheme="minorEastAsia"/>
          <w:color w:val="464646"/>
          <w:szCs w:val="21"/>
        </w:rPr>
        <w:t>RoadClass</w:t>
      </w:r>
      <w:proofErr w:type="spellEnd"/>
      <w:r>
        <w:rPr>
          <w:rFonts w:asciiTheme="minorEastAsia" w:hAnsiTheme="minorEastAsia"/>
          <w:color w:val="464646"/>
          <w:szCs w:val="21"/>
        </w:rPr>
        <w:t>道路中心线最先显示，其次是Mark值为0的</w:t>
      </w:r>
      <w:proofErr w:type="spellStart"/>
      <w:r>
        <w:rPr>
          <w:rFonts w:asciiTheme="minorEastAsia" w:hAnsiTheme="minorEastAsia"/>
          <w:color w:val="464646"/>
          <w:szCs w:val="21"/>
        </w:rPr>
        <w:t>RoadClass</w:t>
      </w:r>
      <w:proofErr w:type="spellEnd"/>
      <w:r>
        <w:rPr>
          <w:rFonts w:asciiTheme="minorEastAsia" w:hAnsiTheme="minorEastAsia"/>
          <w:color w:val="464646"/>
          <w:szCs w:val="21"/>
        </w:rPr>
        <w:t>道路中心线，然后是Mark值为1 的</w:t>
      </w:r>
      <w:proofErr w:type="spellStart"/>
      <w:r>
        <w:rPr>
          <w:rFonts w:asciiTheme="minorEastAsia" w:hAnsiTheme="minorEastAsia"/>
          <w:color w:val="464646"/>
          <w:szCs w:val="21"/>
        </w:rPr>
        <w:t>RoadClass</w:t>
      </w:r>
      <w:proofErr w:type="spellEnd"/>
      <w:r>
        <w:rPr>
          <w:rFonts w:asciiTheme="minorEastAsia" w:hAnsiTheme="minorEastAsia"/>
          <w:color w:val="464646"/>
          <w:szCs w:val="21"/>
        </w:rPr>
        <w:t>道路中心线，接着是Mark值为2的</w:t>
      </w:r>
      <w:proofErr w:type="spellStart"/>
      <w:r>
        <w:rPr>
          <w:rFonts w:asciiTheme="minorEastAsia" w:hAnsiTheme="minorEastAsia"/>
          <w:color w:val="464646"/>
          <w:szCs w:val="21"/>
        </w:rPr>
        <w:t>RoadClass</w:t>
      </w:r>
      <w:proofErr w:type="spellEnd"/>
      <w:r>
        <w:rPr>
          <w:rFonts w:asciiTheme="minorEastAsia" w:hAnsiTheme="minorEastAsia"/>
          <w:color w:val="464646"/>
          <w:szCs w:val="21"/>
        </w:rPr>
        <w:t>道路中心线和Mark值为3的</w:t>
      </w:r>
      <w:proofErr w:type="spellStart"/>
      <w:r>
        <w:rPr>
          <w:rFonts w:asciiTheme="minorEastAsia" w:hAnsiTheme="minorEastAsia"/>
          <w:color w:val="464646"/>
          <w:szCs w:val="21"/>
        </w:rPr>
        <w:t>RoadClass</w:t>
      </w:r>
      <w:proofErr w:type="spellEnd"/>
      <w:r>
        <w:rPr>
          <w:rFonts w:asciiTheme="minorEastAsia" w:hAnsiTheme="minorEastAsia"/>
          <w:color w:val="464646"/>
          <w:szCs w:val="21"/>
        </w:rPr>
        <w:t>道路中心线，最后是Mark值为4的</w:t>
      </w:r>
      <w:proofErr w:type="spellStart"/>
      <w:r>
        <w:rPr>
          <w:rFonts w:asciiTheme="minorEastAsia" w:hAnsiTheme="minorEastAsia"/>
          <w:color w:val="464646"/>
          <w:szCs w:val="21"/>
        </w:rPr>
        <w:t>RoadClass</w:t>
      </w:r>
      <w:proofErr w:type="spellEnd"/>
      <w:r>
        <w:rPr>
          <w:rFonts w:asciiTheme="minorEastAsia" w:hAnsiTheme="minorEastAsia"/>
          <w:color w:val="464646"/>
          <w:szCs w:val="21"/>
        </w:rPr>
        <w:t>道路中心线。</w:t>
      </w:r>
      <w:r>
        <w:rPr>
          <w:rFonts w:ascii="simsun" w:hAnsi="simsun"/>
          <w:color w:val="464646"/>
          <w:szCs w:val="21"/>
        </w:rPr>
        <w:t xml:space="preserve"> </w:t>
      </w:r>
    </w:p>
    <w:p w:rsidR="00037E13" w:rsidRDefault="00037E13" w:rsidP="00037E13">
      <w:pPr>
        <w:pStyle w:val="3"/>
        <w:rPr>
          <w:rFonts w:ascii="simsun" w:hAnsi="simsun"/>
          <w:color w:val="464646"/>
          <w:sz w:val="27"/>
          <w:szCs w:val="27"/>
        </w:rPr>
      </w:pPr>
      <w:r>
        <w:rPr>
          <w:rFonts w:asciiTheme="minorEastAsia" w:hAnsiTheme="minorEastAsia" w:hint="eastAsia"/>
          <w:color w:val="464646"/>
          <w:sz w:val="24"/>
          <w:szCs w:val="24"/>
        </w:rPr>
        <w:t>3.2</w:t>
      </w:r>
      <w:r>
        <w:rPr>
          <w:rFonts w:ascii="simsun" w:hAnsi="simsun"/>
          <w:color w:val="464646"/>
        </w:rPr>
        <w:t xml:space="preserve"> </w:t>
      </w:r>
      <w:r>
        <w:rPr>
          <w:rFonts w:asciiTheme="minorEastAsia" w:hAnsiTheme="minorEastAsia" w:hint="eastAsia"/>
          <w:color w:val="464646"/>
          <w:sz w:val="24"/>
          <w:szCs w:val="24"/>
        </w:rPr>
        <w:t>道路叠加和融合调整</w:t>
      </w:r>
    </w:p>
    <w:p w:rsidR="00037E13" w:rsidRDefault="00037E13" w:rsidP="00037E13">
      <w:pPr>
        <w:pStyle w:val="a3"/>
        <w:spacing w:line="360" w:lineRule="auto"/>
        <w:ind w:firstLineChars="200" w:firstLine="420"/>
        <w:rPr>
          <w:rFonts w:ascii="simsun" w:hAnsi="simsun"/>
          <w:color w:val="464646"/>
          <w:sz w:val="21"/>
          <w:szCs w:val="21"/>
        </w:rPr>
      </w:pPr>
      <w:r>
        <w:rPr>
          <w:rFonts w:asciiTheme="minorEastAsia" w:eastAsiaTheme="minorEastAsia" w:hAnsiTheme="minorEastAsia"/>
          <w:color w:val="464646"/>
          <w:sz w:val="21"/>
          <w:szCs w:val="21"/>
        </w:rPr>
        <w:t>在</w:t>
      </w:r>
      <w:proofErr w:type="spellStart"/>
      <w:r>
        <w:rPr>
          <w:rFonts w:asciiTheme="minorEastAsia" w:eastAsiaTheme="minorEastAsia" w:hAnsiTheme="minorEastAsia"/>
          <w:color w:val="464646"/>
          <w:sz w:val="21"/>
          <w:szCs w:val="21"/>
        </w:rPr>
        <w:t>BaseMap</w:t>
      </w:r>
      <w:proofErr w:type="spellEnd"/>
      <w:r>
        <w:rPr>
          <w:rFonts w:asciiTheme="minorEastAsia" w:eastAsiaTheme="minorEastAsia" w:hAnsiTheme="minorEastAsia"/>
          <w:color w:val="464646"/>
          <w:sz w:val="21"/>
          <w:szCs w:val="21"/>
        </w:rPr>
        <w:t>制作过程中，初始的道路中心线数据Mark值为0，在道路</w:t>
      </w:r>
      <w:proofErr w:type="gramStart"/>
      <w:r>
        <w:rPr>
          <w:rFonts w:asciiTheme="minorEastAsia" w:eastAsiaTheme="minorEastAsia" w:hAnsiTheme="minorEastAsia"/>
          <w:color w:val="464646"/>
          <w:sz w:val="21"/>
          <w:szCs w:val="21"/>
        </w:rPr>
        <w:t>线纵多</w:t>
      </w:r>
      <w:proofErr w:type="gramEnd"/>
      <w:r>
        <w:rPr>
          <w:rFonts w:asciiTheme="minorEastAsia" w:eastAsiaTheme="minorEastAsia" w:hAnsiTheme="minorEastAsia"/>
          <w:color w:val="464646"/>
          <w:sz w:val="21"/>
          <w:szCs w:val="21"/>
        </w:rPr>
        <w:t>、立交桥多的地方，不同等级道路线相互叠加和同级道路相互融合，这就需要通过调整相应道路线Mark值来改变 道路中心线显示顺序，如图6所示暗红色标记</w:t>
      </w:r>
      <w:proofErr w:type="gramStart"/>
      <w:r>
        <w:rPr>
          <w:rFonts w:asciiTheme="minorEastAsia" w:eastAsiaTheme="minorEastAsia" w:hAnsiTheme="minorEastAsia"/>
          <w:color w:val="464646"/>
          <w:sz w:val="21"/>
          <w:szCs w:val="21"/>
        </w:rPr>
        <w:t>处道路</w:t>
      </w:r>
      <w:proofErr w:type="gramEnd"/>
      <w:r>
        <w:rPr>
          <w:rFonts w:asciiTheme="minorEastAsia" w:eastAsiaTheme="minorEastAsia" w:hAnsiTheme="minorEastAsia"/>
          <w:color w:val="464646"/>
          <w:sz w:val="21"/>
          <w:szCs w:val="21"/>
        </w:rPr>
        <w:t>中心线Mark值为0，这样在相交</w:t>
      </w:r>
      <w:proofErr w:type="gramStart"/>
      <w:r>
        <w:rPr>
          <w:rFonts w:asciiTheme="minorEastAsia" w:eastAsiaTheme="minorEastAsia" w:hAnsiTheme="minorEastAsia"/>
          <w:color w:val="464646"/>
          <w:sz w:val="21"/>
          <w:szCs w:val="21"/>
        </w:rPr>
        <w:t>处道路</w:t>
      </w:r>
      <w:proofErr w:type="gramEnd"/>
      <w:r>
        <w:rPr>
          <w:rFonts w:asciiTheme="minorEastAsia" w:eastAsiaTheme="minorEastAsia" w:hAnsiTheme="minorEastAsia"/>
          <w:color w:val="464646"/>
          <w:sz w:val="21"/>
          <w:szCs w:val="21"/>
        </w:rPr>
        <w:t>都是融合的，而实际情况下道路中心线是上下叠加的，通过调整Mark值，改变</w:t>
      </w:r>
      <w:proofErr w:type="spellStart"/>
      <w:r>
        <w:rPr>
          <w:rFonts w:asciiTheme="minorEastAsia" w:eastAsiaTheme="minorEastAsia" w:hAnsiTheme="minorEastAsia"/>
          <w:color w:val="464646"/>
          <w:sz w:val="21"/>
          <w:szCs w:val="21"/>
        </w:rPr>
        <w:t>RoadClass</w:t>
      </w:r>
      <w:proofErr w:type="spellEnd"/>
      <w:r>
        <w:rPr>
          <w:rFonts w:asciiTheme="minorEastAsia" w:eastAsiaTheme="minorEastAsia" w:hAnsiTheme="minorEastAsia"/>
          <w:color w:val="464646"/>
          <w:sz w:val="21"/>
          <w:szCs w:val="21"/>
        </w:rPr>
        <w:t>等级显示顺序，Mark值为-1时，是最先显示，在</w:t>
      </w:r>
      <w:proofErr w:type="gramStart"/>
      <w:r>
        <w:rPr>
          <w:rFonts w:asciiTheme="minorEastAsia" w:eastAsiaTheme="minorEastAsia" w:hAnsiTheme="minorEastAsia"/>
          <w:color w:val="464646"/>
          <w:sz w:val="21"/>
          <w:szCs w:val="21"/>
        </w:rPr>
        <w:t>最</w:t>
      </w:r>
      <w:proofErr w:type="gramEnd"/>
      <w:r>
        <w:rPr>
          <w:rFonts w:asciiTheme="minorEastAsia" w:eastAsiaTheme="minorEastAsia" w:hAnsiTheme="minorEastAsia"/>
          <w:color w:val="464646"/>
          <w:sz w:val="21"/>
          <w:szCs w:val="21"/>
        </w:rPr>
        <w:t>底层。随着Mark值增大，道路中心线都上方叠加显示，如图7是调整Mark值后显示情况。</w:t>
      </w:r>
    </w:p>
    <w:p w:rsidR="00037E13" w:rsidRDefault="00037E13" w:rsidP="00037E13">
      <w:pPr>
        <w:pStyle w:val="a3"/>
        <w:spacing w:line="360" w:lineRule="auto"/>
        <w:ind w:firstLineChars="195" w:firstLine="468"/>
        <w:jc w:val="center"/>
        <w:rPr>
          <w:rFonts w:ascii="simsun" w:hAnsi="simsun"/>
          <w:color w:val="464646"/>
          <w:sz w:val="21"/>
          <w:szCs w:val="21"/>
        </w:rPr>
      </w:pPr>
      <w:r>
        <w:rPr>
          <w:rFonts w:asciiTheme="minorEastAsia" w:eastAsiaTheme="minorEastAsia" w:hAnsiTheme="minorEastAsia"/>
          <w:noProof/>
          <w:color w:val="464646"/>
        </w:rPr>
        <w:lastRenderedPageBreak/>
        <w:drawing>
          <wp:inline distT="0" distB="0" distL="0" distR="0" wp14:anchorId="12853812" wp14:editId="1BC4C92F">
            <wp:extent cx="4667250" cy="3181350"/>
            <wp:effectExtent l="0" t="0" r="0" b="0"/>
            <wp:docPr id="5" name="图片 5" descr="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11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7E13" w:rsidRDefault="00037E13" w:rsidP="00037E13">
      <w:pPr>
        <w:pStyle w:val="a3"/>
        <w:spacing w:line="360" w:lineRule="auto"/>
        <w:jc w:val="center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b/>
          <w:bCs/>
          <w:color w:val="464646"/>
          <w:sz w:val="18"/>
          <w:szCs w:val="22"/>
        </w:rPr>
        <w:t>图6 未调整Mark</w:t>
      </w:r>
      <w:proofErr w:type="gramStart"/>
      <w:r>
        <w:rPr>
          <w:rFonts w:hint="eastAsia"/>
          <w:b/>
          <w:bCs/>
          <w:color w:val="464646"/>
          <w:sz w:val="18"/>
          <w:szCs w:val="22"/>
        </w:rPr>
        <w:t>值道路</w:t>
      </w:r>
      <w:proofErr w:type="gramEnd"/>
      <w:r>
        <w:rPr>
          <w:rFonts w:hint="eastAsia"/>
          <w:b/>
          <w:bCs/>
          <w:color w:val="464646"/>
          <w:sz w:val="18"/>
          <w:szCs w:val="22"/>
        </w:rPr>
        <w:t>中心线显示情况</w:t>
      </w:r>
    </w:p>
    <w:p w:rsidR="00037E13" w:rsidRDefault="00037E13" w:rsidP="00037E13">
      <w:pPr>
        <w:pStyle w:val="a3"/>
        <w:spacing w:line="360" w:lineRule="auto"/>
        <w:jc w:val="center"/>
        <w:rPr>
          <w:rFonts w:ascii="simsun" w:hAnsi="simsun"/>
          <w:color w:val="464646"/>
          <w:sz w:val="21"/>
          <w:szCs w:val="21"/>
        </w:rPr>
      </w:pPr>
      <w:r>
        <w:rPr>
          <w:rFonts w:asciiTheme="minorEastAsia" w:eastAsiaTheme="minorEastAsia" w:hAnsiTheme="minorEastAsia"/>
          <w:noProof/>
          <w:color w:val="464646"/>
        </w:rPr>
        <w:drawing>
          <wp:inline distT="0" distB="0" distL="0" distR="0" wp14:anchorId="6766BDDA" wp14:editId="6B8E53B9">
            <wp:extent cx="4667250" cy="3105150"/>
            <wp:effectExtent l="0" t="0" r="0" b="0"/>
            <wp:docPr id="4" name="图片 4" descr="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22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7E13" w:rsidRDefault="00037E13" w:rsidP="00037E13">
      <w:pPr>
        <w:pStyle w:val="a3"/>
        <w:spacing w:line="360" w:lineRule="auto"/>
        <w:jc w:val="center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b/>
          <w:bCs/>
          <w:color w:val="464646"/>
          <w:sz w:val="18"/>
          <w:szCs w:val="22"/>
        </w:rPr>
        <w:t>图7 调整Mark值后显示情况</w:t>
      </w:r>
      <w:bookmarkEnd w:id="0"/>
      <w:bookmarkEnd w:id="1"/>
      <w:bookmarkEnd w:id="2"/>
      <w:bookmarkEnd w:id="3"/>
      <w:bookmarkEnd w:id="4"/>
      <w:bookmarkEnd w:id="5"/>
      <w:bookmarkEnd w:id="6"/>
    </w:p>
    <w:p w:rsidR="000E6471" w:rsidRPr="00037E13" w:rsidRDefault="00037E13">
      <w:bookmarkStart w:id="7" w:name="_GoBack"/>
      <w:bookmarkEnd w:id="7"/>
    </w:p>
    <w:sectPr w:rsidR="000E6471" w:rsidRPr="00037E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015"/>
    <w:rsid w:val="000104F8"/>
    <w:rsid w:val="00037E13"/>
    <w:rsid w:val="000411A1"/>
    <w:rsid w:val="001E2328"/>
    <w:rsid w:val="003F5B46"/>
    <w:rsid w:val="004F7CCC"/>
    <w:rsid w:val="005E36CD"/>
    <w:rsid w:val="008668CC"/>
    <w:rsid w:val="008C073F"/>
    <w:rsid w:val="00D117EC"/>
    <w:rsid w:val="00E57E85"/>
    <w:rsid w:val="00ED6C33"/>
    <w:rsid w:val="00F1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F16015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37E1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F16015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F1601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F1601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16015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semiHidden/>
    <w:rsid w:val="00037E13"/>
    <w:rPr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F16015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37E1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F16015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F1601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F1601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16015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semiHidden/>
    <w:rsid w:val="00037E13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1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0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5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26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50398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22114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58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557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244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9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44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1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5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49792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47647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169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4439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821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3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88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00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95683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45653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021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668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3462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5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31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1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68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031077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65308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20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4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512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1344</Characters>
  <Application>Microsoft Office Word</Application>
  <DocSecurity>0</DocSecurity>
  <Lines>11</Lines>
  <Paragraphs>3</Paragraphs>
  <ScaleCrop>false</ScaleCrop>
  <Company>Esri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2011-09-20T06:39:00Z</dcterms:created>
  <dcterms:modified xsi:type="dcterms:W3CDTF">2011-09-20T06:45:00Z</dcterms:modified>
</cp:coreProperties>
</file>