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B35" w:rsidRPr="004F202B" w:rsidRDefault="00BD4B35" w:rsidP="00BD4B35">
      <w:pPr>
        <w:widowControl/>
        <w:spacing w:before="100" w:beforeAutospacing="1" w:after="100" w:afterAutospacing="1"/>
        <w:jc w:val="center"/>
        <w:rPr>
          <w:rFonts w:eastAsia="仿宋_GB2312"/>
          <w:b/>
          <w:kern w:val="0"/>
          <w:sz w:val="44"/>
          <w:szCs w:val="44"/>
        </w:rPr>
      </w:pPr>
      <w:r w:rsidRPr="004F202B">
        <w:rPr>
          <w:rFonts w:eastAsia="仿宋_GB2312"/>
          <w:b/>
          <w:bCs/>
          <w:kern w:val="0"/>
          <w:sz w:val="44"/>
          <w:szCs w:val="44"/>
        </w:rPr>
        <w:t>攀枝花钛产业发展现状及对策分析</w:t>
      </w:r>
      <w:r w:rsidRPr="004F202B">
        <w:rPr>
          <w:rFonts w:eastAsia="仿宋_GB2312"/>
          <w:b/>
          <w:kern w:val="0"/>
          <w:sz w:val="44"/>
          <w:szCs w:val="44"/>
        </w:rPr>
        <w:t xml:space="preserve"> </w:t>
      </w:r>
    </w:p>
    <w:p w:rsidR="00902356" w:rsidRDefault="00902356" w:rsidP="00902356">
      <w:pPr>
        <w:widowControl/>
        <w:ind w:firstLineChars="541" w:firstLine="1521"/>
        <w:jc w:val="left"/>
        <w:rPr>
          <w:rFonts w:eastAsia="仿宋_GB2312" w:hint="eastAsia"/>
          <w:b/>
          <w:kern w:val="0"/>
          <w:sz w:val="28"/>
          <w:szCs w:val="28"/>
        </w:rPr>
      </w:pPr>
      <w:r>
        <w:rPr>
          <w:rFonts w:eastAsia="仿宋_GB2312" w:hint="eastAsia"/>
          <w:b/>
          <w:kern w:val="0"/>
          <w:sz w:val="28"/>
          <w:szCs w:val="28"/>
        </w:rPr>
        <w:t>《攀枝花科技与信息》</w:t>
      </w:r>
      <w:r>
        <w:rPr>
          <w:rFonts w:eastAsia="仿宋_GB2312" w:hint="eastAsia"/>
          <w:b/>
          <w:kern w:val="0"/>
          <w:sz w:val="28"/>
          <w:szCs w:val="28"/>
        </w:rPr>
        <w:t>2009</w:t>
      </w:r>
      <w:r>
        <w:rPr>
          <w:rFonts w:eastAsia="仿宋_GB2312" w:hint="eastAsia"/>
          <w:b/>
          <w:kern w:val="0"/>
          <w:sz w:val="28"/>
          <w:szCs w:val="28"/>
        </w:rPr>
        <w:t>年</w:t>
      </w:r>
      <w:r>
        <w:rPr>
          <w:rFonts w:eastAsia="仿宋_GB2312" w:hint="eastAsia"/>
          <w:b/>
          <w:kern w:val="0"/>
          <w:sz w:val="28"/>
          <w:szCs w:val="28"/>
        </w:rPr>
        <w:t>1</w:t>
      </w:r>
      <w:r>
        <w:rPr>
          <w:rFonts w:eastAsia="仿宋_GB2312" w:hint="eastAsia"/>
          <w:b/>
          <w:kern w:val="0"/>
          <w:sz w:val="28"/>
          <w:szCs w:val="28"/>
        </w:rPr>
        <w:t>期</w:t>
      </w:r>
    </w:p>
    <w:p w:rsidR="00BD4B35" w:rsidRPr="004F202B" w:rsidRDefault="00BD4B35" w:rsidP="00BD4B35">
      <w:pPr>
        <w:widowControl/>
        <w:jc w:val="left"/>
        <w:rPr>
          <w:rFonts w:eastAsia="仿宋_GB2312"/>
          <w:b/>
          <w:kern w:val="0"/>
          <w:sz w:val="28"/>
          <w:szCs w:val="28"/>
        </w:rPr>
      </w:pPr>
      <w:r w:rsidRPr="004F202B">
        <w:rPr>
          <w:rFonts w:eastAsia="仿宋_GB2312"/>
          <w:b/>
          <w:kern w:val="0"/>
          <w:sz w:val="28"/>
          <w:szCs w:val="28"/>
        </w:rPr>
        <w:t>1.</w:t>
      </w:r>
      <w:r w:rsidRPr="004F202B">
        <w:rPr>
          <w:rFonts w:eastAsia="仿宋_GB2312"/>
          <w:b/>
          <w:kern w:val="0"/>
          <w:sz w:val="28"/>
          <w:szCs w:val="28"/>
        </w:rPr>
        <w:t>前言</w:t>
      </w:r>
      <w:r w:rsidRPr="004F202B">
        <w:rPr>
          <w:rFonts w:eastAsia="仿宋_GB2312"/>
          <w:b/>
          <w:kern w:val="0"/>
          <w:sz w:val="28"/>
          <w:szCs w:val="28"/>
        </w:rPr>
        <w:t xml:space="preserve"> </w:t>
      </w:r>
    </w:p>
    <w:p w:rsidR="00BD4B35"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攀枝花有丰富的钒钛磁铁矿资源，经过四十多年的开发努力，已经形成规模化的铁、钒和钛产品生产能力，特别是攀枝花钛资源优势和钛产业技术创新给钛产业发展提供了良好机遇，确立了攀枝花作为重要钛产业基地的地位和作用。随着氯化钛白技术、硫酸法钛白技术、钛复合材料和钛合金生产技术的日益完善，面对国内外巨大的钛白市场需求和钛合金应用领域的拓展，利用攀枝花丰富的钛资源，生产优质钛白制品、钛合金及系列钛产品，创建钒钛之都已经成为攀枝花经济社会发展的必然选择。经过对攀枝花钛资源布局、钛产业布局和重点企业进行调研，进一步加深了对攀枝花钒钛高新技术产业园区和三区两县钛产业发展的认识，增强了发展钛产业和建设钒钛之都的信心，但同时也发现一些不容忽视的问题，为此有针对地提出发展钛产业建议，希望引起政府有关部门的重视，及时采取相应有效措施，引导和促进钛产业的健康发展，以保证攀枝花钒钛之都建设和经济社会的可持续发展。</w:t>
      </w:r>
      <w:r w:rsidRPr="004F202B">
        <w:rPr>
          <w:rFonts w:eastAsia="仿宋_GB2312"/>
          <w:b/>
          <w:kern w:val="0"/>
          <w:sz w:val="28"/>
          <w:szCs w:val="28"/>
        </w:rPr>
        <w:t xml:space="preserve"> </w:t>
      </w:r>
    </w:p>
    <w:p w:rsidR="00BD4B35" w:rsidRPr="004F202B" w:rsidRDefault="00BD4B35" w:rsidP="00BD4B35">
      <w:pPr>
        <w:widowControl/>
        <w:jc w:val="left"/>
        <w:rPr>
          <w:rFonts w:eastAsia="仿宋_GB2312"/>
          <w:b/>
          <w:kern w:val="0"/>
          <w:sz w:val="28"/>
          <w:szCs w:val="28"/>
        </w:rPr>
      </w:pPr>
      <w:r w:rsidRPr="004F202B">
        <w:rPr>
          <w:rFonts w:eastAsia="仿宋_GB2312"/>
          <w:b/>
          <w:kern w:val="0"/>
          <w:sz w:val="28"/>
          <w:szCs w:val="28"/>
        </w:rPr>
        <w:t>2</w:t>
      </w:r>
      <w:r w:rsidRPr="004F202B">
        <w:rPr>
          <w:rFonts w:eastAsia="仿宋_GB2312"/>
          <w:b/>
          <w:kern w:val="0"/>
          <w:sz w:val="28"/>
          <w:szCs w:val="28"/>
        </w:rPr>
        <w:t>．国内外钛产业发展现状及趋势</w:t>
      </w:r>
      <w:r w:rsidRPr="004F202B">
        <w:rPr>
          <w:rFonts w:eastAsia="仿宋_GB2312"/>
          <w:b/>
          <w:kern w:val="0"/>
          <w:sz w:val="28"/>
          <w:szCs w:val="28"/>
        </w:rPr>
        <w:t xml:space="preserve"> </w:t>
      </w:r>
    </w:p>
    <w:p w:rsidR="00BD4B35" w:rsidRPr="004F202B" w:rsidRDefault="00BD4B35" w:rsidP="00BD4B35">
      <w:pPr>
        <w:widowControl/>
        <w:jc w:val="left"/>
        <w:rPr>
          <w:rFonts w:eastAsia="仿宋_GB2312"/>
          <w:b/>
          <w:kern w:val="0"/>
          <w:sz w:val="28"/>
          <w:szCs w:val="28"/>
        </w:rPr>
      </w:pPr>
      <w:r w:rsidRPr="004F202B">
        <w:rPr>
          <w:rFonts w:eastAsia="仿宋_GB2312"/>
          <w:b/>
          <w:kern w:val="0"/>
          <w:sz w:val="28"/>
          <w:szCs w:val="28"/>
        </w:rPr>
        <w:t>2.1</w:t>
      </w:r>
      <w:r w:rsidRPr="004F202B">
        <w:rPr>
          <w:rFonts w:eastAsia="仿宋_GB2312"/>
          <w:b/>
          <w:kern w:val="0"/>
          <w:sz w:val="28"/>
          <w:szCs w:val="28"/>
        </w:rPr>
        <w:t>全球钛资源</w:t>
      </w:r>
      <w:r w:rsidRPr="004F202B">
        <w:rPr>
          <w:rFonts w:eastAsia="仿宋_GB2312"/>
          <w:b/>
          <w:kern w:val="0"/>
          <w:sz w:val="28"/>
          <w:szCs w:val="28"/>
        </w:rPr>
        <w:t xml:space="preserve"> </w:t>
      </w:r>
    </w:p>
    <w:p w:rsidR="00A667A3"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全球钛资源分布较广，三十多个国家拥有钛资源。目前全球具有工业利用价值的钛资源主要是钛铁矿（岩矿、砂矿）和天然金红石，其中钛铁矿占绝大多数。据</w:t>
      </w:r>
      <w:r w:rsidRPr="004F202B">
        <w:rPr>
          <w:rFonts w:eastAsia="仿宋_GB2312"/>
          <w:b/>
          <w:kern w:val="0"/>
          <w:sz w:val="28"/>
          <w:szCs w:val="28"/>
        </w:rPr>
        <w:t>2007</w:t>
      </w:r>
      <w:r w:rsidRPr="004F202B">
        <w:rPr>
          <w:rFonts w:eastAsia="仿宋_GB2312"/>
          <w:b/>
          <w:kern w:val="0"/>
          <w:sz w:val="28"/>
          <w:szCs w:val="28"/>
        </w:rPr>
        <w:t>年美国地质调查局（</w:t>
      </w:r>
      <w:r w:rsidRPr="004F202B">
        <w:rPr>
          <w:rFonts w:eastAsia="仿宋_GB2312"/>
          <w:b/>
          <w:kern w:val="0"/>
          <w:sz w:val="28"/>
          <w:szCs w:val="28"/>
        </w:rPr>
        <w:t>USGS</w:t>
      </w:r>
      <w:r w:rsidRPr="004F202B">
        <w:rPr>
          <w:rFonts w:eastAsia="仿宋_GB2312"/>
          <w:b/>
          <w:kern w:val="0"/>
          <w:sz w:val="28"/>
          <w:szCs w:val="28"/>
        </w:rPr>
        <w:t>）公布</w:t>
      </w:r>
      <w:r w:rsidRPr="004F202B">
        <w:rPr>
          <w:rFonts w:eastAsia="仿宋_GB2312"/>
          <w:b/>
          <w:kern w:val="0"/>
          <w:sz w:val="28"/>
          <w:szCs w:val="28"/>
        </w:rPr>
        <w:lastRenderedPageBreak/>
        <w:t>的资料表明，全球钛铁矿基础储量约</w:t>
      </w:r>
      <w:r w:rsidRPr="004F202B">
        <w:rPr>
          <w:rFonts w:eastAsia="仿宋_GB2312"/>
          <w:b/>
          <w:kern w:val="0"/>
          <w:sz w:val="28"/>
          <w:szCs w:val="28"/>
        </w:rPr>
        <w:t>12</w:t>
      </w:r>
      <w:r w:rsidRPr="004F202B">
        <w:rPr>
          <w:rFonts w:eastAsia="仿宋_GB2312"/>
          <w:b/>
          <w:kern w:val="0"/>
          <w:sz w:val="28"/>
          <w:szCs w:val="28"/>
        </w:rPr>
        <w:t>亿吨（以</w:t>
      </w:r>
      <w:r w:rsidRPr="004F202B">
        <w:rPr>
          <w:rFonts w:eastAsia="仿宋_GB2312"/>
          <w:b/>
          <w:kern w:val="0"/>
          <w:sz w:val="28"/>
          <w:szCs w:val="28"/>
        </w:rPr>
        <w:t>TiO2</w:t>
      </w:r>
      <w:r w:rsidRPr="004F202B">
        <w:rPr>
          <w:rFonts w:eastAsia="仿宋_GB2312"/>
          <w:b/>
          <w:kern w:val="0"/>
          <w:sz w:val="28"/>
          <w:szCs w:val="28"/>
        </w:rPr>
        <w:t>计，下同），储量约</w:t>
      </w:r>
      <w:r w:rsidRPr="004F202B">
        <w:rPr>
          <w:rFonts w:eastAsia="仿宋_GB2312"/>
          <w:b/>
          <w:kern w:val="0"/>
          <w:sz w:val="28"/>
          <w:szCs w:val="28"/>
        </w:rPr>
        <w:t>6</w:t>
      </w:r>
      <w:r w:rsidRPr="004F202B">
        <w:rPr>
          <w:rFonts w:eastAsia="仿宋_GB2312"/>
          <w:b/>
          <w:kern w:val="0"/>
          <w:sz w:val="28"/>
          <w:szCs w:val="28"/>
        </w:rPr>
        <w:t>亿吨，金红石基础储量约</w:t>
      </w:r>
      <w:r w:rsidRPr="004F202B">
        <w:rPr>
          <w:rFonts w:eastAsia="仿宋_GB2312"/>
          <w:b/>
          <w:kern w:val="0"/>
          <w:sz w:val="28"/>
          <w:szCs w:val="28"/>
        </w:rPr>
        <w:t>1</w:t>
      </w:r>
      <w:r w:rsidRPr="004F202B">
        <w:rPr>
          <w:rFonts w:eastAsia="仿宋_GB2312"/>
          <w:b/>
          <w:kern w:val="0"/>
          <w:sz w:val="28"/>
          <w:szCs w:val="28"/>
        </w:rPr>
        <w:t>亿吨，储量</w:t>
      </w:r>
      <w:r w:rsidRPr="004F202B">
        <w:rPr>
          <w:rFonts w:eastAsia="仿宋_GB2312"/>
          <w:b/>
          <w:kern w:val="0"/>
          <w:sz w:val="28"/>
          <w:szCs w:val="28"/>
        </w:rPr>
        <w:t>5000</w:t>
      </w:r>
      <w:r w:rsidRPr="004F202B">
        <w:rPr>
          <w:rFonts w:eastAsia="仿宋_GB2312"/>
          <w:b/>
          <w:kern w:val="0"/>
          <w:sz w:val="28"/>
          <w:szCs w:val="28"/>
        </w:rPr>
        <w:t>万吨。全球钛资源主要分布在澳大利亚、南非、加拿大、中国和印度。其中加拿大、中国、印度主要是钛岩矿；澳大利亚、美国主要是钛砂矿；南非的岩矿和砂矿均十分丰富，表</w:t>
      </w:r>
      <w:r w:rsidRPr="004F202B">
        <w:rPr>
          <w:rFonts w:eastAsia="仿宋_GB2312"/>
          <w:b/>
          <w:kern w:val="0"/>
          <w:sz w:val="28"/>
          <w:szCs w:val="28"/>
        </w:rPr>
        <w:t>2-1</w:t>
      </w:r>
      <w:r w:rsidRPr="004F202B">
        <w:rPr>
          <w:rFonts w:eastAsia="仿宋_GB2312"/>
          <w:b/>
          <w:kern w:val="0"/>
          <w:sz w:val="28"/>
          <w:szCs w:val="28"/>
        </w:rPr>
        <w:t>给出了世界钛资源储量及其分布情况。</w:t>
      </w:r>
      <w:r w:rsidRPr="004F202B">
        <w:rPr>
          <w:rFonts w:eastAsia="仿宋_GB2312"/>
          <w:b/>
          <w:kern w:val="0"/>
          <w:sz w:val="28"/>
          <w:szCs w:val="28"/>
        </w:rPr>
        <w:t xml:space="preserve"> </w:t>
      </w:r>
    </w:p>
    <w:p w:rsidR="00BD4B35" w:rsidRPr="004F202B" w:rsidRDefault="00BD4B35" w:rsidP="004F202B">
      <w:pPr>
        <w:widowControl/>
        <w:ind w:firstLineChars="600" w:firstLine="1687"/>
        <w:jc w:val="left"/>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2-1  </w:t>
      </w:r>
      <w:r w:rsidRPr="004F202B">
        <w:rPr>
          <w:rFonts w:eastAsia="仿宋_GB2312"/>
          <w:b/>
          <w:kern w:val="0"/>
          <w:sz w:val="28"/>
          <w:szCs w:val="28"/>
        </w:rPr>
        <w:t>世界钛资源储量及其分布（以</w:t>
      </w:r>
      <w:r w:rsidRPr="004F202B">
        <w:rPr>
          <w:rFonts w:eastAsia="仿宋_GB2312"/>
          <w:b/>
          <w:kern w:val="0"/>
          <w:sz w:val="28"/>
          <w:szCs w:val="28"/>
        </w:rPr>
        <w:t>TiO2</w:t>
      </w:r>
      <w:r w:rsidRPr="004F202B">
        <w:rPr>
          <w:rFonts w:eastAsia="仿宋_GB2312"/>
          <w:b/>
          <w:kern w:val="0"/>
          <w:sz w:val="28"/>
          <w:szCs w:val="28"/>
        </w:rPr>
        <w:t>计，万吨）</w:t>
      </w:r>
      <w:r w:rsidRPr="004F202B">
        <w:rPr>
          <w:rFonts w:eastAsia="仿宋_GB2312"/>
          <w:b/>
          <w:kern w:val="0"/>
          <w:sz w:val="28"/>
          <w:szCs w:val="28"/>
        </w:rPr>
        <w:t xml:space="preserve"> </w:t>
      </w:r>
    </w:p>
    <w:tbl>
      <w:tblPr>
        <w:tblW w:w="781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636"/>
        <w:gridCol w:w="1034"/>
        <w:gridCol w:w="1636"/>
        <w:gridCol w:w="967"/>
        <w:gridCol w:w="2542"/>
      </w:tblGrid>
      <w:tr w:rsidR="00BD4B35" w:rsidRPr="004F202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国家</w:t>
            </w:r>
            <w:r w:rsidRPr="004F202B">
              <w:rPr>
                <w:rFonts w:eastAsia="仿宋_GB2312"/>
                <w:b/>
                <w:kern w:val="0"/>
                <w:sz w:val="28"/>
                <w:szCs w:val="28"/>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钛铁矿资源</w:t>
            </w:r>
            <w:r w:rsidRPr="004F202B">
              <w:rPr>
                <w:rFonts w:eastAsia="仿宋_GB2312"/>
                <w:b/>
                <w:kern w:val="0"/>
                <w:sz w:val="28"/>
                <w:szCs w:val="28"/>
              </w:rPr>
              <w:t xml:space="preserve"> </w:t>
            </w:r>
          </w:p>
        </w:tc>
        <w:tc>
          <w:tcPr>
            <w:tcW w:w="3225" w:type="dxa"/>
            <w:gridSpan w:val="2"/>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人造金红石资源</w:t>
            </w:r>
            <w:r w:rsidRPr="004F202B">
              <w:rPr>
                <w:rFonts w:eastAsia="仿宋_GB2312"/>
                <w:b/>
                <w:kern w:val="0"/>
                <w:sz w:val="28"/>
                <w:szCs w:val="28"/>
              </w:rPr>
              <w:t xml:space="preserve"> </w:t>
            </w:r>
          </w:p>
        </w:tc>
      </w:tr>
      <w:tr w:rsidR="00BD4B35"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储量</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基础储量</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储量</w:t>
            </w:r>
            <w:r w:rsidRPr="004F202B">
              <w:rPr>
                <w:rFonts w:eastAsia="仿宋_GB2312"/>
                <w:b/>
                <w:kern w:val="0"/>
                <w:sz w:val="28"/>
                <w:szCs w:val="28"/>
              </w:rPr>
              <w:t xml:space="preserve">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基础储量</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南非</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6300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22000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830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2400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挪威</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3700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澳大利亚</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1900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3100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加拿大</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3100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3600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印度</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8500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21000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740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巴西</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越南</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520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750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美国</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5900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乌克兰</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590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中国</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35000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28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莫桑比克</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2100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48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57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其他</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7800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810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1700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60610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122650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4987 </w:t>
            </w:r>
          </w:p>
        </w:tc>
        <w:tc>
          <w:tcPr>
            <w:tcW w:w="22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10065 </w:t>
            </w:r>
          </w:p>
        </w:tc>
      </w:tr>
    </w:tbl>
    <w:p w:rsidR="00BD4B35" w:rsidRPr="004F202B" w:rsidRDefault="00BD4B35" w:rsidP="004F202B">
      <w:pPr>
        <w:widowControl/>
        <w:spacing w:before="100" w:beforeAutospacing="1" w:after="100" w:afterAutospacing="1"/>
        <w:ind w:firstLineChars="400" w:firstLine="1124"/>
        <w:rPr>
          <w:rFonts w:eastAsia="仿宋_GB2312"/>
          <w:b/>
          <w:kern w:val="0"/>
          <w:sz w:val="28"/>
          <w:szCs w:val="28"/>
        </w:rPr>
      </w:pPr>
      <w:r w:rsidRPr="004F202B">
        <w:rPr>
          <w:rFonts w:eastAsia="仿宋_GB2312"/>
          <w:b/>
          <w:kern w:val="0"/>
          <w:sz w:val="28"/>
          <w:szCs w:val="28"/>
        </w:rPr>
        <w:lastRenderedPageBreak/>
        <w:t>注：美国美国地质调查局（</w:t>
      </w:r>
      <w:r w:rsidRPr="004F202B">
        <w:rPr>
          <w:rFonts w:eastAsia="仿宋_GB2312"/>
          <w:b/>
          <w:kern w:val="0"/>
          <w:sz w:val="28"/>
          <w:szCs w:val="28"/>
        </w:rPr>
        <w:t>USGS</w:t>
      </w:r>
      <w:r w:rsidRPr="004F202B">
        <w:rPr>
          <w:rFonts w:eastAsia="仿宋_GB2312"/>
          <w:b/>
          <w:kern w:val="0"/>
          <w:sz w:val="28"/>
          <w:szCs w:val="28"/>
        </w:rPr>
        <w:t>）</w:t>
      </w:r>
      <w:r w:rsidRPr="004F202B">
        <w:rPr>
          <w:rFonts w:eastAsia="仿宋_GB2312"/>
          <w:b/>
          <w:kern w:val="0"/>
          <w:sz w:val="28"/>
          <w:szCs w:val="28"/>
        </w:rPr>
        <w:t>2007</w:t>
      </w:r>
      <w:r w:rsidRPr="004F202B">
        <w:rPr>
          <w:rFonts w:eastAsia="仿宋_GB2312"/>
          <w:b/>
          <w:kern w:val="0"/>
          <w:sz w:val="28"/>
          <w:szCs w:val="28"/>
        </w:rPr>
        <w:t>年公布数据</w:t>
      </w:r>
      <w:r w:rsidRPr="004F202B">
        <w:rPr>
          <w:rFonts w:eastAsia="仿宋_GB2312"/>
          <w:b/>
          <w:kern w:val="0"/>
          <w:sz w:val="28"/>
          <w:szCs w:val="28"/>
        </w:rPr>
        <w:t xml:space="preserve"> </w:t>
      </w:r>
    </w:p>
    <w:p w:rsidR="00BD4B35"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中国是一个钛资源大国，占有全球</w:t>
      </w:r>
      <w:r w:rsidRPr="004F202B">
        <w:rPr>
          <w:rFonts w:eastAsia="仿宋_GB2312"/>
          <w:b/>
          <w:kern w:val="0"/>
          <w:sz w:val="28"/>
          <w:szCs w:val="28"/>
        </w:rPr>
        <w:t>30</w:t>
      </w:r>
      <w:r w:rsidRPr="004F202B">
        <w:rPr>
          <w:rFonts w:eastAsia="仿宋_GB2312"/>
          <w:b/>
          <w:kern w:val="0"/>
          <w:sz w:val="28"/>
          <w:szCs w:val="28"/>
        </w:rPr>
        <w:t>％以上的钛资源。根据国土资源部</w:t>
      </w:r>
      <w:r w:rsidRPr="004F202B">
        <w:rPr>
          <w:rFonts w:eastAsia="仿宋_GB2312"/>
          <w:b/>
          <w:kern w:val="0"/>
          <w:sz w:val="28"/>
          <w:szCs w:val="28"/>
        </w:rPr>
        <w:t>2002</w:t>
      </w:r>
      <w:r w:rsidRPr="004F202B">
        <w:rPr>
          <w:rFonts w:eastAsia="仿宋_GB2312"/>
          <w:b/>
          <w:kern w:val="0"/>
          <w:sz w:val="28"/>
          <w:szCs w:val="28"/>
        </w:rPr>
        <w:t>年底对中国钛矿资源发布的统计数据：目前中国钛矿资源主要有三种类型：钛铁矿岩矿、钛铁矿砂矿和金红石矿。其中钛铁矿岩矿以钒钛磁铁矿为主，是中国最主要的钛矿资源，主要分布在四川攀西地区和河北承德地区，资源量</w:t>
      </w:r>
      <w:r w:rsidRPr="004F202B">
        <w:rPr>
          <w:rFonts w:eastAsia="仿宋_GB2312"/>
          <w:b/>
          <w:kern w:val="0"/>
          <w:sz w:val="28"/>
          <w:szCs w:val="28"/>
        </w:rPr>
        <w:t>4.36</w:t>
      </w:r>
      <w:r w:rsidRPr="004F202B">
        <w:rPr>
          <w:rFonts w:eastAsia="仿宋_GB2312"/>
          <w:b/>
          <w:kern w:val="0"/>
          <w:sz w:val="28"/>
          <w:szCs w:val="28"/>
        </w:rPr>
        <w:t>亿吨。四川是中国钒钛磁铁矿资源最丰富的地区，有</w:t>
      </w:r>
      <w:r w:rsidRPr="004F202B">
        <w:rPr>
          <w:rFonts w:eastAsia="仿宋_GB2312"/>
          <w:b/>
          <w:kern w:val="0"/>
          <w:sz w:val="28"/>
          <w:szCs w:val="28"/>
        </w:rPr>
        <w:t>27</w:t>
      </w:r>
      <w:r w:rsidRPr="004F202B">
        <w:rPr>
          <w:rFonts w:eastAsia="仿宋_GB2312"/>
          <w:b/>
          <w:kern w:val="0"/>
          <w:sz w:val="28"/>
          <w:szCs w:val="28"/>
        </w:rPr>
        <w:t>个钛矿区，资源量为</w:t>
      </w:r>
      <w:r w:rsidRPr="004F202B">
        <w:rPr>
          <w:rFonts w:eastAsia="仿宋_GB2312"/>
          <w:b/>
          <w:kern w:val="0"/>
          <w:sz w:val="28"/>
          <w:szCs w:val="28"/>
        </w:rPr>
        <w:t>4.10</w:t>
      </w:r>
      <w:r w:rsidRPr="004F202B">
        <w:rPr>
          <w:rFonts w:eastAsia="仿宋_GB2312"/>
          <w:b/>
          <w:kern w:val="0"/>
          <w:sz w:val="28"/>
          <w:szCs w:val="28"/>
        </w:rPr>
        <w:t>亿吨，约占全国的</w:t>
      </w:r>
      <w:r w:rsidRPr="004F202B">
        <w:rPr>
          <w:rFonts w:eastAsia="仿宋_GB2312"/>
          <w:b/>
          <w:kern w:val="0"/>
          <w:sz w:val="28"/>
          <w:szCs w:val="28"/>
        </w:rPr>
        <w:t>94</w:t>
      </w:r>
      <w:r w:rsidRPr="004F202B">
        <w:rPr>
          <w:rFonts w:eastAsia="仿宋_GB2312"/>
          <w:b/>
          <w:kern w:val="0"/>
          <w:sz w:val="28"/>
          <w:szCs w:val="28"/>
        </w:rPr>
        <w:t>％，主要分布在攀枝花、西昌地区。</w:t>
      </w:r>
      <w:r w:rsidRPr="004F202B">
        <w:rPr>
          <w:rFonts w:eastAsia="仿宋_GB2312"/>
          <w:b/>
          <w:kern w:val="0"/>
          <w:sz w:val="28"/>
          <w:szCs w:val="28"/>
        </w:rPr>
        <w:t xml:space="preserve"> </w:t>
      </w:r>
    </w:p>
    <w:p w:rsidR="00BD4B35"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钛铁砂矿主要分布在海南、云南、广东、广西和江西等省区，资源量</w:t>
      </w:r>
      <w:r w:rsidRPr="004F202B">
        <w:rPr>
          <w:rFonts w:eastAsia="仿宋_GB2312"/>
          <w:b/>
          <w:kern w:val="0"/>
          <w:sz w:val="28"/>
          <w:szCs w:val="28"/>
        </w:rPr>
        <w:t>3629</w:t>
      </w:r>
      <w:r w:rsidRPr="004F202B">
        <w:rPr>
          <w:rFonts w:eastAsia="仿宋_GB2312"/>
          <w:b/>
          <w:kern w:val="0"/>
          <w:sz w:val="28"/>
          <w:szCs w:val="28"/>
        </w:rPr>
        <w:t>万吨。</w:t>
      </w:r>
      <w:r w:rsidRPr="004F202B">
        <w:rPr>
          <w:rFonts w:eastAsia="仿宋_GB2312"/>
          <w:b/>
          <w:kern w:val="0"/>
          <w:sz w:val="28"/>
          <w:szCs w:val="28"/>
        </w:rPr>
        <w:t xml:space="preserve"> </w:t>
      </w:r>
    </w:p>
    <w:p w:rsidR="00BD4B35"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金红石矿主要分布在河南、湖北和山西等，资源量</w:t>
      </w:r>
      <w:r w:rsidRPr="004F202B">
        <w:rPr>
          <w:rFonts w:eastAsia="仿宋_GB2312"/>
          <w:b/>
          <w:kern w:val="0"/>
          <w:sz w:val="28"/>
          <w:szCs w:val="28"/>
        </w:rPr>
        <w:t>798</w:t>
      </w:r>
      <w:r w:rsidRPr="004F202B">
        <w:rPr>
          <w:rFonts w:eastAsia="仿宋_GB2312"/>
          <w:b/>
          <w:kern w:val="0"/>
          <w:sz w:val="28"/>
          <w:szCs w:val="28"/>
        </w:rPr>
        <w:t>万吨。</w:t>
      </w:r>
      <w:r w:rsidRPr="004F202B">
        <w:rPr>
          <w:rFonts w:eastAsia="仿宋_GB2312"/>
          <w:b/>
          <w:kern w:val="0"/>
          <w:sz w:val="28"/>
          <w:szCs w:val="28"/>
        </w:rPr>
        <w:t xml:space="preserve"> </w:t>
      </w:r>
    </w:p>
    <w:p w:rsidR="00BD4B35" w:rsidRPr="004F202B" w:rsidRDefault="00BD4B35" w:rsidP="00BD4B35">
      <w:pPr>
        <w:widowControl/>
        <w:jc w:val="left"/>
        <w:rPr>
          <w:rFonts w:eastAsia="仿宋_GB2312"/>
          <w:b/>
          <w:kern w:val="0"/>
          <w:sz w:val="28"/>
          <w:szCs w:val="28"/>
        </w:rPr>
      </w:pPr>
      <w:r w:rsidRPr="004F202B">
        <w:rPr>
          <w:rFonts w:eastAsia="仿宋_GB2312"/>
          <w:b/>
          <w:kern w:val="0"/>
          <w:sz w:val="28"/>
          <w:szCs w:val="28"/>
        </w:rPr>
        <w:t>2.2</w:t>
      </w:r>
      <w:r w:rsidRPr="004F202B">
        <w:rPr>
          <w:rFonts w:eastAsia="仿宋_GB2312"/>
          <w:b/>
          <w:kern w:val="0"/>
          <w:sz w:val="28"/>
          <w:szCs w:val="28"/>
        </w:rPr>
        <w:t>全球钛原料</w:t>
      </w:r>
      <w:r w:rsidRPr="004F202B">
        <w:rPr>
          <w:rFonts w:eastAsia="仿宋_GB2312"/>
          <w:b/>
          <w:kern w:val="0"/>
          <w:sz w:val="28"/>
          <w:szCs w:val="28"/>
        </w:rPr>
        <w:t xml:space="preserve"> </w:t>
      </w:r>
    </w:p>
    <w:p w:rsidR="00BD4B35"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钛原料主要包括钛铁矿和富钛料（钛渣、天然金红石、人造金红石、升级钛渣（</w:t>
      </w:r>
      <w:r w:rsidRPr="004F202B">
        <w:rPr>
          <w:rFonts w:eastAsia="仿宋_GB2312"/>
          <w:b/>
          <w:kern w:val="0"/>
          <w:sz w:val="28"/>
          <w:szCs w:val="28"/>
        </w:rPr>
        <w:t>UGS</w:t>
      </w:r>
      <w:r w:rsidRPr="004F202B">
        <w:rPr>
          <w:rFonts w:eastAsia="仿宋_GB2312"/>
          <w:b/>
          <w:kern w:val="0"/>
          <w:sz w:val="28"/>
          <w:szCs w:val="28"/>
        </w:rPr>
        <w:t>））。</w:t>
      </w:r>
      <w:r w:rsidRPr="004F202B">
        <w:rPr>
          <w:rFonts w:eastAsia="仿宋_GB2312"/>
          <w:b/>
          <w:kern w:val="0"/>
          <w:sz w:val="28"/>
          <w:szCs w:val="28"/>
        </w:rPr>
        <w:t>2006</w:t>
      </w:r>
      <w:r w:rsidRPr="004F202B">
        <w:rPr>
          <w:rFonts w:eastAsia="仿宋_GB2312"/>
          <w:b/>
          <w:kern w:val="0"/>
          <w:sz w:val="28"/>
          <w:szCs w:val="28"/>
        </w:rPr>
        <w:t>年全球总共生产钛铁矿约</w:t>
      </w:r>
      <w:r w:rsidRPr="004F202B">
        <w:rPr>
          <w:rFonts w:eastAsia="仿宋_GB2312"/>
          <w:b/>
          <w:kern w:val="0"/>
          <w:sz w:val="28"/>
          <w:szCs w:val="28"/>
        </w:rPr>
        <w:t>520</w:t>
      </w:r>
      <w:r w:rsidRPr="004F202B">
        <w:rPr>
          <w:rFonts w:eastAsia="仿宋_GB2312"/>
          <w:b/>
          <w:kern w:val="0"/>
          <w:sz w:val="28"/>
          <w:szCs w:val="28"/>
        </w:rPr>
        <w:t>万吨（按</w:t>
      </w:r>
      <w:r w:rsidRPr="004F202B">
        <w:rPr>
          <w:rFonts w:eastAsia="仿宋_GB2312"/>
          <w:b/>
          <w:kern w:val="0"/>
          <w:sz w:val="28"/>
          <w:szCs w:val="28"/>
        </w:rPr>
        <w:t xml:space="preserve"> </w:t>
      </w:r>
    </w:p>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2-2  2005</w:t>
      </w:r>
      <w:r w:rsidRPr="004F202B">
        <w:rPr>
          <w:rFonts w:eastAsia="仿宋_GB2312"/>
          <w:b/>
          <w:kern w:val="0"/>
          <w:sz w:val="28"/>
          <w:szCs w:val="28"/>
        </w:rPr>
        <w:t>～</w:t>
      </w:r>
      <w:r w:rsidRPr="004F202B">
        <w:rPr>
          <w:rFonts w:eastAsia="仿宋_GB2312"/>
          <w:b/>
          <w:kern w:val="0"/>
          <w:sz w:val="28"/>
          <w:szCs w:val="28"/>
        </w:rPr>
        <w:t>2006</w:t>
      </w:r>
      <w:r w:rsidRPr="004F202B">
        <w:rPr>
          <w:rFonts w:eastAsia="仿宋_GB2312"/>
          <w:b/>
          <w:kern w:val="0"/>
          <w:sz w:val="28"/>
          <w:szCs w:val="28"/>
        </w:rPr>
        <w:t>年世界钛铁矿及天然人造金红石产量</w:t>
      </w:r>
      <w:r w:rsidRPr="004F202B">
        <w:rPr>
          <w:rFonts w:eastAsia="仿宋_GB2312"/>
          <w:b/>
          <w:kern w:val="0"/>
          <w:sz w:val="28"/>
          <w:szCs w:val="28"/>
        </w:rPr>
        <w:t xml:space="preserve"> </w:t>
      </w:r>
    </w:p>
    <w:tbl>
      <w:tblPr>
        <w:tblW w:w="736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689"/>
        <w:gridCol w:w="1377"/>
        <w:gridCol w:w="1377"/>
        <w:gridCol w:w="1461"/>
        <w:gridCol w:w="1461"/>
      </w:tblGrid>
      <w:tr w:rsidR="00BD4B35" w:rsidRPr="004F202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国</w:t>
            </w:r>
            <w:r w:rsidRPr="004F202B">
              <w:rPr>
                <w:rFonts w:eastAsia="仿宋_GB2312"/>
                <w:b/>
                <w:kern w:val="0"/>
                <w:sz w:val="28"/>
                <w:szCs w:val="28"/>
              </w:rPr>
              <w:t xml:space="preserve">  </w:t>
            </w:r>
            <w:r w:rsidRPr="004F202B">
              <w:rPr>
                <w:rFonts w:eastAsia="仿宋_GB2312"/>
                <w:b/>
                <w:kern w:val="0"/>
                <w:sz w:val="28"/>
                <w:szCs w:val="28"/>
              </w:rPr>
              <w:t>家</w:t>
            </w:r>
            <w:r w:rsidRPr="004F202B">
              <w:rPr>
                <w:rFonts w:eastAsia="仿宋_GB2312"/>
                <w:b/>
                <w:kern w:val="0"/>
                <w:sz w:val="28"/>
                <w:szCs w:val="28"/>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钛铁矿产量</w:t>
            </w:r>
            <w:r w:rsidRPr="004F202B">
              <w:rPr>
                <w:rFonts w:eastAsia="仿宋_GB2312"/>
                <w:b/>
                <w:kern w:val="0"/>
                <w:sz w:val="28"/>
                <w:szCs w:val="28"/>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天然金红石产量</w:t>
            </w:r>
            <w:r w:rsidRPr="004F202B">
              <w:rPr>
                <w:rFonts w:eastAsia="仿宋_GB2312"/>
                <w:b/>
                <w:kern w:val="0"/>
                <w:sz w:val="28"/>
                <w:szCs w:val="28"/>
              </w:rPr>
              <w:t xml:space="preserve"> </w:t>
            </w:r>
          </w:p>
        </w:tc>
      </w:tr>
      <w:tr w:rsidR="00BD4B35"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2005</w:t>
            </w:r>
            <w:r w:rsidRPr="004F202B">
              <w:rPr>
                <w:rFonts w:eastAsia="仿宋_GB2312"/>
                <w:b/>
                <w:kern w:val="0"/>
                <w:sz w:val="28"/>
                <w:szCs w:val="28"/>
              </w:rPr>
              <w:t>年</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2006</w:t>
            </w:r>
            <w:r w:rsidRPr="004F202B">
              <w:rPr>
                <w:rFonts w:eastAsia="仿宋_GB2312"/>
                <w:b/>
                <w:kern w:val="0"/>
                <w:sz w:val="28"/>
                <w:szCs w:val="28"/>
              </w:rPr>
              <w:t>年</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2005</w:t>
            </w:r>
            <w:r w:rsidRPr="004F202B">
              <w:rPr>
                <w:rFonts w:eastAsia="仿宋_GB2312"/>
                <w:b/>
                <w:kern w:val="0"/>
                <w:sz w:val="28"/>
                <w:szCs w:val="28"/>
              </w:rPr>
              <w:t>年</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2006</w:t>
            </w:r>
            <w:r w:rsidRPr="004F202B">
              <w:rPr>
                <w:rFonts w:eastAsia="仿宋_GB2312"/>
                <w:b/>
                <w:kern w:val="0"/>
                <w:sz w:val="28"/>
                <w:szCs w:val="28"/>
              </w:rPr>
              <w:t>年</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澳大利亚</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118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121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16.3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17.1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南非</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86.7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89.3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10.5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10.8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加拿大</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73.1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78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中国</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45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70.0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挪威</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38.1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38.1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美国</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印度</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29.7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29.7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乌克兰</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21.8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27.3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5.7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6.2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巴西</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越南</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9.5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6.4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其他</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13.6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14.4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478.5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517.2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34.6 </w:t>
            </w:r>
          </w:p>
        </w:tc>
        <w:tc>
          <w:tcPr>
            <w:tcW w:w="0" w:type="auto"/>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36.4 </w:t>
            </w:r>
          </w:p>
        </w:tc>
      </w:tr>
    </w:tbl>
    <w:p w:rsidR="00BD4B35" w:rsidRPr="004F202B" w:rsidRDefault="00BD4B35" w:rsidP="00BD4B35">
      <w:pPr>
        <w:widowControl/>
        <w:jc w:val="left"/>
        <w:rPr>
          <w:rFonts w:eastAsia="仿宋_GB2312"/>
          <w:b/>
          <w:kern w:val="0"/>
          <w:sz w:val="28"/>
          <w:szCs w:val="28"/>
        </w:rPr>
      </w:pPr>
      <w:r w:rsidRPr="004F202B">
        <w:rPr>
          <w:rFonts w:eastAsia="仿宋_GB2312"/>
          <w:b/>
          <w:kern w:val="0"/>
          <w:sz w:val="28"/>
          <w:szCs w:val="28"/>
        </w:rPr>
        <w:t>TiO2</w:t>
      </w:r>
      <w:r w:rsidRPr="004F202B">
        <w:rPr>
          <w:rFonts w:eastAsia="仿宋_GB2312"/>
          <w:b/>
          <w:kern w:val="0"/>
          <w:sz w:val="28"/>
          <w:szCs w:val="28"/>
        </w:rPr>
        <w:t>计，下同），天然金红石</w:t>
      </w:r>
      <w:r w:rsidRPr="004F202B">
        <w:rPr>
          <w:rFonts w:eastAsia="仿宋_GB2312"/>
          <w:b/>
          <w:kern w:val="0"/>
          <w:sz w:val="28"/>
          <w:szCs w:val="28"/>
        </w:rPr>
        <w:t>36</w:t>
      </w:r>
      <w:r w:rsidRPr="004F202B">
        <w:rPr>
          <w:rFonts w:eastAsia="仿宋_GB2312"/>
          <w:b/>
          <w:kern w:val="0"/>
          <w:sz w:val="28"/>
          <w:szCs w:val="28"/>
        </w:rPr>
        <w:t>万吨，表</w:t>
      </w:r>
      <w:r w:rsidRPr="004F202B">
        <w:rPr>
          <w:rFonts w:eastAsia="仿宋_GB2312"/>
          <w:b/>
          <w:kern w:val="0"/>
          <w:sz w:val="28"/>
          <w:szCs w:val="28"/>
        </w:rPr>
        <w:t>2-2</w:t>
      </w:r>
      <w:r w:rsidRPr="004F202B">
        <w:rPr>
          <w:rFonts w:eastAsia="仿宋_GB2312"/>
          <w:b/>
          <w:kern w:val="0"/>
          <w:sz w:val="28"/>
          <w:szCs w:val="28"/>
        </w:rPr>
        <w:t>给出了</w:t>
      </w:r>
      <w:r w:rsidRPr="004F202B">
        <w:rPr>
          <w:rFonts w:eastAsia="仿宋_GB2312"/>
          <w:b/>
          <w:kern w:val="0"/>
          <w:sz w:val="28"/>
          <w:szCs w:val="28"/>
        </w:rPr>
        <w:t>2005</w:t>
      </w:r>
      <w:r w:rsidRPr="004F202B">
        <w:rPr>
          <w:rFonts w:eastAsia="仿宋_GB2312"/>
          <w:b/>
          <w:kern w:val="0"/>
          <w:sz w:val="28"/>
          <w:szCs w:val="28"/>
        </w:rPr>
        <w:t>～</w:t>
      </w:r>
      <w:r w:rsidRPr="004F202B">
        <w:rPr>
          <w:rFonts w:eastAsia="仿宋_GB2312"/>
          <w:b/>
          <w:kern w:val="0"/>
          <w:sz w:val="28"/>
          <w:szCs w:val="28"/>
        </w:rPr>
        <w:t>2006</w:t>
      </w:r>
      <w:r w:rsidRPr="004F202B">
        <w:rPr>
          <w:rFonts w:eastAsia="仿宋_GB2312"/>
          <w:b/>
          <w:kern w:val="0"/>
          <w:sz w:val="28"/>
          <w:szCs w:val="28"/>
        </w:rPr>
        <w:t>年世界钛铁矿及天然人造金红石产量。生产国家主要是澳大利亚、南非、加拿大、中国和挪威等。</w:t>
      </w:r>
      <w:r w:rsidRPr="004F202B">
        <w:rPr>
          <w:rFonts w:eastAsia="仿宋_GB2312"/>
          <w:b/>
          <w:kern w:val="0"/>
          <w:sz w:val="28"/>
          <w:szCs w:val="28"/>
        </w:rPr>
        <w:t>2006</w:t>
      </w:r>
      <w:r w:rsidRPr="004F202B">
        <w:rPr>
          <w:rFonts w:eastAsia="仿宋_GB2312"/>
          <w:b/>
          <w:kern w:val="0"/>
          <w:sz w:val="28"/>
          <w:szCs w:val="28"/>
        </w:rPr>
        <w:t>年中国生产钛精矿</w:t>
      </w:r>
      <w:r w:rsidRPr="004F202B">
        <w:rPr>
          <w:rFonts w:eastAsia="仿宋_GB2312"/>
          <w:b/>
          <w:kern w:val="0"/>
          <w:sz w:val="28"/>
          <w:szCs w:val="28"/>
        </w:rPr>
        <w:t>70</w:t>
      </w:r>
      <w:r w:rsidRPr="004F202B">
        <w:rPr>
          <w:rFonts w:eastAsia="仿宋_GB2312"/>
          <w:b/>
          <w:kern w:val="0"/>
          <w:sz w:val="28"/>
          <w:szCs w:val="28"/>
        </w:rPr>
        <w:t>万吨（攀西地区约</w:t>
      </w:r>
      <w:r w:rsidRPr="004F202B">
        <w:rPr>
          <w:rFonts w:eastAsia="仿宋_GB2312"/>
          <w:b/>
          <w:kern w:val="0"/>
          <w:sz w:val="28"/>
          <w:szCs w:val="28"/>
        </w:rPr>
        <w:t>45</w:t>
      </w:r>
      <w:r w:rsidRPr="004F202B">
        <w:rPr>
          <w:rFonts w:eastAsia="仿宋_GB2312"/>
          <w:b/>
          <w:kern w:val="0"/>
          <w:sz w:val="28"/>
          <w:szCs w:val="28"/>
        </w:rPr>
        <w:t>万吨，云南地区约</w:t>
      </w:r>
      <w:r w:rsidRPr="004F202B">
        <w:rPr>
          <w:rFonts w:eastAsia="仿宋_GB2312"/>
          <w:b/>
          <w:kern w:val="0"/>
          <w:sz w:val="28"/>
          <w:szCs w:val="28"/>
        </w:rPr>
        <w:t>12</w:t>
      </w:r>
      <w:r w:rsidRPr="004F202B">
        <w:rPr>
          <w:rFonts w:eastAsia="仿宋_GB2312"/>
          <w:b/>
          <w:kern w:val="0"/>
          <w:sz w:val="28"/>
          <w:szCs w:val="28"/>
        </w:rPr>
        <w:t>万吨，其他</w:t>
      </w:r>
      <w:r w:rsidRPr="004F202B">
        <w:rPr>
          <w:rFonts w:eastAsia="仿宋_GB2312"/>
          <w:b/>
          <w:kern w:val="0"/>
          <w:sz w:val="28"/>
          <w:szCs w:val="28"/>
        </w:rPr>
        <w:t>13</w:t>
      </w:r>
      <w:r w:rsidRPr="004F202B">
        <w:rPr>
          <w:rFonts w:eastAsia="仿宋_GB2312"/>
          <w:b/>
          <w:kern w:val="0"/>
          <w:sz w:val="28"/>
          <w:szCs w:val="28"/>
        </w:rPr>
        <w:t>万吨），消费钛精矿</w:t>
      </w:r>
      <w:r w:rsidRPr="004F202B">
        <w:rPr>
          <w:rFonts w:eastAsia="仿宋_GB2312"/>
          <w:b/>
          <w:kern w:val="0"/>
          <w:sz w:val="28"/>
          <w:szCs w:val="28"/>
        </w:rPr>
        <w:t>103</w:t>
      </w:r>
      <w:r w:rsidRPr="004F202B">
        <w:rPr>
          <w:rFonts w:eastAsia="仿宋_GB2312"/>
          <w:b/>
          <w:kern w:val="0"/>
          <w:sz w:val="28"/>
          <w:szCs w:val="28"/>
        </w:rPr>
        <w:t>万吨，自给率约</w:t>
      </w:r>
      <w:r w:rsidRPr="004F202B">
        <w:rPr>
          <w:rFonts w:eastAsia="仿宋_GB2312"/>
          <w:b/>
          <w:kern w:val="0"/>
          <w:sz w:val="28"/>
          <w:szCs w:val="28"/>
        </w:rPr>
        <w:t>68%</w:t>
      </w:r>
      <w:r w:rsidRPr="004F202B">
        <w:rPr>
          <w:rFonts w:eastAsia="仿宋_GB2312"/>
          <w:b/>
          <w:kern w:val="0"/>
          <w:sz w:val="28"/>
          <w:szCs w:val="28"/>
        </w:rPr>
        <w:t>。</w:t>
      </w:r>
      <w:r w:rsidRPr="004F202B">
        <w:rPr>
          <w:rFonts w:eastAsia="仿宋_GB2312"/>
          <w:b/>
          <w:kern w:val="0"/>
          <w:sz w:val="28"/>
          <w:szCs w:val="28"/>
        </w:rPr>
        <w:t xml:space="preserve"> </w:t>
      </w:r>
    </w:p>
    <w:p w:rsidR="00BD4B35" w:rsidRPr="004F202B" w:rsidRDefault="00BD4B35" w:rsidP="004F202B">
      <w:pPr>
        <w:widowControl/>
        <w:ind w:firstLineChars="200" w:firstLine="562"/>
        <w:jc w:val="left"/>
        <w:rPr>
          <w:rFonts w:eastAsia="仿宋_GB2312"/>
          <w:b/>
          <w:kern w:val="0"/>
          <w:sz w:val="28"/>
          <w:szCs w:val="28"/>
        </w:rPr>
      </w:pPr>
      <w:r w:rsidRPr="004F202B">
        <w:rPr>
          <w:rFonts w:eastAsia="仿宋_GB2312"/>
          <w:b/>
          <w:kern w:val="0"/>
          <w:sz w:val="28"/>
          <w:szCs w:val="28"/>
        </w:rPr>
        <w:t>世界钛铁矿有相当一部分进一步加工成钛渣、人造金红石或</w:t>
      </w:r>
      <w:r w:rsidRPr="004F202B">
        <w:rPr>
          <w:rFonts w:eastAsia="仿宋_GB2312"/>
          <w:b/>
          <w:kern w:val="0"/>
          <w:sz w:val="28"/>
          <w:szCs w:val="28"/>
        </w:rPr>
        <w:t>UGS</w:t>
      </w:r>
      <w:r w:rsidRPr="004F202B">
        <w:rPr>
          <w:rFonts w:eastAsia="仿宋_GB2312"/>
          <w:b/>
          <w:kern w:val="0"/>
          <w:sz w:val="28"/>
          <w:szCs w:val="28"/>
        </w:rPr>
        <w:t>等富钛料，以满足于硫酸法钛白、氯化法钛白和海绵钛等的需要，</w:t>
      </w:r>
      <w:r w:rsidRPr="004F202B">
        <w:rPr>
          <w:rFonts w:eastAsia="仿宋_GB2312"/>
          <w:b/>
          <w:kern w:val="0"/>
          <w:sz w:val="28"/>
          <w:szCs w:val="28"/>
        </w:rPr>
        <w:t xml:space="preserve">2006 </w:t>
      </w:r>
    </w:p>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2-3  2006</w:t>
      </w:r>
      <w:r w:rsidRPr="004F202B">
        <w:rPr>
          <w:rFonts w:eastAsia="仿宋_GB2312"/>
          <w:b/>
          <w:kern w:val="0"/>
          <w:sz w:val="28"/>
          <w:szCs w:val="28"/>
        </w:rPr>
        <w:t>年全球钛渣、人造金红石及</w:t>
      </w:r>
      <w:r w:rsidRPr="004F202B">
        <w:rPr>
          <w:rFonts w:eastAsia="仿宋_GB2312"/>
          <w:b/>
          <w:kern w:val="0"/>
          <w:sz w:val="28"/>
          <w:szCs w:val="28"/>
        </w:rPr>
        <w:t>UGS</w:t>
      </w:r>
      <w:r w:rsidRPr="004F202B">
        <w:rPr>
          <w:rFonts w:eastAsia="仿宋_GB2312"/>
          <w:b/>
          <w:kern w:val="0"/>
          <w:sz w:val="28"/>
          <w:szCs w:val="28"/>
        </w:rPr>
        <w:t>产量（万吨）</w:t>
      </w:r>
      <w:r w:rsidRPr="004F202B">
        <w:rPr>
          <w:rFonts w:eastAsia="仿宋_GB2312"/>
          <w:b/>
          <w:kern w:val="0"/>
          <w:sz w:val="28"/>
          <w:szCs w:val="28"/>
        </w:rPr>
        <w:t xml:space="preserve"> </w:t>
      </w:r>
    </w:p>
    <w:tbl>
      <w:tblPr>
        <w:tblW w:w="850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392"/>
        <w:gridCol w:w="2801"/>
        <w:gridCol w:w="1467"/>
        <w:gridCol w:w="1826"/>
        <w:gridCol w:w="1019"/>
      </w:tblGrid>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国家</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人造金红石</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UGS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加拿大</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QIT</w:t>
            </w:r>
            <w:r w:rsidRPr="004F202B">
              <w:rPr>
                <w:rFonts w:eastAsia="仿宋_GB2312"/>
                <w:b/>
                <w:kern w:val="0"/>
                <w:sz w:val="28"/>
                <w:szCs w:val="28"/>
              </w:rPr>
              <w:t>公司</w:t>
            </w:r>
            <w:r w:rsidRPr="004F202B">
              <w:rPr>
                <w:rFonts w:eastAsia="仿宋_GB2312"/>
                <w:b/>
                <w:kern w:val="0"/>
                <w:sz w:val="28"/>
                <w:szCs w:val="28"/>
              </w:rPr>
              <w:t xml:space="preserve">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70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南非</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RBM</w:t>
            </w:r>
            <w:r w:rsidRPr="004F202B">
              <w:rPr>
                <w:rFonts w:eastAsia="仿宋_GB2312"/>
                <w:b/>
                <w:kern w:val="0"/>
                <w:sz w:val="28"/>
                <w:szCs w:val="28"/>
              </w:rPr>
              <w:t>公司</w:t>
            </w:r>
            <w:r w:rsidRPr="004F202B">
              <w:rPr>
                <w:rFonts w:eastAsia="仿宋_GB2312"/>
                <w:b/>
                <w:kern w:val="0"/>
                <w:sz w:val="28"/>
                <w:szCs w:val="28"/>
              </w:rPr>
              <w:t xml:space="preserve">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100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挪威</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Tinfos</w:t>
            </w:r>
            <w:r w:rsidRPr="004F202B">
              <w:rPr>
                <w:rFonts w:eastAsia="仿宋_GB2312"/>
                <w:b/>
                <w:kern w:val="0"/>
                <w:sz w:val="28"/>
                <w:szCs w:val="28"/>
              </w:rPr>
              <w:t>公司</w:t>
            </w:r>
            <w:r w:rsidRPr="004F202B">
              <w:rPr>
                <w:rFonts w:eastAsia="仿宋_GB2312"/>
                <w:b/>
                <w:kern w:val="0"/>
                <w:sz w:val="28"/>
                <w:szCs w:val="28"/>
              </w:rPr>
              <w:t xml:space="preserve">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26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vMerge w:val="restart"/>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澳大利亚</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Iluka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Ticor</w:t>
            </w:r>
            <w:r w:rsidRPr="004F202B">
              <w:rPr>
                <w:rFonts w:eastAsia="仿宋_GB2312"/>
                <w:b/>
                <w:kern w:val="0"/>
                <w:sz w:val="28"/>
                <w:szCs w:val="28"/>
              </w:rPr>
              <w:t>和</w:t>
            </w:r>
            <w:r w:rsidRPr="004F202B">
              <w:rPr>
                <w:rFonts w:eastAsia="仿宋_GB2312"/>
                <w:b/>
                <w:kern w:val="0"/>
                <w:sz w:val="28"/>
                <w:szCs w:val="28"/>
              </w:rPr>
              <w:t xml:space="preserve">Iscor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CRL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Tiwest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vMerge w:val="restart"/>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印度</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IERL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KMML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南非</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Namakwa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乌克兰</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乌克兰</w:t>
            </w:r>
            <w:r w:rsidRPr="004F202B">
              <w:rPr>
                <w:rFonts w:eastAsia="仿宋_GB2312"/>
                <w:b/>
                <w:kern w:val="0"/>
                <w:sz w:val="28"/>
                <w:szCs w:val="28"/>
              </w:rPr>
              <w:t>VSMMP</w:t>
            </w:r>
            <w:r w:rsidRPr="004F202B">
              <w:rPr>
                <w:rFonts w:eastAsia="仿宋_GB2312"/>
                <w:b/>
                <w:kern w:val="0"/>
                <w:sz w:val="28"/>
                <w:szCs w:val="28"/>
              </w:rPr>
              <w:t>等</w:t>
            </w:r>
            <w:r w:rsidRPr="004F202B">
              <w:rPr>
                <w:rFonts w:eastAsia="仿宋_GB2312"/>
                <w:b/>
                <w:kern w:val="0"/>
                <w:sz w:val="28"/>
                <w:szCs w:val="28"/>
              </w:rPr>
              <w:t xml:space="preserve">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中国</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诸多钛渣生产企业</w:t>
            </w:r>
            <w:r w:rsidRPr="004F202B">
              <w:rPr>
                <w:rFonts w:eastAsia="仿宋_GB2312"/>
                <w:b/>
                <w:kern w:val="0"/>
                <w:sz w:val="28"/>
                <w:szCs w:val="28"/>
              </w:rPr>
              <w:t xml:space="preserve"> </w:t>
            </w: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r>
      <w:tr w:rsidR="00BD4B35" w:rsidRPr="004F202B">
        <w:trPr>
          <w:tblCellSpacing w:w="0" w:type="dxa"/>
          <w:jc w:val="center"/>
        </w:trPr>
        <w:tc>
          <w:tcPr>
            <w:tcW w:w="139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2805"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jc w:val="left"/>
              <w:rPr>
                <w:rFonts w:eastAsia="仿宋_GB2312"/>
                <w:b/>
                <w:kern w:val="0"/>
                <w:sz w:val="28"/>
                <w:szCs w:val="28"/>
              </w:rPr>
            </w:pPr>
          </w:p>
        </w:tc>
        <w:tc>
          <w:tcPr>
            <w:tcW w:w="147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254 </w:t>
            </w:r>
          </w:p>
        </w:tc>
        <w:tc>
          <w:tcPr>
            <w:tcW w:w="183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164 </w:t>
            </w:r>
          </w:p>
        </w:tc>
        <w:tc>
          <w:tcPr>
            <w:tcW w:w="1020" w:type="dxa"/>
            <w:tcBorders>
              <w:top w:val="outset" w:sz="6" w:space="0" w:color="auto"/>
              <w:left w:val="outset" w:sz="6" w:space="0" w:color="auto"/>
              <w:bottom w:val="outset" w:sz="6" w:space="0" w:color="auto"/>
              <w:right w:val="outset" w:sz="6" w:space="0" w:color="auto"/>
            </w:tcBorders>
            <w:vAlign w:val="center"/>
          </w:tcPr>
          <w:p w:rsidR="00BD4B35" w:rsidRPr="004F202B" w:rsidRDefault="00BD4B35" w:rsidP="00BD4B35">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r>
    </w:tbl>
    <w:p w:rsidR="00333360" w:rsidRPr="004F202B" w:rsidRDefault="00BD4B35">
      <w:pPr>
        <w:rPr>
          <w:rFonts w:eastAsia="仿宋_GB2312"/>
          <w:b/>
          <w:kern w:val="0"/>
          <w:sz w:val="28"/>
          <w:szCs w:val="28"/>
        </w:rPr>
      </w:pPr>
      <w:r w:rsidRPr="004F202B">
        <w:rPr>
          <w:rFonts w:eastAsia="仿宋_GB2312"/>
          <w:b/>
          <w:kern w:val="0"/>
          <w:sz w:val="28"/>
          <w:szCs w:val="28"/>
        </w:rPr>
        <w:t>年全球钛渣、人造金红石及</w:t>
      </w:r>
      <w:r w:rsidRPr="004F202B">
        <w:rPr>
          <w:rFonts w:eastAsia="仿宋_GB2312"/>
          <w:b/>
          <w:kern w:val="0"/>
          <w:sz w:val="28"/>
          <w:szCs w:val="28"/>
        </w:rPr>
        <w:t>UGS</w:t>
      </w:r>
      <w:r w:rsidRPr="004F202B">
        <w:rPr>
          <w:rFonts w:eastAsia="仿宋_GB2312"/>
          <w:b/>
          <w:kern w:val="0"/>
          <w:sz w:val="28"/>
          <w:szCs w:val="28"/>
        </w:rPr>
        <w:t>的产量分别为</w:t>
      </w:r>
      <w:r w:rsidRPr="004F202B">
        <w:rPr>
          <w:rFonts w:eastAsia="仿宋_GB2312"/>
          <w:b/>
          <w:kern w:val="0"/>
          <w:sz w:val="28"/>
          <w:szCs w:val="28"/>
        </w:rPr>
        <w:t>254</w:t>
      </w:r>
      <w:r w:rsidRPr="004F202B">
        <w:rPr>
          <w:rFonts w:eastAsia="仿宋_GB2312"/>
          <w:b/>
          <w:kern w:val="0"/>
          <w:sz w:val="28"/>
          <w:szCs w:val="28"/>
        </w:rPr>
        <w:t>万吨、</w:t>
      </w:r>
      <w:r w:rsidRPr="004F202B">
        <w:rPr>
          <w:rFonts w:eastAsia="仿宋_GB2312"/>
          <w:b/>
          <w:kern w:val="0"/>
          <w:sz w:val="28"/>
          <w:szCs w:val="28"/>
        </w:rPr>
        <w:t>164</w:t>
      </w:r>
      <w:r w:rsidRPr="004F202B">
        <w:rPr>
          <w:rFonts w:eastAsia="仿宋_GB2312"/>
          <w:b/>
          <w:kern w:val="0"/>
          <w:sz w:val="28"/>
          <w:szCs w:val="28"/>
        </w:rPr>
        <w:t>万吨和</w:t>
      </w:r>
      <w:r w:rsidRPr="004F202B">
        <w:rPr>
          <w:rFonts w:eastAsia="仿宋_GB2312"/>
          <w:b/>
          <w:kern w:val="0"/>
          <w:sz w:val="28"/>
          <w:szCs w:val="28"/>
        </w:rPr>
        <w:t>20</w:t>
      </w:r>
      <w:r w:rsidRPr="004F202B">
        <w:rPr>
          <w:rFonts w:eastAsia="仿宋_GB2312"/>
          <w:b/>
          <w:kern w:val="0"/>
          <w:sz w:val="28"/>
          <w:szCs w:val="28"/>
        </w:rPr>
        <w:t>万吨，具体分布见表</w:t>
      </w:r>
      <w:r w:rsidRPr="004F202B">
        <w:rPr>
          <w:rFonts w:eastAsia="仿宋_GB2312"/>
          <w:b/>
          <w:kern w:val="0"/>
          <w:sz w:val="28"/>
          <w:szCs w:val="28"/>
        </w:rPr>
        <w:t>2-3</w:t>
      </w:r>
      <w:r w:rsidRPr="004F202B">
        <w:rPr>
          <w:rFonts w:eastAsia="仿宋_GB2312"/>
          <w:b/>
          <w:kern w:val="0"/>
          <w:sz w:val="28"/>
          <w:szCs w:val="28"/>
        </w:rPr>
        <w:t>。中国</w:t>
      </w:r>
      <w:r w:rsidRPr="004F202B">
        <w:rPr>
          <w:rFonts w:eastAsia="仿宋_GB2312"/>
          <w:b/>
          <w:kern w:val="0"/>
          <w:sz w:val="28"/>
          <w:szCs w:val="28"/>
        </w:rPr>
        <w:t>2006</w:t>
      </w:r>
      <w:r w:rsidRPr="004F202B">
        <w:rPr>
          <w:rFonts w:eastAsia="仿宋_GB2312"/>
          <w:b/>
          <w:kern w:val="0"/>
          <w:sz w:val="28"/>
          <w:szCs w:val="28"/>
        </w:rPr>
        <w:t>年钛渣产量约</w:t>
      </w:r>
      <w:r w:rsidRPr="004F202B">
        <w:rPr>
          <w:rFonts w:eastAsia="仿宋_GB2312"/>
          <w:b/>
          <w:kern w:val="0"/>
          <w:sz w:val="28"/>
          <w:szCs w:val="28"/>
        </w:rPr>
        <w:t>7</w:t>
      </w:r>
      <w:r w:rsidRPr="004F202B">
        <w:rPr>
          <w:rFonts w:eastAsia="仿宋_GB2312"/>
          <w:b/>
          <w:kern w:val="0"/>
          <w:sz w:val="28"/>
          <w:szCs w:val="28"/>
        </w:rPr>
        <w:t>万吨，主要集中在川、滇两省川，估计</w:t>
      </w:r>
      <w:r w:rsidRPr="004F202B">
        <w:rPr>
          <w:rFonts w:eastAsia="仿宋_GB2312"/>
          <w:b/>
          <w:kern w:val="0"/>
          <w:sz w:val="28"/>
          <w:szCs w:val="28"/>
        </w:rPr>
        <w:t>2007</w:t>
      </w:r>
      <w:r w:rsidRPr="004F202B">
        <w:rPr>
          <w:rFonts w:eastAsia="仿宋_GB2312"/>
          <w:b/>
          <w:kern w:val="0"/>
          <w:sz w:val="28"/>
          <w:szCs w:val="28"/>
        </w:rPr>
        <w:t>年可达</w:t>
      </w:r>
      <w:r w:rsidRPr="004F202B">
        <w:rPr>
          <w:rFonts w:eastAsia="仿宋_GB2312"/>
          <w:b/>
          <w:kern w:val="0"/>
          <w:sz w:val="28"/>
          <w:szCs w:val="28"/>
        </w:rPr>
        <w:t>13</w:t>
      </w:r>
      <w:r w:rsidRPr="004F202B">
        <w:rPr>
          <w:rFonts w:eastAsia="仿宋_GB2312"/>
          <w:b/>
          <w:kern w:val="0"/>
          <w:sz w:val="28"/>
          <w:szCs w:val="28"/>
        </w:rPr>
        <w:t>万吨左右。</w:t>
      </w:r>
    </w:p>
    <w:p w:rsidR="00C76276" w:rsidRPr="004F202B" w:rsidRDefault="00C76276" w:rsidP="004F202B">
      <w:pPr>
        <w:widowControl/>
        <w:ind w:firstLineChars="200" w:firstLine="562"/>
        <w:jc w:val="left"/>
        <w:rPr>
          <w:rFonts w:eastAsia="仿宋_GB2312"/>
          <w:b/>
          <w:kern w:val="0"/>
          <w:sz w:val="28"/>
          <w:szCs w:val="28"/>
        </w:rPr>
      </w:pPr>
      <w:r w:rsidRPr="004F202B">
        <w:rPr>
          <w:rFonts w:eastAsia="仿宋_GB2312"/>
          <w:b/>
          <w:kern w:val="0"/>
          <w:sz w:val="28"/>
          <w:szCs w:val="28"/>
        </w:rPr>
        <w:t>目前全球钛铁矿年需求量约为</w:t>
      </w:r>
      <w:r w:rsidRPr="004F202B">
        <w:rPr>
          <w:rFonts w:eastAsia="仿宋_GB2312"/>
          <w:b/>
          <w:kern w:val="0"/>
          <w:sz w:val="28"/>
          <w:szCs w:val="28"/>
        </w:rPr>
        <w:t>500</w:t>
      </w:r>
      <w:r w:rsidRPr="004F202B">
        <w:rPr>
          <w:rFonts w:eastAsia="仿宋_GB2312"/>
          <w:b/>
          <w:kern w:val="0"/>
          <w:sz w:val="28"/>
          <w:szCs w:val="28"/>
        </w:rPr>
        <w:t>万吨（以矿中</w:t>
      </w:r>
      <w:r w:rsidRPr="004F202B">
        <w:rPr>
          <w:rFonts w:eastAsia="仿宋_GB2312"/>
          <w:b/>
          <w:kern w:val="0"/>
          <w:sz w:val="28"/>
          <w:szCs w:val="28"/>
        </w:rPr>
        <w:t>TiO2</w:t>
      </w:r>
      <w:r w:rsidRPr="004F202B">
        <w:rPr>
          <w:rFonts w:eastAsia="仿宋_GB2312"/>
          <w:b/>
          <w:kern w:val="0"/>
          <w:sz w:val="28"/>
          <w:szCs w:val="28"/>
        </w:rPr>
        <w:t>计），现有钛铁矿年产能力约为</w:t>
      </w:r>
      <w:r w:rsidRPr="004F202B">
        <w:rPr>
          <w:rFonts w:eastAsia="仿宋_GB2312"/>
          <w:b/>
          <w:kern w:val="0"/>
          <w:sz w:val="28"/>
          <w:szCs w:val="28"/>
        </w:rPr>
        <w:t>1000</w:t>
      </w:r>
      <w:r w:rsidRPr="004F202B">
        <w:rPr>
          <w:rFonts w:eastAsia="仿宋_GB2312"/>
          <w:b/>
          <w:kern w:val="0"/>
          <w:sz w:val="28"/>
          <w:szCs w:val="28"/>
        </w:rPr>
        <w:t>万吨（以钛铁矿精矿计）和天然金红石</w:t>
      </w:r>
      <w:r w:rsidRPr="004F202B">
        <w:rPr>
          <w:rFonts w:eastAsia="仿宋_GB2312"/>
          <w:b/>
          <w:kern w:val="0"/>
          <w:sz w:val="28"/>
          <w:szCs w:val="28"/>
        </w:rPr>
        <w:t>40</w:t>
      </w:r>
      <w:r w:rsidRPr="004F202B">
        <w:rPr>
          <w:rFonts w:eastAsia="仿宋_GB2312"/>
          <w:b/>
          <w:kern w:val="0"/>
          <w:sz w:val="28"/>
          <w:szCs w:val="28"/>
        </w:rPr>
        <w:t>万吨左右，供需基本平衡。但随着钛白粉生产量的逐年增加和旧矿山产量的下降，全球钛矿将处于供不应求的局面，因此，一些大公司分别在澳大利亚、南非、印度、肯尼亚等投入巨资开发建设新矿山，</w:t>
      </w:r>
      <w:r w:rsidRPr="004F202B">
        <w:rPr>
          <w:rFonts w:eastAsia="仿宋_GB2312"/>
          <w:b/>
          <w:kern w:val="0"/>
          <w:sz w:val="28"/>
          <w:szCs w:val="28"/>
        </w:rPr>
        <w:lastRenderedPageBreak/>
        <w:t>以缓解钛铁矿的供应不足。由于中国近年钛白和金属钛产业的迅猛发展，钛铁矿资源的短缺已经凸显，截止</w:t>
      </w:r>
      <w:r w:rsidRPr="004F202B">
        <w:rPr>
          <w:rFonts w:eastAsia="仿宋_GB2312"/>
          <w:b/>
          <w:kern w:val="0"/>
          <w:sz w:val="28"/>
          <w:szCs w:val="28"/>
        </w:rPr>
        <w:t>2007</w:t>
      </w:r>
      <w:r w:rsidRPr="004F202B">
        <w:rPr>
          <w:rFonts w:eastAsia="仿宋_GB2312"/>
          <w:b/>
          <w:kern w:val="0"/>
          <w:sz w:val="28"/>
          <w:szCs w:val="28"/>
        </w:rPr>
        <w:t>年，中国钛铁矿资源有三分之一依赖进口，随着中国扩建和新建钛产业的相继投产，钛资源的依赖程度必将进一步扩大，预计未来</w:t>
      </w:r>
      <w:r w:rsidRPr="004F202B">
        <w:rPr>
          <w:rFonts w:eastAsia="仿宋_GB2312"/>
          <w:b/>
          <w:kern w:val="0"/>
          <w:sz w:val="28"/>
          <w:szCs w:val="28"/>
        </w:rPr>
        <w:t>5</w:t>
      </w:r>
      <w:r w:rsidRPr="004F202B">
        <w:rPr>
          <w:rFonts w:eastAsia="仿宋_GB2312"/>
          <w:b/>
          <w:kern w:val="0"/>
          <w:sz w:val="28"/>
          <w:szCs w:val="28"/>
        </w:rPr>
        <w:t>～</w:t>
      </w:r>
      <w:r w:rsidRPr="004F202B">
        <w:rPr>
          <w:rFonts w:eastAsia="仿宋_GB2312"/>
          <w:b/>
          <w:kern w:val="0"/>
          <w:sz w:val="28"/>
          <w:szCs w:val="28"/>
        </w:rPr>
        <w:t>10</w:t>
      </w:r>
      <w:r w:rsidRPr="004F202B">
        <w:rPr>
          <w:rFonts w:eastAsia="仿宋_GB2312"/>
          <w:b/>
          <w:kern w:val="0"/>
          <w:sz w:val="28"/>
          <w:szCs w:val="28"/>
        </w:rPr>
        <w:t>年，中国将有</w:t>
      </w:r>
      <w:r w:rsidRPr="004F202B">
        <w:rPr>
          <w:rFonts w:eastAsia="仿宋_GB2312"/>
          <w:b/>
          <w:kern w:val="0"/>
          <w:sz w:val="28"/>
          <w:szCs w:val="28"/>
        </w:rPr>
        <w:t>50</w:t>
      </w:r>
      <w:r w:rsidRPr="004F202B">
        <w:rPr>
          <w:rFonts w:eastAsia="仿宋_GB2312"/>
          <w:b/>
          <w:kern w:val="0"/>
          <w:sz w:val="28"/>
          <w:szCs w:val="28"/>
        </w:rPr>
        <w:t>％左右的钛资源依赖进口，方可满足国内钛产业的需求。</w:t>
      </w:r>
      <w:r w:rsidRPr="004F202B">
        <w:rPr>
          <w:rFonts w:eastAsia="仿宋_GB2312"/>
          <w:b/>
          <w:kern w:val="0"/>
          <w:sz w:val="28"/>
          <w:szCs w:val="28"/>
        </w:rPr>
        <w:t xml:space="preserve"> </w:t>
      </w:r>
    </w:p>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2.3</w:t>
      </w:r>
      <w:r w:rsidRPr="004F202B">
        <w:rPr>
          <w:rFonts w:eastAsia="仿宋_GB2312"/>
          <w:b/>
          <w:kern w:val="0"/>
          <w:sz w:val="28"/>
          <w:szCs w:val="28"/>
        </w:rPr>
        <w:t>全球钛白及金属钛</w:t>
      </w:r>
      <w:r w:rsidRPr="004F202B">
        <w:rPr>
          <w:rFonts w:eastAsia="仿宋_GB2312"/>
          <w:b/>
          <w:kern w:val="0"/>
          <w:sz w:val="28"/>
          <w:szCs w:val="28"/>
        </w:rPr>
        <w:t xml:space="preserve"> </w:t>
      </w:r>
    </w:p>
    <w:p w:rsidR="00C76276" w:rsidRPr="004F202B" w:rsidRDefault="00C76276" w:rsidP="004F202B">
      <w:pPr>
        <w:widowControl/>
        <w:ind w:firstLineChars="200" w:firstLine="562"/>
        <w:jc w:val="left"/>
        <w:rPr>
          <w:rFonts w:eastAsia="仿宋_GB2312"/>
          <w:b/>
          <w:kern w:val="0"/>
          <w:sz w:val="28"/>
          <w:szCs w:val="28"/>
        </w:rPr>
      </w:pPr>
      <w:r w:rsidRPr="004F202B">
        <w:rPr>
          <w:rFonts w:eastAsia="仿宋_GB2312"/>
          <w:b/>
          <w:kern w:val="0"/>
          <w:sz w:val="28"/>
          <w:szCs w:val="28"/>
        </w:rPr>
        <w:t>长期以来，世界钛原料的消费结构大致如下：</w:t>
      </w:r>
      <w:r w:rsidRPr="004F202B">
        <w:rPr>
          <w:rFonts w:eastAsia="仿宋_GB2312"/>
          <w:b/>
          <w:kern w:val="0"/>
          <w:sz w:val="28"/>
          <w:szCs w:val="28"/>
        </w:rPr>
        <w:t>90</w:t>
      </w:r>
      <w:r w:rsidRPr="004F202B">
        <w:rPr>
          <w:rFonts w:eastAsia="仿宋_GB2312"/>
          <w:b/>
          <w:kern w:val="0"/>
          <w:sz w:val="28"/>
          <w:szCs w:val="28"/>
        </w:rPr>
        <w:t>％用于生产钛白，</w:t>
      </w:r>
      <w:r w:rsidRPr="004F202B">
        <w:rPr>
          <w:rFonts w:eastAsia="仿宋_GB2312"/>
          <w:b/>
          <w:kern w:val="0"/>
          <w:sz w:val="28"/>
          <w:szCs w:val="28"/>
        </w:rPr>
        <w:t>5</w:t>
      </w:r>
      <w:r w:rsidRPr="004F202B">
        <w:rPr>
          <w:rFonts w:eastAsia="仿宋_GB2312"/>
          <w:b/>
          <w:kern w:val="0"/>
          <w:sz w:val="28"/>
          <w:szCs w:val="28"/>
        </w:rPr>
        <w:t>％用于生产金属钛（进一步加工成钛合金、钛材等），其余</w:t>
      </w:r>
      <w:r w:rsidRPr="004F202B">
        <w:rPr>
          <w:rFonts w:eastAsia="仿宋_GB2312"/>
          <w:b/>
          <w:kern w:val="0"/>
          <w:sz w:val="28"/>
          <w:szCs w:val="28"/>
        </w:rPr>
        <w:t>5</w:t>
      </w:r>
      <w:r w:rsidRPr="004F202B">
        <w:rPr>
          <w:rFonts w:eastAsia="仿宋_GB2312"/>
          <w:b/>
          <w:kern w:val="0"/>
          <w:sz w:val="28"/>
          <w:szCs w:val="28"/>
        </w:rPr>
        <w:t>％用于其它用途。因此，钛白和金属钛是钛原料的重要消费途径。</w:t>
      </w:r>
      <w:r w:rsidRPr="004F202B">
        <w:rPr>
          <w:rFonts w:eastAsia="仿宋_GB2312"/>
          <w:b/>
          <w:kern w:val="0"/>
          <w:sz w:val="28"/>
          <w:szCs w:val="28"/>
        </w:rPr>
        <w:t xml:space="preserve"> </w:t>
      </w:r>
    </w:p>
    <w:p w:rsidR="00C76276" w:rsidRPr="004F202B" w:rsidRDefault="00C76276" w:rsidP="00C76276">
      <w:pPr>
        <w:widowControl/>
        <w:jc w:val="left"/>
        <w:rPr>
          <w:rFonts w:eastAsia="仿宋_GB2312"/>
          <w:b/>
          <w:kern w:val="0"/>
          <w:sz w:val="28"/>
          <w:szCs w:val="28"/>
        </w:rPr>
      </w:pPr>
      <w:smartTag w:uri="urn:schemas-microsoft-com:office:smarttags" w:element="chsdate">
        <w:smartTagPr>
          <w:attr w:name="IsROCDate" w:val="False"/>
          <w:attr w:name="IsLunarDate" w:val="False"/>
          <w:attr w:name="Day" w:val="30"/>
          <w:attr w:name="Month" w:val="12"/>
          <w:attr w:name="Year" w:val="1899"/>
        </w:smartTagPr>
        <w:r w:rsidRPr="004F202B">
          <w:rPr>
            <w:rFonts w:eastAsia="仿宋_GB2312"/>
            <w:b/>
            <w:kern w:val="0"/>
            <w:sz w:val="28"/>
            <w:szCs w:val="28"/>
          </w:rPr>
          <w:t>2.3.1</w:t>
        </w:r>
      </w:smartTag>
      <w:r w:rsidRPr="004F202B">
        <w:rPr>
          <w:rFonts w:eastAsia="仿宋_GB2312"/>
          <w:b/>
          <w:kern w:val="0"/>
          <w:sz w:val="28"/>
          <w:szCs w:val="28"/>
        </w:rPr>
        <w:t>钛白</w:t>
      </w:r>
      <w:r w:rsidRPr="004F202B">
        <w:rPr>
          <w:rFonts w:eastAsia="仿宋_GB2312"/>
          <w:b/>
          <w:kern w:val="0"/>
          <w:sz w:val="28"/>
          <w:szCs w:val="28"/>
        </w:rPr>
        <w:t xml:space="preserve"> </w:t>
      </w:r>
    </w:p>
    <w:p w:rsidR="00C76276" w:rsidRPr="004F202B" w:rsidRDefault="00C76276" w:rsidP="004F202B">
      <w:pPr>
        <w:widowControl/>
        <w:ind w:firstLineChars="200" w:firstLine="562"/>
        <w:jc w:val="left"/>
        <w:rPr>
          <w:rFonts w:eastAsia="仿宋_GB2312"/>
          <w:b/>
          <w:kern w:val="0"/>
          <w:sz w:val="28"/>
          <w:szCs w:val="28"/>
        </w:rPr>
      </w:pPr>
      <w:r w:rsidRPr="004F202B">
        <w:rPr>
          <w:rFonts w:eastAsia="仿宋_GB2312"/>
          <w:b/>
          <w:kern w:val="0"/>
          <w:sz w:val="28"/>
          <w:szCs w:val="28"/>
        </w:rPr>
        <w:t>钛白是仅次于合成氨和磷酸的世界第三大无机化工产品，广泛应用于涂料、塑料、造纸、化纤、油墨等领域，其需求与国民经济发展</w:t>
      </w:r>
      <w:r w:rsidRPr="004F202B">
        <w:rPr>
          <w:rFonts w:eastAsia="仿宋_GB2312"/>
          <w:b/>
          <w:kern w:val="0"/>
          <w:sz w:val="28"/>
          <w:szCs w:val="28"/>
        </w:rPr>
        <w:t>(GDP</w:t>
      </w:r>
      <w:r w:rsidRPr="004F202B">
        <w:rPr>
          <w:rFonts w:eastAsia="仿宋_GB2312"/>
          <w:b/>
          <w:kern w:val="0"/>
          <w:sz w:val="28"/>
          <w:szCs w:val="28"/>
        </w:rPr>
        <w:t>的增长</w:t>
      </w:r>
      <w:r w:rsidRPr="004F202B">
        <w:rPr>
          <w:rFonts w:eastAsia="仿宋_GB2312"/>
          <w:b/>
          <w:kern w:val="0"/>
          <w:sz w:val="28"/>
          <w:szCs w:val="28"/>
        </w:rPr>
        <w:t>)</w:t>
      </w:r>
      <w:r w:rsidRPr="004F202B">
        <w:rPr>
          <w:rFonts w:eastAsia="仿宋_GB2312"/>
          <w:b/>
          <w:kern w:val="0"/>
          <w:sz w:val="28"/>
          <w:szCs w:val="28"/>
        </w:rPr>
        <w:t>密切相关，其消耗水平是衡量一个国家国民经济发展的重要指标。</w:t>
      </w:r>
      <w:r w:rsidRPr="004F202B">
        <w:rPr>
          <w:rFonts w:eastAsia="仿宋_GB2312"/>
          <w:b/>
          <w:kern w:val="0"/>
          <w:sz w:val="28"/>
          <w:szCs w:val="28"/>
        </w:rPr>
        <w:t xml:space="preserve"> </w:t>
      </w:r>
    </w:p>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全球共有</w:t>
      </w:r>
      <w:r w:rsidRPr="004F202B">
        <w:rPr>
          <w:rFonts w:eastAsia="仿宋_GB2312"/>
          <w:b/>
          <w:kern w:val="0"/>
          <w:sz w:val="28"/>
          <w:szCs w:val="28"/>
        </w:rPr>
        <w:t>28</w:t>
      </w:r>
      <w:r w:rsidRPr="004F202B">
        <w:rPr>
          <w:rFonts w:eastAsia="仿宋_GB2312"/>
          <w:b/>
          <w:kern w:val="0"/>
          <w:sz w:val="28"/>
          <w:szCs w:val="28"/>
        </w:rPr>
        <w:t>个国家和地区，</w:t>
      </w:r>
      <w:r w:rsidRPr="004F202B">
        <w:rPr>
          <w:rFonts w:eastAsia="仿宋_GB2312"/>
          <w:b/>
          <w:kern w:val="0"/>
          <w:sz w:val="28"/>
          <w:szCs w:val="28"/>
        </w:rPr>
        <w:t>90</w:t>
      </w:r>
      <w:r w:rsidRPr="004F202B">
        <w:rPr>
          <w:rFonts w:eastAsia="仿宋_GB2312"/>
          <w:b/>
          <w:kern w:val="0"/>
          <w:sz w:val="28"/>
          <w:szCs w:val="28"/>
        </w:rPr>
        <w:t>多家钛白生产商，年产能约</w:t>
      </w:r>
      <w:r w:rsidRPr="004F202B">
        <w:rPr>
          <w:rFonts w:eastAsia="仿宋_GB2312"/>
          <w:b/>
          <w:kern w:val="0"/>
          <w:sz w:val="28"/>
          <w:szCs w:val="28"/>
        </w:rPr>
        <w:t>550</w:t>
      </w:r>
      <w:r w:rsidRPr="004F202B">
        <w:rPr>
          <w:rFonts w:eastAsia="仿宋_GB2312"/>
          <w:b/>
          <w:kern w:val="0"/>
          <w:sz w:val="28"/>
          <w:szCs w:val="28"/>
        </w:rPr>
        <w:t>万吨，主要生产国有美国、英国、日本、中国和德国等。</w:t>
      </w:r>
      <w:r w:rsidRPr="004F202B">
        <w:rPr>
          <w:rFonts w:eastAsia="仿宋_GB2312"/>
          <w:b/>
          <w:kern w:val="0"/>
          <w:sz w:val="28"/>
          <w:szCs w:val="28"/>
        </w:rPr>
        <w:t>2006</w:t>
      </w:r>
      <w:r w:rsidRPr="004F202B">
        <w:rPr>
          <w:rFonts w:eastAsia="仿宋_GB2312"/>
          <w:b/>
          <w:kern w:val="0"/>
          <w:sz w:val="28"/>
          <w:szCs w:val="28"/>
        </w:rPr>
        <w:t>年全球钛白产量约为</w:t>
      </w:r>
      <w:r w:rsidRPr="004F202B">
        <w:rPr>
          <w:rFonts w:eastAsia="仿宋_GB2312"/>
          <w:b/>
          <w:kern w:val="0"/>
          <w:sz w:val="28"/>
          <w:szCs w:val="28"/>
        </w:rPr>
        <w:t>500</w:t>
      </w:r>
      <w:r w:rsidRPr="004F202B">
        <w:rPr>
          <w:rFonts w:eastAsia="仿宋_GB2312"/>
          <w:b/>
          <w:kern w:val="0"/>
          <w:sz w:val="28"/>
          <w:szCs w:val="28"/>
        </w:rPr>
        <w:t>万吨。在生产工艺方面，全球约</w:t>
      </w:r>
      <w:r w:rsidRPr="004F202B">
        <w:rPr>
          <w:rFonts w:eastAsia="仿宋_GB2312"/>
          <w:b/>
          <w:kern w:val="0"/>
          <w:sz w:val="28"/>
          <w:szCs w:val="28"/>
        </w:rPr>
        <w:t>56</w:t>
      </w:r>
      <w:r w:rsidRPr="004F202B">
        <w:rPr>
          <w:rFonts w:eastAsia="仿宋_GB2312"/>
          <w:b/>
          <w:kern w:val="0"/>
          <w:sz w:val="28"/>
          <w:szCs w:val="28"/>
        </w:rPr>
        <w:t>％的钛白产量采用氯化法工艺。全球前五大钛白生产企业的钛白产能均超过</w:t>
      </w:r>
      <w:r w:rsidRPr="004F202B">
        <w:rPr>
          <w:rFonts w:eastAsia="仿宋_GB2312"/>
          <w:b/>
          <w:kern w:val="0"/>
          <w:sz w:val="28"/>
          <w:szCs w:val="28"/>
        </w:rPr>
        <w:t>40</w:t>
      </w:r>
      <w:r w:rsidRPr="004F202B">
        <w:rPr>
          <w:rFonts w:eastAsia="仿宋_GB2312"/>
          <w:b/>
          <w:kern w:val="0"/>
          <w:sz w:val="28"/>
          <w:szCs w:val="28"/>
        </w:rPr>
        <w:t>万吨，其中美国的杜邦（</w:t>
      </w:r>
      <w:r w:rsidRPr="004F202B">
        <w:rPr>
          <w:rFonts w:eastAsia="仿宋_GB2312"/>
          <w:b/>
          <w:kern w:val="0"/>
          <w:sz w:val="28"/>
          <w:szCs w:val="28"/>
        </w:rPr>
        <w:t>Dupont</w:t>
      </w:r>
      <w:r w:rsidRPr="004F202B">
        <w:rPr>
          <w:rFonts w:eastAsia="仿宋_GB2312"/>
          <w:b/>
          <w:kern w:val="0"/>
          <w:sz w:val="28"/>
          <w:szCs w:val="28"/>
        </w:rPr>
        <w:t>）（全部为氯化法钛白）和美礼联（</w:t>
      </w:r>
      <w:r w:rsidRPr="004F202B">
        <w:rPr>
          <w:rFonts w:eastAsia="仿宋_GB2312"/>
          <w:b/>
          <w:kern w:val="0"/>
          <w:sz w:val="28"/>
          <w:szCs w:val="28"/>
        </w:rPr>
        <w:t>Millennium</w:t>
      </w:r>
      <w:r w:rsidRPr="004F202B">
        <w:rPr>
          <w:rFonts w:eastAsia="仿宋_GB2312"/>
          <w:b/>
          <w:kern w:val="0"/>
          <w:sz w:val="28"/>
          <w:szCs w:val="28"/>
        </w:rPr>
        <w:t>）（氯化法钛白占</w:t>
      </w:r>
      <w:r w:rsidRPr="004F202B">
        <w:rPr>
          <w:rFonts w:eastAsia="仿宋_GB2312"/>
          <w:b/>
          <w:kern w:val="0"/>
          <w:sz w:val="28"/>
          <w:szCs w:val="28"/>
        </w:rPr>
        <w:t>65</w:t>
      </w:r>
      <w:r w:rsidRPr="004F202B">
        <w:rPr>
          <w:rFonts w:eastAsia="仿宋_GB2312"/>
          <w:b/>
          <w:kern w:val="0"/>
          <w:sz w:val="28"/>
          <w:szCs w:val="28"/>
        </w:rPr>
        <w:t>％）分别达到了</w:t>
      </w:r>
      <w:r w:rsidRPr="004F202B">
        <w:rPr>
          <w:rFonts w:eastAsia="仿宋_GB2312"/>
          <w:b/>
          <w:kern w:val="0"/>
          <w:sz w:val="28"/>
          <w:szCs w:val="28"/>
        </w:rPr>
        <w:t>120</w:t>
      </w:r>
      <w:r w:rsidRPr="004F202B">
        <w:rPr>
          <w:rFonts w:eastAsia="仿宋_GB2312"/>
          <w:b/>
          <w:kern w:val="0"/>
          <w:sz w:val="28"/>
          <w:szCs w:val="28"/>
        </w:rPr>
        <w:t>万吨和</w:t>
      </w:r>
      <w:r w:rsidRPr="004F202B">
        <w:rPr>
          <w:rFonts w:eastAsia="仿宋_GB2312"/>
          <w:b/>
          <w:kern w:val="0"/>
          <w:sz w:val="28"/>
          <w:szCs w:val="28"/>
        </w:rPr>
        <w:t>72</w:t>
      </w:r>
      <w:r w:rsidRPr="004F202B">
        <w:rPr>
          <w:rFonts w:eastAsia="仿宋_GB2312"/>
          <w:b/>
          <w:kern w:val="0"/>
          <w:sz w:val="28"/>
          <w:szCs w:val="28"/>
        </w:rPr>
        <w:t>万吨，全球重要钛白生产商列于表</w:t>
      </w:r>
      <w:r w:rsidRPr="004F202B">
        <w:rPr>
          <w:rFonts w:eastAsia="仿宋_GB2312"/>
          <w:b/>
          <w:kern w:val="0"/>
          <w:sz w:val="28"/>
          <w:szCs w:val="28"/>
        </w:rPr>
        <w:t>2-4</w:t>
      </w:r>
      <w:r w:rsidRPr="004F202B">
        <w:rPr>
          <w:rFonts w:eastAsia="仿宋_GB2312"/>
          <w:b/>
          <w:kern w:val="0"/>
          <w:sz w:val="28"/>
          <w:szCs w:val="28"/>
        </w:rPr>
        <w:t>。国际钛白工业发展趋势之一是</w:t>
      </w:r>
      <w:r w:rsidRPr="004F202B">
        <w:rPr>
          <w:rFonts w:eastAsia="仿宋_GB2312"/>
          <w:b/>
          <w:kern w:val="0"/>
          <w:sz w:val="28"/>
          <w:szCs w:val="28"/>
        </w:rPr>
        <w:lastRenderedPageBreak/>
        <w:t>产能集中度提高，世界前五名生产商的产能之和占除中国以外全球钛白总产能（</w:t>
      </w:r>
      <w:r w:rsidRPr="004F202B">
        <w:rPr>
          <w:rFonts w:eastAsia="仿宋_GB2312"/>
          <w:b/>
          <w:kern w:val="0"/>
          <w:sz w:val="28"/>
          <w:szCs w:val="28"/>
        </w:rPr>
        <w:t>480</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）的</w:t>
      </w:r>
      <w:r w:rsidRPr="004F202B">
        <w:rPr>
          <w:rFonts w:eastAsia="仿宋_GB2312"/>
          <w:b/>
          <w:kern w:val="0"/>
          <w:sz w:val="28"/>
          <w:szCs w:val="28"/>
        </w:rPr>
        <w:t>76%~78%</w:t>
      </w:r>
      <w:r w:rsidRPr="004F202B">
        <w:rPr>
          <w:rFonts w:eastAsia="仿宋_GB2312"/>
          <w:b/>
          <w:kern w:val="0"/>
          <w:sz w:val="28"/>
          <w:szCs w:val="28"/>
        </w:rPr>
        <w:t>，产品覆盖现有钛白标准。</w:t>
      </w:r>
      <w:r w:rsidRPr="004F202B">
        <w:rPr>
          <w:rFonts w:eastAsia="仿宋_GB2312"/>
          <w:b/>
          <w:kern w:val="0"/>
          <w:sz w:val="28"/>
          <w:szCs w:val="28"/>
        </w:rPr>
        <w:t xml:space="preserve"> </w:t>
      </w:r>
    </w:p>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2-4  </w:t>
      </w:r>
      <w:r w:rsidRPr="004F202B">
        <w:rPr>
          <w:rFonts w:eastAsia="仿宋_GB2312"/>
          <w:b/>
          <w:kern w:val="0"/>
          <w:sz w:val="28"/>
          <w:szCs w:val="28"/>
        </w:rPr>
        <w:t>国外主要钛白商的钛白产能及生产工艺情况</w:t>
      </w:r>
      <w:r w:rsidRPr="004F202B">
        <w:rPr>
          <w:rFonts w:eastAsia="仿宋_GB2312"/>
          <w:b/>
          <w:kern w:val="0"/>
          <w:sz w:val="28"/>
          <w:szCs w:val="28"/>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1067"/>
        <w:gridCol w:w="2302"/>
        <w:gridCol w:w="833"/>
        <w:gridCol w:w="882"/>
        <w:gridCol w:w="1153"/>
        <w:gridCol w:w="1068"/>
        <w:gridCol w:w="1031"/>
      </w:tblGrid>
      <w:tr w:rsidR="00C76276" w:rsidRPr="004F202B">
        <w:trPr>
          <w:tblCellSpacing w:w="0" w:type="dxa"/>
          <w:jc w:val="center"/>
        </w:trPr>
        <w:tc>
          <w:tcPr>
            <w:tcW w:w="1230"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国家</w:t>
            </w:r>
            <w:r w:rsidRPr="004F202B">
              <w:rPr>
                <w:rFonts w:eastAsia="仿宋_GB2312"/>
                <w:b/>
                <w:kern w:val="0"/>
                <w:sz w:val="28"/>
                <w:szCs w:val="28"/>
              </w:rPr>
              <w:t xml:space="preserve"> </w:t>
            </w:r>
          </w:p>
        </w:tc>
        <w:tc>
          <w:tcPr>
            <w:tcW w:w="2295"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公司</w:t>
            </w:r>
            <w:r w:rsidRPr="004F202B">
              <w:rPr>
                <w:rFonts w:eastAsia="仿宋_GB2312"/>
                <w:b/>
                <w:kern w:val="0"/>
                <w:sz w:val="28"/>
                <w:szCs w:val="28"/>
              </w:rPr>
              <w:t xml:space="preserve"> </w:t>
            </w:r>
          </w:p>
        </w:tc>
        <w:tc>
          <w:tcPr>
            <w:tcW w:w="3090" w:type="dxa"/>
            <w:gridSpan w:val="3"/>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生产能力，万吨</w:t>
            </w:r>
            <w:r w:rsidRPr="004F202B">
              <w:rPr>
                <w:rFonts w:eastAsia="仿宋_GB2312"/>
                <w:b/>
                <w:kern w:val="0"/>
                <w:sz w:val="28"/>
                <w:szCs w:val="28"/>
              </w:rPr>
              <w:t>/</w:t>
            </w:r>
            <w:r w:rsidRPr="004F202B">
              <w:rPr>
                <w:rFonts w:eastAsia="仿宋_GB2312"/>
                <w:b/>
                <w:kern w:val="0"/>
                <w:sz w:val="28"/>
                <w:szCs w:val="28"/>
              </w:rPr>
              <w:t>年</w:t>
            </w:r>
            <w:r w:rsidRPr="004F202B">
              <w:rPr>
                <w:rFonts w:eastAsia="仿宋_GB2312"/>
                <w:b/>
                <w:kern w:val="0"/>
                <w:sz w:val="28"/>
                <w:szCs w:val="28"/>
              </w:rPr>
              <w:t xml:space="preserve"> </w:t>
            </w:r>
          </w:p>
        </w:tc>
        <w:tc>
          <w:tcPr>
            <w:tcW w:w="1110"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占世界比例，</w:t>
            </w:r>
            <w:r w:rsidRPr="004F202B">
              <w:rPr>
                <w:rFonts w:eastAsia="仿宋_GB2312"/>
                <w:b/>
                <w:kern w:val="0"/>
                <w:sz w:val="28"/>
                <w:szCs w:val="28"/>
              </w:rPr>
              <w:t xml:space="preserve">% </w:t>
            </w:r>
          </w:p>
        </w:tc>
        <w:tc>
          <w:tcPr>
            <w:tcW w:w="1065"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CP</w:t>
            </w:r>
            <w:r w:rsidRPr="004F202B">
              <w:rPr>
                <w:rFonts w:eastAsia="仿宋_GB2312"/>
                <w:b/>
                <w:kern w:val="0"/>
                <w:sz w:val="28"/>
                <w:szCs w:val="28"/>
              </w:rPr>
              <w:t>比例，</w:t>
            </w:r>
            <w:r w:rsidRPr="004F202B">
              <w:rPr>
                <w:rFonts w:eastAsia="仿宋_GB2312"/>
                <w:b/>
                <w:kern w:val="0"/>
                <w:sz w:val="28"/>
                <w:szCs w:val="28"/>
              </w:rPr>
              <w:t xml:space="preserve">% </w:t>
            </w:r>
          </w:p>
        </w:tc>
      </w:tr>
      <w:tr w:rsidR="00C76276"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CP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SP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1230"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美国</w:t>
            </w:r>
            <w:r w:rsidRPr="004F202B">
              <w:rPr>
                <w:rFonts w:eastAsia="仿宋_GB2312"/>
                <w:b/>
                <w:kern w:val="0"/>
                <w:sz w:val="28"/>
                <w:szCs w:val="28"/>
              </w:rPr>
              <w:t xml:space="preserve"> </w:t>
            </w: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Dupond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22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100 </w:t>
            </w:r>
          </w:p>
        </w:tc>
      </w:tr>
      <w:tr w:rsidR="00C76276"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Millennium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47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72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65 </w:t>
            </w:r>
          </w:p>
        </w:tc>
      </w:tr>
      <w:tr w:rsidR="00C76276"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Kerr-McGee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37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57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65 </w:t>
            </w:r>
          </w:p>
        </w:tc>
      </w:tr>
      <w:tr w:rsidR="00C76276"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Kronos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27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43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63 </w:t>
            </w:r>
          </w:p>
        </w:tc>
      </w:tr>
      <w:tr w:rsidR="00C76276" w:rsidRPr="004F202B">
        <w:trPr>
          <w:tblCellSpacing w:w="0" w:type="dxa"/>
          <w:jc w:val="center"/>
        </w:trPr>
        <w:tc>
          <w:tcPr>
            <w:tcW w:w="12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英国</w:t>
            </w:r>
            <w:r w:rsidRPr="004F202B">
              <w:rPr>
                <w:rFonts w:eastAsia="仿宋_GB2312"/>
                <w:b/>
                <w:kern w:val="0"/>
                <w:sz w:val="28"/>
                <w:szCs w:val="28"/>
              </w:rPr>
              <w:t xml:space="preserve"> </w:t>
            </w: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Huntsman-Dioxide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43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57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24 </w:t>
            </w:r>
          </w:p>
        </w:tc>
      </w:tr>
      <w:tr w:rsidR="00C76276" w:rsidRPr="004F202B">
        <w:trPr>
          <w:tblCellSpacing w:w="0" w:type="dxa"/>
          <w:jc w:val="center"/>
        </w:trPr>
        <w:tc>
          <w:tcPr>
            <w:tcW w:w="12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芬兰</w:t>
            </w:r>
            <w:r w:rsidRPr="004F202B">
              <w:rPr>
                <w:rFonts w:eastAsia="仿宋_GB2312"/>
                <w:b/>
                <w:kern w:val="0"/>
                <w:sz w:val="28"/>
                <w:szCs w:val="28"/>
              </w:rPr>
              <w:t xml:space="preserve"> </w:t>
            </w: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Kemira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29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51 </w:t>
            </w:r>
          </w:p>
        </w:tc>
      </w:tr>
      <w:tr w:rsidR="00C76276" w:rsidRPr="004F202B">
        <w:trPr>
          <w:tblCellSpacing w:w="0" w:type="dxa"/>
          <w:jc w:val="center"/>
        </w:trPr>
        <w:tc>
          <w:tcPr>
            <w:tcW w:w="12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日本</w:t>
            </w:r>
            <w:r w:rsidRPr="004F202B">
              <w:rPr>
                <w:rFonts w:eastAsia="仿宋_GB2312"/>
                <w:b/>
                <w:kern w:val="0"/>
                <w:sz w:val="28"/>
                <w:szCs w:val="28"/>
              </w:rPr>
              <w:t xml:space="preserve"> </w:t>
            </w: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ISK </w:t>
            </w: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7.5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14.5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22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34 </w:t>
            </w:r>
          </w:p>
        </w:tc>
      </w:tr>
      <w:tr w:rsidR="00C76276" w:rsidRPr="004F202B">
        <w:trPr>
          <w:tblCellSpacing w:w="0" w:type="dxa"/>
          <w:jc w:val="center"/>
        </w:trPr>
        <w:tc>
          <w:tcPr>
            <w:tcW w:w="12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229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87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267.5 </w:t>
            </w:r>
          </w:p>
        </w:tc>
        <w:tc>
          <w:tcPr>
            <w:tcW w:w="93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132.5 </w:t>
            </w:r>
          </w:p>
        </w:tc>
        <w:tc>
          <w:tcPr>
            <w:tcW w:w="130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400 </w:t>
            </w:r>
          </w:p>
        </w:tc>
        <w:tc>
          <w:tcPr>
            <w:tcW w:w="111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73 </w:t>
            </w:r>
          </w:p>
        </w:tc>
        <w:tc>
          <w:tcPr>
            <w:tcW w:w="1065"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67 </w:t>
            </w:r>
          </w:p>
        </w:tc>
      </w:tr>
    </w:tbl>
    <w:p w:rsidR="00C76276" w:rsidRPr="004F202B" w:rsidRDefault="00C76276" w:rsidP="004F202B">
      <w:pPr>
        <w:widowControl/>
        <w:ind w:firstLineChars="450" w:firstLine="1265"/>
        <w:jc w:val="left"/>
        <w:rPr>
          <w:rFonts w:eastAsia="仿宋_GB2312"/>
          <w:b/>
          <w:kern w:val="0"/>
          <w:sz w:val="28"/>
          <w:szCs w:val="28"/>
        </w:rPr>
      </w:pPr>
      <w:r w:rsidRPr="004F202B">
        <w:rPr>
          <w:rFonts w:eastAsia="仿宋_GB2312"/>
          <w:b/>
          <w:kern w:val="0"/>
          <w:sz w:val="28"/>
          <w:szCs w:val="28"/>
        </w:rPr>
        <w:t>注：</w:t>
      </w:r>
      <w:r w:rsidRPr="004F202B">
        <w:rPr>
          <w:rFonts w:eastAsia="仿宋_GB2312"/>
          <w:b/>
          <w:kern w:val="0"/>
          <w:sz w:val="28"/>
          <w:szCs w:val="28"/>
        </w:rPr>
        <w:t>CP—</w:t>
      </w:r>
      <w:r w:rsidRPr="004F202B">
        <w:rPr>
          <w:rFonts w:eastAsia="仿宋_GB2312"/>
          <w:b/>
          <w:kern w:val="0"/>
          <w:sz w:val="28"/>
          <w:szCs w:val="28"/>
        </w:rPr>
        <w:t>氯化法工艺；</w:t>
      </w:r>
      <w:r w:rsidRPr="004F202B">
        <w:rPr>
          <w:rFonts w:eastAsia="仿宋_GB2312"/>
          <w:b/>
          <w:kern w:val="0"/>
          <w:sz w:val="28"/>
          <w:szCs w:val="28"/>
        </w:rPr>
        <w:t>SP—</w:t>
      </w:r>
      <w:r w:rsidRPr="004F202B">
        <w:rPr>
          <w:rFonts w:eastAsia="仿宋_GB2312"/>
          <w:b/>
          <w:kern w:val="0"/>
          <w:sz w:val="28"/>
          <w:szCs w:val="28"/>
        </w:rPr>
        <w:t>硫酸法工艺</w:t>
      </w:r>
      <w:r w:rsidRPr="004F202B">
        <w:rPr>
          <w:rFonts w:eastAsia="仿宋_GB2312"/>
          <w:b/>
          <w:kern w:val="0"/>
          <w:sz w:val="28"/>
          <w:szCs w:val="28"/>
        </w:rPr>
        <w:t xml:space="preserve"> </w:t>
      </w:r>
    </w:p>
    <w:p w:rsidR="00C76276" w:rsidRPr="004F202B" w:rsidRDefault="00C76276" w:rsidP="004F202B">
      <w:pPr>
        <w:widowControl/>
        <w:ind w:firstLineChars="200" w:firstLine="562"/>
        <w:jc w:val="left"/>
        <w:rPr>
          <w:rFonts w:eastAsia="仿宋_GB2312"/>
          <w:b/>
          <w:kern w:val="0"/>
          <w:sz w:val="28"/>
          <w:szCs w:val="28"/>
        </w:rPr>
      </w:pPr>
      <w:r w:rsidRPr="004F202B">
        <w:rPr>
          <w:rFonts w:eastAsia="仿宋_GB2312"/>
          <w:b/>
          <w:kern w:val="0"/>
          <w:sz w:val="28"/>
          <w:szCs w:val="28"/>
        </w:rPr>
        <w:t>近年来中国钛白发展异常迅猛，民营及个体经济非常活跃，钛白生产企业已超过</w:t>
      </w:r>
      <w:r w:rsidRPr="004F202B">
        <w:rPr>
          <w:rFonts w:eastAsia="仿宋_GB2312"/>
          <w:b/>
          <w:kern w:val="0"/>
          <w:sz w:val="28"/>
          <w:szCs w:val="28"/>
        </w:rPr>
        <w:t>70</w:t>
      </w:r>
      <w:r w:rsidRPr="004F202B">
        <w:rPr>
          <w:rFonts w:eastAsia="仿宋_GB2312"/>
          <w:b/>
          <w:kern w:val="0"/>
          <w:sz w:val="28"/>
          <w:szCs w:val="28"/>
        </w:rPr>
        <w:t>家，实际年产量在</w:t>
      </w:r>
      <w:r w:rsidRPr="004F202B">
        <w:rPr>
          <w:rFonts w:eastAsia="仿宋_GB2312"/>
          <w:b/>
          <w:kern w:val="0"/>
          <w:sz w:val="28"/>
          <w:szCs w:val="28"/>
        </w:rPr>
        <w:t>3</w:t>
      </w:r>
      <w:r w:rsidRPr="004F202B">
        <w:rPr>
          <w:rFonts w:eastAsia="仿宋_GB2312"/>
          <w:b/>
          <w:kern w:val="0"/>
          <w:sz w:val="28"/>
          <w:szCs w:val="28"/>
        </w:rPr>
        <w:t>万吨以上的仅</w:t>
      </w:r>
      <w:r w:rsidRPr="004F202B">
        <w:rPr>
          <w:rFonts w:eastAsia="仿宋_GB2312"/>
          <w:b/>
          <w:kern w:val="0"/>
          <w:sz w:val="28"/>
          <w:szCs w:val="28"/>
        </w:rPr>
        <w:t>5</w:t>
      </w:r>
      <w:r w:rsidRPr="004F202B">
        <w:rPr>
          <w:rFonts w:eastAsia="仿宋_GB2312"/>
          <w:b/>
          <w:kern w:val="0"/>
          <w:sz w:val="28"/>
          <w:szCs w:val="28"/>
        </w:rPr>
        <w:t>家。其中山东东佳集团、四川龙蟒集团和攀钢集团的钛白产能分别达到了</w:t>
      </w:r>
      <w:r w:rsidRPr="004F202B">
        <w:rPr>
          <w:rFonts w:eastAsia="仿宋_GB2312"/>
          <w:b/>
          <w:kern w:val="0"/>
          <w:sz w:val="28"/>
          <w:szCs w:val="28"/>
        </w:rPr>
        <w:t>9</w:t>
      </w:r>
      <w:r w:rsidRPr="004F202B">
        <w:rPr>
          <w:rFonts w:eastAsia="仿宋_GB2312"/>
          <w:b/>
          <w:kern w:val="0"/>
          <w:sz w:val="28"/>
          <w:szCs w:val="28"/>
        </w:rPr>
        <w:t>万吨、</w:t>
      </w:r>
      <w:r w:rsidRPr="004F202B">
        <w:rPr>
          <w:rFonts w:eastAsia="仿宋_GB2312"/>
          <w:b/>
          <w:kern w:val="0"/>
          <w:sz w:val="28"/>
          <w:szCs w:val="28"/>
        </w:rPr>
        <w:t>8</w:t>
      </w:r>
      <w:r w:rsidRPr="004F202B">
        <w:rPr>
          <w:rFonts w:eastAsia="仿宋_GB2312"/>
          <w:b/>
          <w:kern w:val="0"/>
          <w:sz w:val="28"/>
          <w:szCs w:val="28"/>
        </w:rPr>
        <w:t>万吨和</w:t>
      </w:r>
      <w:r w:rsidRPr="004F202B">
        <w:rPr>
          <w:rFonts w:eastAsia="仿宋_GB2312"/>
          <w:b/>
          <w:kern w:val="0"/>
          <w:sz w:val="28"/>
          <w:szCs w:val="28"/>
        </w:rPr>
        <w:t>7</w:t>
      </w:r>
      <w:r w:rsidRPr="004F202B">
        <w:rPr>
          <w:rFonts w:eastAsia="仿宋_GB2312"/>
          <w:b/>
          <w:kern w:val="0"/>
          <w:sz w:val="28"/>
          <w:szCs w:val="28"/>
        </w:rPr>
        <w:t>万吨，为中国钛白行业的前三甲。中国钛白生产工艺，除攀锦钛业外，其余全部采用硫酸法，氯化法钛白比重不足</w:t>
      </w:r>
      <w:r w:rsidRPr="004F202B">
        <w:rPr>
          <w:rFonts w:eastAsia="仿宋_GB2312"/>
          <w:b/>
          <w:kern w:val="0"/>
          <w:sz w:val="28"/>
          <w:szCs w:val="28"/>
        </w:rPr>
        <w:t>2</w:t>
      </w:r>
      <w:r w:rsidRPr="004F202B">
        <w:rPr>
          <w:rFonts w:eastAsia="仿宋_GB2312"/>
          <w:b/>
          <w:kern w:val="0"/>
          <w:sz w:val="28"/>
          <w:szCs w:val="28"/>
        </w:rPr>
        <w:t>％。中国主要钛白生产厂家列于表</w:t>
      </w:r>
      <w:r w:rsidRPr="004F202B">
        <w:rPr>
          <w:rFonts w:eastAsia="仿宋_GB2312"/>
          <w:b/>
          <w:kern w:val="0"/>
          <w:sz w:val="28"/>
          <w:szCs w:val="28"/>
        </w:rPr>
        <w:t>2-5</w:t>
      </w:r>
      <w:r w:rsidRPr="004F202B">
        <w:rPr>
          <w:rFonts w:eastAsia="仿宋_GB2312"/>
          <w:b/>
          <w:kern w:val="0"/>
          <w:sz w:val="28"/>
          <w:szCs w:val="28"/>
        </w:rPr>
        <w:t>。</w:t>
      </w:r>
      <w:r w:rsidRPr="004F202B">
        <w:rPr>
          <w:rFonts w:eastAsia="仿宋_GB2312"/>
          <w:b/>
          <w:kern w:val="0"/>
          <w:sz w:val="28"/>
          <w:szCs w:val="28"/>
        </w:rPr>
        <w:t xml:space="preserve"> </w:t>
      </w:r>
    </w:p>
    <w:p w:rsidR="00C76276" w:rsidRPr="004F202B" w:rsidRDefault="00C76276" w:rsidP="004F202B">
      <w:pPr>
        <w:widowControl/>
        <w:ind w:firstLineChars="200" w:firstLine="562"/>
        <w:jc w:val="left"/>
        <w:rPr>
          <w:rFonts w:eastAsia="仿宋_GB2312"/>
          <w:b/>
          <w:kern w:val="0"/>
          <w:sz w:val="28"/>
          <w:szCs w:val="28"/>
        </w:rPr>
      </w:pPr>
      <w:r w:rsidRPr="004F202B">
        <w:rPr>
          <w:rFonts w:eastAsia="仿宋_GB2312"/>
          <w:b/>
          <w:kern w:val="0"/>
          <w:sz w:val="28"/>
          <w:szCs w:val="28"/>
        </w:rPr>
        <w:lastRenderedPageBreak/>
        <w:t>近</w:t>
      </w:r>
      <w:r w:rsidRPr="004F202B">
        <w:rPr>
          <w:rFonts w:eastAsia="仿宋_GB2312"/>
          <w:b/>
          <w:kern w:val="0"/>
          <w:sz w:val="28"/>
          <w:szCs w:val="28"/>
        </w:rPr>
        <w:t>10</w:t>
      </w:r>
      <w:r w:rsidRPr="004F202B">
        <w:rPr>
          <w:rFonts w:eastAsia="仿宋_GB2312"/>
          <w:b/>
          <w:kern w:val="0"/>
          <w:sz w:val="28"/>
          <w:szCs w:val="28"/>
        </w:rPr>
        <w:t>年来，全球钛白产能从</w:t>
      </w:r>
      <w:r w:rsidRPr="004F202B">
        <w:rPr>
          <w:rFonts w:eastAsia="仿宋_GB2312"/>
          <w:b/>
          <w:kern w:val="0"/>
          <w:sz w:val="28"/>
          <w:szCs w:val="28"/>
        </w:rPr>
        <w:t>1996</w:t>
      </w:r>
      <w:r w:rsidRPr="004F202B">
        <w:rPr>
          <w:rFonts w:eastAsia="仿宋_GB2312"/>
          <w:b/>
          <w:kern w:val="0"/>
          <w:sz w:val="28"/>
          <w:szCs w:val="28"/>
        </w:rPr>
        <w:t>年的</w:t>
      </w:r>
      <w:r w:rsidRPr="004F202B">
        <w:rPr>
          <w:rFonts w:eastAsia="仿宋_GB2312"/>
          <w:b/>
          <w:kern w:val="0"/>
          <w:sz w:val="28"/>
          <w:szCs w:val="28"/>
        </w:rPr>
        <w:t>410</w:t>
      </w:r>
      <w:r w:rsidRPr="004F202B">
        <w:rPr>
          <w:rFonts w:eastAsia="仿宋_GB2312"/>
          <w:b/>
          <w:kern w:val="0"/>
          <w:sz w:val="28"/>
          <w:szCs w:val="28"/>
        </w:rPr>
        <w:t>万吨增加到</w:t>
      </w:r>
      <w:r w:rsidRPr="004F202B">
        <w:rPr>
          <w:rFonts w:eastAsia="仿宋_GB2312"/>
          <w:b/>
          <w:kern w:val="0"/>
          <w:sz w:val="28"/>
          <w:szCs w:val="28"/>
        </w:rPr>
        <w:t>2006</w:t>
      </w:r>
      <w:r w:rsidRPr="004F202B">
        <w:rPr>
          <w:rFonts w:eastAsia="仿宋_GB2312"/>
          <w:b/>
          <w:kern w:val="0"/>
          <w:sz w:val="28"/>
          <w:szCs w:val="28"/>
        </w:rPr>
        <w:t>年的</w:t>
      </w:r>
      <w:r w:rsidRPr="004F202B">
        <w:rPr>
          <w:rFonts w:eastAsia="仿宋_GB2312"/>
          <w:b/>
          <w:kern w:val="0"/>
          <w:sz w:val="28"/>
          <w:szCs w:val="28"/>
        </w:rPr>
        <w:t>500</w:t>
      </w:r>
      <w:r w:rsidRPr="004F202B">
        <w:rPr>
          <w:rFonts w:eastAsia="仿宋_GB2312"/>
          <w:b/>
          <w:kern w:val="0"/>
          <w:sz w:val="28"/>
          <w:szCs w:val="28"/>
        </w:rPr>
        <w:t>万吨，年平均增长率约</w:t>
      </w:r>
      <w:r w:rsidRPr="004F202B">
        <w:rPr>
          <w:rFonts w:eastAsia="仿宋_GB2312"/>
          <w:b/>
          <w:kern w:val="0"/>
          <w:sz w:val="28"/>
          <w:szCs w:val="28"/>
        </w:rPr>
        <w:t>2.0%</w:t>
      </w:r>
      <w:r w:rsidRPr="004F202B">
        <w:rPr>
          <w:rFonts w:eastAsia="仿宋_GB2312"/>
          <w:b/>
          <w:kern w:val="0"/>
          <w:sz w:val="28"/>
          <w:szCs w:val="28"/>
        </w:rPr>
        <w:t>。预计到</w:t>
      </w:r>
      <w:r w:rsidRPr="004F202B">
        <w:rPr>
          <w:rFonts w:eastAsia="仿宋_GB2312"/>
          <w:b/>
          <w:kern w:val="0"/>
          <w:sz w:val="28"/>
          <w:szCs w:val="28"/>
        </w:rPr>
        <w:t>2010</w:t>
      </w:r>
      <w:r w:rsidRPr="004F202B">
        <w:rPr>
          <w:rFonts w:eastAsia="仿宋_GB2312"/>
          <w:b/>
          <w:kern w:val="0"/>
          <w:sz w:val="28"/>
          <w:szCs w:val="28"/>
        </w:rPr>
        <w:t>年，全球钛白粉的需求量将达到</w:t>
      </w:r>
      <w:r w:rsidRPr="004F202B">
        <w:rPr>
          <w:rFonts w:eastAsia="仿宋_GB2312"/>
          <w:b/>
          <w:kern w:val="0"/>
          <w:sz w:val="28"/>
          <w:szCs w:val="28"/>
        </w:rPr>
        <w:t>560</w:t>
      </w:r>
      <w:r w:rsidRPr="004F202B">
        <w:rPr>
          <w:rFonts w:eastAsia="仿宋_GB2312"/>
          <w:b/>
          <w:kern w:val="0"/>
          <w:sz w:val="28"/>
          <w:szCs w:val="28"/>
        </w:rPr>
        <w:t>万吨左右。中国钛白产量从</w:t>
      </w:r>
      <w:r w:rsidRPr="004F202B">
        <w:rPr>
          <w:rFonts w:eastAsia="仿宋_GB2312"/>
          <w:b/>
          <w:kern w:val="0"/>
          <w:sz w:val="28"/>
          <w:szCs w:val="28"/>
        </w:rPr>
        <w:t>1996</w:t>
      </w:r>
      <w:r w:rsidRPr="004F202B">
        <w:rPr>
          <w:rFonts w:eastAsia="仿宋_GB2312"/>
          <w:b/>
          <w:kern w:val="0"/>
          <w:sz w:val="28"/>
          <w:szCs w:val="28"/>
        </w:rPr>
        <w:t>年的</w:t>
      </w:r>
      <w:r w:rsidRPr="004F202B">
        <w:rPr>
          <w:rFonts w:eastAsia="仿宋_GB2312"/>
          <w:b/>
          <w:kern w:val="0"/>
          <w:sz w:val="28"/>
          <w:szCs w:val="28"/>
        </w:rPr>
        <w:t>11.9</w:t>
      </w:r>
      <w:r w:rsidRPr="004F202B">
        <w:rPr>
          <w:rFonts w:eastAsia="仿宋_GB2312"/>
          <w:b/>
          <w:kern w:val="0"/>
          <w:sz w:val="28"/>
          <w:szCs w:val="28"/>
        </w:rPr>
        <w:t>万吨增加至</w:t>
      </w:r>
      <w:r w:rsidRPr="004F202B">
        <w:rPr>
          <w:rFonts w:eastAsia="仿宋_GB2312"/>
          <w:b/>
          <w:kern w:val="0"/>
          <w:sz w:val="28"/>
          <w:szCs w:val="28"/>
        </w:rPr>
        <w:t>2006</w:t>
      </w:r>
      <w:r w:rsidRPr="004F202B">
        <w:rPr>
          <w:rFonts w:eastAsia="仿宋_GB2312"/>
          <w:b/>
          <w:kern w:val="0"/>
          <w:sz w:val="28"/>
          <w:szCs w:val="28"/>
        </w:rPr>
        <w:t>年的</w:t>
      </w:r>
      <w:r w:rsidRPr="004F202B">
        <w:rPr>
          <w:rFonts w:eastAsia="仿宋_GB2312"/>
          <w:b/>
          <w:kern w:val="0"/>
          <w:sz w:val="28"/>
          <w:szCs w:val="28"/>
        </w:rPr>
        <w:t>85</w:t>
      </w:r>
      <w:r w:rsidRPr="004F202B">
        <w:rPr>
          <w:rFonts w:eastAsia="仿宋_GB2312"/>
          <w:b/>
          <w:kern w:val="0"/>
          <w:sz w:val="28"/>
          <w:szCs w:val="28"/>
        </w:rPr>
        <w:t>万吨，年平均增长率高达</w:t>
      </w:r>
      <w:r w:rsidRPr="004F202B">
        <w:rPr>
          <w:rFonts w:eastAsia="仿宋_GB2312"/>
          <w:b/>
          <w:kern w:val="0"/>
          <w:sz w:val="28"/>
          <w:szCs w:val="28"/>
        </w:rPr>
        <w:t>21.7%</w:t>
      </w:r>
      <w:r w:rsidRPr="004F202B">
        <w:rPr>
          <w:rFonts w:eastAsia="仿宋_GB2312"/>
          <w:b/>
          <w:kern w:val="0"/>
          <w:sz w:val="28"/>
          <w:szCs w:val="28"/>
        </w:rPr>
        <w:t>，估计</w:t>
      </w:r>
      <w:r w:rsidRPr="004F202B">
        <w:rPr>
          <w:rFonts w:eastAsia="仿宋_GB2312"/>
          <w:b/>
          <w:kern w:val="0"/>
          <w:sz w:val="28"/>
          <w:szCs w:val="28"/>
        </w:rPr>
        <w:t>2007</w:t>
      </w:r>
      <w:r w:rsidRPr="004F202B">
        <w:rPr>
          <w:rFonts w:eastAsia="仿宋_GB2312"/>
          <w:b/>
          <w:kern w:val="0"/>
          <w:sz w:val="28"/>
          <w:szCs w:val="28"/>
        </w:rPr>
        <w:t>年将突破</w:t>
      </w:r>
      <w:r w:rsidRPr="004F202B">
        <w:rPr>
          <w:rFonts w:eastAsia="仿宋_GB2312"/>
          <w:b/>
          <w:kern w:val="0"/>
          <w:sz w:val="28"/>
          <w:szCs w:val="28"/>
        </w:rPr>
        <w:t>100</w:t>
      </w:r>
      <w:r w:rsidRPr="004F202B">
        <w:rPr>
          <w:rFonts w:eastAsia="仿宋_GB2312"/>
          <w:b/>
          <w:kern w:val="0"/>
          <w:sz w:val="28"/>
          <w:szCs w:val="28"/>
        </w:rPr>
        <w:t>万吨大关，一跃</w:t>
      </w:r>
      <w:r w:rsidRPr="004F202B">
        <w:rPr>
          <w:rFonts w:eastAsia="仿宋_GB2312"/>
          <w:b/>
          <w:kern w:val="0"/>
          <w:sz w:val="28"/>
          <w:szCs w:val="28"/>
        </w:rPr>
        <w:t xml:space="preserve"> </w:t>
      </w:r>
    </w:p>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2-5   </w:t>
      </w:r>
      <w:r w:rsidRPr="004F202B">
        <w:rPr>
          <w:rFonts w:eastAsia="仿宋_GB2312"/>
          <w:b/>
          <w:kern w:val="0"/>
          <w:sz w:val="28"/>
          <w:szCs w:val="28"/>
        </w:rPr>
        <w:t>中国主要钛白生产企业产能及产量情况</w:t>
      </w:r>
      <w:r w:rsidRPr="004F202B">
        <w:rPr>
          <w:rFonts w:eastAsia="仿宋_GB2312"/>
          <w:b/>
          <w:kern w:val="0"/>
          <w:sz w:val="28"/>
          <w:szCs w:val="28"/>
        </w:rPr>
        <w:t xml:space="preserve"> </w:t>
      </w:r>
    </w:p>
    <w:tbl>
      <w:tblPr>
        <w:tblW w:w="867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312"/>
        <w:gridCol w:w="2550"/>
        <w:gridCol w:w="915"/>
        <w:gridCol w:w="750"/>
        <w:gridCol w:w="810"/>
        <w:gridCol w:w="945"/>
        <w:gridCol w:w="935"/>
        <w:gridCol w:w="935"/>
        <w:gridCol w:w="593"/>
      </w:tblGrid>
      <w:tr w:rsidR="00C76276" w:rsidRPr="004F202B">
        <w:trPr>
          <w:tblCellSpacing w:w="0" w:type="dxa"/>
          <w:jc w:val="center"/>
        </w:trPr>
        <w:tc>
          <w:tcPr>
            <w:tcW w:w="0" w:type="auto"/>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2520"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厂家名称</w:t>
            </w:r>
            <w:r w:rsidRPr="004F202B">
              <w:rPr>
                <w:rFonts w:eastAsia="仿宋_GB2312"/>
                <w:b/>
                <w:kern w:val="0"/>
                <w:sz w:val="28"/>
                <w:szCs w:val="28"/>
              </w:rPr>
              <w:t xml:space="preserve"> </w:t>
            </w:r>
          </w:p>
        </w:tc>
        <w:tc>
          <w:tcPr>
            <w:tcW w:w="2385" w:type="dxa"/>
            <w:gridSpan w:val="3"/>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2006</w:t>
            </w:r>
            <w:r w:rsidRPr="004F202B">
              <w:rPr>
                <w:rFonts w:eastAsia="仿宋_GB2312"/>
                <w:b/>
                <w:kern w:val="0"/>
                <w:sz w:val="28"/>
                <w:szCs w:val="28"/>
              </w:rPr>
              <w:t>年产能</w:t>
            </w:r>
            <w:r w:rsidRPr="004F202B">
              <w:rPr>
                <w:rFonts w:eastAsia="仿宋_GB2312"/>
                <w:b/>
                <w:kern w:val="0"/>
                <w:sz w:val="28"/>
                <w:szCs w:val="28"/>
              </w:rPr>
              <w:t>(</w:t>
            </w:r>
            <w:r w:rsidRPr="004F202B">
              <w:rPr>
                <w:rFonts w:eastAsia="仿宋_GB2312"/>
                <w:b/>
                <w:kern w:val="0"/>
                <w:sz w:val="28"/>
                <w:szCs w:val="28"/>
              </w:rPr>
              <w:t>万吨</w:t>
            </w:r>
            <w:r w:rsidRPr="004F202B">
              <w:rPr>
                <w:rFonts w:eastAsia="仿宋_GB2312"/>
                <w:b/>
                <w:kern w:val="0"/>
                <w:sz w:val="28"/>
                <w:szCs w:val="28"/>
              </w:rPr>
              <w:t xml:space="preserve">) </w:t>
            </w:r>
          </w:p>
        </w:tc>
        <w:tc>
          <w:tcPr>
            <w:tcW w:w="0" w:type="auto"/>
            <w:gridSpan w:val="3"/>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2007</w:t>
            </w:r>
            <w:r w:rsidRPr="004F202B">
              <w:rPr>
                <w:rFonts w:eastAsia="仿宋_GB2312"/>
                <w:b/>
                <w:kern w:val="0"/>
                <w:sz w:val="28"/>
                <w:szCs w:val="28"/>
              </w:rPr>
              <w:t>年预计产能</w:t>
            </w:r>
            <w:r w:rsidRPr="004F202B">
              <w:rPr>
                <w:rFonts w:eastAsia="仿宋_GB2312"/>
                <w:b/>
                <w:kern w:val="0"/>
                <w:sz w:val="28"/>
                <w:szCs w:val="28"/>
              </w:rPr>
              <w:t>(</w:t>
            </w:r>
            <w:r w:rsidRPr="004F202B">
              <w:rPr>
                <w:rFonts w:eastAsia="仿宋_GB2312"/>
                <w:b/>
                <w:kern w:val="0"/>
                <w:sz w:val="28"/>
                <w:szCs w:val="28"/>
              </w:rPr>
              <w:t>万吨</w:t>
            </w:r>
            <w:r w:rsidRPr="004F202B">
              <w:rPr>
                <w:rFonts w:eastAsia="仿宋_GB2312"/>
                <w:b/>
                <w:kern w:val="0"/>
                <w:sz w:val="28"/>
                <w:szCs w:val="28"/>
              </w:rP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备注</w:t>
            </w:r>
            <w:r w:rsidRPr="004F202B">
              <w:rPr>
                <w:rFonts w:eastAsia="仿宋_GB2312"/>
                <w:b/>
                <w:kern w:val="0"/>
                <w:sz w:val="28"/>
                <w:szCs w:val="28"/>
              </w:rPr>
              <w:t xml:space="preserve"> </w:t>
            </w:r>
          </w:p>
        </w:tc>
      </w:tr>
      <w:tr w:rsidR="00C76276"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885" w:type="dxa"/>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w:t>
            </w:r>
            <w:r w:rsidRPr="004F202B">
              <w:rPr>
                <w:rFonts w:eastAsia="仿宋_GB2312"/>
                <w:b/>
                <w:kern w:val="0"/>
                <w:sz w:val="28"/>
                <w:szCs w:val="28"/>
              </w:rPr>
              <w:t xml:space="preserve"> </w:t>
            </w:r>
          </w:p>
        </w:tc>
        <w:tc>
          <w:tcPr>
            <w:tcW w:w="1500" w:type="dxa"/>
            <w:gridSpan w:val="2"/>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其中</w:t>
            </w:r>
            <w:r w:rsidRPr="004F202B">
              <w:rPr>
                <w:rFonts w:eastAsia="仿宋_GB2312"/>
                <w:b/>
                <w:kern w:val="0"/>
                <w:sz w:val="28"/>
                <w:szCs w:val="28"/>
              </w:rPr>
              <w:t xml:space="preserve"> </w:t>
            </w:r>
          </w:p>
        </w:tc>
        <w:tc>
          <w:tcPr>
            <w:tcW w:w="0" w:type="auto"/>
            <w:vMerge w:val="restart"/>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产量</w:t>
            </w:r>
            <w:r w:rsidRPr="004F202B">
              <w:rPr>
                <w:rFonts w:eastAsia="仿宋_GB2312"/>
                <w:b/>
                <w:kern w:val="0"/>
                <w:sz w:val="28"/>
                <w:szCs w:val="28"/>
              </w:rPr>
              <w:t xml:space="preserve"> </w:t>
            </w:r>
          </w:p>
        </w:tc>
        <w:tc>
          <w:tcPr>
            <w:tcW w:w="0" w:type="auto"/>
            <w:gridSpan w:val="2"/>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其中</w:t>
            </w:r>
            <w:r w:rsidRPr="004F202B">
              <w:rPr>
                <w:rFonts w:eastAsia="仿宋_GB2312"/>
                <w:b/>
                <w:kern w:val="0"/>
                <w:sz w:val="28"/>
                <w:szCs w:val="28"/>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72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R</w:t>
            </w:r>
            <w:r w:rsidRPr="004F202B">
              <w:rPr>
                <w:rFonts w:eastAsia="仿宋_GB2312"/>
                <w:b/>
                <w:kern w:val="0"/>
                <w:sz w:val="28"/>
                <w:szCs w:val="28"/>
              </w:rPr>
              <w:t>型</w:t>
            </w:r>
            <w:r w:rsidRPr="004F202B">
              <w:rPr>
                <w:rFonts w:eastAsia="仿宋_GB2312"/>
                <w:b/>
                <w:kern w:val="0"/>
                <w:sz w:val="28"/>
                <w:szCs w:val="28"/>
              </w:rPr>
              <w:t xml:space="preserve"> </w:t>
            </w:r>
          </w:p>
        </w:tc>
        <w:tc>
          <w:tcPr>
            <w:tcW w:w="780" w:type="dxa"/>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A</w:t>
            </w:r>
            <w:r w:rsidRPr="004F202B">
              <w:rPr>
                <w:rFonts w:eastAsia="仿宋_GB2312"/>
                <w:b/>
                <w:kern w:val="0"/>
                <w:sz w:val="28"/>
                <w:szCs w:val="28"/>
              </w:rPr>
              <w:t>型</w:t>
            </w:r>
            <w:r w:rsidRPr="004F202B">
              <w:rPr>
                <w:rFonts w:eastAsia="仿宋_GB2312"/>
                <w:b/>
                <w:kern w:val="0"/>
                <w:sz w:val="28"/>
                <w:szCs w:val="28"/>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R</w:t>
            </w:r>
            <w:r w:rsidRPr="004F202B">
              <w:rPr>
                <w:rFonts w:eastAsia="仿宋_GB2312"/>
                <w:b/>
                <w:kern w:val="0"/>
                <w:sz w:val="28"/>
                <w:szCs w:val="28"/>
              </w:rPr>
              <w:t>型</w:t>
            </w:r>
            <w:r w:rsidRPr="004F202B">
              <w:rPr>
                <w:rFonts w:eastAsia="仿宋_GB2312"/>
                <w:b/>
                <w:kern w:val="0"/>
                <w:sz w:val="28"/>
                <w:szCs w:val="28"/>
              </w:rPr>
              <w:t xml:space="preserve"> </w:t>
            </w:r>
          </w:p>
        </w:tc>
        <w:tc>
          <w:tcPr>
            <w:tcW w:w="0" w:type="auto"/>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A</w:t>
            </w:r>
            <w:r w:rsidRPr="004F202B">
              <w:rPr>
                <w:rFonts w:eastAsia="仿宋_GB2312"/>
                <w:b/>
                <w:kern w:val="0"/>
                <w:sz w:val="28"/>
                <w:szCs w:val="28"/>
              </w:rPr>
              <w:t>型</w:t>
            </w:r>
            <w:r w:rsidRPr="004F202B">
              <w:rPr>
                <w:rFonts w:eastAsia="仿宋_GB2312"/>
                <w:b/>
                <w:kern w:val="0"/>
                <w:sz w:val="28"/>
                <w:szCs w:val="28"/>
              </w:rPr>
              <w:t xml:space="preserve"> </w:t>
            </w:r>
          </w:p>
        </w:tc>
        <w:tc>
          <w:tcPr>
            <w:tcW w:w="0" w:type="auto"/>
            <w:vMerge/>
            <w:tcBorders>
              <w:top w:val="outset" w:sz="6" w:space="0" w:color="auto"/>
              <w:left w:val="outset" w:sz="6" w:space="0" w:color="auto"/>
              <w:bottom w:val="outset" w:sz="6" w:space="0" w:color="auto"/>
              <w:right w:val="outset" w:sz="6" w:space="0" w:color="auto"/>
            </w:tcBorders>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山东东佳集团有限公司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四川龙莽集团</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攀钢集团公司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7.0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河南佰利联化学股份有限公司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南京钛白化工有限责任公司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镇江钛白粉股份有限公司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漯河市兴茂钛化工</w:t>
            </w:r>
            <w:r w:rsidRPr="004F202B">
              <w:rPr>
                <w:rFonts w:eastAsia="仿宋_GB2312"/>
                <w:b/>
                <w:kern w:val="0"/>
                <w:sz w:val="28"/>
                <w:szCs w:val="28"/>
              </w:rPr>
              <w:lastRenderedPageBreak/>
              <w:t>厂</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4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8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济南裕兴化工有限公司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湖南永利化工股份有限公司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2.6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0.6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0.6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2.4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衡阳天友化工有限公司</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攀枝花安宁铁钛</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在建</w:t>
            </w:r>
            <w:r w:rsidRPr="004F202B">
              <w:rPr>
                <w:rFonts w:eastAsia="仿宋_GB2312"/>
                <w:b/>
                <w:kern w:val="0"/>
                <w:sz w:val="28"/>
                <w:szCs w:val="28"/>
              </w:rPr>
              <w:t xml:space="preserve"> </w:t>
            </w:r>
          </w:p>
        </w:tc>
      </w:tr>
      <w:tr w:rsidR="00C76276" w:rsidRPr="004F202B">
        <w:trPr>
          <w:tblCellSpacing w:w="0" w:type="dxa"/>
          <w:jc w:val="center"/>
        </w:trPr>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 </w:t>
            </w:r>
          </w:p>
        </w:tc>
        <w:tc>
          <w:tcPr>
            <w:tcW w:w="25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r w:rsidRPr="004F202B">
              <w:rPr>
                <w:rFonts w:eastAsia="仿宋_GB2312"/>
                <w:b/>
                <w:kern w:val="0"/>
                <w:sz w:val="28"/>
                <w:szCs w:val="28"/>
              </w:rPr>
              <w:t>攀枝花金港钛业</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72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780" w:type="dxa"/>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jc w:val="left"/>
              <w:rPr>
                <w:rFonts w:eastAsia="仿宋_GB2312"/>
                <w:b/>
                <w:kern w:val="0"/>
                <w:sz w:val="28"/>
                <w:szCs w:val="28"/>
              </w:rPr>
            </w:pPr>
          </w:p>
        </w:tc>
        <w:tc>
          <w:tcPr>
            <w:tcW w:w="0" w:type="auto"/>
            <w:tcBorders>
              <w:top w:val="outset" w:sz="6" w:space="0" w:color="auto"/>
              <w:left w:val="outset" w:sz="6" w:space="0" w:color="auto"/>
              <w:bottom w:val="outset" w:sz="6" w:space="0" w:color="auto"/>
              <w:right w:val="outset" w:sz="6" w:space="0" w:color="auto"/>
            </w:tcBorders>
            <w:noWrap/>
            <w:vAlign w:val="center"/>
          </w:tcPr>
          <w:p w:rsidR="00C76276" w:rsidRPr="004F202B" w:rsidRDefault="00C76276" w:rsidP="00C76276">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在建</w:t>
            </w:r>
            <w:r w:rsidRPr="004F202B">
              <w:rPr>
                <w:rFonts w:eastAsia="仿宋_GB2312"/>
                <w:b/>
                <w:kern w:val="0"/>
                <w:sz w:val="28"/>
                <w:szCs w:val="28"/>
              </w:rPr>
              <w:t xml:space="preserve"> </w:t>
            </w:r>
          </w:p>
        </w:tc>
      </w:tr>
    </w:tbl>
    <w:p w:rsidR="00D43966" w:rsidRPr="004F202B" w:rsidRDefault="00C76276">
      <w:pPr>
        <w:rPr>
          <w:rFonts w:eastAsia="仿宋_GB2312"/>
          <w:b/>
          <w:kern w:val="0"/>
          <w:sz w:val="28"/>
          <w:szCs w:val="28"/>
        </w:rPr>
      </w:pPr>
      <w:r w:rsidRPr="004F202B">
        <w:rPr>
          <w:rFonts w:eastAsia="仿宋_GB2312"/>
          <w:b/>
          <w:kern w:val="0"/>
          <w:sz w:val="28"/>
          <w:szCs w:val="28"/>
        </w:rPr>
        <w:t>成为仅次于美国的第二大钛白生产国。其间中国钛白进口量从</w:t>
      </w:r>
      <w:r w:rsidRPr="004F202B">
        <w:rPr>
          <w:rFonts w:eastAsia="仿宋_GB2312"/>
          <w:b/>
          <w:kern w:val="0"/>
          <w:sz w:val="28"/>
          <w:szCs w:val="28"/>
        </w:rPr>
        <w:t>1996</w:t>
      </w:r>
      <w:r w:rsidRPr="004F202B">
        <w:rPr>
          <w:rFonts w:eastAsia="仿宋_GB2312"/>
          <w:b/>
          <w:kern w:val="0"/>
          <w:sz w:val="28"/>
          <w:szCs w:val="28"/>
        </w:rPr>
        <w:t>年的</w:t>
      </w:r>
      <w:r w:rsidRPr="004F202B">
        <w:rPr>
          <w:rFonts w:eastAsia="仿宋_GB2312"/>
          <w:b/>
          <w:kern w:val="0"/>
          <w:sz w:val="28"/>
          <w:szCs w:val="28"/>
        </w:rPr>
        <w:t>8.3</w:t>
      </w:r>
      <w:r w:rsidRPr="004F202B">
        <w:rPr>
          <w:rFonts w:eastAsia="仿宋_GB2312"/>
          <w:b/>
          <w:kern w:val="0"/>
          <w:sz w:val="28"/>
          <w:szCs w:val="28"/>
        </w:rPr>
        <w:t>万吨增加至</w:t>
      </w:r>
      <w:r w:rsidRPr="004F202B">
        <w:rPr>
          <w:rFonts w:eastAsia="仿宋_GB2312"/>
          <w:b/>
          <w:kern w:val="0"/>
          <w:sz w:val="28"/>
          <w:szCs w:val="28"/>
        </w:rPr>
        <w:t>2006</w:t>
      </w:r>
      <w:r w:rsidRPr="004F202B">
        <w:rPr>
          <w:rFonts w:eastAsia="仿宋_GB2312"/>
          <w:b/>
          <w:kern w:val="0"/>
          <w:sz w:val="28"/>
          <w:szCs w:val="28"/>
        </w:rPr>
        <w:t>年的</w:t>
      </w:r>
      <w:r w:rsidRPr="004F202B">
        <w:rPr>
          <w:rFonts w:eastAsia="仿宋_GB2312"/>
          <w:b/>
          <w:kern w:val="0"/>
          <w:sz w:val="28"/>
          <w:szCs w:val="28"/>
        </w:rPr>
        <w:t>25.6</w:t>
      </w:r>
      <w:r w:rsidRPr="004F202B">
        <w:rPr>
          <w:rFonts w:eastAsia="仿宋_GB2312"/>
          <w:b/>
          <w:kern w:val="0"/>
          <w:sz w:val="28"/>
          <w:szCs w:val="28"/>
        </w:rPr>
        <w:t>万吨，年平均增长率为</w:t>
      </w:r>
      <w:r w:rsidRPr="004F202B">
        <w:rPr>
          <w:rFonts w:eastAsia="仿宋_GB2312"/>
          <w:b/>
          <w:kern w:val="0"/>
          <w:sz w:val="28"/>
          <w:szCs w:val="28"/>
        </w:rPr>
        <w:t>11.1%</w:t>
      </w:r>
      <w:r w:rsidRPr="004F202B">
        <w:rPr>
          <w:rFonts w:eastAsia="仿宋_GB2312"/>
          <w:b/>
          <w:kern w:val="0"/>
          <w:sz w:val="28"/>
          <w:szCs w:val="28"/>
        </w:rPr>
        <w:t>，出口由</w:t>
      </w:r>
      <w:r w:rsidRPr="004F202B">
        <w:rPr>
          <w:rFonts w:eastAsia="仿宋_GB2312"/>
          <w:b/>
          <w:kern w:val="0"/>
          <w:sz w:val="28"/>
          <w:szCs w:val="28"/>
        </w:rPr>
        <w:t>1996</w:t>
      </w:r>
      <w:r w:rsidRPr="004F202B">
        <w:rPr>
          <w:rFonts w:eastAsia="仿宋_GB2312"/>
          <w:b/>
          <w:kern w:val="0"/>
          <w:sz w:val="28"/>
          <w:szCs w:val="28"/>
        </w:rPr>
        <w:t>年的</w:t>
      </w:r>
      <w:r w:rsidRPr="004F202B">
        <w:rPr>
          <w:rFonts w:eastAsia="仿宋_GB2312"/>
          <w:b/>
          <w:kern w:val="0"/>
          <w:sz w:val="28"/>
          <w:szCs w:val="28"/>
        </w:rPr>
        <w:t>2.1</w:t>
      </w:r>
      <w:r w:rsidRPr="004F202B">
        <w:rPr>
          <w:rFonts w:eastAsia="仿宋_GB2312"/>
          <w:b/>
          <w:kern w:val="0"/>
          <w:sz w:val="28"/>
          <w:szCs w:val="28"/>
        </w:rPr>
        <w:t>万吨增加到</w:t>
      </w:r>
      <w:r w:rsidRPr="004F202B">
        <w:rPr>
          <w:rFonts w:eastAsia="仿宋_GB2312"/>
          <w:b/>
          <w:kern w:val="0"/>
          <w:sz w:val="28"/>
          <w:szCs w:val="28"/>
        </w:rPr>
        <w:t>2006</w:t>
      </w:r>
      <w:r w:rsidRPr="004F202B">
        <w:rPr>
          <w:rFonts w:eastAsia="仿宋_GB2312"/>
          <w:b/>
          <w:kern w:val="0"/>
          <w:sz w:val="28"/>
          <w:szCs w:val="28"/>
        </w:rPr>
        <w:t>年的</w:t>
      </w:r>
      <w:r w:rsidRPr="004F202B">
        <w:rPr>
          <w:rFonts w:eastAsia="仿宋_GB2312"/>
          <w:b/>
          <w:kern w:val="0"/>
          <w:sz w:val="28"/>
          <w:szCs w:val="28"/>
        </w:rPr>
        <w:t>19.4</w:t>
      </w:r>
      <w:r w:rsidRPr="004F202B">
        <w:rPr>
          <w:rFonts w:eastAsia="仿宋_GB2312"/>
          <w:b/>
          <w:kern w:val="0"/>
          <w:sz w:val="28"/>
          <w:szCs w:val="28"/>
        </w:rPr>
        <w:t>万吨，年平均增长率为</w:t>
      </w:r>
      <w:r w:rsidRPr="004F202B">
        <w:rPr>
          <w:rFonts w:eastAsia="仿宋_GB2312"/>
          <w:b/>
          <w:kern w:val="0"/>
          <w:sz w:val="28"/>
          <w:szCs w:val="28"/>
        </w:rPr>
        <w:t>24.9%</w:t>
      </w:r>
      <w:r w:rsidRPr="004F202B">
        <w:rPr>
          <w:rFonts w:eastAsia="仿宋_GB2312"/>
          <w:b/>
          <w:kern w:val="0"/>
          <w:sz w:val="28"/>
          <w:szCs w:val="28"/>
        </w:rPr>
        <w:t>。其中进口钛白多为高档金红石型钛白。</w:t>
      </w:r>
    </w:p>
    <w:p w:rsidR="00C73F5E" w:rsidRPr="004F202B" w:rsidRDefault="00C73F5E" w:rsidP="004F202B">
      <w:pPr>
        <w:widowControl/>
        <w:ind w:firstLineChars="200" w:firstLine="562"/>
        <w:jc w:val="left"/>
        <w:rPr>
          <w:rFonts w:eastAsia="仿宋_GB2312"/>
          <w:b/>
          <w:kern w:val="0"/>
          <w:sz w:val="28"/>
          <w:szCs w:val="28"/>
        </w:rPr>
      </w:pPr>
      <w:r w:rsidRPr="004F202B">
        <w:rPr>
          <w:rFonts w:eastAsia="仿宋_GB2312"/>
          <w:b/>
          <w:kern w:val="0"/>
          <w:sz w:val="28"/>
          <w:szCs w:val="28"/>
        </w:rPr>
        <w:t>在钛白产能大幅度提高的同时，钛白生产工艺也有了很大的改变。由于各国环保法规的强化和用户对产品质量要求的提高，从</w:t>
      </w:r>
      <w:r w:rsidRPr="004F202B">
        <w:rPr>
          <w:rFonts w:eastAsia="仿宋_GB2312"/>
          <w:b/>
          <w:kern w:val="0"/>
          <w:sz w:val="28"/>
          <w:szCs w:val="28"/>
        </w:rPr>
        <w:t>80</w:t>
      </w:r>
      <w:r w:rsidRPr="004F202B">
        <w:rPr>
          <w:rFonts w:eastAsia="仿宋_GB2312"/>
          <w:b/>
          <w:kern w:val="0"/>
          <w:sz w:val="28"/>
          <w:szCs w:val="28"/>
        </w:rPr>
        <w:t>年代开始，发达国家相继关闭了部分硫酸法钛白厂，加快了氯化法钛白的步伐。到</w:t>
      </w:r>
      <w:r w:rsidRPr="004F202B">
        <w:rPr>
          <w:rFonts w:eastAsia="仿宋_GB2312"/>
          <w:b/>
          <w:kern w:val="0"/>
          <w:sz w:val="28"/>
          <w:szCs w:val="28"/>
        </w:rPr>
        <w:t>1992</w:t>
      </w:r>
      <w:r w:rsidRPr="004F202B">
        <w:rPr>
          <w:rFonts w:eastAsia="仿宋_GB2312"/>
          <w:b/>
          <w:kern w:val="0"/>
          <w:sz w:val="28"/>
          <w:szCs w:val="28"/>
        </w:rPr>
        <w:t>年，氯化法开始超过硫酸法，之后转为氯化法占主导。目前，世界氯化法钛白占全球钛白产量约</w:t>
      </w:r>
      <w:r w:rsidRPr="004F202B">
        <w:rPr>
          <w:rFonts w:eastAsia="仿宋_GB2312"/>
          <w:b/>
          <w:kern w:val="0"/>
          <w:sz w:val="28"/>
          <w:szCs w:val="28"/>
        </w:rPr>
        <w:t>56%</w:t>
      </w:r>
      <w:r w:rsidRPr="004F202B">
        <w:rPr>
          <w:rFonts w:eastAsia="仿宋_GB2312"/>
          <w:b/>
          <w:kern w:val="0"/>
          <w:sz w:val="28"/>
          <w:szCs w:val="28"/>
        </w:rPr>
        <w:t>，在中国这一比例仅为</w:t>
      </w:r>
      <w:r w:rsidRPr="004F202B">
        <w:rPr>
          <w:rFonts w:eastAsia="仿宋_GB2312"/>
          <w:b/>
          <w:kern w:val="0"/>
          <w:sz w:val="28"/>
          <w:szCs w:val="28"/>
        </w:rPr>
        <w:t>1.5%</w:t>
      </w:r>
      <w:r w:rsidRPr="004F202B">
        <w:rPr>
          <w:rFonts w:eastAsia="仿宋_GB2312"/>
          <w:b/>
          <w:kern w:val="0"/>
          <w:sz w:val="28"/>
          <w:szCs w:val="28"/>
        </w:rPr>
        <w:t>。虽然近年来中国钛白行业发展迅猛，但是在国际市场上依然缺乏竞争力，其主要原因在于中国钛白生产企业多、规模小，产品结构不合理、质量不高，低档钛白能力过剩，高档钛白缺口大，呈现</w:t>
      </w:r>
      <w:r w:rsidRPr="004F202B">
        <w:rPr>
          <w:rFonts w:eastAsia="仿宋_GB2312"/>
          <w:b/>
          <w:kern w:val="0"/>
          <w:sz w:val="28"/>
          <w:szCs w:val="28"/>
        </w:rPr>
        <w:t>“</w:t>
      </w:r>
      <w:r w:rsidRPr="004F202B">
        <w:rPr>
          <w:rFonts w:eastAsia="仿宋_GB2312"/>
          <w:b/>
          <w:kern w:val="0"/>
          <w:sz w:val="28"/>
          <w:szCs w:val="28"/>
        </w:rPr>
        <w:t>低端过剩、混乱，高端空缺、失守</w:t>
      </w:r>
      <w:r w:rsidRPr="004F202B">
        <w:rPr>
          <w:rFonts w:eastAsia="仿宋_GB2312"/>
          <w:b/>
          <w:kern w:val="0"/>
          <w:sz w:val="28"/>
          <w:szCs w:val="28"/>
        </w:rPr>
        <w:t>”</w:t>
      </w:r>
      <w:r w:rsidRPr="004F202B">
        <w:rPr>
          <w:rFonts w:eastAsia="仿宋_GB2312"/>
          <w:b/>
          <w:kern w:val="0"/>
          <w:sz w:val="28"/>
          <w:szCs w:val="28"/>
        </w:rPr>
        <w:t>的局面。中国钛白产业</w:t>
      </w:r>
      <w:r w:rsidRPr="004F202B">
        <w:rPr>
          <w:rFonts w:eastAsia="仿宋_GB2312"/>
          <w:b/>
          <w:kern w:val="0"/>
          <w:sz w:val="28"/>
          <w:szCs w:val="28"/>
        </w:rPr>
        <w:t>2007</w:t>
      </w:r>
      <w:r w:rsidRPr="004F202B">
        <w:rPr>
          <w:rFonts w:eastAsia="仿宋_GB2312"/>
          <w:b/>
          <w:kern w:val="0"/>
          <w:sz w:val="28"/>
          <w:szCs w:val="28"/>
        </w:rPr>
        <w:lastRenderedPageBreak/>
        <w:t>年维持正常生产的钛白企业</w:t>
      </w:r>
      <w:r w:rsidRPr="004F202B">
        <w:rPr>
          <w:rFonts w:eastAsia="仿宋_GB2312"/>
          <w:b/>
          <w:kern w:val="0"/>
          <w:sz w:val="28"/>
          <w:szCs w:val="28"/>
        </w:rPr>
        <w:t>67</w:t>
      </w:r>
      <w:r w:rsidRPr="004F202B">
        <w:rPr>
          <w:rFonts w:eastAsia="仿宋_GB2312"/>
          <w:b/>
          <w:kern w:val="0"/>
          <w:sz w:val="28"/>
          <w:szCs w:val="28"/>
        </w:rPr>
        <w:t>家，分属于</w:t>
      </w:r>
      <w:r w:rsidRPr="004F202B">
        <w:rPr>
          <w:rFonts w:eastAsia="仿宋_GB2312"/>
          <w:b/>
          <w:kern w:val="0"/>
          <w:sz w:val="28"/>
          <w:szCs w:val="28"/>
        </w:rPr>
        <w:t>62</w:t>
      </w:r>
      <w:r w:rsidRPr="004F202B">
        <w:rPr>
          <w:rFonts w:eastAsia="仿宋_GB2312"/>
          <w:b/>
          <w:kern w:val="0"/>
          <w:sz w:val="28"/>
          <w:szCs w:val="28"/>
        </w:rPr>
        <w:t>个生产商，装置生产能力</w:t>
      </w:r>
      <w:r w:rsidRPr="004F202B">
        <w:rPr>
          <w:rFonts w:eastAsia="仿宋_GB2312"/>
          <w:b/>
          <w:kern w:val="0"/>
          <w:sz w:val="28"/>
          <w:szCs w:val="28"/>
        </w:rPr>
        <w:t>115</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实际生产能力</w:t>
      </w:r>
      <w:r w:rsidRPr="004F202B">
        <w:rPr>
          <w:rFonts w:eastAsia="仿宋_GB2312"/>
          <w:b/>
          <w:kern w:val="0"/>
          <w:sz w:val="28"/>
          <w:szCs w:val="28"/>
        </w:rPr>
        <w:t>86</w:t>
      </w:r>
      <w:r w:rsidRPr="004F202B">
        <w:rPr>
          <w:rFonts w:eastAsia="仿宋_GB2312"/>
          <w:b/>
          <w:kern w:val="0"/>
          <w:sz w:val="28"/>
          <w:szCs w:val="28"/>
        </w:rPr>
        <w:t>万</w:t>
      </w:r>
      <w:r w:rsidRPr="004F202B">
        <w:rPr>
          <w:rFonts w:eastAsia="仿宋_GB2312"/>
          <w:b/>
          <w:kern w:val="0"/>
          <w:sz w:val="28"/>
          <w:szCs w:val="28"/>
        </w:rPr>
        <w:t>t</w:t>
      </w:r>
      <w:r w:rsidRPr="004F202B">
        <w:rPr>
          <w:rFonts w:eastAsia="仿宋_GB2312"/>
          <w:b/>
          <w:kern w:val="0"/>
          <w:sz w:val="28"/>
          <w:szCs w:val="28"/>
        </w:rPr>
        <w:t>，其中非颜料钛白</w:t>
      </w:r>
      <w:r w:rsidRPr="004F202B">
        <w:rPr>
          <w:rFonts w:eastAsia="仿宋_GB2312"/>
          <w:b/>
          <w:kern w:val="0"/>
          <w:sz w:val="28"/>
          <w:szCs w:val="28"/>
        </w:rPr>
        <w:t>5</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，生产能力和总生产量创历史新记录。</w:t>
      </w:r>
      <w:r w:rsidRPr="004F202B">
        <w:rPr>
          <w:rFonts w:eastAsia="仿宋_GB2312"/>
          <w:b/>
          <w:kern w:val="0"/>
          <w:sz w:val="28"/>
          <w:szCs w:val="28"/>
        </w:rPr>
        <w:t xml:space="preserve"> </w:t>
      </w:r>
    </w:p>
    <w:p w:rsidR="00C73F5E" w:rsidRPr="004F202B" w:rsidRDefault="00C73F5E" w:rsidP="004F202B">
      <w:pPr>
        <w:widowControl/>
        <w:ind w:firstLineChars="200" w:firstLine="562"/>
        <w:jc w:val="left"/>
        <w:rPr>
          <w:rFonts w:eastAsia="仿宋_GB2312"/>
          <w:b/>
          <w:kern w:val="0"/>
          <w:sz w:val="28"/>
          <w:szCs w:val="28"/>
        </w:rPr>
      </w:pPr>
      <w:r w:rsidRPr="004F202B">
        <w:rPr>
          <w:rFonts w:eastAsia="仿宋_GB2312"/>
          <w:b/>
          <w:kern w:val="0"/>
          <w:sz w:val="28"/>
          <w:szCs w:val="28"/>
        </w:rPr>
        <w:t>随着国民经济的快速发展和人们生活水平的提高，中国钛白需求将会进一步增加，特别是高档金红石型钛白的需求增速更快。按年平均</w:t>
      </w:r>
      <w:r w:rsidRPr="004F202B">
        <w:rPr>
          <w:rFonts w:eastAsia="仿宋_GB2312"/>
          <w:b/>
          <w:kern w:val="0"/>
          <w:sz w:val="28"/>
          <w:szCs w:val="28"/>
        </w:rPr>
        <w:t>10</w:t>
      </w:r>
      <w:r w:rsidRPr="004F202B">
        <w:rPr>
          <w:rFonts w:eastAsia="仿宋_GB2312"/>
          <w:b/>
          <w:kern w:val="0"/>
          <w:sz w:val="28"/>
          <w:szCs w:val="28"/>
        </w:rPr>
        <w:t>％的保守增长速度，预计到</w:t>
      </w:r>
      <w:r w:rsidRPr="004F202B">
        <w:rPr>
          <w:rFonts w:eastAsia="仿宋_GB2312"/>
          <w:b/>
          <w:kern w:val="0"/>
          <w:sz w:val="28"/>
          <w:szCs w:val="28"/>
        </w:rPr>
        <w:t>2010</w:t>
      </w:r>
      <w:r w:rsidRPr="004F202B">
        <w:rPr>
          <w:rFonts w:eastAsia="仿宋_GB2312"/>
          <w:b/>
          <w:kern w:val="0"/>
          <w:sz w:val="28"/>
          <w:szCs w:val="28"/>
        </w:rPr>
        <w:t>年，国内钛白产能将达到</w:t>
      </w:r>
      <w:r w:rsidRPr="004F202B">
        <w:rPr>
          <w:rFonts w:eastAsia="仿宋_GB2312"/>
          <w:b/>
          <w:kern w:val="0"/>
          <w:sz w:val="28"/>
          <w:szCs w:val="28"/>
        </w:rPr>
        <w:t>150</w:t>
      </w:r>
      <w:r w:rsidRPr="004F202B">
        <w:rPr>
          <w:rFonts w:eastAsia="仿宋_GB2312"/>
          <w:b/>
          <w:kern w:val="0"/>
          <w:sz w:val="28"/>
          <w:szCs w:val="28"/>
        </w:rPr>
        <w:t>万吨以上，供需基本平衡。但，随着国家环保要求的日益严厉和规范，国内不少钛白企业必将面临淘汰、重组的境地，由此必将导致国内钛白供不应求。可见，中国钛白市场是稳定和具有潜力的。</w:t>
      </w:r>
      <w:r w:rsidRPr="004F202B">
        <w:rPr>
          <w:rFonts w:eastAsia="仿宋_GB2312"/>
          <w:b/>
          <w:kern w:val="0"/>
          <w:sz w:val="28"/>
          <w:szCs w:val="28"/>
        </w:rPr>
        <w:t xml:space="preserve"> </w:t>
      </w:r>
    </w:p>
    <w:p w:rsidR="00C73F5E" w:rsidRPr="004F202B" w:rsidRDefault="00C73F5E" w:rsidP="00C73F5E">
      <w:pPr>
        <w:widowControl/>
        <w:jc w:val="left"/>
        <w:rPr>
          <w:rFonts w:eastAsia="仿宋_GB2312"/>
          <w:b/>
          <w:kern w:val="0"/>
          <w:sz w:val="28"/>
          <w:szCs w:val="28"/>
        </w:rPr>
      </w:pPr>
      <w:smartTag w:uri="urn:schemas-microsoft-com:office:smarttags" w:element="chsdate">
        <w:smartTagPr>
          <w:attr w:name="IsROCDate" w:val="False"/>
          <w:attr w:name="IsLunarDate" w:val="False"/>
          <w:attr w:name="Day" w:val="30"/>
          <w:attr w:name="Month" w:val="12"/>
          <w:attr w:name="Year" w:val="1899"/>
        </w:smartTagPr>
        <w:r w:rsidRPr="004F202B">
          <w:rPr>
            <w:rFonts w:eastAsia="仿宋_GB2312"/>
            <w:b/>
            <w:kern w:val="0"/>
            <w:sz w:val="28"/>
            <w:szCs w:val="28"/>
          </w:rPr>
          <w:t>2.3.2</w:t>
        </w:r>
      </w:smartTag>
      <w:r w:rsidRPr="004F202B">
        <w:rPr>
          <w:rFonts w:eastAsia="仿宋_GB2312"/>
          <w:b/>
          <w:kern w:val="0"/>
          <w:sz w:val="28"/>
          <w:szCs w:val="28"/>
        </w:rPr>
        <w:t>金属钛</w:t>
      </w:r>
      <w:r w:rsidRPr="004F202B">
        <w:rPr>
          <w:rFonts w:eastAsia="仿宋_GB2312"/>
          <w:b/>
          <w:kern w:val="0"/>
          <w:sz w:val="28"/>
          <w:szCs w:val="28"/>
        </w:rPr>
        <w:t xml:space="preserve"> </w:t>
      </w:r>
    </w:p>
    <w:p w:rsidR="00C73F5E" w:rsidRPr="004F202B" w:rsidRDefault="00C73F5E" w:rsidP="004F202B">
      <w:pPr>
        <w:widowControl/>
        <w:spacing w:before="100" w:beforeAutospacing="1" w:after="100" w:afterAutospacing="1"/>
        <w:ind w:firstLineChars="200" w:firstLine="562"/>
        <w:jc w:val="left"/>
        <w:rPr>
          <w:rFonts w:eastAsia="仿宋_GB2312"/>
          <w:b/>
          <w:kern w:val="0"/>
          <w:sz w:val="28"/>
          <w:szCs w:val="28"/>
        </w:rPr>
      </w:pPr>
      <w:r w:rsidRPr="004F202B">
        <w:rPr>
          <w:rFonts w:eastAsia="仿宋_GB2312"/>
          <w:b/>
          <w:kern w:val="0"/>
          <w:sz w:val="28"/>
          <w:szCs w:val="28"/>
        </w:rPr>
        <w:t>全球范围内有</w:t>
      </w:r>
      <w:r w:rsidRPr="004F202B">
        <w:rPr>
          <w:rFonts w:eastAsia="仿宋_GB2312"/>
          <w:b/>
          <w:kern w:val="0"/>
          <w:sz w:val="28"/>
          <w:szCs w:val="28"/>
        </w:rPr>
        <w:t>6</w:t>
      </w:r>
      <w:r w:rsidRPr="004F202B">
        <w:rPr>
          <w:rFonts w:eastAsia="仿宋_GB2312"/>
          <w:b/>
          <w:kern w:val="0"/>
          <w:sz w:val="28"/>
          <w:szCs w:val="28"/>
        </w:rPr>
        <w:t>个国家生产海绵钛。</w:t>
      </w:r>
      <w:r w:rsidRPr="004F202B">
        <w:rPr>
          <w:rFonts w:eastAsia="仿宋_GB2312"/>
          <w:b/>
          <w:kern w:val="0"/>
          <w:sz w:val="28"/>
          <w:szCs w:val="28"/>
        </w:rPr>
        <w:t>2004</w:t>
      </w:r>
      <w:r w:rsidRPr="004F202B">
        <w:rPr>
          <w:rFonts w:eastAsia="仿宋_GB2312"/>
          <w:b/>
          <w:kern w:val="0"/>
          <w:sz w:val="28"/>
          <w:szCs w:val="28"/>
        </w:rPr>
        <w:t>年以前，全球仅有</w:t>
      </w:r>
      <w:r w:rsidRPr="004F202B">
        <w:rPr>
          <w:rFonts w:eastAsia="仿宋_GB2312"/>
          <w:b/>
          <w:kern w:val="0"/>
          <w:sz w:val="28"/>
          <w:szCs w:val="28"/>
        </w:rPr>
        <w:t>8</w:t>
      </w:r>
      <w:r w:rsidRPr="004F202B">
        <w:rPr>
          <w:rFonts w:eastAsia="仿宋_GB2312"/>
          <w:b/>
          <w:kern w:val="0"/>
          <w:sz w:val="28"/>
          <w:szCs w:val="28"/>
        </w:rPr>
        <w:t>家海绵钛生产企业，日本、俄罗斯是全球最重要的海绵钛及钛材生产国，全球海绵钛近年的产能及产量如附表</w:t>
      </w:r>
      <w:r w:rsidRPr="004F202B">
        <w:rPr>
          <w:rFonts w:eastAsia="仿宋_GB2312"/>
          <w:b/>
          <w:kern w:val="0"/>
          <w:sz w:val="28"/>
          <w:szCs w:val="28"/>
        </w:rPr>
        <w:t>8</w:t>
      </w:r>
      <w:r w:rsidRPr="004F202B">
        <w:rPr>
          <w:rFonts w:eastAsia="仿宋_GB2312"/>
          <w:b/>
          <w:kern w:val="0"/>
          <w:sz w:val="28"/>
          <w:szCs w:val="28"/>
        </w:rPr>
        <w:t>。</w:t>
      </w:r>
      <w:r w:rsidRPr="004F202B">
        <w:rPr>
          <w:rFonts w:eastAsia="仿宋_GB2312"/>
          <w:b/>
          <w:kern w:val="0"/>
          <w:sz w:val="28"/>
          <w:szCs w:val="28"/>
        </w:rPr>
        <w:t>2005</w:t>
      </w:r>
      <w:r w:rsidRPr="004F202B">
        <w:rPr>
          <w:rFonts w:eastAsia="仿宋_GB2312"/>
          <w:b/>
          <w:kern w:val="0"/>
          <w:sz w:val="28"/>
          <w:szCs w:val="28"/>
        </w:rPr>
        <w:t>年以来，中国海绵钛迎来了全所未有的发展高峰，仅</w:t>
      </w:r>
      <w:r w:rsidRPr="004F202B">
        <w:rPr>
          <w:rFonts w:eastAsia="仿宋_GB2312"/>
          <w:b/>
          <w:kern w:val="0"/>
          <w:sz w:val="28"/>
          <w:szCs w:val="28"/>
        </w:rPr>
        <w:t>2006</w:t>
      </w:r>
      <w:r w:rsidRPr="004F202B">
        <w:rPr>
          <w:rFonts w:eastAsia="仿宋_GB2312"/>
          <w:b/>
          <w:kern w:val="0"/>
          <w:sz w:val="28"/>
          <w:szCs w:val="28"/>
        </w:rPr>
        <w:t>年中国海绵钛厂家就新增</w:t>
      </w:r>
      <w:r w:rsidRPr="004F202B">
        <w:rPr>
          <w:rFonts w:eastAsia="仿宋_GB2312"/>
          <w:b/>
          <w:kern w:val="0"/>
          <w:sz w:val="28"/>
          <w:szCs w:val="28"/>
        </w:rPr>
        <w:t>20</w:t>
      </w:r>
      <w:r w:rsidRPr="004F202B">
        <w:rPr>
          <w:rFonts w:eastAsia="仿宋_GB2312"/>
          <w:b/>
          <w:kern w:val="0"/>
          <w:sz w:val="28"/>
          <w:szCs w:val="28"/>
        </w:rPr>
        <w:t>家，截止到</w:t>
      </w:r>
      <w:r w:rsidRPr="004F202B">
        <w:rPr>
          <w:rFonts w:eastAsia="仿宋_GB2312"/>
          <w:b/>
          <w:kern w:val="0"/>
          <w:sz w:val="28"/>
          <w:szCs w:val="28"/>
        </w:rPr>
        <w:t>2007</w:t>
      </w:r>
      <w:r w:rsidRPr="004F202B">
        <w:rPr>
          <w:rFonts w:eastAsia="仿宋_GB2312"/>
          <w:b/>
          <w:kern w:val="0"/>
          <w:sz w:val="28"/>
          <w:szCs w:val="28"/>
        </w:rPr>
        <w:t>年第一季度，中国已统计的</w:t>
      </w:r>
      <w:r w:rsidRPr="004F202B">
        <w:rPr>
          <w:rFonts w:eastAsia="仿宋_GB2312"/>
          <w:b/>
          <w:kern w:val="0"/>
          <w:sz w:val="28"/>
          <w:szCs w:val="28"/>
        </w:rPr>
        <w:t>20</w:t>
      </w:r>
      <w:r w:rsidRPr="004F202B">
        <w:rPr>
          <w:rFonts w:eastAsia="仿宋_GB2312"/>
          <w:b/>
          <w:kern w:val="0"/>
          <w:sz w:val="28"/>
          <w:szCs w:val="28"/>
        </w:rPr>
        <w:t>家海绵钛生产企业中，年产能在</w:t>
      </w:r>
      <w:r w:rsidRPr="004F202B">
        <w:rPr>
          <w:rFonts w:eastAsia="仿宋_GB2312"/>
          <w:b/>
          <w:kern w:val="0"/>
          <w:sz w:val="28"/>
          <w:szCs w:val="28"/>
        </w:rPr>
        <w:t>2000</w:t>
      </w:r>
      <w:r w:rsidRPr="004F202B">
        <w:rPr>
          <w:rFonts w:eastAsia="仿宋_GB2312"/>
          <w:b/>
          <w:kern w:val="0"/>
          <w:sz w:val="28"/>
          <w:szCs w:val="28"/>
        </w:rPr>
        <w:t>吨以上的有</w:t>
      </w:r>
      <w:r w:rsidRPr="004F202B">
        <w:rPr>
          <w:rFonts w:eastAsia="仿宋_GB2312"/>
          <w:b/>
          <w:kern w:val="0"/>
          <w:sz w:val="28"/>
          <w:szCs w:val="28"/>
        </w:rPr>
        <w:t>10</w:t>
      </w:r>
      <w:r w:rsidRPr="004F202B">
        <w:rPr>
          <w:rFonts w:eastAsia="仿宋_GB2312"/>
          <w:b/>
          <w:kern w:val="0"/>
          <w:sz w:val="28"/>
          <w:szCs w:val="28"/>
        </w:rPr>
        <w:t>家，其中累计已生产</w:t>
      </w:r>
      <w:r w:rsidRPr="004F202B">
        <w:rPr>
          <w:rFonts w:eastAsia="仿宋_GB2312"/>
          <w:b/>
          <w:kern w:val="0"/>
          <w:sz w:val="28"/>
          <w:szCs w:val="28"/>
        </w:rPr>
        <w:t>1000</w:t>
      </w:r>
      <w:r w:rsidRPr="004F202B">
        <w:rPr>
          <w:rFonts w:eastAsia="仿宋_GB2312"/>
          <w:b/>
          <w:kern w:val="0"/>
          <w:sz w:val="28"/>
          <w:szCs w:val="28"/>
        </w:rPr>
        <w:t>吨海绵钛的企业约</w:t>
      </w:r>
      <w:r w:rsidRPr="004F202B">
        <w:rPr>
          <w:rFonts w:eastAsia="仿宋_GB2312"/>
          <w:b/>
          <w:kern w:val="0"/>
          <w:sz w:val="28"/>
          <w:szCs w:val="28"/>
        </w:rPr>
        <w:t>6</w:t>
      </w:r>
      <w:r w:rsidRPr="004F202B">
        <w:rPr>
          <w:rFonts w:eastAsia="仿宋_GB2312"/>
          <w:b/>
          <w:kern w:val="0"/>
          <w:sz w:val="28"/>
          <w:szCs w:val="28"/>
        </w:rPr>
        <w:t>家，仅占全部海绵钛生产企业的三分之一左右，中国海绵钛生产厂家的产能、产量见表</w:t>
      </w:r>
      <w:r w:rsidRPr="004F202B">
        <w:rPr>
          <w:rFonts w:eastAsia="仿宋_GB2312"/>
          <w:b/>
          <w:kern w:val="0"/>
          <w:sz w:val="28"/>
          <w:szCs w:val="28"/>
        </w:rPr>
        <w:t>2-6</w:t>
      </w:r>
      <w:r w:rsidRPr="004F202B">
        <w:rPr>
          <w:rFonts w:eastAsia="仿宋_GB2312"/>
          <w:b/>
          <w:kern w:val="0"/>
          <w:sz w:val="28"/>
          <w:szCs w:val="28"/>
        </w:rPr>
        <w:t>。</w:t>
      </w:r>
      <w:r w:rsidRPr="004F202B">
        <w:rPr>
          <w:rFonts w:eastAsia="仿宋_GB2312"/>
          <w:b/>
          <w:kern w:val="0"/>
          <w:sz w:val="28"/>
          <w:szCs w:val="28"/>
        </w:rPr>
        <w:t xml:space="preserve"> </w:t>
      </w:r>
    </w:p>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2-6</w:t>
      </w:r>
      <w:r w:rsidRPr="004F202B">
        <w:rPr>
          <w:rFonts w:eastAsia="仿宋_GB2312"/>
          <w:b/>
          <w:kern w:val="0"/>
          <w:sz w:val="28"/>
          <w:szCs w:val="28"/>
        </w:rPr>
        <w:t>世界各主要海绵钛生产国近几年的产能及产量</w:t>
      </w:r>
      <w:r w:rsidRPr="004F202B">
        <w:rPr>
          <w:rFonts w:eastAsia="仿宋_GB2312"/>
          <w:b/>
          <w:kern w:val="0"/>
          <w:sz w:val="28"/>
          <w:szCs w:val="28"/>
        </w:rPr>
        <w:t xml:space="preserve"> (</w:t>
      </w:r>
      <w:r w:rsidRPr="004F202B">
        <w:rPr>
          <w:rFonts w:eastAsia="仿宋_GB2312"/>
          <w:b/>
          <w:kern w:val="0"/>
          <w:sz w:val="28"/>
          <w:szCs w:val="28"/>
        </w:rPr>
        <w:t>单位：万吨</w:t>
      </w:r>
      <w:r w:rsidRPr="004F202B">
        <w:rPr>
          <w:rFonts w:eastAsia="仿宋_GB2312"/>
          <w:b/>
          <w:kern w:val="0"/>
          <w:sz w:val="28"/>
          <w:szCs w:val="28"/>
        </w:rPr>
        <w:t xml:space="preserve">) </w:t>
      </w:r>
    </w:p>
    <w:tbl>
      <w:tblPr>
        <w:tblW w:w="861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480"/>
        <w:gridCol w:w="1845"/>
        <w:gridCol w:w="885"/>
        <w:gridCol w:w="900"/>
        <w:gridCol w:w="900"/>
        <w:gridCol w:w="900"/>
        <w:gridCol w:w="900"/>
        <w:gridCol w:w="900"/>
        <w:gridCol w:w="900"/>
      </w:tblGrid>
      <w:tr w:rsidR="00C73F5E" w:rsidRPr="004F202B">
        <w:trPr>
          <w:tblCellSpacing w:w="0" w:type="dxa"/>
          <w:jc w:val="center"/>
        </w:trPr>
        <w:tc>
          <w:tcPr>
            <w:tcW w:w="480"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国</w:t>
            </w:r>
            <w:r w:rsidRPr="004F202B">
              <w:rPr>
                <w:rFonts w:eastAsia="仿宋_GB2312"/>
                <w:b/>
                <w:kern w:val="0"/>
                <w:sz w:val="28"/>
                <w:szCs w:val="28"/>
              </w:rPr>
              <w:lastRenderedPageBreak/>
              <w:t>别</w:t>
            </w:r>
            <w:r w:rsidRPr="004F202B">
              <w:rPr>
                <w:rFonts w:eastAsia="仿宋_GB2312"/>
                <w:b/>
                <w:kern w:val="0"/>
                <w:sz w:val="28"/>
                <w:szCs w:val="28"/>
              </w:rPr>
              <w:t xml:space="preserve"> </w:t>
            </w:r>
          </w:p>
        </w:tc>
        <w:tc>
          <w:tcPr>
            <w:tcW w:w="1845"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生产厂家</w:t>
            </w:r>
            <w:r w:rsidRPr="004F202B">
              <w:rPr>
                <w:rFonts w:eastAsia="仿宋_GB2312"/>
                <w:b/>
                <w:kern w:val="0"/>
                <w:sz w:val="28"/>
                <w:szCs w:val="28"/>
              </w:rPr>
              <w:t xml:space="preserve"> </w:t>
            </w:r>
          </w:p>
        </w:tc>
        <w:tc>
          <w:tcPr>
            <w:tcW w:w="885"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w:t>
            </w:r>
            <w:r w:rsidRPr="004F202B">
              <w:rPr>
                <w:rFonts w:eastAsia="仿宋_GB2312"/>
                <w:b/>
                <w:kern w:val="0"/>
                <w:sz w:val="28"/>
                <w:szCs w:val="28"/>
              </w:rPr>
              <w:t xml:space="preserve"> </w:t>
            </w:r>
          </w:p>
        </w:tc>
        <w:tc>
          <w:tcPr>
            <w:tcW w:w="5400" w:type="dxa"/>
            <w:gridSpan w:val="6"/>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年份及产量</w:t>
            </w:r>
            <w:r w:rsidRPr="004F202B">
              <w:rPr>
                <w:rFonts w:eastAsia="仿宋_GB2312"/>
                <w:b/>
                <w:kern w:val="0"/>
                <w:sz w:val="28"/>
                <w:szCs w:val="28"/>
              </w:rPr>
              <w:t xml:space="preserve">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2001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2002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2003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2004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2006 </w:t>
            </w:r>
          </w:p>
        </w:tc>
      </w:tr>
      <w:tr w:rsidR="00C73F5E" w:rsidRPr="004F202B">
        <w:trPr>
          <w:tblCellSpacing w:w="0" w:type="dxa"/>
          <w:jc w:val="center"/>
        </w:trPr>
        <w:tc>
          <w:tcPr>
            <w:tcW w:w="480"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日本</w:t>
            </w:r>
            <w:r w:rsidRPr="004F202B">
              <w:rPr>
                <w:rFonts w:eastAsia="仿宋_GB2312"/>
                <w:b/>
                <w:kern w:val="0"/>
                <w:sz w:val="28"/>
                <w:szCs w:val="28"/>
              </w:rPr>
              <w:t xml:space="preserve"> </w:t>
            </w: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住友钛</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1.42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1.39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东邦钛</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1.08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0.87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0.70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2.40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日本小计</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2.25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3.10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3.90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480"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美国</w:t>
            </w:r>
            <w:r w:rsidRPr="004F202B">
              <w:rPr>
                <w:rFonts w:eastAsia="仿宋_GB2312"/>
                <w:b/>
                <w:kern w:val="0"/>
                <w:sz w:val="28"/>
                <w:szCs w:val="28"/>
              </w:rPr>
              <w:t xml:space="preserve"> </w:t>
            </w: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 xml:space="preserve">TIMET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0.82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0.86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1.26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美国小计</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0.82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0.86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1.26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480"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独联体</w:t>
            </w:r>
            <w:r w:rsidRPr="004F202B">
              <w:rPr>
                <w:rFonts w:eastAsia="仿宋_GB2312"/>
                <w:b/>
                <w:kern w:val="0"/>
                <w:sz w:val="28"/>
                <w:szCs w:val="28"/>
              </w:rPr>
              <w:t xml:space="preserve"> </w:t>
            </w: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俄罗斯</w:t>
            </w:r>
            <w:r w:rsidRPr="004F202B">
              <w:rPr>
                <w:rFonts w:eastAsia="仿宋_GB2312"/>
                <w:b/>
                <w:kern w:val="0"/>
                <w:sz w:val="28"/>
                <w:szCs w:val="28"/>
              </w:rPr>
              <w:t xml:space="preserve">AVISMA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2.40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2.60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2.85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哈萨克斯坦</w:t>
            </w:r>
            <w:r w:rsidRPr="004F202B">
              <w:rPr>
                <w:rFonts w:eastAsia="仿宋_GB2312"/>
                <w:b/>
                <w:kern w:val="0"/>
                <w:sz w:val="28"/>
                <w:szCs w:val="28"/>
              </w:rPr>
              <w:t xml:space="preserve">UK-TM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0.90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2.20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乌克兰</w:t>
            </w:r>
            <w:r w:rsidRPr="004F202B">
              <w:rPr>
                <w:rFonts w:eastAsia="仿宋_GB2312"/>
                <w:b/>
                <w:kern w:val="0"/>
                <w:sz w:val="28"/>
                <w:szCs w:val="28"/>
              </w:rPr>
              <w:t xml:space="preserve">ZTMP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0.80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0.60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0.60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0.60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0.75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独联体小计</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5.60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3.90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3.70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4.50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5.30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r w:rsidR="00C73F5E" w:rsidRPr="004F202B">
        <w:trPr>
          <w:tblCellSpacing w:w="0" w:type="dxa"/>
          <w:jc w:val="center"/>
        </w:trPr>
        <w:tc>
          <w:tcPr>
            <w:tcW w:w="480" w:type="dxa"/>
            <w:vMerge w:val="restart"/>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中国</w:t>
            </w:r>
            <w:r w:rsidRPr="004F202B">
              <w:rPr>
                <w:rFonts w:eastAsia="仿宋_GB2312"/>
                <w:b/>
                <w:kern w:val="0"/>
                <w:sz w:val="28"/>
                <w:szCs w:val="28"/>
              </w:rPr>
              <w:t xml:space="preserve"> </w:t>
            </w: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遵义钛业</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0.23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0.34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0.74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1.02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抚顺钛业</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0.02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0.03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0.10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0.14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0.21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0.36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其他</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3.2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 xml:space="preserve">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0.42 </w:t>
            </w:r>
          </w:p>
        </w:tc>
      </w:tr>
      <w:tr w:rsidR="00C73F5E" w:rsidRPr="004F202B">
        <w:trPr>
          <w:tblCellSpacing w:w="0" w:type="dxa"/>
          <w:jc w:val="center"/>
        </w:trPr>
        <w:tc>
          <w:tcPr>
            <w:tcW w:w="0" w:type="auto"/>
            <w:vMerge/>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p>
        </w:tc>
        <w:tc>
          <w:tcPr>
            <w:tcW w:w="184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jc w:val="left"/>
              <w:rPr>
                <w:rFonts w:eastAsia="仿宋_GB2312"/>
                <w:b/>
                <w:kern w:val="0"/>
                <w:sz w:val="28"/>
                <w:szCs w:val="28"/>
              </w:rPr>
            </w:pPr>
            <w:r w:rsidRPr="004F202B">
              <w:rPr>
                <w:rFonts w:eastAsia="仿宋_GB2312"/>
                <w:b/>
                <w:kern w:val="0"/>
                <w:sz w:val="28"/>
                <w:szCs w:val="28"/>
              </w:rPr>
              <w:t>中国小计</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4.7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0.25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0.33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0.40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0.48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0.95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r>
      <w:tr w:rsidR="00C73F5E" w:rsidRPr="004F202B">
        <w:trPr>
          <w:tblCellSpacing w:w="0" w:type="dxa"/>
          <w:jc w:val="center"/>
        </w:trPr>
        <w:tc>
          <w:tcPr>
            <w:tcW w:w="2325" w:type="dxa"/>
            <w:gridSpan w:val="2"/>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88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14.75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7.85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7.10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6.60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8.94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11.41 </w:t>
            </w:r>
          </w:p>
        </w:tc>
        <w:tc>
          <w:tcPr>
            <w:tcW w:w="9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left"/>
              <w:rPr>
                <w:rFonts w:eastAsia="仿宋_GB2312"/>
                <w:b/>
                <w:kern w:val="0"/>
                <w:sz w:val="28"/>
                <w:szCs w:val="28"/>
              </w:rPr>
            </w:pPr>
            <w:r w:rsidRPr="004F202B">
              <w:rPr>
                <w:rFonts w:eastAsia="仿宋_GB2312"/>
                <w:b/>
                <w:kern w:val="0"/>
                <w:sz w:val="28"/>
                <w:szCs w:val="28"/>
              </w:rPr>
              <w:t> </w:t>
            </w:r>
          </w:p>
        </w:tc>
      </w:tr>
    </w:tbl>
    <w:p w:rsidR="00C73F5E" w:rsidRPr="004F202B" w:rsidRDefault="00C73F5E" w:rsidP="004F202B">
      <w:pPr>
        <w:widowControl/>
        <w:ind w:firstLineChars="200" w:firstLine="562"/>
        <w:jc w:val="left"/>
        <w:rPr>
          <w:rFonts w:eastAsia="仿宋_GB2312"/>
          <w:b/>
          <w:kern w:val="0"/>
          <w:sz w:val="28"/>
          <w:szCs w:val="28"/>
        </w:rPr>
      </w:pPr>
      <w:r w:rsidRPr="004F202B">
        <w:rPr>
          <w:rFonts w:eastAsia="仿宋_GB2312"/>
          <w:b/>
          <w:kern w:val="0"/>
          <w:sz w:val="28"/>
          <w:szCs w:val="28"/>
        </w:rPr>
        <w:t>世界海绵钛消费以军工及航空航天工业为主，存在明显的周期性，容易受到外部事件的影响。中国金属钛的消费以化工、机制、体</w:t>
      </w:r>
      <w:r w:rsidRPr="004F202B">
        <w:rPr>
          <w:rFonts w:eastAsia="仿宋_GB2312"/>
          <w:b/>
          <w:kern w:val="0"/>
          <w:sz w:val="28"/>
          <w:szCs w:val="28"/>
        </w:rPr>
        <w:t xml:space="preserve"> </w:t>
      </w:r>
    </w:p>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2-7 </w:t>
      </w:r>
      <w:r w:rsidRPr="004F202B">
        <w:rPr>
          <w:rFonts w:eastAsia="仿宋_GB2312"/>
          <w:b/>
          <w:kern w:val="0"/>
          <w:sz w:val="28"/>
          <w:szCs w:val="28"/>
        </w:rPr>
        <w:t>全国</w:t>
      </w:r>
      <w:r w:rsidRPr="004F202B">
        <w:rPr>
          <w:rFonts w:eastAsia="仿宋_GB2312"/>
          <w:b/>
          <w:kern w:val="0"/>
          <w:sz w:val="28"/>
          <w:szCs w:val="28"/>
        </w:rPr>
        <w:t>20</w:t>
      </w:r>
      <w:r w:rsidRPr="004F202B">
        <w:rPr>
          <w:rFonts w:eastAsia="仿宋_GB2312"/>
          <w:b/>
          <w:kern w:val="0"/>
          <w:sz w:val="28"/>
          <w:szCs w:val="28"/>
        </w:rPr>
        <w:t>家海绵钛生产企业基本情况</w:t>
      </w:r>
      <w:r w:rsidRPr="004F202B">
        <w:rPr>
          <w:rFonts w:eastAsia="仿宋_GB2312"/>
          <w:b/>
          <w:kern w:val="0"/>
          <w:sz w:val="28"/>
          <w:szCs w:val="28"/>
        </w:rPr>
        <w:t>        (</w:t>
      </w:r>
      <w:r w:rsidRPr="004F202B">
        <w:rPr>
          <w:rFonts w:eastAsia="仿宋_GB2312"/>
          <w:b/>
          <w:kern w:val="0"/>
          <w:sz w:val="28"/>
          <w:szCs w:val="28"/>
        </w:rPr>
        <w:t>单位：</w:t>
      </w:r>
      <w:r w:rsidRPr="004F202B">
        <w:rPr>
          <w:rFonts w:eastAsia="仿宋_GB2312"/>
          <w:b/>
          <w:kern w:val="0"/>
          <w:sz w:val="28"/>
          <w:szCs w:val="28"/>
        </w:rPr>
        <w:t xml:space="preserve">t)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5"/>
        <w:gridCol w:w="3044"/>
        <w:gridCol w:w="1156"/>
        <w:gridCol w:w="1315"/>
        <w:gridCol w:w="2056"/>
      </w:tblGrid>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bookmarkStart w:id="0" w:name="OLE_LINK1"/>
            <w:r w:rsidRPr="004F202B">
              <w:rPr>
                <w:rFonts w:eastAsia="仿宋_GB2312"/>
                <w:b/>
                <w:kern w:val="0"/>
                <w:sz w:val="28"/>
                <w:szCs w:val="28"/>
              </w:rPr>
              <w:lastRenderedPageBreak/>
              <w:t>序号</w:t>
            </w:r>
            <w:bookmarkEnd w:id="0"/>
            <w:r w:rsidRPr="004F202B">
              <w:rPr>
                <w:rFonts w:eastAsia="仿宋_GB2312"/>
                <w:b/>
                <w:kern w:val="0"/>
                <w:sz w:val="28"/>
                <w:szCs w:val="28"/>
              </w:rPr>
              <w:t xml:space="preserve">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2006</w:t>
            </w:r>
            <w:r w:rsidRPr="004F202B">
              <w:rPr>
                <w:rFonts w:eastAsia="仿宋_GB2312"/>
                <w:b/>
                <w:kern w:val="0"/>
                <w:sz w:val="28"/>
                <w:szCs w:val="28"/>
              </w:rPr>
              <w:t>年</w:t>
            </w:r>
            <w:r w:rsidRPr="004F202B">
              <w:rPr>
                <w:rFonts w:eastAsia="仿宋_GB2312"/>
                <w:b/>
                <w:kern w:val="0"/>
                <w:sz w:val="28"/>
                <w:szCs w:val="28"/>
              </w:rPr>
              <w:t xml:space="preserve"> </w:t>
            </w:r>
          </w:p>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w:t>
            </w:r>
            <w:r w:rsidRPr="004F202B">
              <w:rPr>
                <w:rFonts w:eastAsia="仿宋_GB2312"/>
                <w:b/>
                <w:kern w:val="0"/>
                <w:sz w:val="28"/>
                <w:szCs w:val="28"/>
              </w:rPr>
              <w:t xml:space="preserve">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2006</w:t>
            </w:r>
            <w:r w:rsidRPr="004F202B">
              <w:rPr>
                <w:rFonts w:eastAsia="仿宋_GB2312"/>
                <w:b/>
                <w:kern w:val="0"/>
                <w:sz w:val="28"/>
                <w:szCs w:val="28"/>
              </w:rPr>
              <w:t>年</w:t>
            </w:r>
            <w:r w:rsidRPr="004F202B">
              <w:rPr>
                <w:rFonts w:eastAsia="仿宋_GB2312"/>
                <w:b/>
                <w:kern w:val="0"/>
                <w:sz w:val="28"/>
                <w:szCs w:val="28"/>
              </w:rPr>
              <w:t xml:space="preserve"> </w:t>
            </w:r>
          </w:p>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产量</w:t>
            </w:r>
            <w:r w:rsidRPr="004F202B">
              <w:rPr>
                <w:rFonts w:eastAsia="仿宋_GB2312"/>
                <w:b/>
                <w:kern w:val="0"/>
                <w:sz w:val="28"/>
                <w:szCs w:val="28"/>
              </w:rPr>
              <w:t xml:space="preserve">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2007</w:t>
            </w:r>
            <w:r w:rsidRPr="004F202B">
              <w:rPr>
                <w:rFonts w:eastAsia="仿宋_GB2312"/>
                <w:b/>
                <w:kern w:val="0"/>
                <w:sz w:val="28"/>
                <w:szCs w:val="28"/>
              </w:rPr>
              <w:t>年</w:t>
            </w:r>
            <w:r w:rsidRPr="004F202B">
              <w:rPr>
                <w:rFonts w:eastAsia="仿宋_GB2312"/>
                <w:b/>
                <w:kern w:val="0"/>
                <w:sz w:val="28"/>
                <w:szCs w:val="28"/>
              </w:rPr>
              <w:t xml:space="preserve"> </w:t>
            </w:r>
          </w:p>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一季度产量</w:t>
            </w:r>
            <w:r w:rsidRPr="004F202B">
              <w:rPr>
                <w:rFonts w:eastAsia="仿宋_GB2312"/>
                <w:b/>
                <w:kern w:val="0"/>
                <w:sz w:val="28"/>
                <w:szCs w:val="28"/>
              </w:rPr>
              <w:t xml:space="preserve">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遵义钛业股份有限公司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10204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抚顺钛业有限责任公司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3063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1188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朝阳百盛锆业有限公司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2300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1290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锦州华神有色金属加工厂</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1100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朝阳金达钛业有限公司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3200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480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贵州西南钛业有限公司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洛阳双瑞万基钛业有限公司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380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山西闻喜银光镁业有限公司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800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山西闻喜华丰新材料有限公司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山西省闻喜县隆凯铸造有限公司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唐山天赫钛业有限公司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锦州光大铁合金公司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中信锦州铁合金股份有限公司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480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210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14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锦州华泰金属工业有限公司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内蒙古百斯特钛业有限公司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锦州宏发金属工业公司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17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锦州康宁综合厂</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锦州建昌县钛厂</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175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45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辽宁益工钛产品制造有限公司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 </w:t>
            </w:r>
          </w:p>
        </w:tc>
      </w:tr>
      <w:tr w:rsidR="00C73F5E"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31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四川恒为钛业有限公司</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 </w:t>
            </w:r>
          </w:p>
        </w:tc>
      </w:tr>
      <w:tr w:rsidR="00C73F5E" w:rsidRPr="004F202B">
        <w:trPr>
          <w:tblCellSpacing w:w="0" w:type="dxa"/>
          <w:jc w:val="center"/>
        </w:trPr>
        <w:tc>
          <w:tcPr>
            <w:tcW w:w="3915" w:type="dxa"/>
            <w:gridSpan w:val="2"/>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117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47300 </w:t>
            </w:r>
          </w:p>
        </w:tc>
        <w:tc>
          <w:tcPr>
            <w:tcW w:w="1335"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19732 </w:t>
            </w:r>
          </w:p>
        </w:tc>
        <w:tc>
          <w:tcPr>
            <w:tcW w:w="2100" w:type="dxa"/>
            <w:tcBorders>
              <w:top w:val="outset" w:sz="6" w:space="0" w:color="auto"/>
              <w:left w:val="outset" w:sz="6" w:space="0" w:color="auto"/>
              <w:bottom w:val="outset" w:sz="6" w:space="0" w:color="auto"/>
              <w:right w:val="outset" w:sz="6" w:space="0" w:color="auto"/>
            </w:tcBorders>
            <w:vAlign w:val="center"/>
          </w:tcPr>
          <w:p w:rsidR="00C73F5E" w:rsidRPr="004F202B" w:rsidRDefault="00C73F5E" w:rsidP="00C73F5E">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10183 </w:t>
            </w:r>
          </w:p>
        </w:tc>
      </w:tr>
    </w:tbl>
    <w:p w:rsidR="00C76276" w:rsidRPr="004F202B" w:rsidRDefault="00C73F5E">
      <w:pPr>
        <w:rPr>
          <w:rFonts w:eastAsia="仿宋_GB2312"/>
          <w:b/>
          <w:kern w:val="0"/>
          <w:sz w:val="28"/>
          <w:szCs w:val="28"/>
        </w:rPr>
      </w:pPr>
      <w:r w:rsidRPr="004F202B">
        <w:rPr>
          <w:rFonts w:eastAsia="仿宋_GB2312"/>
          <w:b/>
          <w:kern w:val="0"/>
          <w:sz w:val="28"/>
          <w:szCs w:val="28"/>
        </w:rPr>
        <w:t>育休闲等民用为主，因此其需求较为稳定。另外，由于中国处于工业高速发展时期，军工、航空航天、石化、氯碱、电站、海水淡化、建筑和汽车等领域对钛需求量持续增长。</w:t>
      </w:r>
    </w:p>
    <w:p w:rsidR="004D7D83" w:rsidRPr="004F202B" w:rsidRDefault="004D7D83" w:rsidP="004F202B">
      <w:pPr>
        <w:widowControl/>
        <w:ind w:firstLineChars="200" w:firstLine="562"/>
        <w:jc w:val="left"/>
        <w:rPr>
          <w:rFonts w:eastAsia="仿宋_GB2312"/>
          <w:b/>
          <w:kern w:val="0"/>
          <w:sz w:val="28"/>
          <w:szCs w:val="28"/>
        </w:rPr>
      </w:pPr>
      <w:r w:rsidRPr="004F202B">
        <w:rPr>
          <w:rFonts w:eastAsia="仿宋_GB2312"/>
          <w:b/>
          <w:kern w:val="0"/>
          <w:sz w:val="28"/>
          <w:szCs w:val="28"/>
        </w:rPr>
        <w:t>中国金属钛在过去较长时期内徘徊不前，但近年得到了迅速发展，中国海绵钛及钛材产量分别从</w:t>
      </w:r>
      <w:r w:rsidRPr="004F202B">
        <w:rPr>
          <w:rFonts w:eastAsia="仿宋_GB2312"/>
          <w:b/>
          <w:kern w:val="0"/>
          <w:sz w:val="28"/>
          <w:szCs w:val="28"/>
        </w:rPr>
        <w:t>2001</w:t>
      </w:r>
      <w:r w:rsidRPr="004F202B">
        <w:rPr>
          <w:rFonts w:eastAsia="仿宋_GB2312"/>
          <w:b/>
          <w:kern w:val="0"/>
          <w:sz w:val="28"/>
          <w:szCs w:val="28"/>
        </w:rPr>
        <w:t>年的</w:t>
      </w:r>
      <w:r w:rsidRPr="004F202B">
        <w:rPr>
          <w:rFonts w:eastAsia="仿宋_GB2312"/>
          <w:b/>
          <w:kern w:val="0"/>
          <w:sz w:val="28"/>
          <w:szCs w:val="28"/>
        </w:rPr>
        <w:t>2500</w:t>
      </w:r>
      <w:r w:rsidRPr="004F202B">
        <w:rPr>
          <w:rFonts w:eastAsia="仿宋_GB2312"/>
          <w:b/>
          <w:kern w:val="0"/>
          <w:sz w:val="28"/>
          <w:szCs w:val="28"/>
        </w:rPr>
        <w:t>吨和</w:t>
      </w:r>
      <w:r w:rsidRPr="004F202B">
        <w:rPr>
          <w:rFonts w:eastAsia="仿宋_GB2312"/>
          <w:b/>
          <w:kern w:val="0"/>
          <w:sz w:val="28"/>
          <w:szCs w:val="28"/>
        </w:rPr>
        <w:t>4000</w:t>
      </w:r>
      <w:r w:rsidRPr="004F202B">
        <w:rPr>
          <w:rFonts w:eastAsia="仿宋_GB2312"/>
          <w:b/>
          <w:kern w:val="0"/>
          <w:sz w:val="28"/>
          <w:szCs w:val="28"/>
        </w:rPr>
        <w:t>吨，分别增加到</w:t>
      </w:r>
      <w:r w:rsidRPr="004F202B">
        <w:rPr>
          <w:rFonts w:eastAsia="仿宋_GB2312"/>
          <w:b/>
          <w:kern w:val="0"/>
          <w:sz w:val="28"/>
          <w:szCs w:val="28"/>
        </w:rPr>
        <w:t>2006</w:t>
      </w:r>
      <w:r w:rsidRPr="004F202B">
        <w:rPr>
          <w:rFonts w:eastAsia="仿宋_GB2312"/>
          <w:b/>
          <w:kern w:val="0"/>
          <w:sz w:val="28"/>
          <w:szCs w:val="28"/>
        </w:rPr>
        <w:t>年的</w:t>
      </w:r>
      <w:r w:rsidRPr="004F202B">
        <w:rPr>
          <w:rFonts w:eastAsia="仿宋_GB2312"/>
          <w:b/>
          <w:kern w:val="0"/>
          <w:sz w:val="28"/>
          <w:szCs w:val="28"/>
        </w:rPr>
        <w:t>18037</w:t>
      </w:r>
      <w:r w:rsidRPr="004F202B">
        <w:rPr>
          <w:rFonts w:eastAsia="仿宋_GB2312"/>
          <w:b/>
          <w:kern w:val="0"/>
          <w:sz w:val="28"/>
          <w:szCs w:val="28"/>
        </w:rPr>
        <w:t>吨和</w:t>
      </w:r>
      <w:r w:rsidRPr="004F202B">
        <w:rPr>
          <w:rFonts w:eastAsia="仿宋_GB2312"/>
          <w:b/>
          <w:kern w:val="0"/>
          <w:sz w:val="28"/>
          <w:szCs w:val="28"/>
        </w:rPr>
        <w:t>14049</w:t>
      </w:r>
      <w:r w:rsidRPr="004F202B">
        <w:rPr>
          <w:rFonts w:eastAsia="仿宋_GB2312"/>
          <w:b/>
          <w:kern w:val="0"/>
          <w:sz w:val="28"/>
          <w:szCs w:val="28"/>
        </w:rPr>
        <w:t>吨，</w:t>
      </w:r>
      <w:r w:rsidRPr="004F202B">
        <w:rPr>
          <w:rFonts w:eastAsia="仿宋_GB2312"/>
          <w:b/>
          <w:kern w:val="0"/>
          <w:sz w:val="28"/>
          <w:szCs w:val="28"/>
        </w:rPr>
        <w:t>5</w:t>
      </w:r>
      <w:r w:rsidRPr="004F202B">
        <w:rPr>
          <w:rFonts w:eastAsia="仿宋_GB2312"/>
          <w:b/>
          <w:kern w:val="0"/>
          <w:sz w:val="28"/>
          <w:szCs w:val="28"/>
        </w:rPr>
        <w:t>年内海绵钛及钛材的年平均增速分别高达</w:t>
      </w:r>
      <w:r w:rsidRPr="004F202B">
        <w:rPr>
          <w:rFonts w:eastAsia="仿宋_GB2312"/>
          <w:b/>
          <w:kern w:val="0"/>
          <w:sz w:val="28"/>
          <w:szCs w:val="28"/>
        </w:rPr>
        <w:t>48.5%</w:t>
      </w:r>
      <w:r w:rsidRPr="004F202B">
        <w:rPr>
          <w:rFonts w:eastAsia="仿宋_GB2312"/>
          <w:b/>
          <w:kern w:val="0"/>
          <w:sz w:val="28"/>
          <w:szCs w:val="28"/>
        </w:rPr>
        <w:t>和</w:t>
      </w:r>
      <w:r w:rsidRPr="004F202B">
        <w:rPr>
          <w:rFonts w:eastAsia="仿宋_GB2312"/>
          <w:b/>
          <w:kern w:val="0"/>
          <w:sz w:val="28"/>
          <w:szCs w:val="28"/>
        </w:rPr>
        <w:t>28.6</w:t>
      </w:r>
      <w:r w:rsidRPr="004F202B">
        <w:rPr>
          <w:rFonts w:eastAsia="仿宋_GB2312"/>
          <w:b/>
          <w:kern w:val="0"/>
          <w:sz w:val="28"/>
          <w:szCs w:val="28"/>
        </w:rPr>
        <w:t>％，预计今后几年中国金属钛年需求将保持</w:t>
      </w:r>
      <w:r w:rsidRPr="004F202B">
        <w:rPr>
          <w:rFonts w:eastAsia="仿宋_GB2312"/>
          <w:b/>
          <w:kern w:val="0"/>
          <w:sz w:val="28"/>
          <w:szCs w:val="28"/>
        </w:rPr>
        <w:t>15%~40%</w:t>
      </w:r>
      <w:r w:rsidRPr="004F202B">
        <w:rPr>
          <w:rFonts w:eastAsia="仿宋_GB2312"/>
          <w:b/>
          <w:kern w:val="0"/>
          <w:sz w:val="28"/>
          <w:szCs w:val="28"/>
        </w:rPr>
        <w:t>的增长速度。世界工业发达国家的海绵钛与钢产量的比例约为万分之三，而中国不到万分之零点三，相当于发达国家的</w:t>
      </w:r>
      <w:r w:rsidRPr="004F202B">
        <w:rPr>
          <w:rFonts w:eastAsia="仿宋_GB2312"/>
          <w:b/>
          <w:kern w:val="0"/>
          <w:sz w:val="28"/>
          <w:szCs w:val="28"/>
        </w:rPr>
        <w:t>1/10</w:t>
      </w:r>
      <w:r w:rsidRPr="004F202B">
        <w:rPr>
          <w:rFonts w:eastAsia="仿宋_GB2312"/>
          <w:b/>
          <w:kern w:val="0"/>
          <w:sz w:val="28"/>
          <w:szCs w:val="28"/>
        </w:rPr>
        <w:t>。国内主要海绵钛生产企业见表</w:t>
      </w:r>
      <w:r w:rsidRPr="004F202B">
        <w:rPr>
          <w:rFonts w:eastAsia="仿宋_GB2312"/>
          <w:b/>
          <w:kern w:val="0"/>
          <w:sz w:val="28"/>
          <w:szCs w:val="28"/>
        </w:rPr>
        <w:t>2-7</w:t>
      </w:r>
      <w:r w:rsidRPr="004F202B">
        <w:rPr>
          <w:rFonts w:eastAsia="仿宋_GB2312"/>
          <w:b/>
          <w:kern w:val="0"/>
          <w:sz w:val="28"/>
          <w:szCs w:val="28"/>
        </w:rPr>
        <w:t>。按中国现阶段的工业水平和发展态势，该比例至少应该在万分之一以上，特别在中国大力发展</w:t>
      </w:r>
      <w:r w:rsidRPr="004F202B">
        <w:rPr>
          <w:rFonts w:eastAsia="仿宋_GB2312"/>
          <w:b/>
          <w:kern w:val="0"/>
          <w:sz w:val="28"/>
          <w:szCs w:val="28"/>
        </w:rPr>
        <w:lastRenderedPageBreak/>
        <w:t>民用大飞机的驱动下，必将拉动中国金属钛市场的进一步增长，预计</w:t>
      </w:r>
      <w:r w:rsidRPr="004F202B">
        <w:rPr>
          <w:rFonts w:eastAsia="仿宋_GB2312"/>
          <w:b/>
          <w:kern w:val="0"/>
          <w:sz w:val="28"/>
          <w:szCs w:val="28"/>
        </w:rPr>
        <w:t>2010</w:t>
      </w:r>
      <w:r w:rsidRPr="004F202B">
        <w:rPr>
          <w:rFonts w:eastAsia="仿宋_GB2312"/>
          <w:b/>
          <w:kern w:val="0"/>
          <w:sz w:val="28"/>
          <w:szCs w:val="28"/>
        </w:rPr>
        <w:t>年，中国海绵钛的需求量应该达到</w:t>
      </w:r>
      <w:r w:rsidRPr="004F202B">
        <w:rPr>
          <w:rFonts w:eastAsia="仿宋_GB2312"/>
          <w:b/>
          <w:kern w:val="0"/>
          <w:sz w:val="28"/>
          <w:szCs w:val="28"/>
        </w:rPr>
        <w:t>5.0</w:t>
      </w:r>
      <w:r w:rsidRPr="004F202B">
        <w:rPr>
          <w:rFonts w:eastAsia="仿宋_GB2312"/>
          <w:b/>
          <w:kern w:val="0"/>
          <w:sz w:val="28"/>
          <w:szCs w:val="28"/>
        </w:rPr>
        <w:t>万吨以上，供不应求的局面依然存在，特别在中国大力发展循环经济，实施节能减排和提高经济增长质量的宏观环境下，国内相当一批短流程的海绵钛生产线必将经受严峻考验。</w:t>
      </w:r>
      <w:r w:rsidRPr="004F202B">
        <w:rPr>
          <w:rFonts w:eastAsia="仿宋_GB2312"/>
          <w:b/>
          <w:kern w:val="0"/>
          <w:sz w:val="28"/>
          <w:szCs w:val="28"/>
        </w:rPr>
        <w:t xml:space="preserve"> </w:t>
      </w:r>
    </w:p>
    <w:p w:rsidR="004D7D83" w:rsidRPr="004F202B" w:rsidRDefault="004D7D83" w:rsidP="004D7D83">
      <w:pPr>
        <w:widowControl/>
        <w:jc w:val="left"/>
        <w:rPr>
          <w:rFonts w:eastAsia="仿宋_GB2312"/>
          <w:b/>
          <w:kern w:val="0"/>
          <w:sz w:val="28"/>
          <w:szCs w:val="28"/>
        </w:rPr>
      </w:pPr>
      <w:r w:rsidRPr="004F202B">
        <w:rPr>
          <w:rFonts w:eastAsia="仿宋_GB2312"/>
          <w:b/>
          <w:kern w:val="0"/>
          <w:sz w:val="28"/>
          <w:szCs w:val="28"/>
        </w:rPr>
        <w:t>3.</w:t>
      </w:r>
      <w:r w:rsidRPr="004F202B">
        <w:rPr>
          <w:rFonts w:eastAsia="仿宋_GB2312"/>
          <w:b/>
          <w:kern w:val="0"/>
          <w:sz w:val="28"/>
          <w:szCs w:val="28"/>
        </w:rPr>
        <w:t>攀枝花钛产业现状及特点</w:t>
      </w:r>
      <w:r w:rsidRPr="004F202B">
        <w:rPr>
          <w:rFonts w:eastAsia="仿宋_GB2312"/>
          <w:b/>
          <w:kern w:val="0"/>
          <w:sz w:val="28"/>
          <w:szCs w:val="28"/>
        </w:rPr>
        <w:t xml:space="preserve"> </w:t>
      </w:r>
    </w:p>
    <w:p w:rsidR="004D7D83" w:rsidRPr="004F202B" w:rsidRDefault="004D7D83" w:rsidP="004D7D83">
      <w:pPr>
        <w:widowControl/>
        <w:jc w:val="left"/>
        <w:rPr>
          <w:rFonts w:eastAsia="仿宋_GB2312"/>
          <w:b/>
          <w:kern w:val="0"/>
          <w:sz w:val="28"/>
          <w:szCs w:val="28"/>
        </w:rPr>
      </w:pPr>
      <w:r w:rsidRPr="004F202B">
        <w:rPr>
          <w:rFonts w:eastAsia="仿宋_GB2312"/>
          <w:b/>
          <w:kern w:val="0"/>
          <w:sz w:val="28"/>
          <w:szCs w:val="28"/>
        </w:rPr>
        <w:t>3.1</w:t>
      </w:r>
      <w:r w:rsidRPr="004F202B">
        <w:rPr>
          <w:rFonts w:eastAsia="仿宋_GB2312"/>
          <w:b/>
          <w:kern w:val="0"/>
          <w:sz w:val="28"/>
          <w:szCs w:val="28"/>
        </w:rPr>
        <w:t>攀枝花钛产业发展现状</w:t>
      </w:r>
      <w:r w:rsidRPr="004F202B">
        <w:rPr>
          <w:rFonts w:eastAsia="仿宋_GB2312"/>
          <w:b/>
          <w:kern w:val="0"/>
          <w:sz w:val="28"/>
          <w:szCs w:val="28"/>
        </w:rPr>
        <w:t xml:space="preserve"> </w:t>
      </w:r>
    </w:p>
    <w:p w:rsidR="004D7D83" w:rsidRPr="004F202B" w:rsidRDefault="004D7D83" w:rsidP="004F202B">
      <w:pPr>
        <w:widowControl/>
        <w:ind w:firstLineChars="200" w:firstLine="562"/>
        <w:jc w:val="left"/>
        <w:rPr>
          <w:rFonts w:eastAsia="仿宋_GB2312"/>
          <w:b/>
          <w:kern w:val="0"/>
          <w:sz w:val="28"/>
          <w:szCs w:val="28"/>
        </w:rPr>
      </w:pPr>
      <w:r w:rsidRPr="004F202B">
        <w:rPr>
          <w:rFonts w:eastAsia="仿宋_GB2312"/>
          <w:b/>
          <w:kern w:val="0"/>
          <w:sz w:val="28"/>
          <w:szCs w:val="28"/>
        </w:rPr>
        <w:t>攀枝花已建成钛制品企业</w:t>
      </w:r>
      <w:r w:rsidRPr="004F202B">
        <w:rPr>
          <w:rFonts w:eastAsia="仿宋_GB2312"/>
          <w:b/>
          <w:kern w:val="0"/>
          <w:sz w:val="28"/>
          <w:szCs w:val="28"/>
        </w:rPr>
        <w:t>65</w:t>
      </w:r>
      <w:r w:rsidRPr="004F202B">
        <w:rPr>
          <w:rFonts w:eastAsia="仿宋_GB2312"/>
          <w:b/>
          <w:kern w:val="0"/>
          <w:sz w:val="28"/>
          <w:szCs w:val="28"/>
        </w:rPr>
        <w:t>户，民营企业和国有企业共同参与，主要分布在东区、仁和区、盐边县、米易县和钒钛产业园区。攀枝花市在建和已建钛精矿生产能力</w:t>
      </w:r>
      <w:r w:rsidRPr="004F202B">
        <w:rPr>
          <w:rFonts w:eastAsia="仿宋_GB2312"/>
          <w:b/>
          <w:kern w:val="0"/>
          <w:sz w:val="28"/>
          <w:szCs w:val="28"/>
        </w:rPr>
        <w:t>100</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实际生产能力</w:t>
      </w:r>
      <w:r w:rsidRPr="004F202B">
        <w:rPr>
          <w:rFonts w:eastAsia="仿宋_GB2312"/>
          <w:b/>
          <w:kern w:val="0"/>
          <w:sz w:val="28"/>
          <w:szCs w:val="28"/>
        </w:rPr>
        <w:t>80</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，表</w:t>
      </w:r>
      <w:r w:rsidRPr="004F202B">
        <w:rPr>
          <w:rFonts w:eastAsia="仿宋_GB2312"/>
          <w:b/>
          <w:kern w:val="0"/>
          <w:sz w:val="28"/>
          <w:szCs w:val="28"/>
        </w:rPr>
        <w:t>3-1</w:t>
      </w:r>
      <w:r w:rsidRPr="004F202B">
        <w:rPr>
          <w:rFonts w:eastAsia="仿宋_GB2312"/>
          <w:b/>
          <w:kern w:val="0"/>
          <w:sz w:val="28"/>
          <w:szCs w:val="28"/>
        </w:rPr>
        <w:t>给出了主要钛精矿生产企业；在建和已建钛白粉生产能力</w:t>
      </w:r>
      <w:r w:rsidRPr="004F202B">
        <w:rPr>
          <w:rFonts w:eastAsia="仿宋_GB2312"/>
          <w:b/>
          <w:kern w:val="0"/>
          <w:sz w:val="28"/>
          <w:szCs w:val="28"/>
        </w:rPr>
        <w:t>28</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，实际投产钛白粉生产能力</w:t>
      </w:r>
      <w:r w:rsidRPr="004F202B">
        <w:rPr>
          <w:rFonts w:eastAsia="仿宋_GB2312"/>
          <w:b/>
          <w:kern w:val="0"/>
          <w:sz w:val="28"/>
          <w:szCs w:val="28"/>
        </w:rPr>
        <w:t xml:space="preserve">8 </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w:t>
      </w:r>
      <w:r w:rsidRPr="004F202B">
        <w:rPr>
          <w:rFonts w:eastAsia="仿宋_GB2312"/>
          <w:b/>
          <w:kern w:val="0"/>
          <w:sz w:val="28"/>
          <w:szCs w:val="28"/>
        </w:rPr>
        <w:t>2006</w:t>
      </w:r>
      <w:r w:rsidRPr="004F202B">
        <w:rPr>
          <w:rFonts w:eastAsia="仿宋_GB2312"/>
          <w:b/>
          <w:kern w:val="0"/>
          <w:sz w:val="28"/>
          <w:szCs w:val="28"/>
        </w:rPr>
        <w:t>年共生产钛白粉</w:t>
      </w:r>
      <w:r w:rsidRPr="004F202B">
        <w:rPr>
          <w:rFonts w:eastAsia="仿宋_GB2312"/>
          <w:b/>
          <w:kern w:val="0"/>
          <w:sz w:val="28"/>
          <w:szCs w:val="28"/>
        </w:rPr>
        <w:t>3.96</w:t>
      </w:r>
      <w:r w:rsidRPr="004F202B">
        <w:rPr>
          <w:rFonts w:eastAsia="仿宋_GB2312"/>
          <w:b/>
          <w:kern w:val="0"/>
          <w:sz w:val="28"/>
          <w:szCs w:val="28"/>
        </w:rPr>
        <w:t>万</w:t>
      </w:r>
      <w:r w:rsidRPr="004F202B">
        <w:rPr>
          <w:rFonts w:eastAsia="仿宋_GB2312"/>
          <w:b/>
          <w:kern w:val="0"/>
          <w:sz w:val="28"/>
          <w:szCs w:val="28"/>
        </w:rPr>
        <w:t>t,</w:t>
      </w:r>
      <w:r w:rsidRPr="004F202B">
        <w:rPr>
          <w:rFonts w:eastAsia="仿宋_GB2312"/>
          <w:b/>
          <w:kern w:val="0"/>
          <w:sz w:val="28"/>
          <w:szCs w:val="28"/>
        </w:rPr>
        <w:t>表</w:t>
      </w:r>
      <w:r w:rsidRPr="004F202B">
        <w:rPr>
          <w:rFonts w:eastAsia="仿宋_GB2312"/>
          <w:b/>
          <w:kern w:val="0"/>
          <w:sz w:val="28"/>
          <w:szCs w:val="28"/>
        </w:rPr>
        <w:t>3-2</w:t>
      </w:r>
      <w:r w:rsidRPr="004F202B">
        <w:rPr>
          <w:rFonts w:eastAsia="仿宋_GB2312"/>
          <w:b/>
          <w:kern w:val="0"/>
          <w:sz w:val="28"/>
          <w:szCs w:val="28"/>
        </w:rPr>
        <w:t>给出了攀枝花钛白企业情况；在建和已建钛渣生产能力</w:t>
      </w:r>
      <w:r w:rsidRPr="004F202B">
        <w:rPr>
          <w:rFonts w:eastAsia="仿宋_GB2312"/>
          <w:b/>
          <w:kern w:val="0"/>
          <w:sz w:val="28"/>
          <w:szCs w:val="28"/>
        </w:rPr>
        <w:t>25</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，实际钛渣生产能力</w:t>
      </w:r>
      <w:r w:rsidRPr="004F202B">
        <w:rPr>
          <w:rFonts w:eastAsia="仿宋_GB2312"/>
          <w:b/>
          <w:kern w:val="0"/>
          <w:sz w:val="28"/>
          <w:szCs w:val="28"/>
        </w:rPr>
        <w:t>8</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，表</w:t>
      </w:r>
      <w:r w:rsidRPr="004F202B">
        <w:rPr>
          <w:rFonts w:eastAsia="仿宋_GB2312"/>
          <w:b/>
          <w:kern w:val="0"/>
          <w:sz w:val="28"/>
          <w:szCs w:val="28"/>
        </w:rPr>
        <w:t>3-3</w:t>
      </w:r>
      <w:r w:rsidRPr="004F202B">
        <w:rPr>
          <w:rFonts w:eastAsia="仿宋_GB2312"/>
          <w:b/>
          <w:kern w:val="0"/>
          <w:sz w:val="28"/>
          <w:szCs w:val="28"/>
        </w:rPr>
        <w:t>给出了攀枝花主要钛渣企业情况；在建和已建四氯化钛生产能力</w:t>
      </w:r>
      <w:r w:rsidRPr="004F202B">
        <w:rPr>
          <w:rFonts w:eastAsia="仿宋_GB2312"/>
          <w:b/>
          <w:kern w:val="0"/>
          <w:sz w:val="28"/>
          <w:szCs w:val="28"/>
        </w:rPr>
        <w:t>15</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，实际形成四氯化钛生产能力</w:t>
      </w:r>
      <w:r w:rsidRPr="004F202B">
        <w:rPr>
          <w:rFonts w:eastAsia="仿宋_GB2312"/>
          <w:b/>
          <w:kern w:val="0"/>
          <w:sz w:val="28"/>
          <w:szCs w:val="28"/>
        </w:rPr>
        <w:t>4</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，表</w:t>
      </w:r>
      <w:r w:rsidRPr="004F202B">
        <w:rPr>
          <w:rFonts w:eastAsia="仿宋_GB2312"/>
          <w:b/>
          <w:kern w:val="0"/>
          <w:sz w:val="28"/>
          <w:szCs w:val="28"/>
        </w:rPr>
        <w:t>3-4</w:t>
      </w:r>
      <w:r w:rsidRPr="004F202B">
        <w:rPr>
          <w:rFonts w:eastAsia="仿宋_GB2312"/>
          <w:b/>
          <w:kern w:val="0"/>
          <w:sz w:val="28"/>
          <w:szCs w:val="28"/>
        </w:rPr>
        <w:t>给出了攀枝花主要</w:t>
      </w:r>
      <w:r w:rsidRPr="004F202B">
        <w:rPr>
          <w:rFonts w:eastAsia="仿宋_GB2312"/>
          <w:b/>
          <w:kern w:val="0"/>
          <w:sz w:val="28"/>
          <w:szCs w:val="28"/>
        </w:rPr>
        <w:t>TiCl4</w:t>
      </w:r>
      <w:r w:rsidRPr="004F202B">
        <w:rPr>
          <w:rFonts w:eastAsia="仿宋_GB2312"/>
          <w:b/>
          <w:kern w:val="0"/>
          <w:sz w:val="28"/>
          <w:szCs w:val="28"/>
        </w:rPr>
        <w:t>生产企业情况。</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3-1</w:t>
      </w:r>
      <w:r w:rsidRPr="004F202B">
        <w:rPr>
          <w:rFonts w:eastAsia="仿宋_GB2312"/>
          <w:b/>
          <w:kern w:val="0"/>
          <w:sz w:val="28"/>
          <w:szCs w:val="28"/>
        </w:rPr>
        <w:t>攀枝花主要钛精矿生产企业</w:t>
      </w:r>
      <w:r w:rsidRPr="004F202B">
        <w:rPr>
          <w:rFonts w:eastAsia="仿宋_GB2312"/>
          <w:b/>
          <w:kern w:val="0"/>
          <w:sz w:val="28"/>
          <w:szCs w:val="28"/>
        </w:rPr>
        <w:t xml:space="preserve"> </w:t>
      </w:r>
    </w:p>
    <w:tbl>
      <w:tblPr>
        <w:tblW w:w="873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825"/>
        <w:gridCol w:w="4140"/>
        <w:gridCol w:w="1260"/>
        <w:gridCol w:w="1260"/>
        <w:gridCol w:w="1245"/>
      </w:tblGrid>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设计能</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力</w:t>
            </w:r>
            <w:r w:rsidRPr="004F202B">
              <w:rPr>
                <w:rFonts w:eastAsia="仿宋_GB2312"/>
                <w:b/>
                <w:kern w:val="0"/>
                <w:sz w:val="28"/>
                <w:szCs w:val="28"/>
              </w:rPr>
              <w:t xml:space="preserve">kt/a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生产能</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力</w:t>
            </w:r>
            <w:r w:rsidRPr="004F202B">
              <w:rPr>
                <w:rFonts w:eastAsia="仿宋_GB2312"/>
                <w:b/>
                <w:kern w:val="0"/>
                <w:sz w:val="28"/>
                <w:szCs w:val="28"/>
              </w:rPr>
              <w:t xml:space="preserve">kt/a </w:t>
            </w:r>
          </w:p>
        </w:tc>
        <w:tc>
          <w:tcPr>
            <w:tcW w:w="124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地点</w:t>
            </w:r>
            <w:r w:rsidRPr="004F202B">
              <w:rPr>
                <w:rFonts w:eastAsia="仿宋_GB2312"/>
                <w:b/>
                <w:kern w:val="0"/>
                <w:sz w:val="28"/>
                <w:szCs w:val="28"/>
              </w:rPr>
              <w:t xml:space="preserve"> </w:t>
            </w: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攀钢钛业公司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45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27 </w:t>
            </w:r>
          </w:p>
        </w:tc>
        <w:tc>
          <w:tcPr>
            <w:tcW w:w="1245" w:type="dxa"/>
            <w:vMerge w:val="restart"/>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东</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区</w:t>
            </w:r>
            <w:r w:rsidRPr="004F202B">
              <w:rPr>
                <w:rFonts w:eastAsia="仿宋_GB2312"/>
                <w:b/>
                <w:kern w:val="0"/>
                <w:sz w:val="28"/>
                <w:szCs w:val="28"/>
              </w:rPr>
              <w:t xml:space="preserve"> </w:t>
            </w: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2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攀枝花市鑫帝矿业有限公司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3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攀枝花市谷田科技有限公司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1.7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攀枝花市泰亨工贸有限公司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攀枝花市魁善工贸有限公司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攀枝花市华泰工贸有限公司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攀枝花市兴矿开发有限公司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攀钢新白马矿业有限公司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45" w:type="dxa"/>
            <w:vMerge w:val="restart"/>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米</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易</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县</w:t>
            </w:r>
            <w:r w:rsidRPr="004F202B">
              <w:rPr>
                <w:rFonts w:eastAsia="仿宋_GB2312"/>
                <w:b/>
                <w:kern w:val="0"/>
                <w:sz w:val="28"/>
                <w:szCs w:val="28"/>
              </w:rPr>
              <w:t xml:space="preserve"> </w:t>
            </w: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米易县安宁铁钛有限责任公司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攀枝花元宝山矿业有限公司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米易元通铁钛有限责任公司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2.7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攀枝花市立宇矿业有限公司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13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米易黑石宝钛业有限公司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14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米易县珠莲铁钛有限公司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仁和区前进镇选矿厂</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0.72 </w:t>
            </w:r>
          </w:p>
        </w:tc>
        <w:tc>
          <w:tcPr>
            <w:tcW w:w="124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仁和区</w:t>
            </w:r>
            <w:r w:rsidRPr="004F202B">
              <w:rPr>
                <w:rFonts w:eastAsia="仿宋_GB2312"/>
                <w:b/>
                <w:kern w:val="0"/>
                <w:sz w:val="28"/>
                <w:szCs w:val="28"/>
              </w:rPr>
              <w:t xml:space="preserve"> </w:t>
            </w: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盐边县天润矿产品有限公司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1245" w:type="dxa"/>
            <w:vMerge w:val="restart"/>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边</w:t>
            </w:r>
            <w:r w:rsidRPr="004F202B">
              <w:rPr>
                <w:rFonts w:eastAsia="仿宋_GB2312"/>
                <w:b/>
                <w:kern w:val="0"/>
                <w:sz w:val="28"/>
                <w:szCs w:val="28"/>
              </w:rPr>
              <w:t xml:space="preserve"> </w:t>
            </w:r>
          </w:p>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县</w:t>
            </w:r>
            <w:r w:rsidRPr="004F202B">
              <w:rPr>
                <w:rFonts w:eastAsia="仿宋_GB2312"/>
                <w:b/>
                <w:kern w:val="0"/>
                <w:sz w:val="28"/>
                <w:szCs w:val="28"/>
              </w:rPr>
              <w:t xml:space="preserve"> </w:t>
            </w: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17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盐边县经质矿产品有限公司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盐边县奥拓工贸有限责任公司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19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攀枝花市先力矿业有限公司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20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盐边县正华矿业有限公司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1.2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21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盐边县红缘矿业有限公司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22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盐边县中天矿业有限公司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23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盐边县鑫茂冶金产品有限公司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24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盐边县鸿发矿产品开发有限公司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25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盐边县钰凌矿业有限公司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26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攀枝花市红发资源开发有限公司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27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盐边县千帆铁钛有限公司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28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盐边县博达资源开发有限公司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29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攀枝花市永琦商贸有限责任公司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30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盐边县逊腾矿业有限公司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31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盐边县龙蟒矿冶有限公司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32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盐边县远大矿业有限公司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33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盐边县二滩矿产品开发有限公司</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34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盐边县新隆矿产品加工厂</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0.3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35 </w:t>
            </w: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盐边县三友矿产品加工厂</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0" w:type="auto"/>
            <w:vMerge/>
            <w:tcBorders>
              <w:top w:val="outset" w:sz="6" w:space="0" w:color="auto"/>
              <w:left w:val="outset" w:sz="6" w:space="0" w:color="auto"/>
              <w:bottom w:val="outset" w:sz="6" w:space="0" w:color="auto"/>
              <w:right w:val="outset" w:sz="6" w:space="0" w:color="auto"/>
            </w:tcBorders>
            <w:vAlign w:val="center"/>
          </w:tcPr>
          <w:p w:rsidR="004D7D83" w:rsidRPr="004F202B" w:rsidRDefault="004D7D83" w:rsidP="004D7D83">
            <w:pPr>
              <w:widowControl/>
              <w:jc w:val="left"/>
              <w:rPr>
                <w:rFonts w:eastAsia="仿宋_GB2312"/>
                <w:b/>
                <w:kern w:val="0"/>
                <w:sz w:val="28"/>
                <w:szCs w:val="28"/>
              </w:rPr>
            </w:pPr>
          </w:p>
        </w:tc>
      </w:tr>
      <w:tr w:rsidR="004D7D83" w:rsidRPr="004F202B">
        <w:trPr>
          <w:tblCellSpacing w:w="0" w:type="dxa"/>
        </w:trPr>
        <w:tc>
          <w:tcPr>
            <w:tcW w:w="82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c>
          <w:tcPr>
            <w:tcW w:w="414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合计</w:t>
            </w:r>
            <w:r w:rsidRPr="004F202B">
              <w:rPr>
                <w:rFonts w:eastAsia="仿宋_GB2312"/>
                <w:b/>
                <w:kern w:val="0"/>
                <w:sz w:val="28"/>
                <w:szCs w:val="28"/>
              </w:rPr>
              <w:t xml:space="preserve">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116.12 </w:t>
            </w:r>
          </w:p>
        </w:tc>
        <w:tc>
          <w:tcPr>
            <w:tcW w:w="1260"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76.72 </w:t>
            </w:r>
          </w:p>
        </w:tc>
        <w:tc>
          <w:tcPr>
            <w:tcW w:w="1245" w:type="dxa"/>
            <w:tcBorders>
              <w:top w:val="outset" w:sz="6" w:space="0" w:color="auto"/>
              <w:left w:val="outset" w:sz="6" w:space="0" w:color="auto"/>
              <w:bottom w:val="outset" w:sz="6" w:space="0" w:color="auto"/>
              <w:right w:val="outset" w:sz="6" w:space="0" w:color="auto"/>
            </w:tcBorders>
          </w:tcPr>
          <w:p w:rsidR="004D7D83" w:rsidRPr="004F202B" w:rsidRDefault="004D7D83" w:rsidP="004D7D83">
            <w:pPr>
              <w:widowControl/>
              <w:jc w:val="left"/>
              <w:rPr>
                <w:rFonts w:eastAsia="仿宋_GB2312"/>
                <w:b/>
                <w:kern w:val="0"/>
                <w:sz w:val="28"/>
                <w:szCs w:val="28"/>
              </w:rPr>
            </w:pPr>
          </w:p>
        </w:tc>
      </w:tr>
    </w:tbl>
    <w:p w:rsidR="00C73F5E" w:rsidRPr="004F202B" w:rsidRDefault="004D7D83" w:rsidP="004F202B">
      <w:pPr>
        <w:ind w:firstLineChars="200" w:firstLine="562"/>
        <w:rPr>
          <w:rFonts w:eastAsia="仿宋_GB2312"/>
          <w:b/>
          <w:kern w:val="0"/>
          <w:sz w:val="28"/>
          <w:szCs w:val="28"/>
        </w:rPr>
      </w:pPr>
      <w:r w:rsidRPr="004F202B">
        <w:rPr>
          <w:rFonts w:eastAsia="仿宋_GB2312"/>
          <w:b/>
          <w:kern w:val="0"/>
          <w:sz w:val="28"/>
          <w:szCs w:val="28"/>
        </w:rPr>
        <w:t>攀枝花现已形成金属钛和系列钛铁生产能力，不同企业正在组织生产或者准备建厂，后续能力可望进一步放大，表</w:t>
      </w:r>
      <w:r w:rsidRPr="004F202B">
        <w:rPr>
          <w:rFonts w:eastAsia="仿宋_GB2312"/>
          <w:b/>
          <w:kern w:val="0"/>
          <w:sz w:val="28"/>
          <w:szCs w:val="28"/>
        </w:rPr>
        <w:t>3-5</w:t>
      </w:r>
      <w:r w:rsidRPr="004F202B">
        <w:rPr>
          <w:rFonts w:eastAsia="仿宋_GB2312"/>
          <w:b/>
          <w:kern w:val="0"/>
          <w:sz w:val="28"/>
          <w:szCs w:val="28"/>
        </w:rPr>
        <w:t>给出了攀枝花主要金属钛和系列钛铁生产企业情况。</w:t>
      </w:r>
    </w:p>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3-2     </w:t>
      </w:r>
      <w:r w:rsidRPr="004F202B">
        <w:rPr>
          <w:rFonts w:eastAsia="仿宋_GB2312"/>
          <w:b/>
          <w:kern w:val="0"/>
          <w:sz w:val="28"/>
          <w:szCs w:val="28"/>
        </w:rPr>
        <w:t>攀枝花主要钛白企业</w:t>
      </w:r>
      <w:r w:rsidRPr="004F202B">
        <w:rPr>
          <w:rFonts w:eastAsia="仿宋_GB2312"/>
          <w:b/>
          <w:kern w:val="0"/>
          <w:sz w:val="28"/>
          <w:szCs w:val="28"/>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7"/>
        <w:gridCol w:w="3908"/>
        <w:gridCol w:w="1608"/>
        <w:gridCol w:w="2053"/>
      </w:tblGrid>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w:t>
            </w:r>
            <w:r w:rsidRPr="004F202B">
              <w:rPr>
                <w:rFonts w:eastAsia="仿宋_GB2312"/>
                <w:b/>
                <w:kern w:val="0"/>
                <w:sz w:val="28"/>
                <w:szCs w:val="28"/>
              </w:rPr>
              <w:t xml:space="preserve">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产品</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攀枝花兴中钛业有限公司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1</w:t>
            </w:r>
            <w:r w:rsidRPr="004F202B">
              <w:rPr>
                <w:rFonts w:eastAsia="仿宋_GB2312"/>
                <w:b/>
                <w:kern w:val="0"/>
                <w:sz w:val="28"/>
                <w:szCs w:val="28"/>
              </w:rPr>
              <w:t>．</w:t>
            </w:r>
            <w:r w:rsidRPr="004F202B">
              <w:rPr>
                <w:rFonts w:eastAsia="仿宋_GB2312"/>
                <w:b/>
                <w:kern w:val="0"/>
                <w:sz w:val="28"/>
                <w:szCs w:val="28"/>
              </w:rPr>
              <w:t xml:space="preserve">8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 xml:space="preserve">2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攀枝花鼎星钛业有限公司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1</w:t>
            </w:r>
            <w:r w:rsidRPr="004F202B">
              <w:rPr>
                <w:rFonts w:eastAsia="仿宋_GB2312"/>
                <w:b/>
                <w:kern w:val="0"/>
                <w:sz w:val="28"/>
                <w:szCs w:val="28"/>
              </w:rPr>
              <w:t>．</w:t>
            </w:r>
            <w:r w:rsidRPr="004F202B">
              <w:rPr>
                <w:rFonts w:eastAsia="仿宋_GB2312"/>
                <w:b/>
                <w:kern w:val="0"/>
                <w:sz w:val="28"/>
                <w:szCs w:val="28"/>
              </w:rPr>
              <w:t xml:space="preserve">8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攀枝花大互通钛业有限公司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1</w:t>
            </w:r>
            <w:r w:rsidRPr="004F202B">
              <w:rPr>
                <w:rFonts w:eastAsia="仿宋_GB2312"/>
                <w:b/>
                <w:kern w:val="0"/>
                <w:sz w:val="28"/>
                <w:szCs w:val="28"/>
              </w:rPr>
              <w:t>．</w:t>
            </w:r>
            <w:r w:rsidRPr="004F202B">
              <w:rPr>
                <w:rFonts w:eastAsia="仿宋_GB2312"/>
                <w:b/>
                <w:kern w:val="0"/>
                <w:sz w:val="28"/>
                <w:szCs w:val="28"/>
              </w:rPr>
              <w:t xml:space="preserve">8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攀枝花钛都钛业有限公司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攀枝花钛海钛业科技有限公司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攀枝花天伦化工有限公司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4</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攀枝花紫东钛业科技有限公司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4</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4</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攀枝花市卓越钛业有限公司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攀枝花蜀峰钛业有限公司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2</w:t>
            </w:r>
            <w:r w:rsidRPr="004F202B">
              <w:rPr>
                <w:rFonts w:eastAsia="仿宋_GB2312"/>
                <w:b/>
                <w:kern w:val="0"/>
                <w:sz w:val="28"/>
                <w:szCs w:val="28"/>
              </w:rPr>
              <w:t>．</w:t>
            </w:r>
            <w:r w:rsidRPr="004F202B">
              <w:rPr>
                <w:rFonts w:eastAsia="仿宋_GB2312"/>
                <w:b/>
                <w:kern w:val="0"/>
                <w:sz w:val="28"/>
                <w:szCs w:val="28"/>
              </w:rPr>
              <w:t xml:space="preserve">0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钛白</w:t>
            </w:r>
            <w:r w:rsidRPr="004F202B">
              <w:rPr>
                <w:rFonts w:eastAsia="仿宋_GB2312"/>
                <w:b/>
                <w:kern w:val="0"/>
                <w:sz w:val="28"/>
                <w:szCs w:val="28"/>
              </w:rPr>
              <w:t xml:space="preserve"> </w:t>
            </w:r>
          </w:p>
        </w:tc>
      </w:tr>
    </w:tbl>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3-3     </w:t>
      </w:r>
      <w:r w:rsidRPr="004F202B">
        <w:rPr>
          <w:rFonts w:eastAsia="仿宋_GB2312"/>
          <w:b/>
          <w:kern w:val="0"/>
          <w:sz w:val="28"/>
          <w:szCs w:val="28"/>
        </w:rPr>
        <w:t>攀枝花主要钛渣企业</w:t>
      </w:r>
      <w:r w:rsidRPr="004F202B">
        <w:rPr>
          <w:rFonts w:eastAsia="仿宋_GB2312"/>
          <w:b/>
          <w:kern w:val="0"/>
          <w:sz w:val="28"/>
          <w:szCs w:val="28"/>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8"/>
        <w:gridCol w:w="3911"/>
        <w:gridCol w:w="1602"/>
        <w:gridCol w:w="2055"/>
      </w:tblGrid>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产能万</w:t>
            </w:r>
            <w:r w:rsidRPr="004F202B">
              <w:rPr>
                <w:rFonts w:eastAsia="仿宋_GB2312"/>
                <w:b/>
                <w:kern w:val="0"/>
                <w:sz w:val="28"/>
                <w:szCs w:val="28"/>
              </w:rPr>
              <w:t xml:space="preserve">t/a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产品</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18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攀枝花金港钛业有限公司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攀枝花旭东钛业有限公司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攀枝花龙坤电冶有限公司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攀枝花市营欣实业有限公司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盐边县伟健熔炼有限公司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7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攀枝花源通钛业有限公司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8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攀钢钢城企业公司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钛渣</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9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攀枝花大互通钛业有限公司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bl>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lastRenderedPageBreak/>
        <w:t>表</w:t>
      </w:r>
      <w:r w:rsidRPr="004F202B">
        <w:rPr>
          <w:rFonts w:eastAsia="仿宋_GB2312"/>
          <w:b/>
          <w:kern w:val="0"/>
          <w:sz w:val="28"/>
          <w:szCs w:val="28"/>
        </w:rPr>
        <w:t xml:space="preserve">3-4    </w:t>
      </w:r>
      <w:r w:rsidRPr="004F202B">
        <w:rPr>
          <w:rFonts w:eastAsia="仿宋_GB2312"/>
          <w:b/>
          <w:kern w:val="0"/>
          <w:sz w:val="28"/>
          <w:szCs w:val="28"/>
        </w:rPr>
        <w:t>攀枝花主要</w:t>
      </w:r>
      <w:r w:rsidRPr="004F202B">
        <w:rPr>
          <w:rFonts w:eastAsia="仿宋_GB2312"/>
          <w:b/>
          <w:kern w:val="0"/>
          <w:sz w:val="28"/>
          <w:szCs w:val="28"/>
        </w:rPr>
        <w:t>TiCl4</w:t>
      </w:r>
      <w:r w:rsidRPr="004F202B">
        <w:rPr>
          <w:rFonts w:eastAsia="仿宋_GB2312"/>
          <w:b/>
          <w:kern w:val="0"/>
          <w:sz w:val="28"/>
          <w:szCs w:val="28"/>
        </w:rPr>
        <w:t>企业</w:t>
      </w:r>
      <w:r w:rsidRPr="004F202B">
        <w:rPr>
          <w:rFonts w:eastAsia="仿宋_GB2312"/>
          <w:b/>
          <w:kern w:val="0"/>
          <w:sz w:val="28"/>
          <w:szCs w:val="28"/>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7"/>
        <w:gridCol w:w="3905"/>
        <w:gridCol w:w="1601"/>
        <w:gridCol w:w="2063"/>
      </w:tblGrid>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w:t>
            </w:r>
            <w:r w:rsidRPr="004F202B">
              <w:rPr>
                <w:rFonts w:eastAsia="仿宋_GB2312"/>
                <w:b/>
                <w:kern w:val="0"/>
                <w:sz w:val="28"/>
                <w:szCs w:val="28"/>
              </w:rPr>
              <w:t xml:space="preserve">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产品</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攀枝花源通钛业有限公司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TiCl4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攀枝花运达钛业有限公司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1.6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TiCl4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攀枝花鸿麟祥钛业有限公司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0.5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TiCl4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四川恒为制钛科技有限公司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TiCl4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攀钢钢城企业公司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TiCl4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攀钢钛业公司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TiCl4 </w:t>
            </w:r>
          </w:p>
        </w:tc>
      </w:tr>
    </w:tbl>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3-5     </w:t>
      </w:r>
      <w:r w:rsidRPr="004F202B">
        <w:rPr>
          <w:rFonts w:eastAsia="仿宋_GB2312"/>
          <w:b/>
          <w:kern w:val="0"/>
          <w:sz w:val="28"/>
          <w:szCs w:val="28"/>
        </w:rPr>
        <w:t>攀枝花主要钛合金企业</w:t>
      </w:r>
      <w:r w:rsidRPr="004F202B">
        <w:rPr>
          <w:rFonts w:eastAsia="仿宋_GB2312"/>
          <w:b/>
          <w:kern w:val="0"/>
          <w:sz w:val="28"/>
          <w:szCs w:val="28"/>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7"/>
        <w:gridCol w:w="3912"/>
        <w:gridCol w:w="1602"/>
        <w:gridCol w:w="2055"/>
      </w:tblGrid>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w:t>
            </w:r>
            <w:r w:rsidRPr="004F202B">
              <w:rPr>
                <w:rFonts w:eastAsia="仿宋_GB2312"/>
                <w:b/>
                <w:kern w:val="0"/>
                <w:sz w:val="28"/>
                <w:szCs w:val="28"/>
              </w:rPr>
              <w:t xml:space="preserve"> </w:t>
            </w: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产品</w:t>
            </w:r>
            <w:r w:rsidRPr="004F202B">
              <w:rPr>
                <w:rFonts w:eastAsia="仿宋_GB2312"/>
                <w:b/>
                <w:kern w:val="0"/>
                <w:sz w:val="28"/>
                <w:szCs w:val="28"/>
              </w:rPr>
              <w:t xml:space="preserve"> </w:t>
            </w: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四川恒为制钛科技有限公司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攀钢钢城企业公司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攀枝花市银江金勇工贸有限责任公司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攀枝花永钛工贸有限公司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r w:rsidR="00AF2C9F"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400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攀枝花钛洋特种合金有限公司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c>
          <w:tcPr>
            <w:tcW w:w="2100" w:type="dxa"/>
            <w:tcBorders>
              <w:top w:val="outset" w:sz="6" w:space="0" w:color="auto"/>
              <w:left w:val="outset" w:sz="6" w:space="0" w:color="auto"/>
              <w:bottom w:val="outset" w:sz="6" w:space="0" w:color="auto"/>
              <w:right w:val="outset" w:sz="6" w:space="0" w:color="auto"/>
            </w:tcBorders>
            <w:vAlign w:val="center"/>
          </w:tcPr>
          <w:p w:rsidR="00AF2C9F" w:rsidRPr="004F202B" w:rsidRDefault="00AF2C9F" w:rsidP="00AF2C9F">
            <w:pPr>
              <w:widowControl/>
              <w:jc w:val="left"/>
              <w:rPr>
                <w:rFonts w:eastAsia="仿宋_GB2312"/>
                <w:b/>
                <w:kern w:val="0"/>
                <w:sz w:val="28"/>
                <w:szCs w:val="28"/>
              </w:rPr>
            </w:pPr>
          </w:p>
        </w:tc>
      </w:tr>
    </w:tbl>
    <w:p w:rsidR="00AF2C9F" w:rsidRPr="004F202B" w:rsidRDefault="00AF2C9F" w:rsidP="00AF2C9F">
      <w:pPr>
        <w:widowControl/>
        <w:jc w:val="left"/>
        <w:rPr>
          <w:rFonts w:eastAsia="仿宋_GB2312"/>
          <w:b/>
          <w:kern w:val="0"/>
          <w:sz w:val="28"/>
          <w:szCs w:val="28"/>
        </w:rPr>
      </w:pPr>
      <w:r w:rsidRPr="004F202B">
        <w:rPr>
          <w:rFonts w:eastAsia="仿宋_GB2312"/>
          <w:b/>
          <w:kern w:val="0"/>
          <w:sz w:val="28"/>
          <w:szCs w:val="28"/>
        </w:rPr>
        <w:t>3.2</w:t>
      </w:r>
      <w:r w:rsidRPr="004F202B">
        <w:rPr>
          <w:rFonts w:eastAsia="仿宋_GB2312"/>
          <w:b/>
          <w:kern w:val="0"/>
          <w:sz w:val="28"/>
          <w:szCs w:val="28"/>
        </w:rPr>
        <w:t>钛产业技术特点</w:t>
      </w:r>
      <w:r w:rsidRPr="004F202B">
        <w:rPr>
          <w:rFonts w:eastAsia="仿宋_GB2312"/>
          <w:b/>
          <w:kern w:val="0"/>
          <w:sz w:val="28"/>
          <w:szCs w:val="28"/>
        </w:rPr>
        <w:t xml:space="preserve"> </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钛产业技术特点具有多样性，形成了不同层次钛产品。利用攀枝花钒钛磁铁矿资源可以生产钛系列产品。</w:t>
      </w:r>
      <w:r w:rsidRPr="004F202B">
        <w:rPr>
          <w:rFonts w:eastAsia="仿宋_GB2312"/>
          <w:b/>
          <w:kern w:val="0"/>
          <w:sz w:val="28"/>
          <w:szCs w:val="28"/>
        </w:rPr>
        <w:t xml:space="preserve"> </w:t>
      </w:r>
    </w:p>
    <w:p w:rsidR="00916EC4"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lastRenderedPageBreak/>
        <w:t>钛精矿选矿生产技术工艺：攀枝花钒钛磁铁矿选铁经过弱磁选</w:t>
      </w:r>
      <w:r w:rsidRPr="004F202B">
        <w:rPr>
          <w:rFonts w:eastAsia="仿宋_GB2312"/>
          <w:b/>
          <w:kern w:val="0"/>
          <w:sz w:val="28"/>
          <w:szCs w:val="28"/>
        </w:rPr>
        <w:t>-</w:t>
      </w:r>
      <w:r w:rsidRPr="004F202B">
        <w:rPr>
          <w:rFonts w:eastAsia="仿宋_GB2312"/>
          <w:b/>
          <w:kern w:val="0"/>
          <w:sz w:val="28"/>
          <w:szCs w:val="28"/>
        </w:rPr>
        <w:t>强磁选</w:t>
      </w:r>
      <w:r w:rsidRPr="004F202B">
        <w:rPr>
          <w:rFonts w:eastAsia="仿宋_GB2312"/>
          <w:b/>
          <w:kern w:val="0"/>
          <w:sz w:val="28"/>
          <w:szCs w:val="28"/>
        </w:rPr>
        <w:t>-</w:t>
      </w:r>
      <w:r w:rsidRPr="004F202B">
        <w:rPr>
          <w:rFonts w:eastAsia="仿宋_GB2312"/>
          <w:b/>
          <w:kern w:val="0"/>
          <w:sz w:val="28"/>
          <w:szCs w:val="28"/>
        </w:rPr>
        <w:t>螺旋、摇床重磁选</w:t>
      </w:r>
      <w:r w:rsidRPr="004F202B">
        <w:rPr>
          <w:rFonts w:eastAsia="仿宋_GB2312"/>
          <w:b/>
          <w:kern w:val="0"/>
          <w:sz w:val="28"/>
          <w:szCs w:val="28"/>
        </w:rPr>
        <w:t>-</w:t>
      </w:r>
      <w:r w:rsidRPr="004F202B">
        <w:rPr>
          <w:rFonts w:eastAsia="仿宋_GB2312"/>
          <w:b/>
          <w:kern w:val="0"/>
          <w:sz w:val="28"/>
          <w:szCs w:val="28"/>
        </w:rPr>
        <w:t>浮硫</w:t>
      </w:r>
      <w:r w:rsidRPr="004F202B">
        <w:rPr>
          <w:rFonts w:eastAsia="仿宋_GB2312"/>
          <w:b/>
          <w:kern w:val="0"/>
          <w:sz w:val="28"/>
          <w:szCs w:val="28"/>
        </w:rPr>
        <w:t>-</w:t>
      </w:r>
      <w:r w:rsidRPr="004F202B">
        <w:rPr>
          <w:rFonts w:eastAsia="仿宋_GB2312"/>
          <w:b/>
          <w:kern w:val="0"/>
          <w:sz w:val="28"/>
          <w:szCs w:val="28"/>
        </w:rPr>
        <w:t>干燥电选，得到钛精矿、次铁精矿和浮硫尾矿</w:t>
      </w:r>
      <w:r w:rsidRPr="004F202B">
        <w:rPr>
          <w:rFonts w:eastAsia="仿宋_GB2312"/>
          <w:b/>
          <w:kern w:val="0"/>
          <w:sz w:val="28"/>
          <w:szCs w:val="28"/>
        </w:rPr>
        <w:t>,</w:t>
      </w:r>
      <w:r w:rsidRPr="004F202B">
        <w:rPr>
          <w:rFonts w:eastAsia="仿宋_GB2312"/>
          <w:b/>
          <w:kern w:val="0"/>
          <w:sz w:val="28"/>
          <w:szCs w:val="28"/>
        </w:rPr>
        <w:t>目前大型选矿厂采用综合工艺，得到系列产品，多数小厂采用重选工艺，分散经营；</w:t>
      </w:r>
    </w:p>
    <w:p w:rsidR="00916EC4"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钛渣生产工艺</w:t>
      </w:r>
      <w:r w:rsidR="00916EC4" w:rsidRPr="004F202B">
        <w:rPr>
          <w:rFonts w:eastAsia="仿宋_GB2312"/>
          <w:b/>
          <w:kern w:val="0"/>
          <w:sz w:val="28"/>
          <w:szCs w:val="28"/>
        </w:rPr>
        <w:t>：钛精矿与煤或者焦炭混合，在电炉中熔融还原，分离得到钛渣和半钢；</w:t>
      </w:r>
    </w:p>
    <w:p w:rsidR="00916EC4"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钛白生产技术工艺：钛精矿</w:t>
      </w:r>
      <w:r w:rsidRPr="004F202B">
        <w:rPr>
          <w:rFonts w:eastAsia="仿宋_GB2312"/>
          <w:b/>
          <w:kern w:val="0"/>
          <w:sz w:val="28"/>
          <w:szCs w:val="28"/>
        </w:rPr>
        <w:t>-</w:t>
      </w:r>
      <w:r w:rsidRPr="004F202B">
        <w:rPr>
          <w:rFonts w:eastAsia="仿宋_GB2312"/>
          <w:b/>
          <w:kern w:val="0"/>
          <w:sz w:val="28"/>
          <w:szCs w:val="28"/>
        </w:rPr>
        <w:t>酸解</w:t>
      </w:r>
      <w:r w:rsidRPr="004F202B">
        <w:rPr>
          <w:rFonts w:eastAsia="仿宋_GB2312"/>
          <w:b/>
          <w:kern w:val="0"/>
          <w:sz w:val="28"/>
          <w:szCs w:val="28"/>
        </w:rPr>
        <w:t>-</w:t>
      </w:r>
      <w:r w:rsidRPr="004F202B">
        <w:rPr>
          <w:rFonts w:eastAsia="仿宋_GB2312"/>
          <w:b/>
          <w:kern w:val="0"/>
          <w:sz w:val="28"/>
          <w:szCs w:val="28"/>
        </w:rPr>
        <w:t>净化</w:t>
      </w:r>
      <w:r w:rsidRPr="004F202B">
        <w:rPr>
          <w:rFonts w:eastAsia="仿宋_GB2312"/>
          <w:b/>
          <w:kern w:val="0"/>
          <w:sz w:val="28"/>
          <w:szCs w:val="28"/>
        </w:rPr>
        <w:t>-</w:t>
      </w:r>
      <w:r w:rsidRPr="004F202B">
        <w:rPr>
          <w:rFonts w:eastAsia="仿宋_GB2312"/>
          <w:b/>
          <w:kern w:val="0"/>
          <w:sz w:val="28"/>
          <w:szCs w:val="28"/>
        </w:rPr>
        <w:t>水解</w:t>
      </w:r>
      <w:r w:rsidRPr="004F202B">
        <w:rPr>
          <w:rFonts w:eastAsia="仿宋_GB2312"/>
          <w:b/>
          <w:kern w:val="0"/>
          <w:sz w:val="28"/>
          <w:szCs w:val="28"/>
        </w:rPr>
        <w:t>-</w:t>
      </w:r>
      <w:r w:rsidRPr="004F202B">
        <w:rPr>
          <w:rFonts w:eastAsia="仿宋_GB2312"/>
          <w:b/>
          <w:kern w:val="0"/>
          <w:sz w:val="28"/>
          <w:szCs w:val="28"/>
        </w:rPr>
        <w:t>煅烧</w:t>
      </w:r>
      <w:r w:rsidRPr="004F202B">
        <w:rPr>
          <w:rFonts w:eastAsia="仿宋_GB2312"/>
          <w:b/>
          <w:kern w:val="0"/>
          <w:sz w:val="28"/>
          <w:szCs w:val="28"/>
        </w:rPr>
        <w:t>-</w:t>
      </w:r>
      <w:r w:rsidRPr="004F202B">
        <w:rPr>
          <w:rFonts w:eastAsia="仿宋_GB2312"/>
          <w:b/>
          <w:kern w:val="0"/>
          <w:sz w:val="28"/>
          <w:szCs w:val="28"/>
        </w:rPr>
        <w:t>后处理</w:t>
      </w:r>
      <w:r w:rsidRPr="004F202B">
        <w:rPr>
          <w:rFonts w:eastAsia="仿宋_GB2312"/>
          <w:b/>
          <w:kern w:val="0"/>
          <w:sz w:val="28"/>
          <w:szCs w:val="28"/>
        </w:rPr>
        <w:t>-</w:t>
      </w:r>
      <w:r w:rsidRPr="004F202B">
        <w:rPr>
          <w:rFonts w:eastAsia="仿宋_GB2312"/>
          <w:b/>
          <w:kern w:val="0"/>
          <w:sz w:val="28"/>
          <w:szCs w:val="28"/>
        </w:rPr>
        <w:t>钛白成品；或钛精矿冶炼高钛渣回收铁，酸溶性高钛渣</w:t>
      </w:r>
      <w:r w:rsidRPr="004F202B">
        <w:rPr>
          <w:rFonts w:eastAsia="仿宋_GB2312"/>
          <w:b/>
          <w:kern w:val="0"/>
          <w:sz w:val="28"/>
          <w:szCs w:val="28"/>
        </w:rPr>
        <w:t>--</w:t>
      </w:r>
      <w:r w:rsidRPr="004F202B">
        <w:rPr>
          <w:rFonts w:eastAsia="仿宋_GB2312"/>
          <w:b/>
          <w:kern w:val="0"/>
          <w:sz w:val="28"/>
          <w:szCs w:val="28"/>
        </w:rPr>
        <w:t>酸解</w:t>
      </w:r>
      <w:r w:rsidRPr="004F202B">
        <w:rPr>
          <w:rFonts w:eastAsia="仿宋_GB2312"/>
          <w:b/>
          <w:kern w:val="0"/>
          <w:sz w:val="28"/>
          <w:szCs w:val="28"/>
        </w:rPr>
        <w:t>-</w:t>
      </w:r>
      <w:r w:rsidRPr="004F202B">
        <w:rPr>
          <w:rFonts w:eastAsia="仿宋_GB2312"/>
          <w:b/>
          <w:kern w:val="0"/>
          <w:sz w:val="28"/>
          <w:szCs w:val="28"/>
        </w:rPr>
        <w:t>净化</w:t>
      </w:r>
      <w:r w:rsidRPr="004F202B">
        <w:rPr>
          <w:rFonts w:eastAsia="仿宋_GB2312"/>
          <w:b/>
          <w:kern w:val="0"/>
          <w:sz w:val="28"/>
          <w:szCs w:val="28"/>
        </w:rPr>
        <w:t>-</w:t>
      </w:r>
      <w:r w:rsidRPr="004F202B">
        <w:rPr>
          <w:rFonts w:eastAsia="仿宋_GB2312"/>
          <w:b/>
          <w:kern w:val="0"/>
          <w:sz w:val="28"/>
          <w:szCs w:val="28"/>
        </w:rPr>
        <w:t>水解</w:t>
      </w:r>
      <w:r w:rsidRPr="004F202B">
        <w:rPr>
          <w:rFonts w:eastAsia="仿宋_GB2312"/>
          <w:b/>
          <w:kern w:val="0"/>
          <w:sz w:val="28"/>
          <w:szCs w:val="28"/>
        </w:rPr>
        <w:t>-</w:t>
      </w:r>
      <w:r w:rsidRPr="004F202B">
        <w:rPr>
          <w:rFonts w:eastAsia="仿宋_GB2312"/>
          <w:b/>
          <w:kern w:val="0"/>
          <w:sz w:val="28"/>
          <w:szCs w:val="28"/>
        </w:rPr>
        <w:t>煅烧</w:t>
      </w:r>
      <w:r w:rsidRPr="004F202B">
        <w:rPr>
          <w:rFonts w:eastAsia="仿宋_GB2312"/>
          <w:b/>
          <w:kern w:val="0"/>
          <w:sz w:val="28"/>
          <w:szCs w:val="28"/>
        </w:rPr>
        <w:t>-</w:t>
      </w:r>
      <w:r w:rsidRPr="004F202B">
        <w:rPr>
          <w:rFonts w:eastAsia="仿宋_GB2312"/>
          <w:b/>
          <w:kern w:val="0"/>
          <w:sz w:val="28"/>
          <w:szCs w:val="28"/>
        </w:rPr>
        <w:t>后处理</w:t>
      </w:r>
      <w:r w:rsidRPr="004F202B">
        <w:rPr>
          <w:rFonts w:eastAsia="仿宋_GB2312"/>
          <w:b/>
          <w:kern w:val="0"/>
          <w:sz w:val="28"/>
          <w:szCs w:val="28"/>
        </w:rPr>
        <w:t>-</w:t>
      </w:r>
      <w:r w:rsidRPr="004F202B">
        <w:rPr>
          <w:rFonts w:eastAsia="仿宋_GB2312"/>
          <w:b/>
          <w:kern w:val="0"/>
          <w:sz w:val="28"/>
          <w:szCs w:val="28"/>
        </w:rPr>
        <w:t>钛白成品；</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氯化法钛白和四氯化钛生产技术工艺：富钛料</w:t>
      </w:r>
      <w:r w:rsidRPr="004F202B">
        <w:rPr>
          <w:rFonts w:eastAsia="仿宋_GB2312"/>
          <w:b/>
          <w:kern w:val="0"/>
          <w:sz w:val="28"/>
          <w:szCs w:val="28"/>
        </w:rPr>
        <w:t>-</w:t>
      </w:r>
      <w:r w:rsidRPr="004F202B">
        <w:rPr>
          <w:rFonts w:eastAsia="仿宋_GB2312"/>
          <w:b/>
          <w:kern w:val="0"/>
          <w:sz w:val="28"/>
          <w:szCs w:val="28"/>
        </w:rPr>
        <w:t>氯化</w:t>
      </w:r>
      <w:r w:rsidRPr="004F202B">
        <w:rPr>
          <w:rFonts w:eastAsia="仿宋_GB2312"/>
          <w:b/>
          <w:kern w:val="0"/>
          <w:sz w:val="28"/>
          <w:szCs w:val="28"/>
        </w:rPr>
        <w:t>-</w:t>
      </w:r>
      <w:r w:rsidRPr="004F202B">
        <w:rPr>
          <w:rFonts w:eastAsia="仿宋_GB2312"/>
          <w:b/>
          <w:kern w:val="0"/>
          <w:sz w:val="28"/>
          <w:szCs w:val="28"/>
        </w:rPr>
        <w:t>四氯化钛</w:t>
      </w:r>
      <w:r w:rsidRPr="004F202B">
        <w:rPr>
          <w:rFonts w:eastAsia="仿宋_GB2312"/>
          <w:b/>
          <w:kern w:val="0"/>
          <w:sz w:val="28"/>
          <w:szCs w:val="28"/>
        </w:rPr>
        <w:t>-</w:t>
      </w:r>
      <w:r w:rsidRPr="004F202B">
        <w:rPr>
          <w:rFonts w:eastAsia="仿宋_GB2312"/>
          <w:b/>
          <w:kern w:val="0"/>
          <w:sz w:val="28"/>
          <w:szCs w:val="28"/>
        </w:rPr>
        <w:t>净化</w:t>
      </w:r>
      <w:r w:rsidRPr="004F202B">
        <w:rPr>
          <w:rFonts w:eastAsia="仿宋_GB2312"/>
          <w:b/>
          <w:kern w:val="0"/>
          <w:sz w:val="28"/>
          <w:szCs w:val="28"/>
        </w:rPr>
        <w:t>-</w:t>
      </w:r>
      <w:r w:rsidRPr="004F202B">
        <w:rPr>
          <w:rFonts w:eastAsia="仿宋_GB2312"/>
          <w:b/>
          <w:kern w:val="0"/>
          <w:sz w:val="28"/>
          <w:szCs w:val="28"/>
        </w:rPr>
        <w:t>氧化</w:t>
      </w:r>
      <w:r w:rsidRPr="004F202B">
        <w:rPr>
          <w:rFonts w:eastAsia="仿宋_GB2312"/>
          <w:b/>
          <w:kern w:val="0"/>
          <w:sz w:val="28"/>
          <w:szCs w:val="28"/>
        </w:rPr>
        <w:t>-</w:t>
      </w:r>
      <w:r w:rsidRPr="004F202B">
        <w:rPr>
          <w:rFonts w:eastAsia="仿宋_GB2312"/>
          <w:b/>
          <w:kern w:val="0"/>
          <w:sz w:val="28"/>
          <w:szCs w:val="28"/>
        </w:rPr>
        <w:t>钛白</w:t>
      </w:r>
      <w:r w:rsidRPr="004F202B">
        <w:rPr>
          <w:rFonts w:eastAsia="仿宋_GB2312"/>
          <w:b/>
          <w:kern w:val="0"/>
          <w:sz w:val="28"/>
          <w:szCs w:val="28"/>
        </w:rPr>
        <w:t>-</w:t>
      </w:r>
      <w:r w:rsidRPr="004F202B">
        <w:rPr>
          <w:rFonts w:eastAsia="仿宋_GB2312"/>
          <w:b/>
          <w:kern w:val="0"/>
          <w:sz w:val="28"/>
          <w:szCs w:val="28"/>
        </w:rPr>
        <w:t>后处理</w:t>
      </w:r>
      <w:r w:rsidRPr="004F202B">
        <w:rPr>
          <w:rFonts w:eastAsia="仿宋_GB2312"/>
          <w:b/>
          <w:kern w:val="0"/>
          <w:sz w:val="28"/>
          <w:szCs w:val="28"/>
        </w:rPr>
        <w:t>-</w:t>
      </w:r>
      <w:r w:rsidRPr="004F202B">
        <w:rPr>
          <w:rFonts w:eastAsia="仿宋_GB2312"/>
          <w:b/>
          <w:kern w:val="0"/>
          <w:sz w:val="28"/>
          <w:szCs w:val="28"/>
        </w:rPr>
        <w:t>成品；</w:t>
      </w:r>
      <w:r w:rsidRPr="004F202B">
        <w:rPr>
          <w:rFonts w:eastAsia="仿宋_GB2312"/>
          <w:b/>
          <w:kern w:val="0"/>
          <w:sz w:val="28"/>
          <w:szCs w:val="28"/>
        </w:rPr>
        <w:t xml:space="preserve"> </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钛合金生产技术工艺：富钛料</w:t>
      </w:r>
      <w:r w:rsidRPr="004F202B">
        <w:rPr>
          <w:rFonts w:eastAsia="仿宋_GB2312"/>
          <w:b/>
          <w:kern w:val="0"/>
          <w:sz w:val="28"/>
          <w:szCs w:val="28"/>
        </w:rPr>
        <w:t>-</w:t>
      </w:r>
      <w:r w:rsidRPr="004F202B">
        <w:rPr>
          <w:rFonts w:eastAsia="仿宋_GB2312"/>
          <w:b/>
          <w:kern w:val="0"/>
          <w:sz w:val="28"/>
          <w:szCs w:val="28"/>
        </w:rPr>
        <w:t>氯化</w:t>
      </w:r>
      <w:r w:rsidRPr="004F202B">
        <w:rPr>
          <w:rFonts w:eastAsia="仿宋_GB2312"/>
          <w:b/>
          <w:kern w:val="0"/>
          <w:sz w:val="28"/>
          <w:szCs w:val="28"/>
        </w:rPr>
        <w:t>-</w:t>
      </w:r>
      <w:r w:rsidRPr="004F202B">
        <w:rPr>
          <w:rFonts w:eastAsia="仿宋_GB2312"/>
          <w:b/>
          <w:kern w:val="0"/>
          <w:sz w:val="28"/>
          <w:szCs w:val="28"/>
        </w:rPr>
        <w:t>四氯化钛</w:t>
      </w:r>
      <w:r w:rsidRPr="004F202B">
        <w:rPr>
          <w:rFonts w:eastAsia="仿宋_GB2312"/>
          <w:b/>
          <w:kern w:val="0"/>
          <w:sz w:val="28"/>
          <w:szCs w:val="28"/>
        </w:rPr>
        <w:t>-</w:t>
      </w:r>
      <w:r w:rsidRPr="004F202B">
        <w:rPr>
          <w:rFonts w:eastAsia="仿宋_GB2312"/>
          <w:b/>
          <w:kern w:val="0"/>
          <w:sz w:val="28"/>
          <w:szCs w:val="28"/>
        </w:rPr>
        <w:t>净化</w:t>
      </w:r>
      <w:r w:rsidRPr="004F202B">
        <w:rPr>
          <w:rFonts w:eastAsia="仿宋_GB2312"/>
          <w:b/>
          <w:kern w:val="0"/>
          <w:sz w:val="28"/>
          <w:szCs w:val="28"/>
        </w:rPr>
        <w:t>-</w:t>
      </w:r>
      <w:r w:rsidRPr="004F202B">
        <w:rPr>
          <w:rFonts w:eastAsia="仿宋_GB2312"/>
          <w:b/>
          <w:kern w:val="0"/>
          <w:sz w:val="28"/>
          <w:szCs w:val="28"/>
        </w:rPr>
        <w:t>还原</w:t>
      </w:r>
      <w:r w:rsidRPr="004F202B">
        <w:rPr>
          <w:rFonts w:eastAsia="仿宋_GB2312"/>
          <w:b/>
          <w:kern w:val="0"/>
          <w:sz w:val="28"/>
          <w:szCs w:val="28"/>
        </w:rPr>
        <w:t>-</w:t>
      </w:r>
      <w:r w:rsidRPr="004F202B">
        <w:rPr>
          <w:rFonts w:eastAsia="仿宋_GB2312"/>
          <w:b/>
          <w:kern w:val="0"/>
          <w:sz w:val="28"/>
          <w:szCs w:val="28"/>
        </w:rPr>
        <w:t>海绵钛；</w:t>
      </w:r>
      <w:r w:rsidRPr="004F202B">
        <w:rPr>
          <w:rFonts w:eastAsia="仿宋_GB2312"/>
          <w:b/>
          <w:kern w:val="0"/>
          <w:sz w:val="28"/>
          <w:szCs w:val="28"/>
        </w:rPr>
        <w:t xml:space="preserve"> </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其它钛合金的生产技术工艺：钛原料</w:t>
      </w:r>
      <w:r w:rsidRPr="004F202B">
        <w:rPr>
          <w:rFonts w:eastAsia="仿宋_GB2312"/>
          <w:b/>
          <w:kern w:val="0"/>
          <w:sz w:val="28"/>
          <w:szCs w:val="28"/>
        </w:rPr>
        <w:t>-</w:t>
      </w:r>
      <w:r w:rsidRPr="004F202B">
        <w:rPr>
          <w:rFonts w:eastAsia="仿宋_GB2312"/>
          <w:b/>
          <w:kern w:val="0"/>
          <w:sz w:val="28"/>
          <w:szCs w:val="28"/>
        </w:rPr>
        <w:t>热还原</w:t>
      </w:r>
      <w:r w:rsidRPr="004F202B">
        <w:rPr>
          <w:rFonts w:eastAsia="仿宋_GB2312"/>
          <w:b/>
          <w:kern w:val="0"/>
          <w:sz w:val="28"/>
          <w:szCs w:val="28"/>
        </w:rPr>
        <w:t>-</w:t>
      </w:r>
      <w:r w:rsidRPr="004F202B">
        <w:rPr>
          <w:rFonts w:eastAsia="仿宋_GB2312"/>
          <w:b/>
          <w:kern w:val="0"/>
          <w:sz w:val="28"/>
          <w:szCs w:val="28"/>
        </w:rPr>
        <w:t>钛合金。</w:t>
      </w:r>
      <w:r w:rsidRPr="004F202B">
        <w:rPr>
          <w:rFonts w:eastAsia="仿宋_GB2312"/>
          <w:b/>
          <w:kern w:val="0"/>
          <w:sz w:val="28"/>
          <w:szCs w:val="28"/>
        </w:rPr>
        <w:t xml:space="preserve"> </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总体特点是钛白生产工艺选择单一，先进的氯化钛白工艺和钛材加工空缺。</w:t>
      </w:r>
      <w:r w:rsidRPr="004F202B">
        <w:rPr>
          <w:rFonts w:eastAsia="仿宋_GB2312"/>
          <w:b/>
          <w:kern w:val="0"/>
          <w:sz w:val="28"/>
          <w:szCs w:val="28"/>
        </w:rPr>
        <w:t xml:space="preserve"> </w:t>
      </w:r>
    </w:p>
    <w:p w:rsidR="00AF2C9F" w:rsidRPr="004F202B" w:rsidRDefault="00AF2C9F" w:rsidP="00AF2C9F">
      <w:pPr>
        <w:widowControl/>
        <w:jc w:val="left"/>
        <w:rPr>
          <w:rFonts w:eastAsia="仿宋_GB2312"/>
          <w:b/>
          <w:kern w:val="0"/>
          <w:sz w:val="28"/>
          <w:szCs w:val="28"/>
        </w:rPr>
      </w:pPr>
      <w:r w:rsidRPr="004F202B">
        <w:rPr>
          <w:rFonts w:eastAsia="仿宋_GB2312"/>
          <w:b/>
          <w:kern w:val="0"/>
          <w:sz w:val="28"/>
          <w:szCs w:val="28"/>
        </w:rPr>
        <w:t>3.3</w:t>
      </w:r>
      <w:r w:rsidRPr="004F202B">
        <w:rPr>
          <w:rFonts w:eastAsia="仿宋_GB2312"/>
          <w:b/>
          <w:kern w:val="0"/>
          <w:sz w:val="28"/>
          <w:szCs w:val="28"/>
        </w:rPr>
        <w:t>攀枝花钛产业产品结构特点</w:t>
      </w:r>
      <w:r w:rsidRPr="004F202B">
        <w:rPr>
          <w:rFonts w:eastAsia="仿宋_GB2312"/>
          <w:b/>
          <w:kern w:val="0"/>
          <w:sz w:val="28"/>
          <w:szCs w:val="28"/>
        </w:rPr>
        <w:t xml:space="preserve"> </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攀枝花钛产业产品结构特点表现为主要钛产品种类齐全，钛精矿、中高低钛渣、钛白粉、四氯化钛、钛铁合金和金属钛实现了属地生产，产品层次多样化和多元化，初产品（矿）、中间产品（钛渣和四氯化钛）和终点产品（钛白、金属钛和钛铁合金）呈现由大而小的结构特点，产品质量结构以中档为主，</w:t>
      </w:r>
      <w:r w:rsidRPr="004F202B">
        <w:rPr>
          <w:rFonts w:eastAsia="仿宋_GB2312"/>
          <w:b/>
          <w:kern w:val="0"/>
          <w:sz w:val="28"/>
          <w:szCs w:val="28"/>
        </w:rPr>
        <w:t>2007</w:t>
      </w:r>
      <w:r w:rsidRPr="004F202B">
        <w:rPr>
          <w:rFonts w:eastAsia="仿宋_GB2312"/>
          <w:b/>
          <w:kern w:val="0"/>
          <w:sz w:val="28"/>
          <w:szCs w:val="28"/>
        </w:rPr>
        <w:t>年以前投产的钛白多数</w:t>
      </w:r>
      <w:r w:rsidRPr="004F202B">
        <w:rPr>
          <w:rFonts w:eastAsia="仿宋_GB2312"/>
          <w:b/>
          <w:kern w:val="0"/>
          <w:sz w:val="28"/>
          <w:szCs w:val="28"/>
        </w:rPr>
        <w:lastRenderedPageBreak/>
        <w:t>是锐钛型钛白，</w:t>
      </w:r>
      <w:r w:rsidRPr="004F202B">
        <w:rPr>
          <w:rFonts w:eastAsia="仿宋_GB2312"/>
          <w:b/>
          <w:kern w:val="0"/>
          <w:sz w:val="28"/>
          <w:szCs w:val="28"/>
        </w:rPr>
        <w:t>2007</w:t>
      </w:r>
      <w:r w:rsidRPr="004F202B">
        <w:rPr>
          <w:rFonts w:eastAsia="仿宋_GB2312"/>
          <w:b/>
          <w:kern w:val="0"/>
          <w:sz w:val="28"/>
          <w:szCs w:val="28"/>
        </w:rPr>
        <w:t>年以后设计投产的钛白以金红石钛白为主，高低搭配，产品质量层次差异大，产品涵盖钛材以外的所有钛产品，结构趋于合理，原料级和中低档产品成为主流化结构，产品质量和数量的对外影响力逐步增强，已经成为影响国内外市场不可忽视的重要产业力量。</w:t>
      </w:r>
      <w:r w:rsidRPr="004F202B">
        <w:rPr>
          <w:rFonts w:eastAsia="仿宋_GB2312"/>
          <w:b/>
          <w:kern w:val="0"/>
          <w:sz w:val="28"/>
          <w:szCs w:val="28"/>
        </w:rPr>
        <w:t xml:space="preserve"> </w:t>
      </w:r>
    </w:p>
    <w:p w:rsidR="00AF2C9F" w:rsidRPr="004F202B" w:rsidRDefault="00AF2C9F" w:rsidP="00AF2C9F">
      <w:pPr>
        <w:widowControl/>
        <w:jc w:val="left"/>
        <w:rPr>
          <w:rFonts w:eastAsia="仿宋_GB2312"/>
          <w:b/>
          <w:kern w:val="0"/>
          <w:sz w:val="28"/>
          <w:szCs w:val="28"/>
        </w:rPr>
      </w:pPr>
      <w:r w:rsidRPr="004F202B">
        <w:rPr>
          <w:rFonts w:eastAsia="仿宋_GB2312"/>
          <w:b/>
          <w:kern w:val="0"/>
          <w:sz w:val="28"/>
          <w:szCs w:val="28"/>
        </w:rPr>
        <w:t>3.4</w:t>
      </w:r>
      <w:r w:rsidRPr="004F202B">
        <w:rPr>
          <w:rFonts w:eastAsia="仿宋_GB2312"/>
          <w:b/>
          <w:kern w:val="0"/>
          <w:sz w:val="28"/>
          <w:szCs w:val="28"/>
        </w:rPr>
        <w:t>钛产业设备特点</w:t>
      </w:r>
      <w:r w:rsidRPr="004F202B">
        <w:rPr>
          <w:rFonts w:eastAsia="仿宋_GB2312"/>
          <w:b/>
          <w:kern w:val="0"/>
          <w:sz w:val="28"/>
          <w:szCs w:val="28"/>
        </w:rPr>
        <w:t xml:space="preserve"> </w:t>
      </w:r>
    </w:p>
    <w:p w:rsidR="00AF2C9F" w:rsidRPr="004F202B" w:rsidRDefault="00AF2C9F" w:rsidP="004F202B">
      <w:pPr>
        <w:widowControl/>
        <w:ind w:firstLineChars="200" w:firstLine="562"/>
        <w:jc w:val="left"/>
        <w:rPr>
          <w:rFonts w:eastAsia="仿宋_GB2312"/>
          <w:b/>
          <w:kern w:val="0"/>
          <w:sz w:val="28"/>
          <w:szCs w:val="28"/>
        </w:rPr>
      </w:pPr>
      <w:r w:rsidRPr="004F202B">
        <w:rPr>
          <w:rFonts w:eastAsia="仿宋_GB2312"/>
          <w:b/>
          <w:kern w:val="0"/>
          <w:sz w:val="28"/>
          <w:szCs w:val="28"/>
        </w:rPr>
        <w:t>选钛过程大厂设备能力大，流程设计合理，工序配置空间充足，大中型弱磁选、强磁选、溜槽重选和浮选装置交替使用，资源综合回收效果显著，设备能力发挥充分；小厂设备能力小，中小型磁选、干选和摇床作为主打设备，流程设计精制，工序配套不足，分散重叠，制约资源综合回收率提高和能力发挥；</w:t>
      </w:r>
      <w:r w:rsidRPr="004F202B">
        <w:rPr>
          <w:rFonts w:eastAsia="仿宋_GB2312"/>
          <w:b/>
          <w:kern w:val="0"/>
          <w:sz w:val="28"/>
          <w:szCs w:val="28"/>
        </w:rPr>
        <w:t xml:space="preserve"> </w:t>
      </w:r>
    </w:p>
    <w:p w:rsidR="00C84296" w:rsidRPr="004F202B" w:rsidRDefault="00AF2C9F" w:rsidP="004F202B">
      <w:pPr>
        <w:ind w:firstLineChars="200" w:firstLine="562"/>
        <w:rPr>
          <w:rFonts w:eastAsia="仿宋_GB2312"/>
          <w:b/>
          <w:kern w:val="0"/>
          <w:sz w:val="28"/>
          <w:szCs w:val="28"/>
        </w:rPr>
      </w:pPr>
      <w:r w:rsidRPr="004F202B">
        <w:rPr>
          <w:rFonts w:eastAsia="仿宋_GB2312"/>
          <w:b/>
          <w:kern w:val="0"/>
          <w:sz w:val="28"/>
          <w:szCs w:val="28"/>
        </w:rPr>
        <w:t>钛渣普遍采用中小型电炉，功率配置为</w:t>
      </w:r>
      <w:r w:rsidRPr="004F202B">
        <w:rPr>
          <w:rFonts w:eastAsia="仿宋_GB2312"/>
          <w:b/>
          <w:kern w:val="0"/>
          <w:sz w:val="28"/>
          <w:szCs w:val="28"/>
        </w:rPr>
        <w:t>1800kVA~6300kVA</w:t>
      </w:r>
      <w:r w:rsidRPr="004F202B">
        <w:rPr>
          <w:rFonts w:eastAsia="仿宋_GB2312"/>
          <w:b/>
          <w:kern w:val="0"/>
          <w:sz w:val="28"/>
          <w:szCs w:val="28"/>
        </w:rPr>
        <w:t>，炉型为敞口预焙电极，煤气不回收；攀钢引进乌克兰大型半密闭电炉，大型预焙电极，煤气燃烧室燃烧，目前能力发挥不足；</w:t>
      </w:r>
    </w:p>
    <w:p w:rsidR="00CE3FE1" w:rsidRPr="004F202B" w:rsidRDefault="00CE3FE1" w:rsidP="004F202B">
      <w:pPr>
        <w:ind w:firstLineChars="200" w:firstLine="562"/>
        <w:rPr>
          <w:rFonts w:eastAsia="仿宋_GB2312"/>
          <w:b/>
          <w:kern w:val="0"/>
          <w:sz w:val="28"/>
          <w:szCs w:val="28"/>
        </w:rPr>
      </w:pPr>
      <w:r w:rsidRPr="004F202B">
        <w:rPr>
          <w:rFonts w:eastAsia="仿宋_GB2312"/>
          <w:b/>
          <w:kern w:val="0"/>
          <w:sz w:val="28"/>
          <w:szCs w:val="28"/>
        </w:rPr>
        <w:t>TiCl4</w:t>
      </w:r>
      <w:r w:rsidRPr="004F202B">
        <w:rPr>
          <w:rFonts w:eastAsia="仿宋_GB2312"/>
          <w:b/>
          <w:kern w:val="0"/>
          <w:sz w:val="28"/>
          <w:szCs w:val="28"/>
        </w:rPr>
        <w:t>生产的主要设备氯化炉多数选用了沸腾氯化炉，规格从</w:t>
      </w:r>
      <w:r w:rsidRPr="004F202B">
        <w:rPr>
          <w:rFonts w:eastAsia="仿宋_GB2312"/>
          <w:b/>
          <w:kern w:val="0"/>
          <w:sz w:val="28"/>
          <w:szCs w:val="28"/>
        </w:rPr>
        <w:t>Ф1.2m</w:t>
      </w:r>
      <w:r w:rsidRPr="004F202B">
        <w:rPr>
          <w:rFonts w:eastAsia="仿宋_GB2312"/>
          <w:b/>
          <w:kern w:val="0"/>
          <w:sz w:val="28"/>
          <w:szCs w:val="28"/>
        </w:rPr>
        <w:t>到</w:t>
      </w:r>
      <w:r w:rsidRPr="004F202B">
        <w:rPr>
          <w:rFonts w:eastAsia="仿宋_GB2312"/>
          <w:b/>
          <w:kern w:val="0"/>
          <w:sz w:val="28"/>
          <w:szCs w:val="28"/>
        </w:rPr>
        <w:t>Ф1.8m</w:t>
      </w:r>
      <w:r w:rsidRPr="004F202B">
        <w:rPr>
          <w:rFonts w:eastAsia="仿宋_GB2312"/>
          <w:b/>
          <w:kern w:val="0"/>
          <w:sz w:val="28"/>
          <w:szCs w:val="28"/>
        </w:rPr>
        <w:t>不等，与国外</w:t>
      </w:r>
      <w:r w:rsidRPr="004F202B">
        <w:rPr>
          <w:rFonts w:eastAsia="仿宋_GB2312"/>
          <w:b/>
          <w:kern w:val="0"/>
          <w:sz w:val="28"/>
          <w:szCs w:val="28"/>
        </w:rPr>
        <w:t>Ф4.8m</w:t>
      </w:r>
      <w:r w:rsidRPr="004F202B">
        <w:rPr>
          <w:rFonts w:eastAsia="仿宋_GB2312"/>
          <w:b/>
          <w:kern w:val="0"/>
          <w:sz w:val="28"/>
          <w:szCs w:val="28"/>
        </w:rPr>
        <w:t>的沸腾氯化在能力和控制水平上差距较大；</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钛白基础设备比较常规，但酸解罐和水解罐比较小，处理能力一般，以</w:t>
      </w:r>
      <w:r w:rsidRPr="004F202B">
        <w:rPr>
          <w:rFonts w:eastAsia="仿宋_GB2312"/>
          <w:b/>
          <w:kern w:val="0"/>
          <w:sz w:val="28"/>
          <w:szCs w:val="28"/>
        </w:rPr>
        <w:t>30m3</w:t>
      </w:r>
      <w:r w:rsidRPr="004F202B">
        <w:rPr>
          <w:rFonts w:eastAsia="仿宋_GB2312"/>
          <w:b/>
          <w:kern w:val="0"/>
          <w:sz w:val="28"/>
          <w:szCs w:val="28"/>
        </w:rPr>
        <w:t>酸解罐和水解罐</w:t>
      </w:r>
      <w:r w:rsidRPr="004F202B">
        <w:rPr>
          <w:rFonts w:eastAsia="仿宋_GB2312"/>
          <w:b/>
          <w:kern w:val="0"/>
          <w:sz w:val="28"/>
          <w:szCs w:val="28"/>
        </w:rPr>
        <w:t xml:space="preserve"> </w:t>
      </w:r>
      <w:r w:rsidRPr="004F202B">
        <w:rPr>
          <w:rFonts w:eastAsia="仿宋_GB2312"/>
          <w:b/>
          <w:kern w:val="0"/>
          <w:sz w:val="28"/>
          <w:szCs w:val="28"/>
        </w:rPr>
        <w:t>罐居多，与渝港钛业</w:t>
      </w:r>
      <w:r w:rsidRPr="004F202B">
        <w:rPr>
          <w:rFonts w:eastAsia="仿宋_GB2312"/>
          <w:b/>
          <w:kern w:val="0"/>
          <w:sz w:val="28"/>
          <w:szCs w:val="28"/>
        </w:rPr>
        <w:t xml:space="preserve">120m3 </w:t>
      </w:r>
      <w:r w:rsidRPr="004F202B">
        <w:rPr>
          <w:rFonts w:eastAsia="仿宋_GB2312"/>
          <w:b/>
          <w:kern w:val="0"/>
          <w:sz w:val="28"/>
          <w:szCs w:val="28"/>
        </w:rPr>
        <w:t>酸解罐和水解罐形成对比，成为工序和能力发挥的限制环节。</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海绵钛生产中的氯化炉情况与四氯化钛生产氯化炉相同，部分厂选择熔盐氯化炉，大多数厂选择沸腾氯化炉，直径较小，严格意义讲</w:t>
      </w:r>
      <w:r w:rsidRPr="004F202B">
        <w:rPr>
          <w:rFonts w:eastAsia="仿宋_GB2312"/>
          <w:b/>
          <w:kern w:val="0"/>
          <w:sz w:val="28"/>
          <w:szCs w:val="28"/>
        </w:rPr>
        <w:lastRenderedPageBreak/>
        <w:t>属于小规模试验炉性质，但</w:t>
      </w:r>
      <w:r w:rsidRPr="004F202B">
        <w:rPr>
          <w:rFonts w:eastAsia="仿宋_GB2312"/>
          <w:b/>
          <w:kern w:val="0"/>
          <w:sz w:val="28"/>
          <w:szCs w:val="28"/>
        </w:rPr>
        <w:t>5t</w:t>
      </w:r>
      <w:r w:rsidRPr="004F202B">
        <w:rPr>
          <w:rFonts w:eastAsia="仿宋_GB2312"/>
          <w:b/>
          <w:kern w:val="0"/>
          <w:sz w:val="28"/>
          <w:szCs w:val="28"/>
        </w:rPr>
        <w:t>还原蒸馏炉属于中型，基本满足海绵钛生产要求。</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3.5</w:t>
      </w:r>
      <w:r w:rsidRPr="004F202B">
        <w:rPr>
          <w:rFonts w:eastAsia="仿宋_GB2312"/>
          <w:b/>
          <w:kern w:val="0"/>
          <w:sz w:val="28"/>
          <w:szCs w:val="28"/>
        </w:rPr>
        <w:t>钛产业配套特点</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通过能力配套和综合回收废酸，同时发展氯碱工业形成氯气供应能力，表</w:t>
      </w:r>
      <w:r w:rsidRPr="004F202B">
        <w:rPr>
          <w:rFonts w:eastAsia="仿宋_GB2312"/>
          <w:b/>
          <w:kern w:val="0"/>
          <w:sz w:val="28"/>
          <w:szCs w:val="28"/>
        </w:rPr>
        <w:t>3-6</w:t>
      </w:r>
      <w:r w:rsidRPr="004F202B">
        <w:rPr>
          <w:rFonts w:eastAsia="仿宋_GB2312"/>
          <w:b/>
          <w:kern w:val="0"/>
          <w:sz w:val="28"/>
          <w:szCs w:val="28"/>
        </w:rPr>
        <w:t>给出涉钛主要原材料生产企业情况。目前形成了配套不足和钛产业超常规发展并重的局面，需要与钛产业配套项目包括氯碱、制酸、机械加工、设备制造、运输、环保设备和技术研发，硫酸</w:t>
      </w:r>
      <w:r w:rsidRPr="004F202B">
        <w:rPr>
          <w:rFonts w:eastAsia="仿宋_GB2312"/>
          <w:b/>
          <w:kern w:val="0"/>
          <w:sz w:val="28"/>
          <w:szCs w:val="28"/>
        </w:rPr>
        <w:t xml:space="preserve"> </w:t>
      </w:r>
    </w:p>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表</w:t>
      </w:r>
      <w:r w:rsidRPr="004F202B">
        <w:rPr>
          <w:rFonts w:eastAsia="仿宋_GB2312"/>
          <w:b/>
          <w:kern w:val="0"/>
          <w:sz w:val="28"/>
          <w:szCs w:val="28"/>
        </w:rPr>
        <w:t xml:space="preserve">3-6     </w:t>
      </w:r>
      <w:r w:rsidRPr="004F202B">
        <w:rPr>
          <w:rFonts w:eastAsia="仿宋_GB2312"/>
          <w:b/>
          <w:kern w:val="0"/>
          <w:sz w:val="28"/>
          <w:szCs w:val="28"/>
        </w:rPr>
        <w:t>攀枝花主要辅助材料生产企业</w:t>
      </w:r>
      <w:r w:rsidRPr="004F202B">
        <w:rPr>
          <w:rFonts w:eastAsia="仿宋_GB2312"/>
          <w:b/>
          <w:kern w:val="0"/>
          <w:sz w:val="28"/>
          <w:szCs w:val="28"/>
        </w:rPr>
        <w:t xml:space="preserve"> </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68"/>
        <w:gridCol w:w="3911"/>
        <w:gridCol w:w="1602"/>
        <w:gridCol w:w="2055"/>
      </w:tblGrid>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序号</w:t>
            </w:r>
            <w:r w:rsidRPr="004F202B">
              <w:rPr>
                <w:rFonts w:eastAsia="仿宋_GB2312"/>
                <w:b/>
                <w:kern w:val="0"/>
                <w:sz w:val="28"/>
                <w:szCs w:val="28"/>
              </w:rPr>
              <w:t xml:space="preserve">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企业名称</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产能万</w:t>
            </w:r>
            <w:r w:rsidRPr="004F202B">
              <w:rPr>
                <w:rFonts w:eastAsia="仿宋_GB2312"/>
                <w:b/>
                <w:kern w:val="0"/>
                <w:sz w:val="28"/>
                <w:szCs w:val="28"/>
              </w:rPr>
              <w:t xml:space="preserve">t/a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产品</w:t>
            </w:r>
            <w:r w:rsidRPr="004F202B">
              <w:rPr>
                <w:rFonts w:eastAsia="仿宋_GB2312"/>
                <w:b/>
                <w:kern w:val="0"/>
                <w:sz w:val="28"/>
                <w:szCs w:val="28"/>
              </w:rPr>
              <w:t xml:space="preserve"> </w:t>
            </w:r>
          </w:p>
        </w:tc>
      </w:tr>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攀枝花德明化工有限公司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硫酸</w:t>
            </w:r>
            <w:r w:rsidRPr="004F202B">
              <w:rPr>
                <w:rFonts w:eastAsia="仿宋_GB2312"/>
                <w:b/>
                <w:kern w:val="0"/>
                <w:sz w:val="28"/>
                <w:szCs w:val="28"/>
              </w:rPr>
              <w:t xml:space="preserve"> </w:t>
            </w:r>
          </w:p>
        </w:tc>
      </w:tr>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2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攀枝花攀化科技有限公司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15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硫酸</w:t>
            </w:r>
            <w:r w:rsidRPr="004F202B">
              <w:rPr>
                <w:rFonts w:eastAsia="仿宋_GB2312"/>
                <w:b/>
                <w:kern w:val="0"/>
                <w:sz w:val="28"/>
                <w:szCs w:val="28"/>
              </w:rPr>
              <w:t xml:space="preserve"> </w:t>
            </w:r>
          </w:p>
        </w:tc>
      </w:tr>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3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攀钢钢城企业公司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氯气</w:t>
            </w:r>
            <w:r w:rsidRPr="004F202B">
              <w:rPr>
                <w:rFonts w:eastAsia="仿宋_GB2312"/>
                <w:b/>
                <w:kern w:val="0"/>
                <w:sz w:val="28"/>
                <w:szCs w:val="28"/>
              </w:rPr>
              <w:t xml:space="preserve"> </w:t>
            </w:r>
          </w:p>
        </w:tc>
      </w:tr>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4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攀枝花大互通钛业有限公司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自备</w:t>
            </w:r>
            <w:r w:rsidRPr="004F202B">
              <w:rPr>
                <w:rFonts w:eastAsia="仿宋_GB2312"/>
                <w:b/>
                <w:kern w:val="0"/>
                <w:sz w:val="28"/>
                <w:szCs w:val="28"/>
              </w:rPr>
              <w:t xml:space="preserve"> </w:t>
            </w:r>
          </w:p>
        </w:tc>
      </w:tr>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5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攀枝花东立化工有限公司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10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硫酸</w:t>
            </w:r>
            <w:r w:rsidRPr="004F202B">
              <w:rPr>
                <w:rFonts w:eastAsia="仿宋_GB2312"/>
                <w:b/>
                <w:kern w:val="0"/>
                <w:sz w:val="28"/>
                <w:szCs w:val="28"/>
              </w:rPr>
              <w:t xml:space="preserve"> </w:t>
            </w:r>
          </w:p>
        </w:tc>
      </w:tr>
      <w:tr w:rsidR="00CE3FE1" w:rsidRPr="004F202B">
        <w:trPr>
          <w:tblCellSpacing w:w="0" w:type="dxa"/>
          <w:jc w:val="center"/>
        </w:trPr>
        <w:tc>
          <w:tcPr>
            <w:tcW w:w="78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400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攀枝花荣昌化工有限公司</w:t>
            </w:r>
            <w:r w:rsidRPr="004F202B">
              <w:rPr>
                <w:rFonts w:eastAsia="仿宋_GB2312"/>
                <w:b/>
                <w:kern w:val="0"/>
                <w:sz w:val="28"/>
                <w:szCs w:val="28"/>
              </w:rPr>
              <w:t xml:space="preserve"> </w:t>
            </w:r>
          </w:p>
        </w:tc>
        <w:tc>
          <w:tcPr>
            <w:tcW w:w="1635"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 xml:space="preserve">6 </w:t>
            </w:r>
          </w:p>
        </w:tc>
        <w:tc>
          <w:tcPr>
            <w:tcW w:w="2100" w:type="dxa"/>
            <w:tcBorders>
              <w:top w:val="outset" w:sz="6" w:space="0" w:color="auto"/>
              <w:left w:val="outset" w:sz="6" w:space="0" w:color="auto"/>
              <w:bottom w:val="outset" w:sz="6" w:space="0" w:color="auto"/>
              <w:right w:val="outset" w:sz="6" w:space="0" w:color="auto"/>
            </w:tcBorders>
            <w:vAlign w:val="center"/>
          </w:tcPr>
          <w:p w:rsidR="00CE3FE1" w:rsidRPr="004F202B" w:rsidRDefault="00CE3FE1" w:rsidP="00CE3FE1">
            <w:pPr>
              <w:widowControl/>
              <w:spacing w:before="100" w:beforeAutospacing="1" w:after="100" w:afterAutospacing="1"/>
              <w:jc w:val="center"/>
              <w:rPr>
                <w:rFonts w:eastAsia="仿宋_GB2312"/>
                <w:b/>
                <w:kern w:val="0"/>
                <w:sz w:val="28"/>
                <w:szCs w:val="28"/>
              </w:rPr>
            </w:pPr>
            <w:r w:rsidRPr="004F202B">
              <w:rPr>
                <w:rFonts w:eastAsia="仿宋_GB2312"/>
                <w:b/>
                <w:kern w:val="0"/>
                <w:sz w:val="28"/>
                <w:szCs w:val="28"/>
              </w:rPr>
              <w:t>硫酸</w:t>
            </w:r>
            <w:r w:rsidRPr="004F202B">
              <w:rPr>
                <w:rFonts w:eastAsia="仿宋_GB2312"/>
                <w:b/>
                <w:kern w:val="0"/>
                <w:sz w:val="28"/>
                <w:szCs w:val="28"/>
              </w:rPr>
              <w:t xml:space="preserve"> </w:t>
            </w:r>
          </w:p>
        </w:tc>
      </w:tr>
    </w:tbl>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供应、环保设施和交通条件不断得到发展，涵盖面进一步扩大，对外依赖持续降低，但某些重要原材料如果配套不及时，将难以满足钛产业发展的需要，特别是环保设备和部分专用设备对外依赖较深，攀枝花特种设备制造维修基础薄弱，</w:t>
      </w:r>
      <w:r w:rsidRPr="004F202B">
        <w:rPr>
          <w:rFonts w:eastAsia="仿宋_GB2312"/>
          <w:b/>
          <w:kern w:val="0"/>
          <w:sz w:val="28"/>
          <w:szCs w:val="28"/>
        </w:rPr>
        <w:t>2007</w:t>
      </w:r>
      <w:r w:rsidRPr="004F202B">
        <w:rPr>
          <w:rFonts w:eastAsia="仿宋_GB2312"/>
          <w:b/>
          <w:kern w:val="0"/>
          <w:sz w:val="28"/>
          <w:szCs w:val="28"/>
        </w:rPr>
        <w:t>年钛白主要原材料硫酸和钛矿价格上涨，对产业健康发展产生致命影响，致使部分钛白产能发挥受</w:t>
      </w:r>
      <w:r w:rsidRPr="004F202B">
        <w:rPr>
          <w:rFonts w:eastAsia="仿宋_GB2312"/>
          <w:b/>
          <w:kern w:val="0"/>
          <w:sz w:val="28"/>
          <w:szCs w:val="28"/>
        </w:rPr>
        <w:lastRenderedPageBreak/>
        <w:t>阻，如氯化用途钛原料研制、硫酸扩能迟缓、专业渣场建设滞后和环保节能技术突破不足等。</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3.6</w:t>
      </w:r>
      <w:r w:rsidRPr="004F202B">
        <w:rPr>
          <w:rFonts w:eastAsia="仿宋_GB2312"/>
          <w:b/>
          <w:kern w:val="0"/>
          <w:sz w:val="28"/>
          <w:szCs w:val="28"/>
        </w:rPr>
        <w:t>钛产业企业资本结构特点</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按照钛白</w:t>
      </w:r>
      <w:r w:rsidRPr="004F202B">
        <w:rPr>
          <w:rFonts w:eastAsia="仿宋_GB2312"/>
          <w:b/>
          <w:kern w:val="0"/>
          <w:sz w:val="28"/>
          <w:szCs w:val="28"/>
        </w:rPr>
        <w:t>6</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和钛精矿</w:t>
      </w:r>
      <w:r w:rsidRPr="004F202B">
        <w:rPr>
          <w:rFonts w:eastAsia="仿宋_GB2312"/>
          <w:b/>
          <w:kern w:val="0"/>
          <w:sz w:val="28"/>
          <w:szCs w:val="28"/>
        </w:rPr>
        <w:t>10</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经济规模测算，攀枝花钛产业从业企业数量大，规模呈小型多、中型少和大型空缺的特点，钛矿和钛白产业集中度差，布局分散，小型和超小型选矿企业比重高；钛产业及其配套产业招商引资成功率高，大量民营资本进入钛产业及其相关领域，除攀钢是国有大型企业外，民营资本成为推动钛产业规模化发展的主力军。</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4.</w:t>
      </w:r>
      <w:r w:rsidRPr="004F202B">
        <w:rPr>
          <w:rFonts w:eastAsia="仿宋_GB2312"/>
          <w:b/>
          <w:kern w:val="0"/>
          <w:sz w:val="28"/>
          <w:szCs w:val="28"/>
        </w:rPr>
        <w:t>攀枝花钛产业发展存在问题</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4.1</w:t>
      </w:r>
      <w:r w:rsidRPr="004F202B">
        <w:rPr>
          <w:rFonts w:eastAsia="仿宋_GB2312"/>
          <w:b/>
          <w:kern w:val="0"/>
          <w:sz w:val="28"/>
          <w:szCs w:val="28"/>
        </w:rPr>
        <w:t>钛产业发展原料格局产生变化，产业规模放大较快，可能加剧资源和市场投资风险</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随着国内钛矿需求增加、矿产权属变更和矿业秩序整顿，原矿需求量急剧增加，矿山开发呈现点多面广的特点，一些企业取得矿权后不按要求进行剥离开采，而是根据自己需要开采，大矿小开，不计资源成本；选矿企业进入条件较宽，随之跟定的一些选矿企业为了节约运输成本，直接在矿山周边建选厂，在不同的矿山资源点、临时地点和工业园区组织生产，部分企业在没有排土场和尾矿库情况下组织生产，直接造成分散经营，布局混乱，使矿山超负荷开采，尾矿、废石、废弃物堆存压力增大，挤占生产生活空间，低品位铁钛资源和其它有价矿产资源无法集中管理和后续使用，给矿山复垦和水土保持带来困难，矿山投资风险加剧；同时随着</w:t>
      </w:r>
      <w:r w:rsidRPr="004F202B">
        <w:rPr>
          <w:rFonts w:eastAsia="仿宋_GB2312"/>
          <w:b/>
          <w:kern w:val="0"/>
          <w:sz w:val="28"/>
          <w:szCs w:val="28"/>
        </w:rPr>
        <w:t>TiCl4</w:t>
      </w:r>
      <w:r w:rsidRPr="004F202B">
        <w:rPr>
          <w:rFonts w:eastAsia="仿宋_GB2312"/>
          <w:b/>
          <w:kern w:val="0"/>
          <w:sz w:val="28"/>
          <w:szCs w:val="28"/>
        </w:rPr>
        <w:t>投产、海绵钛投产和氯化钛</w:t>
      </w:r>
      <w:r w:rsidRPr="004F202B">
        <w:rPr>
          <w:rFonts w:eastAsia="仿宋_GB2312"/>
          <w:b/>
          <w:kern w:val="0"/>
          <w:sz w:val="28"/>
          <w:szCs w:val="28"/>
        </w:rPr>
        <w:lastRenderedPageBreak/>
        <w:t>白进入计划，高品质钛原料需求增加，后续钛资源勘探研究滞后，使海绵钛和氯化钛白原料结构面临困难选择，形成对钛产业高端发展的瓶颈。</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4.2</w:t>
      </w:r>
      <w:r w:rsidRPr="004F202B">
        <w:rPr>
          <w:rFonts w:eastAsia="仿宋_GB2312"/>
          <w:b/>
          <w:kern w:val="0"/>
          <w:sz w:val="28"/>
          <w:szCs w:val="28"/>
        </w:rPr>
        <w:t>钛从业企业数量大，小型和超小型企业比重高，产品质量层次差异大，制约钛产业发展目标的实现</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攀枝花钛产品基本保持国内公认标准，钛产品在国内外形成了产业链，但钛产品档次较低，部分钛产品基本保持国内公认标准，可以与国外标准接轨，但钛产品档次较低，没有高档产品问世，没有形成著名钛品牌。攀枝花共有钛精矿生产厂</w:t>
      </w:r>
      <w:r w:rsidRPr="004F202B">
        <w:rPr>
          <w:rFonts w:eastAsia="仿宋_GB2312"/>
          <w:b/>
          <w:kern w:val="0"/>
          <w:sz w:val="28"/>
          <w:szCs w:val="28"/>
        </w:rPr>
        <w:t>30</w:t>
      </w:r>
      <w:r w:rsidRPr="004F202B">
        <w:rPr>
          <w:rFonts w:eastAsia="仿宋_GB2312"/>
          <w:b/>
          <w:kern w:val="0"/>
          <w:sz w:val="28"/>
          <w:szCs w:val="28"/>
        </w:rPr>
        <w:t>多户、钛白生产厂</w:t>
      </w:r>
      <w:r w:rsidRPr="004F202B">
        <w:rPr>
          <w:rFonts w:eastAsia="仿宋_GB2312"/>
          <w:b/>
          <w:kern w:val="0"/>
          <w:sz w:val="28"/>
          <w:szCs w:val="28"/>
        </w:rPr>
        <w:t>10</w:t>
      </w:r>
      <w:r w:rsidRPr="004F202B">
        <w:rPr>
          <w:rFonts w:eastAsia="仿宋_GB2312"/>
          <w:b/>
          <w:kern w:val="0"/>
          <w:sz w:val="28"/>
          <w:szCs w:val="28"/>
        </w:rPr>
        <w:t>户，钛渣企业</w:t>
      </w:r>
      <w:r w:rsidRPr="004F202B">
        <w:rPr>
          <w:rFonts w:eastAsia="仿宋_GB2312"/>
          <w:b/>
          <w:kern w:val="0"/>
          <w:sz w:val="28"/>
          <w:szCs w:val="28"/>
        </w:rPr>
        <w:t>9</w:t>
      </w:r>
      <w:r w:rsidRPr="004F202B">
        <w:rPr>
          <w:rFonts w:eastAsia="仿宋_GB2312"/>
          <w:b/>
          <w:kern w:val="0"/>
          <w:sz w:val="28"/>
          <w:szCs w:val="28"/>
        </w:rPr>
        <w:t>户，四氯化钛企业</w:t>
      </w:r>
      <w:r w:rsidRPr="004F202B">
        <w:rPr>
          <w:rFonts w:eastAsia="仿宋_GB2312"/>
          <w:b/>
          <w:kern w:val="0"/>
          <w:sz w:val="28"/>
          <w:szCs w:val="28"/>
        </w:rPr>
        <w:t>6</w:t>
      </w:r>
      <w:r w:rsidRPr="004F202B">
        <w:rPr>
          <w:rFonts w:eastAsia="仿宋_GB2312"/>
          <w:b/>
          <w:kern w:val="0"/>
          <w:sz w:val="28"/>
          <w:szCs w:val="28"/>
        </w:rPr>
        <w:t>户，钛合金和钛铁合金企业</w:t>
      </w:r>
      <w:r w:rsidRPr="004F202B">
        <w:rPr>
          <w:rFonts w:eastAsia="仿宋_GB2312"/>
          <w:b/>
          <w:kern w:val="0"/>
          <w:sz w:val="28"/>
          <w:szCs w:val="28"/>
        </w:rPr>
        <w:t>6</w:t>
      </w:r>
      <w:r w:rsidRPr="004F202B">
        <w:rPr>
          <w:rFonts w:eastAsia="仿宋_GB2312"/>
          <w:b/>
          <w:kern w:val="0"/>
          <w:sz w:val="28"/>
          <w:szCs w:val="28"/>
        </w:rPr>
        <w:t>户；总体钛产业从业企业数量较多，小型和超小型企业比重高，虽然产业链得到了进一步延伸，但产业集中度较差，按照钛白</w:t>
      </w:r>
      <w:r w:rsidRPr="004F202B">
        <w:rPr>
          <w:rFonts w:eastAsia="仿宋_GB2312"/>
          <w:b/>
          <w:kern w:val="0"/>
          <w:sz w:val="28"/>
          <w:szCs w:val="28"/>
        </w:rPr>
        <w:t>6</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和钛精矿</w:t>
      </w:r>
      <w:r w:rsidRPr="004F202B">
        <w:rPr>
          <w:rFonts w:eastAsia="仿宋_GB2312"/>
          <w:b/>
          <w:kern w:val="0"/>
          <w:sz w:val="28"/>
          <w:szCs w:val="28"/>
        </w:rPr>
        <w:t>10</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经济规模测算，多数没有达到经济规模；产品质量层次差异大，现有条件下部分选钛厂产品降低档次出售，部分仅达到中矿水平，在目前矿物涨价和短缺的条件下是有经济效益的，在以后规范市场中难以立足，分散经营使现有技术条件下的应选尽选和资源保护性开发目标难以实现；小企业投资实力小，无法组织大型密闭电炉，钛渣小电炉冶炼直接影响节能减排和钛白的清洁生产；钛白产品主要集中在中低档和原料级产品，锐钛型钛白产量偏大，高档金红石钛白比例较小，使精细钛白产品的高档化和高附加值目标实现受到限制；金属钛目前作为原料级别，需要延伸加工。</w:t>
      </w:r>
      <w:r w:rsidRPr="004F202B">
        <w:rPr>
          <w:rFonts w:eastAsia="仿宋_GB2312"/>
          <w:b/>
          <w:kern w:val="0"/>
          <w:sz w:val="28"/>
          <w:szCs w:val="28"/>
        </w:rPr>
        <w:t xml:space="preserve"> </w:t>
      </w:r>
    </w:p>
    <w:p w:rsidR="00CE3FE1" w:rsidRPr="004F202B" w:rsidRDefault="00C84296" w:rsidP="00CE3FE1">
      <w:pPr>
        <w:widowControl/>
        <w:jc w:val="left"/>
        <w:rPr>
          <w:rFonts w:eastAsia="仿宋_GB2312"/>
          <w:b/>
          <w:kern w:val="0"/>
          <w:sz w:val="28"/>
          <w:szCs w:val="28"/>
        </w:rPr>
      </w:pPr>
      <w:r w:rsidRPr="004F202B">
        <w:rPr>
          <w:rFonts w:eastAsia="仿宋_GB2312"/>
          <w:b/>
          <w:kern w:val="0"/>
          <w:sz w:val="28"/>
          <w:szCs w:val="28"/>
        </w:rPr>
        <w:lastRenderedPageBreak/>
        <w:t>4</w:t>
      </w:r>
      <w:r w:rsidR="00CE3FE1" w:rsidRPr="004F202B">
        <w:rPr>
          <w:rFonts w:eastAsia="仿宋_GB2312"/>
          <w:b/>
          <w:kern w:val="0"/>
          <w:sz w:val="28"/>
          <w:szCs w:val="28"/>
        </w:rPr>
        <w:t>.3</w:t>
      </w:r>
      <w:r w:rsidR="00CE3FE1" w:rsidRPr="004F202B">
        <w:rPr>
          <w:rFonts w:eastAsia="仿宋_GB2312"/>
          <w:b/>
          <w:kern w:val="0"/>
          <w:sz w:val="28"/>
          <w:szCs w:val="28"/>
        </w:rPr>
        <w:t>企业环保意识进一步增强，所有企业不同程度配套环保设施或计划配套环保设施，环保节能减排任重道远</w:t>
      </w:r>
      <w:r w:rsidR="00CE3FE1"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钛产业涉及较多的环境问题，经过整合的钛精矿企业修建了尾矿坝，钛渣企业电炉冶炼过程煤气回收，钛白企业不同程度配套环保设施或计划配套环保设施，但层次不齐，特别是新建企业和已有企业需要统一的环保标准加以约束。</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目前选钛厂家有的从磁选尾矿开始，有的从中矿开始，除攀钢等几个上规模的选场外，多数为小型选场，能力分散配套差，对外环境影响较大。钛精矿选矿主要污染物是磨矿机械噪声、粉尘、电磁辐射、尾矿、选矿废水、稀酸液、稀碱液和药剂残液等，环境危害包括对道路外环境、大气、水环境和声环境产生短期影响或者长期影响。目前大厂治理较好，小厂次之，不能完全满足国家环保节能减排要求和周围居民生产生活要求。</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硫酸法钛白生产要产生大量的废气、废水、废酸和副产物硫酸亚铁，废气包括酸解尾气和煅烧尾气。酸解尾气主要含有</w:t>
      </w:r>
      <w:r w:rsidRPr="004F202B">
        <w:rPr>
          <w:rFonts w:eastAsia="仿宋_GB2312"/>
          <w:b/>
          <w:kern w:val="0"/>
          <w:sz w:val="28"/>
          <w:szCs w:val="28"/>
        </w:rPr>
        <w:t>H2SO42</w:t>
      </w:r>
      <w:r w:rsidRPr="004F202B">
        <w:rPr>
          <w:rFonts w:eastAsia="仿宋_GB2312"/>
          <w:b/>
          <w:kern w:val="0"/>
          <w:sz w:val="28"/>
          <w:szCs w:val="28"/>
        </w:rPr>
        <w:t>～</w:t>
      </w:r>
      <w:r w:rsidRPr="004F202B">
        <w:rPr>
          <w:rFonts w:eastAsia="仿宋_GB2312"/>
          <w:b/>
          <w:kern w:val="0"/>
          <w:sz w:val="28"/>
          <w:szCs w:val="28"/>
        </w:rPr>
        <w:t>3g/m3</w:t>
      </w:r>
      <w:r w:rsidRPr="004F202B">
        <w:rPr>
          <w:rFonts w:eastAsia="仿宋_GB2312"/>
          <w:b/>
          <w:kern w:val="0"/>
          <w:sz w:val="28"/>
          <w:szCs w:val="28"/>
        </w:rPr>
        <w:t>，</w:t>
      </w:r>
      <w:r w:rsidRPr="004F202B">
        <w:rPr>
          <w:rFonts w:eastAsia="仿宋_GB2312"/>
          <w:b/>
          <w:kern w:val="0"/>
          <w:sz w:val="28"/>
          <w:szCs w:val="28"/>
        </w:rPr>
        <w:t>SO37~8 g/m3</w:t>
      </w:r>
      <w:r w:rsidRPr="004F202B">
        <w:rPr>
          <w:rFonts w:eastAsia="仿宋_GB2312"/>
          <w:b/>
          <w:kern w:val="0"/>
          <w:sz w:val="28"/>
          <w:szCs w:val="28"/>
        </w:rPr>
        <w:t>，</w:t>
      </w:r>
      <w:r w:rsidRPr="004F202B">
        <w:rPr>
          <w:rFonts w:eastAsia="仿宋_GB2312"/>
          <w:b/>
          <w:kern w:val="0"/>
          <w:sz w:val="28"/>
          <w:szCs w:val="28"/>
        </w:rPr>
        <w:t>SO21~2 g/m3</w:t>
      </w:r>
      <w:r w:rsidRPr="004F202B">
        <w:rPr>
          <w:rFonts w:eastAsia="仿宋_GB2312"/>
          <w:b/>
          <w:kern w:val="0"/>
          <w:sz w:val="28"/>
          <w:szCs w:val="28"/>
        </w:rPr>
        <w:t>，</w:t>
      </w:r>
      <w:r w:rsidRPr="004F202B">
        <w:rPr>
          <w:rFonts w:eastAsia="仿宋_GB2312"/>
          <w:b/>
          <w:kern w:val="0"/>
          <w:sz w:val="28"/>
          <w:szCs w:val="28"/>
        </w:rPr>
        <w:t>H2O500 g/m3</w:t>
      </w:r>
      <w:r w:rsidRPr="004F202B">
        <w:rPr>
          <w:rFonts w:eastAsia="仿宋_GB2312"/>
          <w:b/>
          <w:kern w:val="0"/>
          <w:sz w:val="28"/>
          <w:szCs w:val="28"/>
        </w:rPr>
        <w:t>；煅烧尾气主要含有酸雾</w:t>
      </w:r>
      <w:r w:rsidRPr="004F202B">
        <w:rPr>
          <w:rFonts w:eastAsia="仿宋_GB2312"/>
          <w:b/>
          <w:kern w:val="0"/>
          <w:sz w:val="28"/>
          <w:szCs w:val="28"/>
        </w:rPr>
        <w:t>1000</w:t>
      </w:r>
      <w:r w:rsidRPr="004F202B">
        <w:rPr>
          <w:rFonts w:eastAsia="仿宋_GB2312"/>
          <w:b/>
          <w:kern w:val="0"/>
          <w:sz w:val="28"/>
          <w:szCs w:val="28"/>
        </w:rPr>
        <w:t>～</w:t>
      </w:r>
      <w:r w:rsidRPr="004F202B">
        <w:rPr>
          <w:rFonts w:eastAsia="仿宋_GB2312"/>
          <w:b/>
          <w:kern w:val="0"/>
          <w:sz w:val="28"/>
          <w:szCs w:val="28"/>
        </w:rPr>
        <w:t>2000mg/m3</w:t>
      </w:r>
      <w:r w:rsidRPr="004F202B">
        <w:rPr>
          <w:rFonts w:eastAsia="仿宋_GB2312"/>
          <w:b/>
          <w:kern w:val="0"/>
          <w:sz w:val="28"/>
          <w:szCs w:val="28"/>
        </w:rPr>
        <w:t>，</w:t>
      </w:r>
      <w:r w:rsidRPr="004F202B">
        <w:rPr>
          <w:rFonts w:eastAsia="仿宋_GB2312"/>
          <w:b/>
          <w:kern w:val="0"/>
          <w:sz w:val="28"/>
          <w:szCs w:val="28"/>
        </w:rPr>
        <w:t>SO310 g/m3</w:t>
      </w:r>
      <w:r w:rsidRPr="004F202B">
        <w:rPr>
          <w:rFonts w:eastAsia="仿宋_GB2312"/>
          <w:b/>
          <w:kern w:val="0"/>
          <w:sz w:val="28"/>
          <w:szCs w:val="28"/>
        </w:rPr>
        <w:t>，</w:t>
      </w:r>
      <w:r w:rsidRPr="004F202B">
        <w:rPr>
          <w:rFonts w:eastAsia="仿宋_GB2312"/>
          <w:b/>
          <w:kern w:val="0"/>
          <w:sz w:val="28"/>
          <w:szCs w:val="28"/>
        </w:rPr>
        <w:t>SO2500m g/m3</w:t>
      </w:r>
      <w:r w:rsidRPr="004F202B">
        <w:rPr>
          <w:rFonts w:eastAsia="仿宋_GB2312"/>
          <w:b/>
          <w:kern w:val="0"/>
          <w:sz w:val="28"/>
          <w:szCs w:val="28"/>
        </w:rPr>
        <w:t>，</w:t>
      </w:r>
      <w:r w:rsidRPr="004F202B">
        <w:rPr>
          <w:rFonts w:eastAsia="仿宋_GB2312"/>
          <w:b/>
          <w:kern w:val="0"/>
          <w:sz w:val="28"/>
          <w:szCs w:val="28"/>
        </w:rPr>
        <w:t>TiO20.15 g/m3</w:t>
      </w:r>
      <w:r w:rsidRPr="004F202B">
        <w:rPr>
          <w:rFonts w:eastAsia="仿宋_GB2312"/>
          <w:b/>
          <w:kern w:val="0"/>
          <w:sz w:val="28"/>
          <w:szCs w:val="28"/>
        </w:rPr>
        <w:t>，</w:t>
      </w:r>
      <w:r w:rsidRPr="004F202B">
        <w:rPr>
          <w:rFonts w:eastAsia="仿宋_GB2312"/>
          <w:b/>
          <w:kern w:val="0"/>
          <w:sz w:val="28"/>
          <w:szCs w:val="28"/>
        </w:rPr>
        <w:t>N254%</w:t>
      </w:r>
      <w:r w:rsidRPr="004F202B">
        <w:rPr>
          <w:rFonts w:eastAsia="仿宋_GB2312"/>
          <w:b/>
          <w:kern w:val="0"/>
          <w:sz w:val="28"/>
          <w:szCs w:val="28"/>
        </w:rPr>
        <w:t>，</w:t>
      </w:r>
      <w:r w:rsidRPr="004F202B">
        <w:rPr>
          <w:rFonts w:eastAsia="仿宋_GB2312"/>
          <w:b/>
          <w:kern w:val="0"/>
          <w:sz w:val="28"/>
          <w:szCs w:val="28"/>
        </w:rPr>
        <w:t>CO24%</w:t>
      </w:r>
      <w:r w:rsidRPr="004F202B">
        <w:rPr>
          <w:rFonts w:eastAsia="仿宋_GB2312"/>
          <w:b/>
          <w:kern w:val="0"/>
          <w:sz w:val="28"/>
          <w:szCs w:val="28"/>
        </w:rPr>
        <w:t>，</w:t>
      </w:r>
      <w:r w:rsidRPr="004F202B">
        <w:rPr>
          <w:rFonts w:eastAsia="仿宋_GB2312"/>
          <w:b/>
          <w:kern w:val="0"/>
          <w:sz w:val="28"/>
          <w:szCs w:val="28"/>
        </w:rPr>
        <w:t>H2O35%</w:t>
      </w:r>
      <w:r w:rsidRPr="004F202B">
        <w:rPr>
          <w:rFonts w:eastAsia="仿宋_GB2312"/>
          <w:b/>
          <w:kern w:val="0"/>
          <w:sz w:val="28"/>
          <w:szCs w:val="28"/>
        </w:rPr>
        <w:t>，</w:t>
      </w:r>
      <w:r w:rsidRPr="004F202B">
        <w:rPr>
          <w:rFonts w:eastAsia="仿宋_GB2312"/>
          <w:b/>
          <w:kern w:val="0"/>
          <w:sz w:val="28"/>
          <w:szCs w:val="28"/>
        </w:rPr>
        <w:t>O27%</w:t>
      </w:r>
      <w:r w:rsidRPr="004F202B">
        <w:rPr>
          <w:rFonts w:eastAsia="仿宋_GB2312"/>
          <w:b/>
          <w:kern w:val="0"/>
          <w:sz w:val="28"/>
          <w:szCs w:val="28"/>
        </w:rPr>
        <w:t>；废水含酸量约为</w:t>
      </w:r>
      <w:r w:rsidRPr="004F202B">
        <w:rPr>
          <w:rFonts w:eastAsia="仿宋_GB2312"/>
          <w:b/>
          <w:kern w:val="0"/>
          <w:sz w:val="28"/>
          <w:szCs w:val="28"/>
        </w:rPr>
        <w:t>2</w:t>
      </w:r>
      <w:r w:rsidRPr="004F202B">
        <w:rPr>
          <w:rFonts w:eastAsia="仿宋_GB2312"/>
          <w:b/>
          <w:kern w:val="0"/>
          <w:sz w:val="28"/>
          <w:szCs w:val="28"/>
        </w:rPr>
        <w:t>％，废酸含酸</w:t>
      </w:r>
      <w:r w:rsidRPr="004F202B">
        <w:rPr>
          <w:rFonts w:eastAsia="仿宋_GB2312"/>
          <w:b/>
          <w:kern w:val="0"/>
          <w:sz w:val="28"/>
          <w:szCs w:val="28"/>
        </w:rPr>
        <w:t>20%</w:t>
      </w:r>
      <w:r w:rsidRPr="004F202B">
        <w:rPr>
          <w:rFonts w:eastAsia="仿宋_GB2312"/>
          <w:b/>
          <w:kern w:val="0"/>
          <w:sz w:val="28"/>
          <w:szCs w:val="28"/>
        </w:rPr>
        <w:t>；硫酸亚铁本是一种较好的工业原料，但是由于量太大，因此而成为环保监察的重要对象之一。用钛渣代替钛精矿，可以彻底消除硫酸亚铁这个副产物，在硫酸短缺和价格攀升的大前提下钛渣应用将成为钛白生产厂的基本选择，从而大大消减硫酸亚铁的产生</w:t>
      </w:r>
      <w:r w:rsidRPr="004F202B">
        <w:rPr>
          <w:rFonts w:eastAsia="仿宋_GB2312"/>
          <w:b/>
          <w:kern w:val="0"/>
          <w:sz w:val="28"/>
          <w:szCs w:val="28"/>
        </w:rPr>
        <w:lastRenderedPageBreak/>
        <w:t>量。废酸治理是困扰国内众多硫酸法钛白生产企业最主要的问题，也是唯一的问题。最成功的当数德国拜耳公司的真空蒸发浓缩、龙莽的废酸生产磷肥、各硫酸厂的余热尾气</w:t>
      </w:r>
      <w:r w:rsidRPr="004F202B">
        <w:rPr>
          <w:rFonts w:eastAsia="仿宋_GB2312"/>
          <w:b/>
          <w:kern w:val="0"/>
          <w:sz w:val="28"/>
          <w:szCs w:val="28"/>
        </w:rPr>
        <w:t>(</w:t>
      </w:r>
      <w:r w:rsidRPr="004F202B">
        <w:rPr>
          <w:rFonts w:eastAsia="仿宋_GB2312"/>
          <w:b/>
          <w:kern w:val="0"/>
          <w:sz w:val="28"/>
          <w:szCs w:val="28"/>
        </w:rPr>
        <w:t>或高炉、转炉煤气、煅烧尾气</w:t>
      </w:r>
      <w:r w:rsidRPr="004F202B">
        <w:rPr>
          <w:rFonts w:eastAsia="仿宋_GB2312"/>
          <w:b/>
          <w:kern w:val="0"/>
          <w:sz w:val="28"/>
          <w:szCs w:val="28"/>
        </w:rPr>
        <w:t>)</w:t>
      </w:r>
      <w:r w:rsidRPr="004F202B">
        <w:rPr>
          <w:rFonts w:eastAsia="仿宋_GB2312"/>
          <w:b/>
          <w:kern w:val="0"/>
          <w:sz w:val="28"/>
          <w:szCs w:val="28"/>
        </w:rPr>
        <w:t>浓缩。</w:t>
      </w:r>
      <w:r w:rsidRPr="004F202B">
        <w:rPr>
          <w:rFonts w:eastAsia="仿宋_GB2312"/>
          <w:b/>
          <w:kern w:val="0"/>
          <w:sz w:val="28"/>
          <w:szCs w:val="28"/>
        </w:rPr>
        <w:t xml:space="preserve"> </w:t>
      </w:r>
    </w:p>
    <w:p w:rsidR="00CE3FE1" w:rsidRPr="004F202B" w:rsidRDefault="00C84296" w:rsidP="004F202B">
      <w:pPr>
        <w:widowControl/>
        <w:ind w:firstLineChars="200" w:firstLine="562"/>
        <w:jc w:val="left"/>
        <w:rPr>
          <w:rFonts w:eastAsia="仿宋_GB2312"/>
          <w:b/>
          <w:kern w:val="0"/>
          <w:sz w:val="28"/>
          <w:szCs w:val="28"/>
        </w:rPr>
      </w:pPr>
      <w:r w:rsidRPr="004F202B">
        <w:rPr>
          <w:rFonts w:eastAsia="仿宋_GB2312"/>
          <w:b/>
          <w:kern w:val="0"/>
          <w:sz w:val="28"/>
          <w:szCs w:val="28"/>
        </w:rPr>
        <w:t>钛</w:t>
      </w:r>
      <w:r w:rsidR="00CE3FE1" w:rsidRPr="004F202B">
        <w:rPr>
          <w:rFonts w:eastAsia="仿宋_GB2312"/>
          <w:b/>
          <w:kern w:val="0"/>
          <w:sz w:val="28"/>
          <w:szCs w:val="28"/>
        </w:rPr>
        <w:t>渣冶炼对环境的主要污染物为一般粉尘、收尘渣、循环水、热空气、热粉尘、</w:t>
      </w:r>
      <w:r w:rsidR="00CE3FE1" w:rsidRPr="004F202B">
        <w:rPr>
          <w:rFonts w:eastAsia="仿宋_GB2312"/>
          <w:b/>
          <w:kern w:val="0"/>
          <w:sz w:val="28"/>
          <w:szCs w:val="28"/>
        </w:rPr>
        <w:t>CO</w:t>
      </w:r>
      <w:r w:rsidR="00CE3FE1" w:rsidRPr="004F202B">
        <w:rPr>
          <w:rFonts w:eastAsia="仿宋_GB2312"/>
          <w:b/>
          <w:kern w:val="0"/>
          <w:sz w:val="28"/>
          <w:szCs w:val="28"/>
        </w:rPr>
        <w:t>、</w:t>
      </w:r>
      <w:r w:rsidR="00CE3FE1" w:rsidRPr="004F202B">
        <w:rPr>
          <w:rFonts w:eastAsia="仿宋_GB2312"/>
          <w:b/>
          <w:kern w:val="0"/>
          <w:sz w:val="28"/>
          <w:szCs w:val="28"/>
        </w:rPr>
        <w:t>CO2</w:t>
      </w:r>
      <w:r w:rsidR="00CE3FE1" w:rsidRPr="004F202B">
        <w:rPr>
          <w:rFonts w:eastAsia="仿宋_GB2312"/>
          <w:b/>
          <w:kern w:val="0"/>
          <w:sz w:val="28"/>
          <w:szCs w:val="28"/>
        </w:rPr>
        <w:t>、</w:t>
      </w:r>
      <w:r w:rsidR="00CE3FE1" w:rsidRPr="004F202B">
        <w:rPr>
          <w:rFonts w:eastAsia="仿宋_GB2312"/>
          <w:b/>
          <w:kern w:val="0"/>
          <w:sz w:val="28"/>
          <w:szCs w:val="28"/>
        </w:rPr>
        <w:t>SO2</w:t>
      </w:r>
      <w:r w:rsidR="00CE3FE1" w:rsidRPr="004F202B">
        <w:rPr>
          <w:rFonts w:eastAsia="仿宋_GB2312"/>
          <w:b/>
          <w:kern w:val="0"/>
          <w:sz w:val="28"/>
          <w:szCs w:val="28"/>
        </w:rPr>
        <w:t>、煤气、热辐射、强电辐射和噪声等，主要表现为对大气环境和周围人群生产生活环境的影响，温室效应明显，一定程度促使气候变暖。必须以大型密闭电炉带动环保节能减排，促进钛白清洁生产。</w:t>
      </w:r>
      <w:r w:rsidR="00CE3FE1"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攀枝花精四氯化钛和金属钛生产企业主要集中在钒钛产业园区，生产能力保持在</w:t>
      </w:r>
      <w:r w:rsidRPr="004F202B">
        <w:rPr>
          <w:rFonts w:eastAsia="仿宋_GB2312"/>
          <w:b/>
          <w:kern w:val="0"/>
          <w:sz w:val="28"/>
          <w:szCs w:val="28"/>
        </w:rPr>
        <w:t>12</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左右，目前还有一些厂家准备新上生产线，主要污染物包括氯化渣、尾氯、热空气、除钒渣、硅化物、氯化铁、盐酸雾、洗渣水、熔盐渣和废耐火材料等，特别是非热平衡状态排渣影响较大，主要表现为对大气环境和周围人群生产生活环境的影响，尤其是尾氯对生物损害较大。必须强化工艺管理，对危废渣储存采取专业渣场，对绝泄露危害。</w:t>
      </w:r>
      <w:r w:rsidRPr="004F202B">
        <w:rPr>
          <w:rFonts w:eastAsia="仿宋_GB2312"/>
          <w:b/>
          <w:kern w:val="0"/>
          <w:sz w:val="28"/>
          <w:szCs w:val="28"/>
        </w:rPr>
        <w:t>                                                         </w:t>
      </w:r>
      <w:r w:rsidR="00C84296" w:rsidRPr="004F202B">
        <w:rPr>
          <w:rFonts w:eastAsia="仿宋_GB2312"/>
          <w:b/>
          <w:kern w:val="0"/>
          <w:sz w:val="28"/>
          <w:szCs w:val="28"/>
        </w:rPr>
        <w:t>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4.4</w:t>
      </w:r>
      <w:r w:rsidRPr="004F202B">
        <w:rPr>
          <w:rFonts w:eastAsia="仿宋_GB2312"/>
          <w:b/>
          <w:kern w:val="0"/>
          <w:sz w:val="28"/>
          <w:szCs w:val="28"/>
        </w:rPr>
        <w:t>钛产业布局不合理，需要科学有序规划</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由于发展过程和布点受不同时期政策导向影响，地域选择遍及攀枝花两区两县，存在产品取向低档化和先进工艺技术缺失等问题，终端产品设置不合理，已有钛产业布局分散，配套无法集中，缺乏科学有序规划。</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lastRenderedPageBreak/>
        <w:t>钛产业已经成为攀枝花的支柱产业，钛产业及其配套产业在攀枝花经济总量中的比重不断上升，必须通过攀枝花钛资源开发状态和钛技术发展水平科学规划钛产业发展目标，按照钒钛之都建设要求发布钛资源利用规划、钛产业布局安排、钛产品规划和钛产业配套发展规划，制定钛科技创新政策，鼓励自主创新，出台重点矿产开发政策法规，在国家环保</w:t>
      </w:r>
      <w:r w:rsidRPr="004F202B">
        <w:rPr>
          <w:rFonts w:eastAsia="仿宋_GB2312"/>
          <w:b/>
          <w:kern w:val="0"/>
          <w:sz w:val="28"/>
          <w:szCs w:val="28"/>
        </w:rPr>
        <w:t>-</w:t>
      </w:r>
      <w:r w:rsidRPr="004F202B">
        <w:rPr>
          <w:rFonts w:eastAsia="仿宋_GB2312"/>
          <w:b/>
          <w:kern w:val="0"/>
          <w:sz w:val="28"/>
          <w:szCs w:val="28"/>
        </w:rPr>
        <w:t>能源</w:t>
      </w:r>
      <w:r w:rsidRPr="004F202B">
        <w:rPr>
          <w:rFonts w:eastAsia="仿宋_GB2312"/>
          <w:b/>
          <w:kern w:val="0"/>
          <w:sz w:val="28"/>
          <w:szCs w:val="28"/>
        </w:rPr>
        <w:t>-</w:t>
      </w:r>
      <w:r w:rsidRPr="004F202B">
        <w:rPr>
          <w:rFonts w:eastAsia="仿宋_GB2312"/>
          <w:b/>
          <w:kern w:val="0"/>
          <w:sz w:val="28"/>
          <w:szCs w:val="28"/>
        </w:rPr>
        <w:t>减排政策框架内支持钛新项目，围绕产业钛项目群发展交通运输和建设货场渣场，矿山开发应立足矿物利用、复垦及水土保持发展钛循环经济，对满足国家相关要求的企业依法授予地权产权证照，按照重点矿产资源开发和新材料向国家省政府争取税收金融政策。</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4.5</w:t>
      </w:r>
      <w:r w:rsidRPr="004F202B">
        <w:rPr>
          <w:rFonts w:eastAsia="仿宋_GB2312"/>
          <w:b/>
          <w:kern w:val="0"/>
          <w:sz w:val="28"/>
          <w:szCs w:val="28"/>
        </w:rPr>
        <w:t>资金制约、人才制约和技术制约导致产业水平低下</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钛产业具有资金密集和技术密集的特点，受资金实力影响，完成初次规模化投资后，多数企业发展资金和流动资金严重不足，企业发展和企业运转对产品利润依赖较深，原材料涨价、部分原材料有效供给不足以及环保投入增加侵蚀企业利润，无法有效开展技术开发和能力扩张，导致技术质量和产品质量与国内外先进水平差距拉大，影响产业市场运行水平，高端产品和先进工艺缺失，如高档硫酸法金红石钛白、氯化钛白和钛深加工暂缺，在钛产业发展的初级阶段需要政府政策性金融财税支持，加快工业产权和工业地权发证速度，建立融资贷款平台和产权交易平台；政府部门缺位和服务水平层次不齐，企业不同程度感受到经济和精神压力，影响钛产业发展环境建设，不利于钛产业的长远发展，政府必须提高服务水平，创造钛产业发展环境；</w:t>
      </w:r>
      <w:r w:rsidRPr="004F202B">
        <w:rPr>
          <w:rFonts w:eastAsia="仿宋_GB2312"/>
          <w:b/>
          <w:kern w:val="0"/>
          <w:sz w:val="28"/>
          <w:szCs w:val="28"/>
        </w:rPr>
        <w:lastRenderedPageBreak/>
        <w:t>人才成本和人才流动给钛产业形成压力，对钛系列产品的技术研发、生产管理、销售服务、管理统筹和环境保护具有深刻影响力的人才成本看涨，人才流动带动了技术交流和产业水平提高，但也给企业带来压力和挑战；专业化技术中心构建迟缓导致技术来源和技术创新水平无法对产业升级形成有效支撑，造成钛产业发展不足，影响钛产业水平提高和做大做强。</w:t>
      </w:r>
      <w:r w:rsidRPr="004F202B">
        <w:rPr>
          <w:rFonts w:eastAsia="仿宋_GB2312"/>
          <w:b/>
          <w:kern w:val="0"/>
          <w:sz w:val="28"/>
          <w:szCs w:val="28"/>
        </w:rPr>
        <w:t xml:space="preserve"> </w:t>
      </w:r>
    </w:p>
    <w:p w:rsidR="00CE3FE1" w:rsidRPr="004F202B" w:rsidRDefault="00CE3FE1" w:rsidP="00CE3FE1">
      <w:pPr>
        <w:widowControl/>
        <w:jc w:val="left"/>
        <w:rPr>
          <w:rFonts w:eastAsia="仿宋_GB2312"/>
          <w:b/>
          <w:kern w:val="0"/>
          <w:sz w:val="28"/>
          <w:szCs w:val="28"/>
        </w:rPr>
      </w:pPr>
      <w:r w:rsidRPr="004F202B">
        <w:rPr>
          <w:rFonts w:eastAsia="仿宋_GB2312"/>
          <w:b/>
          <w:kern w:val="0"/>
          <w:sz w:val="28"/>
          <w:szCs w:val="28"/>
        </w:rPr>
        <w:t>5</w:t>
      </w:r>
      <w:r w:rsidRPr="004F202B">
        <w:rPr>
          <w:rFonts w:eastAsia="仿宋_GB2312"/>
          <w:b/>
          <w:kern w:val="0"/>
          <w:sz w:val="28"/>
          <w:szCs w:val="28"/>
        </w:rPr>
        <w:t>建议</w:t>
      </w:r>
      <w:r w:rsidRPr="004F202B">
        <w:rPr>
          <w:rFonts w:eastAsia="仿宋_GB2312"/>
          <w:b/>
          <w:kern w:val="0"/>
          <w:sz w:val="28"/>
          <w:szCs w:val="28"/>
        </w:rPr>
        <w:t xml:space="preserve"> </w:t>
      </w:r>
    </w:p>
    <w:p w:rsidR="00C84296"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对于攀枝花钛产业发展而言，必须突出钛资源比较优势和特点，通过努力形成钛原料、钛白和钛合金产业能力，全力建设钒钛之都和打造攀枝花钛产业经济品牌。</w:t>
      </w:r>
      <w:r w:rsidRPr="004F202B">
        <w:rPr>
          <w:rFonts w:eastAsia="仿宋_GB2312"/>
          <w:b/>
          <w:kern w:val="0"/>
          <w:sz w:val="28"/>
          <w:szCs w:val="28"/>
        </w:rPr>
        <w:t xml:space="preserve"> </w:t>
      </w:r>
    </w:p>
    <w:p w:rsidR="00CE3FE1" w:rsidRPr="004F202B" w:rsidRDefault="00CE3FE1" w:rsidP="00C84296">
      <w:pPr>
        <w:widowControl/>
        <w:jc w:val="left"/>
        <w:rPr>
          <w:rFonts w:eastAsia="仿宋_GB2312"/>
          <w:b/>
          <w:kern w:val="0"/>
          <w:sz w:val="28"/>
          <w:szCs w:val="28"/>
        </w:rPr>
      </w:pPr>
      <w:r w:rsidRPr="004F202B">
        <w:rPr>
          <w:rFonts w:eastAsia="仿宋_GB2312"/>
          <w:b/>
          <w:bCs/>
          <w:kern w:val="0"/>
          <w:sz w:val="28"/>
          <w:szCs w:val="28"/>
        </w:rPr>
        <w:t>5.1</w:t>
      </w:r>
      <w:r w:rsidRPr="004F202B">
        <w:rPr>
          <w:rFonts w:eastAsia="仿宋_GB2312"/>
          <w:b/>
          <w:bCs/>
          <w:kern w:val="0"/>
          <w:sz w:val="28"/>
          <w:szCs w:val="28"/>
        </w:rPr>
        <w:t>处理好五个关系</w:t>
      </w:r>
      <w:r w:rsidRPr="004F202B">
        <w:rPr>
          <w:rFonts w:eastAsia="仿宋_GB2312"/>
          <w:b/>
          <w:bCs/>
          <w:kern w:val="0"/>
          <w:sz w:val="28"/>
          <w:szCs w:val="28"/>
        </w:rPr>
        <w:t xml:space="preserve"> </w:t>
      </w:r>
    </w:p>
    <w:p w:rsidR="00CE3FE1" w:rsidRPr="004F202B" w:rsidRDefault="00CE3FE1" w:rsidP="00C84296">
      <w:pPr>
        <w:widowControl/>
        <w:jc w:val="left"/>
        <w:rPr>
          <w:rFonts w:eastAsia="仿宋_GB2312"/>
          <w:b/>
          <w:kern w:val="0"/>
          <w:sz w:val="28"/>
          <w:szCs w:val="28"/>
        </w:rPr>
      </w:pPr>
      <w:r w:rsidRPr="004F202B">
        <w:rPr>
          <w:rFonts w:eastAsia="仿宋_GB2312"/>
          <w:b/>
          <w:kern w:val="0"/>
          <w:sz w:val="28"/>
          <w:szCs w:val="28"/>
        </w:rPr>
        <w:t>政府在钛产业发展过程中应该努力处理好几个关系：</w:t>
      </w:r>
      <w:r w:rsidRPr="004F202B">
        <w:rPr>
          <w:rFonts w:eastAsia="仿宋_GB2312"/>
          <w:b/>
          <w:kern w:val="0"/>
          <w:sz w:val="28"/>
          <w:szCs w:val="28"/>
        </w:rPr>
        <w:t xml:space="preserve"> </w:t>
      </w:r>
    </w:p>
    <w:p w:rsidR="00CE3FE1" w:rsidRPr="004F202B" w:rsidRDefault="00CE3FE1"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要把钛产业发展规划定位建立在市场预测的基础上，处理好产业发展和市场需求的关系，避免发展的盲目性；</w:t>
      </w:r>
      <w:r w:rsidRPr="004F202B">
        <w:rPr>
          <w:rFonts w:eastAsia="仿宋_GB2312"/>
          <w:b/>
          <w:kern w:val="0"/>
          <w:sz w:val="28"/>
          <w:szCs w:val="28"/>
        </w:rPr>
        <w:t xml:space="preserve"> </w:t>
      </w:r>
    </w:p>
    <w:p w:rsidR="00AF2C9F" w:rsidRPr="004F202B" w:rsidRDefault="00CE3FE1" w:rsidP="004F202B">
      <w:pPr>
        <w:ind w:firstLineChars="200" w:firstLine="562"/>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抓好钛产业升级，把握好钛产业升级和钛产品数量扩张的关系，形成与攀枝花经济社会发展相适应的钛产业基础，不断完善产业结构；</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坚持保护资源和开发资源并重方针，有效利用钛资源及伴生资源，实现经济循环目标；</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摆正资源开发和环境保护的关系，促进经济发展和生态环境保护的统一；</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坚持以技术进步为动力，推进钛产业结构调整。</w:t>
      </w:r>
      <w:r w:rsidRPr="004F202B">
        <w:rPr>
          <w:rFonts w:eastAsia="仿宋_GB2312"/>
          <w:b/>
          <w:kern w:val="0"/>
          <w:sz w:val="28"/>
          <w:szCs w:val="28"/>
        </w:rPr>
        <w:t xml:space="preserve"> </w:t>
      </w:r>
    </w:p>
    <w:p w:rsidR="000A63D2" w:rsidRPr="004F202B" w:rsidRDefault="000A63D2" w:rsidP="000A63D2">
      <w:pPr>
        <w:widowControl/>
        <w:spacing w:before="100" w:beforeAutospacing="1" w:after="100" w:afterAutospacing="1"/>
        <w:jc w:val="left"/>
        <w:outlineLvl w:val="2"/>
        <w:rPr>
          <w:rFonts w:eastAsia="仿宋_GB2312"/>
          <w:b/>
          <w:bCs/>
          <w:kern w:val="0"/>
          <w:sz w:val="28"/>
          <w:szCs w:val="28"/>
        </w:rPr>
      </w:pPr>
      <w:bookmarkStart w:id="1" w:name="_Toc149732605"/>
      <w:r w:rsidRPr="004F202B">
        <w:rPr>
          <w:rFonts w:eastAsia="仿宋_GB2312"/>
          <w:b/>
          <w:bCs/>
          <w:kern w:val="0"/>
          <w:sz w:val="28"/>
          <w:szCs w:val="28"/>
        </w:rPr>
        <w:lastRenderedPageBreak/>
        <w:t>5.2</w:t>
      </w:r>
      <w:bookmarkEnd w:id="1"/>
      <w:r w:rsidRPr="004F202B">
        <w:rPr>
          <w:rFonts w:eastAsia="仿宋_GB2312"/>
          <w:b/>
          <w:bCs/>
          <w:kern w:val="0"/>
          <w:sz w:val="28"/>
          <w:szCs w:val="28"/>
        </w:rPr>
        <w:t>把握好七个原则</w:t>
      </w:r>
      <w:r w:rsidRPr="004F202B">
        <w:rPr>
          <w:rFonts w:eastAsia="仿宋_GB2312"/>
          <w:b/>
          <w:bCs/>
          <w:kern w:val="0"/>
          <w:sz w:val="28"/>
          <w:szCs w:val="28"/>
        </w:rPr>
        <w:t xml:space="preserve"> </w:t>
      </w:r>
    </w:p>
    <w:p w:rsidR="000A63D2" w:rsidRPr="004F202B" w:rsidRDefault="000A63D2" w:rsidP="00C84296">
      <w:pPr>
        <w:widowControl/>
        <w:jc w:val="left"/>
        <w:rPr>
          <w:rFonts w:eastAsia="仿宋_GB2312"/>
          <w:b/>
          <w:kern w:val="0"/>
          <w:sz w:val="28"/>
          <w:szCs w:val="28"/>
        </w:rPr>
      </w:pPr>
      <w:r w:rsidRPr="004F202B">
        <w:rPr>
          <w:rFonts w:eastAsia="仿宋_GB2312"/>
          <w:b/>
          <w:kern w:val="0"/>
          <w:sz w:val="28"/>
          <w:szCs w:val="28"/>
        </w:rPr>
        <w:t>政府在钛产业发展过程中同时应该把握好几个原则：</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坚持科学发展观，开源和节流并举，对攀枝花重点钛资源周边进行补充勘探、原有尾矿、高钛型高炉渣提钛和表外矿利用技术研究，扩大攀枝花钛资源基础，均衡资源利用，提升钛矿产利用效率，努力拓展和提升钛产业基础；</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改善投资环境和政府服务水平，鼓励吸引大型企业、企业集团和跨国公司进行钛产业投资，拓展拓宽投融资渠道，保证钛相关项目和钛产业规划的实施；</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进行以钛产业为基础的产业系统规范，通过政府集成、调控和规范，进入国家重点产业发展集群，寻求国家省级政府的金融、财税、交通和能源政策支持，列入国家上市计划，或者与上市公司联合持股，通过股市融资进一步扩大产业发展后劲和影响面。</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优化资本结构，合理企业规模，坚持钛精矿选矿</w:t>
      </w:r>
      <w:r w:rsidRPr="004F202B">
        <w:rPr>
          <w:rFonts w:eastAsia="仿宋_GB2312"/>
          <w:b/>
          <w:kern w:val="0"/>
          <w:sz w:val="28"/>
          <w:szCs w:val="28"/>
        </w:rPr>
        <w:t>10</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、硫酸法钛白</w:t>
      </w:r>
      <w:r w:rsidRPr="004F202B">
        <w:rPr>
          <w:rFonts w:eastAsia="仿宋_GB2312"/>
          <w:b/>
          <w:kern w:val="0"/>
          <w:sz w:val="28"/>
          <w:szCs w:val="28"/>
        </w:rPr>
        <w:t>6</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和海绵钛</w:t>
      </w:r>
      <w:r w:rsidRPr="004F202B">
        <w:rPr>
          <w:rFonts w:eastAsia="仿宋_GB2312"/>
          <w:b/>
          <w:kern w:val="0"/>
          <w:sz w:val="28"/>
          <w:szCs w:val="28"/>
        </w:rPr>
        <w:t>1</w:t>
      </w:r>
      <w:r w:rsidRPr="004F202B">
        <w:rPr>
          <w:rFonts w:eastAsia="仿宋_GB2312"/>
          <w:b/>
          <w:kern w:val="0"/>
          <w:sz w:val="28"/>
          <w:szCs w:val="28"/>
        </w:rPr>
        <w:t>万</w:t>
      </w:r>
      <w:r w:rsidRPr="004F202B">
        <w:rPr>
          <w:rFonts w:eastAsia="仿宋_GB2312"/>
          <w:b/>
          <w:kern w:val="0"/>
          <w:sz w:val="28"/>
          <w:szCs w:val="28"/>
        </w:rPr>
        <w:t>t/a</w:t>
      </w:r>
      <w:r w:rsidRPr="004F202B">
        <w:rPr>
          <w:rFonts w:eastAsia="仿宋_GB2312"/>
          <w:b/>
          <w:kern w:val="0"/>
          <w:sz w:val="28"/>
          <w:szCs w:val="28"/>
        </w:rPr>
        <w:t>经济规模原则，鼓励企业联合联营，组建企业集团</w:t>
      </w:r>
      <w:r w:rsidRPr="004F202B">
        <w:rPr>
          <w:rFonts w:eastAsia="仿宋_GB2312"/>
          <w:b/>
          <w:kern w:val="0"/>
          <w:sz w:val="28"/>
          <w:szCs w:val="28"/>
        </w:rPr>
        <w:t>,</w:t>
      </w:r>
      <w:r w:rsidRPr="004F202B">
        <w:rPr>
          <w:rFonts w:eastAsia="仿宋_GB2312"/>
          <w:b/>
          <w:kern w:val="0"/>
          <w:sz w:val="28"/>
          <w:szCs w:val="28"/>
        </w:rPr>
        <w:t>逐步实现与国际接轨；</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增加科技投入水平，对技术限制环节进行攻关，解决硫酸法钛白发展中的废酸回收和绿矾利用问题，提高工艺技术指标，重点支持金红石类高档钛白产品，发展钛系列生产的循环经济，壮大和丰富攀枝花钛产业体系；</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lastRenderedPageBreak/>
        <w:t>——</w:t>
      </w:r>
      <w:r w:rsidRPr="004F202B">
        <w:rPr>
          <w:rFonts w:eastAsia="仿宋_GB2312"/>
          <w:b/>
          <w:kern w:val="0"/>
          <w:sz w:val="28"/>
          <w:szCs w:val="28"/>
        </w:rPr>
        <w:t>培育重点钛产业从业企业，结合中长远钛产业目标，重视重大项目的预可行性研究，建立产品市场和投资市场预测和投资风险规避机制，提高钛产业整体抗风险能力；</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发掘和培育钛产业科技队伍，以国内外技术团队、企业、科研机构和高校为核心，建设规模化技术研发工程中心，对钛产业关键技术、设备、市场以及政策法规进行研发攻关，形成产业发展的有效支撑；</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对钛产业发展加强领导，统筹规划辅助产业、环保技术应用和钛产品延伸发展，促进经济循环水平提高，增强钛产业的清洁生产能力，实现辅助材料的有力保障，支持钛产业与国内外的发展融合，形成有序发展格局。</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w:t>
      </w:r>
      <w:r w:rsidRPr="004F202B">
        <w:rPr>
          <w:rFonts w:eastAsia="仿宋_GB2312"/>
          <w:b/>
          <w:kern w:val="0"/>
          <w:sz w:val="28"/>
          <w:szCs w:val="28"/>
        </w:rPr>
        <w:t>建立有效激励机制，政府向新特产品、工艺和技术类开发项目提供基金支持，鼓励生产经营企业创新发展，重点鼓励新特产品开发和新技术应用，参与技术标准和产品标准的制定完善，技术水平上台阶，形成多元化产品和差异性产品结构，实现效益最大化，做精攀枝花钛产业。</w:t>
      </w:r>
      <w:r w:rsidRPr="004F202B">
        <w:rPr>
          <w:rFonts w:eastAsia="仿宋_GB2312"/>
          <w:b/>
          <w:kern w:val="0"/>
          <w:sz w:val="28"/>
          <w:szCs w:val="28"/>
        </w:rPr>
        <w:t xml:space="preserve"> </w:t>
      </w:r>
    </w:p>
    <w:p w:rsidR="000A63D2" w:rsidRPr="004F202B" w:rsidRDefault="000A63D2" w:rsidP="000A63D2">
      <w:pPr>
        <w:widowControl/>
        <w:jc w:val="left"/>
        <w:rPr>
          <w:rFonts w:eastAsia="仿宋_GB2312"/>
          <w:b/>
          <w:kern w:val="0"/>
          <w:sz w:val="28"/>
          <w:szCs w:val="28"/>
        </w:rPr>
      </w:pPr>
      <w:r w:rsidRPr="004F202B">
        <w:rPr>
          <w:rFonts w:eastAsia="仿宋_GB2312"/>
          <w:b/>
          <w:kern w:val="0"/>
          <w:sz w:val="28"/>
          <w:szCs w:val="28"/>
        </w:rPr>
        <w:t>5.3</w:t>
      </w:r>
      <w:r w:rsidRPr="004F202B">
        <w:rPr>
          <w:rFonts w:eastAsia="仿宋_GB2312"/>
          <w:b/>
          <w:kern w:val="0"/>
          <w:sz w:val="28"/>
          <w:szCs w:val="28"/>
        </w:rPr>
        <w:t>按照经济品牌要求不断提升钛产业质量</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随着攀枝花钛产业影响面、经济总量和经济比重的不断增加，必须按照经济品牌要求不断提升钛产业质量，提高产品的质量层次和工艺技术水平，技术规模与国内外先进技术匹配，降低钛产业发展对攀枝花经济社会的负面影响，平衡资源、环境和能源容量水平，认真把握中长远发展需要，提升资源利用和土地利用水平，充分展示攀枝花</w:t>
      </w:r>
      <w:r w:rsidRPr="004F202B">
        <w:rPr>
          <w:rFonts w:eastAsia="仿宋_GB2312"/>
          <w:b/>
          <w:kern w:val="0"/>
          <w:sz w:val="28"/>
          <w:szCs w:val="28"/>
        </w:rPr>
        <w:lastRenderedPageBreak/>
        <w:t>钛产业经济的发展潜力和实力水平，搭建以钛产业发展为基础的国际交流平台，把钛产业做成能够代表攀枝花形象的经济品牌。</w:t>
      </w:r>
      <w:r w:rsidRPr="004F202B">
        <w:rPr>
          <w:rFonts w:eastAsia="仿宋_GB2312"/>
          <w:b/>
          <w:kern w:val="0"/>
          <w:sz w:val="28"/>
          <w:szCs w:val="28"/>
        </w:rPr>
        <w:t xml:space="preserve"> </w:t>
      </w:r>
    </w:p>
    <w:p w:rsidR="000A63D2" w:rsidRPr="004F202B" w:rsidRDefault="000A63D2" w:rsidP="000A63D2">
      <w:pPr>
        <w:widowControl/>
        <w:jc w:val="left"/>
        <w:rPr>
          <w:rFonts w:eastAsia="仿宋_GB2312"/>
          <w:b/>
          <w:kern w:val="0"/>
          <w:sz w:val="28"/>
          <w:szCs w:val="28"/>
        </w:rPr>
      </w:pPr>
      <w:r w:rsidRPr="004F202B">
        <w:rPr>
          <w:rFonts w:eastAsia="仿宋_GB2312"/>
          <w:b/>
          <w:kern w:val="0"/>
          <w:sz w:val="28"/>
          <w:szCs w:val="28"/>
        </w:rPr>
        <w:t>5.4</w:t>
      </w:r>
      <w:r w:rsidRPr="004F202B">
        <w:rPr>
          <w:rFonts w:eastAsia="仿宋_GB2312"/>
          <w:b/>
          <w:kern w:val="0"/>
          <w:sz w:val="28"/>
          <w:szCs w:val="28"/>
        </w:rPr>
        <w:t>按照国家清洁生产的要求进行产业配套，实施高质量和高起点的原料配套及环保配套</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根据国内外钛产品市场供求规律，科学分析钛产业的经济结构、经济总量和区位经济平衡关系，把握和引导企业向高端技术和产品发展，形成阶梯型产业结构，给产品技术预留升级换代的空间。钛产业配套项目包括氯碱、制酸、机械加工、设备制造、运输、环保设备、危废处理、市场咨询、政策咨询、综合服务和技术研发，就当前而言出现了配套不足和钛产业超常规发展并重的局面，攀枝花钛产业在产业规划和招商引资过程中配套相关项目，重点发展废硫酸再生和硫酸亚铁高质量水平的资源化利用，按照国家清洁生产的要求进行产业配套，实施高质量和高起点的原料配套及环保配套，重视能源资源转换，确保资源能源的高效利用。</w:t>
      </w:r>
      <w:r w:rsidRPr="004F202B">
        <w:rPr>
          <w:rFonts w:eastAsia="仿宋_GB2312"/>
          <w:b/>
          <w:kern w:val="0"/>
          <w:sz w:val="28"/>
          <w:szCs w:val="28"/>
        </w:rPr>
        <w:t xml:space="preserve"> </w:t>
      </w:r>
    </w:p>
    <w:p w:rsidR="000A63D2" w:rsidRPr="004F202B" w:rsidRDefault="000A63D2" w:rsidP="000A63D2">
      <w:pPr>
        <w:widowControl/>
        <w:jc w:val="left"/>
        <w:rPr>
          <w:rFonts w:eastAsia="仿宋_GB2312"/>
          <w:b/>
          <w:kern w:val="0"/>
          <w:sz w:val="28"/>
          <w:szCs w:val="28"/>
        </w:rPr>
      </w:pPr>
      <w:r w:rsidRPr="004F202B">
        <w:rPr>
          <w:rFonts w:eastAsia="仿宋_GB2312"/>
          <w:b/>
          <w:kern w:val="0"/>
          <w:sz w:val="28"/>
          <w:szCs w:val="28"/>
        </w:rPr>
        <w:t>5.5</w:t>
      </w:r>
      <w:r w:rsidRPr="004F202B">
        <w:rPr>
          <w:rFonts w:eastAsia="仿宋_GB2312"/>
          <w:b/>
          <w:kern w:val="0"/>
          <w:sz w:val="28"/>
          <w:szCs w:val="28"/>
        </w:rPr>
        <w:t>按照循环经济要求，最大化利用攀枝花矿与钛伴生的有价元素</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攀枝花矿产资源属于多金属矿物，与钛资源伴生的元素有钴、镍、铜、硫、镓、钪、铬和贵金属等，在发展钛产业的同时，钴、镍、铜、硫、镓、钪、铬和贵金属等在不同阶段进入尾矿、尾渣、烟尘和废液中，在整个矿产利用过程中全方位规划不同资源走向和提取工艺，提高资源综合利用率，建立不同资源间的相互联系，对不同资源根据技术成熟程度和市场需求特点实施分阶段利用，采取以硫制酸提取镍钴铜，获得的硫酸补充硫酸法钛白的硫酸需求。</w:t>
      </w:r>
      <w:r w:rsidRPr="004F202B">
        <w:rPr>
          <w:rFonts w:eastAsia="仿宋_GB2312"/>
          <w:b/>
          <w:kern w:val="0"/>
          <w:sz w:val="28"/>
          <w:szCs w:val="28"/>
        </w:rPr>
        <w:t xml:space="preserve"> </w:t>
      </w:r>
    </w:p>
    <w:p w:rsidR="000A63D2" w:rsidRPr="004F202B" w:rsidRDefault="000A63D2" w:rsidP="000A63D2">
      <w:pPr>
        <w:widowControl/>
        <w:jc w:val="left"/>
        <w:rPr>
          <w:rFonts w:eastAsia="仿宋_GB2312"/>
          <w:b/>
          <w:kern w:val="0"/>
          <w:sz w:val="28"/>
          <w:szCs w:val="28"/>
        </w:rPr>
      </w:pPr>
      <w:r w:rsidRPr="004F202B">
        <w:rPr>
          <w:rFonts w:eastAsia="仿宋_GB2312"/>
          <w:b/>
          <w:kern w:val="0"/>
          <w:sz w:val="28"/>
          <w:szCs w:val="28"/>
        </w:rPr>
        <w:lastRenderedPageBreak/>
        <w:t>5.6</w:t>
      </w:r>
      <w:r w:rsidRPr="004F202B">
        <w:rPr>
          <w:rFonts w:eastAsia="仿宋_GB2312"/>
          <w:b/>
          <w:kern w:val="0"/>
          <w:sz w:val="28"/>
          <w:szCs w:val="28"/>
        </w:rPr>
        <w:t>按照产业聚集规律和竞争性行业要求配套软硬发展环境</w:t>
      </w:r>
      <w:r w:rsidRPr="004F202B">
        <w:rPr>
          <w:rFonts w:eastAsia="仿宋_GB2312"/>
          <w:b/>
          <w:kern w:val="0"/>
          <w:sz w:val="28"/>
          <w:szCs w:val="28"/>
        </w:rPr>
        <w:t xml:space="preserve"> </w:t>
      </w:r>
    </w:p>
    <w:p w:rsidR="000A63D2" w:rsidRPr="004F202B" w:rsidRDefault="000A63D2" w:rsidP="004F202B">
      <w:pPr>
        <w:widowControl/>
        <w:ind w:firstLineChars="200" w:firstLine="562"/>
        <w:jc w:val="left"/>
        <w:rPr>
          <w:rFonts w:eastAsia="仿宋_GB2312"/>
          <w:b/>
          <w:kern w:val="0"/>
          <w:sz w:val="28"/>
          <w:szCs w:val="28"/>
        </w:rPr>
      </w:pPr>
      <w:r w:rsidRPr="004F202B">
        <w:rPr>
          <w:rFonts w:eastAsia="仿宋_GB2312"/>
          <w:b/>
          <w:kern w:val="0"/>
          <w:sz w:val="28"/>
          <w:szCs w:val="28"/>
        </w:rPr>
        <w:t>钛产业属于强烈竞争性行业，资金和资源配置有内在规律性，必须按照产业聚集规律和竞争性行业要求配套软硬发展环境，政府引导鼓励产业升级，限制和淘汰落后产能，搭建适合钛产业发展的基础平台，发展提供优良服务，履行政府法定及连带合同义务，协调解决产业发展过程产生和存在的矛盾问题，使企业在产业发展框架内依法自主发展；突出新技术应用，鼓励发展钛系列产品，提高产品附加值，鼓励企业科技投入，开展各具特色的自主创新活动，突出新技术和新设备应用，节能降耗降成本；市场经济条件下投融资受政府宏观调控和市场条件的共同影响，必须在充分尊重市场经济规律的基础上，形成稳定的工业产权，依照抵押规定搭建投融资平台，支持钛产业的健康稳定发展；追踪钛技术前延，不断赋予攀枝花钛产业高新技术功能，解决带全局性技术问题，组织有关科技、园区部门和专家追踪钛技术前延，对新产品和工艺技术保持敏锐性，确保钛产业的先进性；搭建技术信息平台，在总量平衡的基础上应用政策引导和行政管理职能规避钛产业风险。</w:t>
      </w:r>
      <w:r w:rsidRPr="004F202B">
        <w:rPr>
          <w:rFonts w:eastAsia="仿宋_GB2312"/>
          <w:b/>
          <w:kern w:val="0"/>
          <w:sz w:val="28"/>
          <w:szCs w:val="28"/>
        </w:rPr>
        <w:t xml:space="preserve"> </w:t>
      </w:r>
    </w:p>
    <w:p w:rsidR="000A63D2" w:rsidRPr="004F202B" w:rsidRDefault="000A63D2" w:rsidP="000A63D2">
      <w:pPr>
        <w:widowControl/>
        <w:jc w:val="left"/>
        <w:rPr>
          <w:rFonts w:eastAsia="仿宋_GB2312"/>
          <w:b/>
          <w:kern w:val="0"/>
          <w:sz w:val="28"/>
          <w:szCs w:val="28"/>
        </w:rPr>
      </w:pPr>
      <w:r w:rsidRPr="004F202B">
        <w:rPr>
          <w:rFonts w:eastAsia="仿宋_GB2312"/>
          <w:b/>
          <w:kern w:val="0"/>
          <w:sz w:val="28"/>
          <w:szCs w:val="28"/>
        </w:rPr>
        <w:t>6</w:t>
      </w:r>
      <w:r w:rsidRPr="004F202B">
        <w:rPr>
          <w:rFonts w:eastAsia="仿宋_GB2312"/>
          <w:b/>
          <w:kern w:val="0"/>
          <w:sz w:val="28"/>
          <w:szCs w:val="28"/>
        </w:rPr>
        <w:t>．结论</w:t>
      </w:r>
      <w:r w:rsidRPr="004F202B">
        <w:rPr>
          <w:rFonts w:eastAsia="仿宋_GB2312"/>
          <w:b/>
          <w:kern w:val="0"/>
          <w:sz w:val="28"/>
          <w:szCs w:val="28"/>
        </w:rPr>
        <w:t xml:space="preserve"> </w:t>
      </w:r>
    </w:p>
    <w:p w:rsidR="00CE3FE1" w:rsidRPr="004F202B" w:rsidRDefault="000A63D2" w:rsidP="004F202B">
      <w:pPr>
        <w:ind w:firstLineChars="200" w:firstLine="562"/>
        <w:rPr>
          <w:rFonts w:eastAsia="仿宋_GB2312"/>
          <w:b/>
          <w:sz w:val="28"/>
          <w:szCs w:val="28"/>
        </w:rPr>
      </w:pPr>
      <w:r w:rsidRPr="004F202B">
        <w:rPr>
          <w:rFonts w:eastAsia="仿宋_GB2312"/>
          <w:b/>
          <w:kern w:val="0"/>
          <w:sz w:val="28"/>
          <w:szCs w:val="28"/>
        </w:rPr>
        <w:t>攀枝花钛产业已经形成了一定的原料产品供应规模，形成了钛产业全新发展起点，钛白技术水平、装备水平和管理水平处在国内先进水平，在承前启后的关键时期需要政府和企业协调，坚持科学发展观和可持续发展原则，处理好五个关系，把握七个原则，按照国家清洁生产、循环经济和节能减排要求规模政府以及企业行为，创建攀枝花</w:t>
      </w:r>
      <w:r w:rsidRPr="004F202B">
        <w:rPr>
          <w:rFonts w:eastAsia="仿宋_GB2312"/>
          <w:b/>
          <w:kern w:val="0"/>
          <w:sz w:val="28"/>
          <w:szCs w:val="28"/>
        </w:rPr>
        <w:lastRenderedPageBreak/>
        <w:t>钛产业发展经济品牌，进一步强化环境配套设施，提高钛产业经济运行和环境保护水平，按照产业聚集规律和竞争性行业要求配套软硬发展环境，在钛产业发展的同时使自然生态和环境不受影响。</w:t>
      </w:r>
    </w:p>
    <w:sectPr w:rsidR="00CE3FE1" w:rsidRPr="004F202B">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2438" w:rsidRDefault="00BA2438" w:rsidP="00EA198C">
      <w:r>
        <w:separator/>
      </w:r>
    </w:p>
  </w:endnote>
  <w:endnote w:type="continuationSeparator" w:id="1">
    <w:p w:rsidR="00BA2438" w:rsidRDefault="00BA2438" w:rsidP="00EA198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8C" w:rsidRDefault="00EA198C">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8C" w:rsidRDefault="00EA198C">
    <w:pPr>
      <w:pStyle w:val="a6"/>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8C" w:rsidRDefault="00EA198C">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2438" w:rsidRDefault="00BA2438" w:rsidP="00EA198C">
      <w:r>
        <w:separator/>
      </w:r>
    </w:p>
  </w:footnote>
  <w:footnote w:type="continuationSeparator" w:id="1">
    <w:p w:rsidR="00BA2438" w:rsidRDefault="00BA2438" w:rsidP="00EA19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8C" w:rsidRDefault="00EA198C">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8C" w:rsidRDefault="00EA198C" w:rsidP="00EA198C">
    <w:pPr>
      <w:pStyle w:val="a5"/>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198C" w:rsidRDefault="00EA198C">
    <w:pPr>
      <w:pStyle w:val="a5"/>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D4B35"/>
    <w:rsid w:val="000A63D2"/>
    <w:rsid w:val="00333360"/>
    <w:rsid w:val="004B747C"/>
    <w:rsid w:val="004D7D83"/>
    <w:rsid w:val="004F202B"/>
    <w:rsid w:val="00902356"/>
    <w:rsid w:val="00916EC4"/>
    <w:rsid w:val="00966C2E"/>
    <w:rsid w:val="00A667A3"/>
    <w:rsid w:val="00AF2C9F"/>
    <w:rsid w:val="00BA2438"/>
    <w:rsid w:val="00BD4B35"/>
    <w:rsid w:val="00C73F5E"/>
    <w:rsid w:val="00C76276"/>
    <w:rsid w:val="00C84296"/>
    <w:rsid w:val="00CE3FE1"/>
    <w:rsid w:val="00D43966"/>
    <w:rsid w:val="00EA198C"/>
    <w:rsid w:val="00FF3F4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3">
    <w:name w:val="heading 3"/>
    <w:basedOn w:val="a"/>
    <w:qFormat/>
    <w:rsid w:val="00CE3FE1"/>
    <w:pPr>
      <w:widowControl/>
      <w:spacing w:before="100" w:beforeAutospacing="1" w:after="100" w:afterAutospacing="1"/>
      <w:jc w:val="left"/>
      <w:outlineLvl w:val="2"/>
    </w:pPr>
    <w:rPr>
      <w:rFonts w:ascii="宋体" w:hAnsi="宋体" w:cs="宋体"/>
      <w:b/>
      <w:bCs/>
      <w:kern w:val="0"/>
      <w:sz w:val="27"/>
      <w:szCs w:val="27"/>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BD4B35"/>
    <w:pPr>
      <w:widowControl/>
      <w:spacing w:before="100" w:beforeAutospacing="1" w:after="100" w:afterAutospacing="1"/>
      <w:jc w:val="left"/>
    </w:pPr>
    <w:rPr>
      <w:rFonts w:ascii="宋体" w:hAnsi="宋体" w:cs="宋体"/>
      <w:kern w:val="0"/>
      <w:sz w:val="24"/>
    </w:rPr>
  </w:style>
  <w:style w:type="character" w:styleId="a4">
    <w:name w:val="Strong"/>
    <w:basedOn w:val="a0"/>
    <w:qFormat/>
    <w:rsid w:val="00BD4B35"/>
    <w:rPr>
      <w:b/>
      <w:bCs/>
    </w:rPr>
  </w:style>
  <w:style w:type="paragraph" w:styleId="a5">
    <w:name w:val="header"/>
    <w:basedOn w:val="a"/>
    <w:link w:val="Char"/>
    <w:rsid w:val="00EA19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EA198C"/>
    <w:rPr>
      <w:kern w:val="2"/>
      <w:sz w:val="18"/>
      <w:szCs w:val="18"/>
    </w:rPr>
  </w:style>
  <w:style w:type="paragraph" w:styleId="a6">
    <w:name w:val="footer"/>
    <w:basedOn w:val="a"/>
    <w:link w:val="Char0"/>
    <w:rsid w:val="00EA198C"/>
    <w:pPr>
      <w:tabs>
        <w:tab w:val="center" w:pos="4153"/>
        <w:tab w:val="right" w:pos="8306"/>
      </w:tabs>
      <w:snapToGrid w:val="0"/>
      <w:jc w:val="left"/>
    </w:pPr>
    <w:rPr>
      <w:sz w:val="18"/>
      <w:szCs w:val="18"/>
    </w:rPr>
  </w:style>
  <w:style w:type="character" w:customStyle="1" w:styleId="Char0">
    <w:name w:val="页脚 Char"/>
    <w:basedOn w:val="a0"/>
    <w:link w:val="a6"/>
    <w:rsid w:val="00EA198C"/>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2607</Words>
  <Characters>14865</Characters>
  <Application>Microsoft Office Word</Application>
  <DocSecurity>0</DocSecurity>
  <Lines>123</Lines>
  <Paragraphs>34</Paragraphs>
  <ScaleCrop>false</ScaleCrop>
  <Company>微软中国</Company>
  <LinksUpToDate>false</LinksUpToDate>
  <CharactersWithSpaces>17438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oempc</dc:creator>
  <cp:keywords/>
  <cp:lastModifiedBy>微软用户</cp:lastModifiedBy>
  <cp:revision>2</cp:revision>
  <dcterms:created xsi:type="dcterms:W3CDTF">2011-08-31T09:59:00Z</dcterms:created>
  <dcterms:modified xsi:type="dcterms:W3CDTF">2011-08-31T09:59:00Z</dcterms:modified>
</cp:coreProperties>
</file>