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jpeg" ContentType="image/jpe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6BB5" w:rsidRDefault="00EA6BB5" w:rsidP="00EA6BB5">
      <w:pPr>
        <w:pStyle w:val="Default"/>
        <w:spacing w:before="100" w:beforeAutospacing="1" w:after="100" w:afterAutospacing="1" w:line="360" w:lineRule="auto"/>
        <w:ind w:firstLineChars="966" w:firstLine="2898"/>
        <w:rPr>
          <w:rFonts w:ascii="黑体" w:eastAsia="黑体" w:hAnsi="宋体"/>
          <w:sz w:val="30"/>
          <w:szCs w:val="30"/>
        </w:rPr>
      </w:pPr>
    </w:p>
    <w:p w:rsidR="00932371" w:rsidRPr="00932371" w:rsidRDefault="00932371" w:rsidP="00EA6BB5">
      <w:pPr>
        <w:pStyle w:val="Default"/>
        <w:spacing w:before="100" w:beforeAutospacing="1" w:after="100" w:afterAutospacing="1" w:line="360" w:lineRule="auto"/>
        <w:ind w:firstLineChars="966" w:firstLine="2898"/>
        <w:rPr>
          <w:rFonts w:ascii="黑体" w:eastAsia="黑体" w:hAnsi="宋体"/>
          <w:sz w:val="30"/>
          <w:szCs w:val="30"/>
        </w:rPr>
      </w:pPr>
      <w:r w:rsidRPr="00932371">
        <w:rPr>
          <w:rFonts w:ascii="黑体" w:eastAsia="黑体" w:hAnsi="宋体" w:hint="eastAsia"/>
          <w:sz w:val="30"/>
          <w:szCs w:val="30"/>
        </w:rPr>
        <w:t>第一章    工程说明</w:t>
      </w:r>
    </w:p>
    <w:p w:rsidR="00015903" w:rsidRPr="00932371" w:rsidRDefault="009847E7" w:rsidP="00EA6BB5">
      <w:pPr>
        <w:pStyle w:val="Default"/>
        <w:spacing w:before="100" w:beforeAutospacing="1" w:after="100" w:afterAutospacing="1" w:line="360" w:lineRule="auto"/>
        <w:ind w:firstLine="465"/>
        <w:rPr>
          <w:rFonts w:ascii="黑体" w:eastAsia="黑体" w:hAnsi="宋体"/>
          <w:sz w:val="28"/>
          <w:szCs w:val="28"/>
        </w:rPr>
      </w:pPr>
      <w:r>
        <w:rPr>
          <w:rFonts w:ascii="黑体" w:eastAsia="黑体" w:hAnsi="宋体" w:hint="eastAsia"/>
          <w:sz w:val="28"/>
          <w:szCs w:val="28"/>
        </w:rPr>
        <w:t xml:space="preserve">1.1   </w:t>
      </w:r>
      <w:r w:rsidR="00F37276" w:rsidRPr="00932371">
        <w:rPr>
          <w:rFonts w:ascii="黑体" w:eastAsia="黑体" w:hAnsi="宋体" w:hint="eastAsia"/>
          <w:sz w:val="28"/>
          <w:szCs w:val="28"/>
        </w:rPr>
        <w:t>工程说明</w:t>
      </w:r>
    </w:p>
    <w:p w:rsidR="00015903" w:rsidRDefault="009847E7" w:rsidP="00EA6BB5">
      <w:pPr>
        <w:pStyle w:val="Default"/>
        <w:spacing w:before="100" w:beforeAutospacing="1" w:after="100" w:afterAutospacing="1" w:line="360" w:lineRule="auto"/>
        <w:ind w:firstLine="465"/>
        <w:rPr>
          <w:rFonts w:ascii="黑体" w:eastAsia="黑体" w:hAnsi="宋体"/>
          <w:sz w:val="28"/>
          <w:szCs w:val="28"/>
        </w:rPr>
      </w:pPr>
      <w:r>
        <w:rPr>
          <w:rFonts w:ascii="黑体" w:eastAsia="黑体" w:hAnsi="宋体" w:hint="eastAsia"/>
          <w:szCs w:val="24"/>
        </w:rPr>
        <w:t>1.1.1</w:t>
      </w:r>
      <w:r w:rsidR="00F37276" w:rsidRPr="00583B69">
        <w:rPr>
          <w:rFonts w:ascii="黑体" w:eastAsia="黑体" w:hAnsi="宋体" w:hint="eastAsia"/>
        </w:rPr>
        <w:t xml:space="preserve">  工程</w:t>
      </w:r>
      <w:r w:rsidR="00175974">
        <w:rPr>
          <w:rFonts w:ascii="黑体" w:eastAsia="黑体" w:hAnsi="宋体" w:hint="eastAsia"/>
        </w:rPr>
        <w:t>概</w:t>
      </w:r>
      <w:r w:rsidR="00F37276" w:rsidRPr="00583B69">
        <w:rPr>
          <w:rFonts w:ascii="黑体" w:eastAsia="黑体" w:hAnsi="宋体" w:hint="eastAsia"/>
        </w:rPr>
        <w:t>况</w:t>
      </w:r>
    </w:p>
    <w:p w:rsidR="00015903" w:rsidRDefault="00F37276" w:rsidP="00EA6BB5">
      <w:pPr>
        <w:pStyle w:val="Default"/>
        <w:spacing w:after="100" w:afterAutospacing="1" w:line="360" w:lineRule="auto"/>
        <w:ind w:firstLine="465"/>
        <w:rPr>
          <w:rFonts w:ascii="黑体" w:eastAsia="黑体" w:hAnsi="宋体"/>
          <w:sz w:val="28"/>
          <w:szCs w:val="28"/>
        </w:rPr>
      </w:pPr>
      <w:r>
        <w:rPr>
          <w:rFonts w:hAnsi="宋体" w:hint="eastAsia"/>
        </w:rPr>
        <w:t>沪瑞国道主干线(贵州境)镇宁至胜境关高速公路第九合同段起讫里程为ZK36+790～ZK40+265.815(YK36+845～YK40+219.875),路线全长3.475815KM(以左线计)。本合同段路线总体走向由东向西，起点位于孙家寨东，起点里程为ZK36+790，与第八合同段安隆隧道出口相连，向西南方向延伸，跨小河山谷至孙家寨、跨龙滩箐山谷至倮寨北、在永宁中学南设永宁互通接320国道，在永宁西南接第十合同段，终点里程ZK40+265.815，路线全长3.475815KM。</w:t>
      </w:r>
      <w:r>
        <w:rPr>
          <w:rFonts w:hAnsi="宋体" w:hint="eastAsia"/>
          <w:color w:val="auto"/>
        </w:rPr>
        <w:t>坡高55.4m。</w:t>
      </w:r>
    </w:p>
    <w:p w:rsidR="00015903" w:rsidRDefault="009847E7" w:rsidP="00EA6BB5">
      <w:pPr>
        <w:pStyle w:val="Default"/>
        <w:spacing w:after="100" w:afterAutospacing="1" w:line="360" w:lineRule="auto"/>
        <w:ind w:firstLine="465"/>
        <w:rPr>
          <w:rFonts w:ascii="黑体" w:eastAsia="黑体" w:hAnsi="宋体"/>
          <w:sz w:val="28"/>
          <w:szCs w:val="28"/>
        </w:rPr>
      </w:pPr>
      <w:r>
        <w:rPr>
          <w:rFonts w:ascii="黑体" w:eastAsia="黑体" w:hAnsi="宋体" w:hint="eastAsia"/>
        </w:rPr>
        <w:t>1.1.2</w:t>
      </w:r>
      <w:r w:rsidR="00A13FE1">
        <w:rPr>
          <w:rFonts w:ascii="黑体" w:eastAsia="黑体" w:hAnsi="宋体" w:hint="eastAsia"/>
        </w:rPr>
        <w:t xml:space="preserve"> </w:t>
      </w:r>
      <w:r>
        <w:rPr>
          <w:rFonts w:ascii="黑体" w:eastAsia="黑体" w:hAnsi="宋体" w:hint="eastAsia"/>
        </w:rPr>
        <w:t xml:space="preserve"> </w:t>
      </w:r>
      <w:r w:rsidR="00F37276" w:rsidRPr="00C26A9B">
        <w:rPr>
          <w:rFonts w:ascii="黑体" w:eastAsia="黑体" w:hAnsi="宋体" w:hint="eastAsia"/>
        </w:rPr>
        <w:t>地形、地质及气候情况</w:t>
      </w:r>
    </w:p>
    <w:p w:rsidR="00F37276" w:rsidRPr="00C35B99" w:rsidRDefault="00F37276" w:rsidP="00787583">
      <w:pPr>
        <w:pStyle w:val="Default"/>
        <w:spacing w:beforeLines="150" w:after="100" w:afterAutospacing="1" w:line="360" w:lineRule="auto"/>
        <w:ind w:firstLine="465"/>
        <w:rPr>
          <w:rFonts w:ascii="黑体" w:eastAsia="黑体" w:hAnsi="宋体"/>
          <w:sz w:val="28"/>
          <w:szCs w:val="28"/>
        </w:rPr>
      </w:pPr>
      <w:r>
        <w:rPr>
          <w:rFonts w:hAnsi="宋体" w:hint="eastAsia"/>
        </w:rPr>
        <w:t>本标段为构造溶蚀峰丛一槽谷地貌，峰丛基座相连，山顶成大致齐平的剥夷面，峰顶高程1530~1650m。山体间发育中等~强烈切割的冲沟、槽谷，沟谷底标高1250~1450m，相对高差200~400m。为路线区地形起伏变化较大、地形条件较复杂的区段。区域性断裂分布较多、多煤系地层、受构造破坏，路线部分位干强岩溶发育带，地质条件复杂。 该项目区属亚热带湿润季风气候，具有冬无严寒、夏无酷暑，冬春季多雾、雨热同季，湿暖共节的特点，区域性温差较大，自北向南，气候随海拔降低而升高，降雨量则相反，年平均气温13~16℃，年无霜期长达297~345天，年平均降水在1160~1400mm之间，多集中于5月至10月份，灾害气候主要为春旱、冰雹和暴雨。</w:t>
      </w:r>
      <w:r>
        <w:rPr>
          <w:rFonts w:hint="eastAsia"/>
        </w:rPr>
        <w:t>区内大气降水主要以面流形式汇集于沟谷溪流内，部分渗入形成地下水。地下水主要为地表覆盖层中的孔隙潜水、基岩裂隙水两种类型，岩层渗透性差，水文地质条件简单。</w:t>
      </w:r>
      <w:r w:rsidR="00A13FE1">
        <w:rPr>
          <w:rFonts w:ascii="黑体" w:eastAsia="黑体" w:hAnsi="宋体" w:hint="eastAsia"/>
          <w:color w:val="auto"/>
        </w:rPr>
        <w:t xml:space="preserve"> </w:t>
      </w:r>
      <w:r>
        <w:rPr>
          <w:rFonts w:hAnsi="宋体" w:hint="eastAsia"/>
          <w:color w:val="auto"/>
        </w:rPr>
        <w:t>修建过程中，ZK260～ZK735段由于开挖导致形成高边坡。由地勘部分进行两个断面的勘探， ZK390+479.267和ZK390+557.654断面，勘探表明该边坡上部覆</w:t>
      </w:r>
      <w:r>
        <w:rPr>
          <w:rFonts w:hAnsi="宋体" w:hint="eastAsia"/>
          <w:color w:val="auto"/>
        </w:rPr>
        <w:lastRenderedPageBreak/>
        <w:t xml:space="preserve">盖有厚约13m的全强风化泥质页岩，下伏弱风化泥灰岩，坡高55.4m，属高陡边坡。上部泥质页岩风化强烈，结构清晰，组成坡体的岩层岩性软弱，风化深度大，地下水发育对边坡稳定不利，由于为降低开挖高度及减少用地，设计坡率较陡，边坡整体稳定性差，地勘表明永宁西断裂分布于开挖坡体及坡面附近，断层带宽10~15m，断裂带内岩层破碎，受断层影响，在ZK39+480之前边坡岩层与坡向小角度斜交，边坡有沿与断层平行的构造面产生整体滑动的可能；在ZK39+480之后岩层与挖方边坡坡向相反（大角度相交），对挖方边坡影响较小。 </w:t>
      </w:r>
    </w:p>
    <w:p w:rsidR="00F37276" w:rsidRPr="009847E7" w:rsidRDefault="00F37276" w:rsidP="00EA6BB5">
      <w:pPr>
        <w:spacing w:line="360" w:lineRule="auto"/>
        <w:rPr>
          <w:rFonts w:ascii="黑体" w:eastAsia="黑体"/>
          <w:sz w:val="24"/>
          <w:szCs w:val="24"/>
        </w:rPr>
      </w:pPr>
      <w:r>
        <w:rPr>
          <w:rFonts w:hint="eastAsia"/>
        </w:rPr>
        <w:t xml:space="preserve">  </w:t>
      </w:r>
      <w:r w:rsidRPr="00583B69">
        <w:rPr>
          <w:rFonts w:ascii="黑体" w:eastAsia="黑体" w:hint="eastAsia"/>
          <w:sz w:val="28"/>
          <w:szCs w:val="28"/>
        </w:rPr>
        <w:t xml:space="preserve"> </w:t>
      </w:r>
      <w:r w:rsidR="00A13FE1">
        <w:rPr>
          <w:rFonts w:ascii="黑体" w:eastAsia="黑体" w:hint="eastAsia"/>
          <w:sz w:val="28"/>
          <w:szCs w:val="28"/>
        </w:rPr>
        <w:t xml:space="preserve"> </w:t>
      </w:r>
      <w:r w:rsidR="009847E7" w:rsidRPr="009847E7">
        <w:rPr>
          <w:rFonts w:ascii="黑体" w:eastAsia="黑体" w:hAnsi="宋体" w:hint="eastAsia"/>
          <w:color w:val="000000"/>
          <w:sz w:val="24"/>
          <w:szCs w:val="24"/>
        </w:rPr>
        <w:t>1.1.3</w:t>
      </w:r>
      <w:r w:rsidR="00A13FE1" w:rsidRPr="009847E7">
        <w:rPr>
          <w:rFonts w:ascii="黑体" w:eastAsia="黑体" w:hAnsi="宋体" w:hint="eastAsia"/>
          <w:color w:val="000000"/>
          <w:sz w:val="24"/>
          <w:szCs w:val="24"/>
        </w:rPr>
        <w:t xml:space="preserve">  </w:t>
      </w:r>
      <w:r w:rsidRPr="009847E7">
        <w:rPr>
          <w:rFonts w:ascii="黑体" w:eastAsia="黑体" w:hAnsi="宋体" w:hint="eastAsia"/>
          <w:color w:val="000000"/>
          <w:sz w:val="24"/>
          <w:szCs w:val="24"/>
        </w:rPr>
        <w:t>设计依据</w:t>
      </w:r>
    </w:p>
    <w:p w:rsidR="00F37276" w:rsidRDefault="00F37276" w:rsidP="00EA6BB5">
      <w:pPr>
        <w:pStyle w:val="Default"/>
        <w:numPr>
          <w:ilvl w:val="0"/>
          <w:numId w:val="1"/>
        </w:numPr>
        <w:spacing w:line="360" w:lineRule="auto"/>
        <w:rPr>
          <w:color w:val="auto"/>
        </w:rPr>
      </w:pPr>
      <w:r>
        <w:rPr>
          <w:rFonts w:hAnsi="宋体" w:hint="eastAsia"/>
        </w:rPr>
        <w:t>GB50330-2002 建筑边坡工程技术规范；</w:t>
      </w:r>
    </w:p>
    <w:p w:rsidR="00F37276" w:rsidRDefault="00F37276" w:rsidP="00EA6BB5">
      <w:pPr>
        <w:pStyle w:val="Default"/>
        <w:numPr>
          <w:ilvl w:val="0"/>
          <w:numId w:val="1"/>
        </w:numPr>
        <w:spacing w:line="360" w:lineRule="auto"/>
        <w:rPr>
          <w:color w:val="auto"/>
        </w:rPr>
      </w:pPr>
      <w:r>
        <w:rPr>
          <w:rFonts w:hAnsi="宋体" w:hint="eastAsia"/>
        </w:rPr>
        <w:t>GB50086-2001 锚索喷射混凝土支护技术规范；</w:t>
      </w:r>
    </w:p>
    <w:p w:rsidR="00F37276" w:rsidRDefault="00F37276" w:rsidP="00EA6BB5">
      <w:pPr>
        <w:pStyle w:val="Default"/>
        <w:numPr>
          <w:ilvl w:val="0"/>
          <w:numId w:val="1"/>
        </w:numPr>
        <w:spacing w:line="360" w:lineRule="auto"/>
        <w:rPr>
          <w:color w:val="auto"/>
        </w:rPr>
      </w:pPr>
      <w:r>
        <w:rPr>
          <w:rFonts w:hAnsi="宋体" w:hint="eastAsia"/>
        </w:rPr>
        <w:t>JGJ94-94 建筑桩基技术规范；</w:t>
      </w:r>
    </w:p>
    <w:p w:rsidR="00F37276" w:rsidRDefault="00F37276" w:rsidP="00EA6BB5">
      <w:pPr>
        <w:pStyle w:val="Default"/>
        <w:numPr>
          <w:ilvl w:val="0"/>
          <w:numId w:val="1"/>
        </w:numPr>
        <w:spacing w:line="360" w:lineRule="auto"/>
        <w:rPr>
          <w:color w:val="auto"/>
        </w:rPr>
      </w:pPr>
      <w:r>
        <w:rPr>
          <w:rFonts w:hAnsi="宋体" w:hint="eastAsia"/>
        </w:rPr>
        <w:t>GB50290-98 土工合成材料应用技术规范；</w:t>
      </w:r>
    </w:p>
    <w:p w:rsidR="00F37276" w:rsidRDefault="00F37276" w:rsidP="00EA6BB5">
      <w:pPr>
        <w:pStyle w:val="Default"/>
        <w:numPr>
          <w:ilvl w:val="0"/>
          <w:numId w:val="1"/>
        </w:numPr>
        <w:spacing w:line="360" w:lineRule="auto"/>
        <w:rPr>
          <w:rFonts w:hAnsi="宋体"/>
        </w:rPr>
      </w:pPr>
      <w:r>
        <w:rPr>
          <w:rFonts w:hAnsi="宋体" w:hint="eastAsia"/>
        </w:rPr>
        <w:t>GB/T50279-98 岩土工程基本术语标准；</w:t>
      </w:r>
    </w:p>
    <w:p w:rsidR="00F37276" w:rsidRDefault="00F37276" w:rsidP="00EA6BB5">
      <w:pPr>
        <w:pStyle w:val="Default"/>
        <w:numPr>
          <w:ilvl w:val="0"/>
          <w:numId w:val="1"/>
        </w:numPr>
        <w:spacing w:line="360" w:lineRule="auto"/>
        <w:rPr>
          <w:rFonts w:hAnsi="宋体"/>
        </w:rPr>
      </w:pPr>
      <w:r>
        <w:rPr>
          <w:rFonts w:hAnsi="宋体"/>
        </w:rPr>
        <w:t>GB5224-95</w:t>
      </w:r>
      <w:r>
        <w:rPr>
          <w:rFonts w:hAnsi="宋体" w:hint="eastAsia"/>
        </w:rPr>
        <w:t xml:space="preserve"> 预应力混凝土用钢绞线 </w:t>
      </w:r>
    </w:p>
    <w:p w:rsidR="00F37276" w:rsidRDefault="00F37276" w:rsidP="00EA6BB5">
      <w:pPr>
        <w:pStyle w:val="Default"/>
        <w:numPr>
          <w:ilvl w:val="0"/>
          <w:numId w:val="1"/>
        </w:numPr>
        <w:spacing w:line="360" w:lineRule="auto"/>
        <w:rPr>
          <w:rFonts w:hAnsi="宋体"/>
        </w:rPr>
      </w:pPr>
      <w:r>
        <w:rPr>
          <w:rFonts w:hAnsi="宋体" w:hint="eastAsia"/>
        </w:rPr>
        <w:t>J</w:t>
      </w:r>
      <w:r>
        <w:rPr>
          <w:rFonts w:hAnsi="宋体"/>
        </w:rPr>
        <w:t>TGD62—2004公路钢筋混凝土及预应力混凝土桥涵设计规范</w:t>
      </w:r>
    </w:p>
    <w:p w:rsidR="00F37276" w:rsidRDefault="00F37276" w:rsidP="00EA6BB5">
      <w:pPr>
        <w:pStyle w:val="Default"/>
        <w:numPr>
          <w:ilvl w:val="0"/>
          <w:numId w:val="1"/>
        </w:numPr>
        <w:spacing w:line="360" w:lineRule="auto"/>
        <w:rPr>
          <w:rFonts w:hAnsi="宋体"/>
        </w:rPr>
      </w:pPr>
      <w:r>
        <w:rPr>
          <w:rFonts w:hAnsi="宋体"/>
        </w:rPr>
        <w:t>GB50017-2003</w:t>
      </w:r>
      <w:r>
        <w:rPr>
          <w:rFonts w:hAnsi="宋体" w:hint="eastAsia"/>
        </w:rPr>
        <w:t xml:space="preserve"> </w:t>
      </w:r>
      <w:r>
        <w:rPr>
          <w:rFonts w:hAnsi="宋体"/>
        </w:rPr>
        <w:t>钢结构设计规范</w:t>
      </w:r>
    </w:p>
    <w:p w:rsidR="00F37276" w:rsidRDefault="00F37276" w:rsidP="00EA6BB5">
      <w:pPr>
        <w:pStyle w:val="Default"/>
        <w:numPr>
          <w:ilvl w:val="0"/>
          <w:numId w:val="1"/>
        </w:numPr>
        <w:spacing w:line="360" w:lineRule="auto"/>
        <w:rPr>
          <w:rFonts w:hAnsi="宋体"/>
        </w:rPr>
      </w:pPr>
      <w:r>
        <w:rPr>
          <w:rFonts w:hAnsi="宋体"/>
        </w:rPr>
        <w:t>GBJ50204—92</w:t>
      </w:r>
      <w:r>
        <w:rPr>
          <w:rFonts w:hAnsi="宋体" w:hint="eastAsia"/>
        </w:rPr>
        <w:t>混凝土结构工程施工及验收规范</w:t>
      </w:r>
    </w:p>
    <w:p w:rsidR="00F37276" w:rsidRDefault="00F37276" w:rsidP="00EA6BB5">
      <w:pPr>
        <w:pStyle w:val="Default"/>
        <w:numPr>
          <w:ilvl w:val="0"/>
          <w:numId w:val="1"/>
        </w:numPr>
        <w:spacing w:line="360" w:lineRule="auto"/>
        <w:rPr>
          <w:rFonts w:hAnsi="宋体"/>
        </w:rPr>
      </w:pPr>
      <w:r>
        <w:rPr>
          <w:rFonts w:hAnsi="宋体"/>
        </w:rPr>
        <w:t>29JTJ041—2000公路桥涵施工技术规范</w:t>
      </w:r>
    </w:p>
    <w:p w:rsidR="00F37276" w:rsidRDefault="00F37276" w:rsidP="00EA6BB5">
      <w:pPr>
        <w:pStyle w:val="Default"/>
        <w:numPr>
          <w:ilvl w:val="0"/>
          <w:numId w:val="1"/>
        </w:numPr>
        <w:spacing w:line="360" w:lineRule="auto"/>
        <w:rPr>
          <w:rFonts w:hAnsi="宋体"/>
        </w:rPr>
      </w:pPr>
      <w:r>
        <w:rPr>
          <w:rFonts w:hAnsi="宋体"/>
        </w:rPr>
        <w:t>JTJ076－95公路工程施工安全技术规程</w:t>
      </w:r>
    </w:p>
    <w:p w:rsidR="00F37276" w:rsidRDefault="00F37276" w:rsidP="00EA6BB5">
      <w:pPr>
        <w:pStyle w:val="Default"/>
        <w:numPr>
          <w:ilvl w:val="0"/>
          <w:numId w:val="1"/>
        </w:numPr>
        <w:spacing w:line="360" w:lineRule="auto"/>
        <w:rPr>
          <w:rFonts w:hAnsi="宋体"/>
        </w:rPr>
      </w:pPr>
      <w:r>
        <w:rPr>
          <w:rFonts w:hAnsi="宋体" w:hint="eastAsia"/>
        </w:rPr>
        <w:t xml:space="preserve">JTGB01—2003 公路工程技术标准 </w:t>
      </w:r>
    </w:p>
    <w:p w:rsidR="00F37276" w:rsidRDefault="00F37276" w:rsidP="00EA6BB5">
      <w:pPr>
        <w:pStyle w:val="Default"/>
        <w:numPr>
          <w:ilvl w:val="0"/>
          <w:numId w:val="1"/>
        </w:numPr>
        <w:spacing w:line="360" w:lineRule="auto"/>
        <w:rPr>
          <w:rFonts w:hAnsi="宋体"/>
        </w:rPr>
      </w:pPr>
      <w:r>
        <w:rPr>
          <w:rFonts w:hAnsi="宋体" w:hint="eastAsia"/>
        </w:rPr>
        <w:t>GB/T50104-2001建筑制图标准；</w:t>
      </w:r>
    </w:p>
    <w:p w:rsidR="00F37276" w:rsidRDefault="00F37276" w:rsidP="00EA6BB5">
      <w:pPr>
        <w:pStyle w:val="Default"/>
        <w:numPr>
          <w:ilvl w:val="0"/>
          <w:numId w:val="1"/>
        </w:numPr>
        <w:spacing w:line="360" w:lineRule="auto"/>
        <w:rPr>
          <w:rFonts w:hAnsi="宋体"/>
        </w:rPr>
      </w:pPr>
      <w:r>
        <w:rPr>
          <w:rFonts w:hAnsi="宋体" w:hint="eastAsia"/>
        </w:rPr>
        <w:t>公路工程预算定额[交工发1992]65号，</w:t>
      </w:r>
      <w:r>
        <w:t>人民交通出版社</w:t>
      </w:r>
    </w:p>
    <w:p w:rsidR="00F37276" w:rsidRDefault="00F37276" w:rsidP="00EA6BB5">
      <w:pPr>
        <w:pStyle w:val="Default"/>
        <w:numPr>
          <w:ilvl w:val="0"/>
          <w:numId w:val="1"/>
        </w:numPr>
        <w:spacing w:line="360" w:lineRule="auto"/>
        <w:rPr>
          <w:rFonts w:hAnsi="宋体"/>
        </w:rPr>
      </w:pPr>
      <w:r>
        <w:rPr>
          <w:rFonts w:hAnsi="宋体" w:hint="eastAsia"/>
        </w:rPr>
        <w:t>杨志勇.土木工程专业毕业设计手册,武汉理工大学出版社；</w:t>
      </w:r>
    </w:p>
    <w:p w:rsidR="00F37276" w:rsidRDefault="00F37276" w:rsidP="00EA6BB5">
      <w:pPr>
        <w:pStyle w:val="Default"/>
        <w:numPr>
          <w:ilvl w:val="0"/>
          <w:numId w:val="1"/>
        </w:numPr>
        <w:spacing w:line="360" w:lineRule="auto"/>
        <w:rPr>
          <w:rFonts w:hAnsi="宋体"/>
        </w:rPr>
      </w:pPr>
      <w:r>
        <w:rPr>
          <w:rFonts w:hAnsi="宋体" w:hint="eastAsia"/>
        </w:rPr>
        <w:t>李海光.新型支挡结构设计与工程实例，人民交通出版社 ；</w:t>
      </w:r>
    </w:p>
    <w:p w:rsidR="00F37276" w:rsidRDefault="00F37276" w:rsidP="00EA6BB5">
      <w:pPr>
        <w:pStyle w:val="Default"/>
        <w:numPr>
          <w:ilvl w:val="0"/>
          <w:numId w:val="1"/>
        </w:numPr>
        <w:spacing w:line="360" w:lineRule="auto"/>
        <w:rPr>
          <w:rFonts w:hAnsi="宋体"/>
        </w:rPr>
      </w:pPr>
      <w:r>
        <w:rPr>
          <w:rFonts w:hAnsi="宋体" w:hint="eastAsia"/>
        </w:rPr>
        <w:t>徐占发.土建专业实训指导与示例,中国建材工业出版社；</w:t>
      </w:r>
    </w:p>
    <w:p w:rsidR="00F37276" w:rsidRPr="00932371" w:rsidRDefault="00F37276" w:rsidP="00EA6BB5">
      <w:pPr>
        <w:pStyle w:val="a9"/>
        <w:numPr>
          <w:ilvl w:val="0"/>
          <w:numId w:val="1"/>
        </w:numPr>
        <w:spacing w:line="360" w:lineRule="auto"/>
        <w:ind w:firstLineChars="0"/>
        <w:rPr>
          <w:rFonts w:hAnsi="宋体"/>
        </w:rPr>
      </w:pPr>
      <w:r w:rsidRPr="00932371">
        <w:rPr>
          <w:rFonts w:ascii="宋体" w:hAnsi="宋体" w:hint="eastAsia"/>
          <w:color w:val="000000"/>
          <w:sz w:val="24"/>
        </w:rPr>
        <w:t>顾慰慈，公路挡土墙设计，中国建材工业出版社。</w:t>
      </w:r>
    </w:p>
    <w:p w:rsidR="00F37276" w:rsidRPr="009847E7" w:rsidRDefault="009847E7" w:rsidP="00EA6BB5">
      <w:pPr>
        <w:pStyle w:val="Default"/>
        <w:spacing w:line="360" w:lineRule="auto"/>
        <w:ind w:left="465"/>
        <w:rPr>
          <w:rFonts w:ascii="黑体" w:eastAsia="黑体" w:hAnsi="宋体"/>
          <w:szCs w:val="24"/>
        </w:rPr>
      </w:pPr>
      <w:r w:rsidRPr="009847E7">
        <w:rPr>
          <w:rFonts w:ascii="黑体" w:eastAsia="黑体" w:hAnsi="宋体" w:hint="eastAsia"/>
          <w:szCs w:val="24"/>
        </w:rPr>
        <w:lastRenderedPageBreak/>
        <w:t>1.1.4</w:t>
      </w:r>
      <w:r w:rsidR="00A13FE1" w:rsidRPr="009847E7">
        <w:rPr>
          <w:rFonts w:ascii="黑体" w:eastAsia="黑体" w:hAnsi="宋体" w:hint="eastAsia"/>
          <w:szCs w:val="24"/>
        </w:rPr>
        <w:t xml:space="preserve">  </w:t>
      </w:r>
      <w:r w:rsidR="00F37276" w:rsidRPr="009847E7">
        <w:rPr>
          <w:rFonts w:ascii="黑体" w:eastAsia="黑体" w:hAnsi="宋体" w:hint="eastAsia"/>
          <w:szCs w:val="24"/>
        </w:rPr>
        <w:t>设计原则</w:t>
      </w:r>
    </w:p>
    <w:p w:rsidR="00F37276" w:rsidRPr="00583B69" w:rsidRDefault="00A13FE1" w:rsidP="00EA6BB5">
      <w:pPr>
        <w:spacing w:line="360" w:lineRule="auto"/>
        <w:ind w:firstLineChars="250" w:firstLine="600"/>
        <w:rPr>
          <w:rFonts w:hAnsi="宋体"/>
          <w:sz w:val="24"/>
          <w:szCs w:val="24"/>
        </w:rPr>
      </w:pPr>
      <w:r>
        <w:rPr>
          <w:rFonts w:ascii="黑体" w:eastAsia="黑体" w:hAnsi="宋体" w:hint="eastAsia"/>
          <w:sz w:val="24"/>
          <w:szCs w:val="24"/>
        </w:rPr>
        <w:t>1.4.1</w:t>
      </w:r>
      <w:r w:rsidR="00F37276" w:rsidRPr="00583B69">
        <w:rPr>
          <w:rFonts w:hAnsi="宋体" w:hint="eastAsia"/>
          <w:sz w:val="24"/>
          <w:szCs w:val="24"/>
        </w:rPr>
        <w:t>本边坡工程为永久性支护，边坡等级为一级。</w:t>
      </w:r>
    </w:p>
    <w:p w:rsidR="00F37276" w:rsidRPr="004824D6" w:rsidRDefault="004824D6" w:rsidP="00EA6BB5">
      <w:pPr>
        <w:spacing w:line="360" w:lineRule="auto"/>
        <w:rPr>
          <w:rFonts w:hAnsi="宋体"/>
          <w:sz w:val="24"/>
          <w:szCs w:val="24"/>
        </w:rPr>
      </w:pPr>
      <w:r>
        <w:rPr>
          <w:rFonts w:hAnsi="宋体" w:hint="eastAsia"/>
          <w:sz w:val="24"/>
          <w:szCs w:val="24"/>
        </w:rPr>
        <w:t xml:space="preserve">   </w:t>
      </w:r>
      <w:r w:rsidR="00A13FE1">
        <w:rPr>
          <w:rFonts w:hAnsi="宋体" w:hint="eastAsia"/>
          <w:sz w:val="24"/>
          <w:szCs w:val="24"/>
        </w:rPr>
        <w:t xml:space="preserve"> </w:t>
      </w:r>
      <w:r w:rsidR="00583B69">
        <w:rPr>
          <w:rFonts w:hAnsi="宋体" w:hint="eastAsia"/>
          <w:sz w:val="24"/>
          <w:szCs w:val="24"/>
        </w:rPr>
        <w:t xml:space="preserve"> </w:t>
      </w:r>
      <w:r w:rsidR="00A13FE1">
        <w:rPr>
          <w:rFonts w:ascii="黑体" w:eastAsia="黑体" w:hAnsi="宋体" w:hint="eastAsia"/>
          <w:sz w:val="24"/>
          <w:szCs w:val="24"/>
        </w:rPr>
        <w:t>1.4.2</w:t>
      </w:r>
      <w:r w:rsidR="00F37276" w:rsidRPr="004824D6">
        <w:rPr>
          <w:rFonts w:hAnsi="宋体" w:hint="eastAsia"/>
          <w:sz w:val="24"/>
          <w:szCs w:val="24"/>
        </w:rPr>
        <w:t>采用传递系数法进行设计计算。</w:t>
      </w:r>
    </w:p>
    <w:p w:rsidR="00F37276" w:rsidRPr="004824D6" w:rsidRDefault="00A13FE1" w:rsidP="00EA6BB5">
      <w:pPr>
        <w:spacing w:line="360" w:lineRule="auto"/>
        <w:ind w:firstLineChars="250" w:firstLine="600"/>
        <w:rPr>
          <w:rFonts w:hAnsi="宋体"/>
          <w:sz w:val="24"/>
          <w:szCs w:val="24"/>
        </w:rPr>
      </w:pPr>
      <w:r>
        <w:rPr>
          <w:rFonts w:ascii="黑体" w:eastAsia="黑体" w:hAnsi="宋体" w:hint="eastAsia"/>
          <w:sz w:val="24"/>
          <w:szCs w:val="24"/>
        </w:rPr>
        <w:t>1.4.3</w:t>
      </w:r>
      <w:r w:rsidR="00F37276" w:rsidRPr="004824D6">
        <w:rPr>
          <w:rFonts w:hAnsi="宋体" w:hint="eastAsia"/>
          <w:sz w:val="24"/>
          <w:szCs w:val="24"/>
        </w:rPr>
        <w:t>采用信息化施工。</w:t>
      </w:r>
    </w:p>
    <w:p w:rsidR="00F37276" w:rsidRPr="00C35B99" w:rsidRDefault="00A13FE1" w:rsidP="00EA6BB5">
      <w:pPr>
        <w:spacing w:line="360" w:lineRule="auto"/>
        <w:ind w:firstLineChars="225" w:firstLine="540"/>
        <w:rPr>
          <w:rFonts w:hAnsi="宋体"/>
          <w:sz w:val="24"/>
          <w:szCs w:val="24"/>
        </w:rPr>
      </w:pPr>
      <w:r>
        <w:rPr>
          <w:rFonts w:ascii="黑体" w:eastAsia="黑体" w:hAnsi="宋体" w:hint="eastAsia"/>
          <w:sz w:val="24"/>
          <w:szCs w:val="24"/>
        </w:rPr>
        <w:t>1.4.4</w:t>
      </w:r>
      <w:r w:rsidR="00EC5967" w:rsidRPr="004824D6">
        <w:rPr>
          <w:rFonts w:hAnsi="宋体" w:hint="eastAsia"/>
          <w:sz w:val="24"/>
          <w:szCs w:val="24"/>
        </w:rPr>
        <w:t>采用工程类比动态设计，根据施工现场开挖的工程地质条件</w:t>
      </w:r>
      <w:r w:rsidR="00EC5967" w:rsidRPr="004824D6">
        <w:rPr>
          <w:rFonts w:ascii="宋体" w:hAnsi="宋体" w:hint="eastAsia"/>
          <w:sz w:val="24"/>
          <w:szCs w:val="24"/>
        </w:rPr>
        <w:t>、</w:t>
      </w:r>
      <w:r w:rsidR="00EC5967" w:rsidRPr="004824D6">
        <w:rPr>
          <w:rFonts w:hAnsi="宋体" w:hint="eastAsia"/>
          <w:sz w:val="24"/>
          <w:szCs w:val="24"/>
        </w:rPr>
        <w:t>施工情况和变形</w:t>
      </w:r>
      <w:r w:rsidR="00EC5967" w:rsidRPr="004824D6">
        <w:rPr>
          <w:rFonts w:ascii="宋体" w:hAnsi="宋体" w:hint="eastAsia"/>
          <w:sz w:val="24"/>
          <w:szCs w:val="24"/>
        </w:rPr>
        <w:t>、</w:t>
      </w:r>
      <w:r w:rsidR="00EC5967" w:rsidRPr="004824D6">
        <w:rPr>
          <w:rFonts w:hAnsi="宋体" w:hint="eastAsia"/>
          <w:sz w:val="24"/>
          <w:szCs w:val="24"/>
        </w:rPr>
        <w:t>应力监测等反馈信息，必要时对本设计进行校核</w:t>
      </w:r>
      <w:r w:rsidR="00EC5967" w:rsidRPr="004824D6">
        <w:rPr>
          <w:rFonts w:ascii="宋体" w:hAnsi="宋体" w:hint="eastAsia"/>
          <w:sz w:val="24"/>
          <w:szCs w:val="24"/>
        </w:rPr>
        <w:t>、</w:t>
      </w:r>
      <w:r w:rsidR="00EC5967" w:rsidRPr="004824D6">
        <w:rPr>
          <w:rFonts w:hAnsi="宋体" w:hint="eastAsia"/>
          <w:sz w:val="24"/>
          <w:szCs w:val="24"/>
        </w:rPr>
        <w:t>修改。</w:t>
      </w:r>
    </w:p>
    <w:p w:rsidR="00F37276" w:rsidRPr="009847E7" w:rsidRDefault="009847E7" w:rsidP="00EA6BB5">
      <w:pPr>
        <w:spacing w:line="360" w:lineRule="auto"/>
        <w:ind w:left="465"/>
        <w:rPr>
          <w:rFonts w:ascii="黑体" w:eastAsia="黑体" w:hAnsi="宋体"/>
          <w:color w:val="000000"/>
          <w:sz w:val="24"/>
          <w:szCs w:val="24"/>
        </w:rPr>
      </w:pPr>
      <w:r w:rsidRPr="009847E7">
        <w:rPr>
          <w:rFonts w:ascii="黑体" w:eastAsia="黑体" w:hAnsi="宋体" w:hint="eastAsia"/>
          <w:color w:val="000000"/>
          <w:sz w:val="24"/>
          <w:szCs w:val="24"/>
        </w:rPr>
        <w:t>1.</w:t>
      </w:r>
      <w:r w:rsidR="00A13FE1" w:rsidRPr="009847E7">
        <w:rPr>
          <w:rFonts w:ascii="黑体" w:eastAsia="黑体" w:hAnsi="宋体" w:hint="eastAsia"/>
          <w:color w:val="000000"/>
          <w:sz w:val="24"/>
          <w:szCs w:val="24"/>
        </w:rPr>
        <w:t xml:space="preserve">1.5   </w:t>
      </w:r>
      <w:r w:rsidR="00F37276" w:rsidRPr="009847E7">
        <w:rPr>
          <w:rFonts w:ascii="黑体" w:eastAsia="黑体" w:hAnsi="宋体" w:hint="eastAsia"/>
          <w:color w:val="000000"/>
          <w:sz w:val="24"/>
          <w:szCs w:val="24"/>
        </w:rPr>
        <w:t>设计参数</w:t>
      </w:r>
    </w:p>
    <w:p w:rsidR="00EC5967" w:rsidRPr="004824D6" w:rsidRDefault="00A13FE1" w:rsidP="00EA6BB5">
      <w:pPr>
        <w:spacing w:line="360" w:lineRule="auto"/>
        <w:ind w:firstLineChars="200" w:firstLine="480"/>
        <w:rPr>
          <w:rFonts w:hAnsi="宋体"/>
          <w:sz w:val="24"/>
          <w:szCs w:val="24"/>
        </w:rPr>
      </w:pPr>
      <w:r>
        <w:rPr>
          <w:rFonts w:ascii="黑体" w:eastAsia="黑体" w:hAnsi="宋体" w:hint="eastAsia"/>
          <w:sz w:val="24"/>
          <w:szCs w:val="24"/>
        </w:rPr>
        <w:t>1.5.1</w:t>
      </w:r>
      <w:r w:rsidR="00EC5967" w:rsidRPr="004824D6">
        <w:rPr>
          <w:rFonts w:hAnsi="宋体" w:hint="eastAsia"/>
          <w:sz w:val="24"/>
          <w:szCs w:val="24"/>
        </w:rPr>
        <w:t>设计参数来源于边坡勘察报告及现行规程规范及地区经验。</w:t>
      </w:r>
    </w:p>
    <w:p w:rsidR="00F37276" w:rsidRPr="004824D6" w:rsidRDefault="00F37276" w:rsidP="00EA6BB5">
      <w:pPr>
        <w:spacing w:line="360" w:lineRule="auto"/>
        <w:rPr>
          <w:rFonts w:ascii="宋体"/>
          <w:sz w:val="24"/>
          <w:szCs w:val="24"/>
        </w:rPr>
      </w:pPr>
      <w:r w:rsidRPr="004824D6">
        <w:rPr>
          <w:rFonts w:hAnsi="宋体" w:hint="eastAsia"/>
          <w:sz w:val="24"/>
          <w:szCs w:val="24"/>
        </w:rPr>
        <w:t xml:space="preserve">   </w:t>
      </w:r>
      <w:r w:rsidR="00B13DCC">
        <w:rPr>
          <w:rFonts w:hAnsi="宋体" w:hint="eastAsia"/>
          <w:sz w:val="24"/>
          <w:szCs w:val="24"/>
        </w:rPr>
        <w:t xml:space="preserve"> </w:t>
      </w:r>
      <w:r w:rsidR="00A13FE1">
        <w:rPr>
          <w:rFonts w:ascii="黑体" w:eastAsia="黑体" w:hAnsi="宋体" w:hint="eastAsia"/>
          <w:sz w:val="24"/>
          <w:szCs w:val="24"/>
        </w:rPr>
        <w:t>1.5.2</w:t>
      </w:r>
      <w:r w:rsidRPr="004824D6">
        <w:rPr>
          <w:rFonts w:hAnsi="宋体" w:hint="eastAsia"/>
          <w:sz w:val="24"/>
          <w:szCs w:val="24"/>
        </w:rPr>
        <w:t>边坡安全等级为一级，重要性系数为</w:t>
      </w:r>
      <w:r w:rsidRPr="004824D6">
        <w:rPr>
          <w:rFonts w:ascii="宋体" w:hint="eastAsia"/>
          <w:sz w:val="24"/>
          <w:szCs w:val="24"/>
        </w:rPr>
        <w:t>γ</w:t>
      </w:r>
      <w:r w:rsidRPr="004824D6">
        <w:rPr>
          <w:rFonts w:ascii="宋体" w:hint="eastAsia"/>
          <w:sz w:val="24"/>
          <w:szCs w:val="24"/>
          <w:vertAlign w:val="subscript"/>
        </w:rPr>
        <w:t>0</w:t>
      </w:r>
      <w:r w:rsidRPr="004824D6">
        <w:rPr>
          <w:rFonts w:ascii="宋体" w:hint="eastAsia"/>
          <w:sz w:val="24"/>
          <w:szCs w:val="24"/>
        </w:rPr>
        <w:t>=1.1。</w:t>
      </w:r>
    </w:p>
    <w:p w:rsidR="00F37276" w:rsidRDefault="00A13FE1" w:rsidP="00EA6BB5">
      <w:pPr>
        <w:pStyle w:val="Default"/>
        <w:spacing w:line="360" w:lineRule="auto"/>
        <w:ind w:firstLine="465"/>
        <w:rPr>
          <w:rFonts w:hAnsi="宋体"/>
          <w:kern w:val="2"/>
          <w:szCs w:val="24"/>
        </w:rPr>
      </w:pPr>
      <w:r>
        <w:rPr>
          <w:rFonts w:hAnsi="宋体" w:hint="eastAsia"/>
          <w:kern w:val="2"/>
          <w:szCs w:val="24"/>
        </w:rPr>
        <w:t>1.5.3</w:t>
      </w:r>
      <w:r w:rsidR="00F37276" w:rsidRPr="004824D6">
        <w:rPr>
          <w:rFonts w:hAnsi="宋体" w:hint="eastAsia"/>
          <w:kern w:val="2"/>
          <w:szCs w:val="24"/>
        </w:rPr>
        <w:t>地层主要物理力学参数建议值表</w:t>
      </w:r>
    </w:p>
    <w:p w:rsidR="00FB2536" w:rsidRDefault="00FB2536" w:rsidP="00EA6BB5">
      <w:pPr>
        <w:pStyle w:val="Default"/>
        <w:spacing w:line="360" w:lineRule="auto"/>
        <w:ind w:firstLine="465"/>
        <w:rPr>
          <w:rFonts w:hAnsi="宋体"/>
          <w:kern w:val="2"/>
          <w:szCs w:val="24"/>
        </w:rPr>
      </w:pPr>
    </w:p>
    <w:p w:rsidR="00FB2536" w:rsidRDefault="00FB2536" w:rsidP="00FB2536">
      <w:pPr>
        <w:pStyle w:val="Default"/>
        <w:ind w:firstLine="465"/>
        <w:rPr>
          <w:rFonts w:hAnsi="宋体"/>
          <w:kern w:val="2"/>
          <w:szCs w:val="24"/>
        </w:rPr>
      </w:pPr>
    </w:p>
    <w:p w:rsidR="00FB2536" w:rsidRDefault="00FB2536" w:rsidP="00FB2536">
      <w:pPr>
        <w:pStyle w:val="Default"/>
        <w:ind w:firstLine="465"/>
        <w:rPr>
          <w:rFonts w:hAnsi="宋体"/>
          <w:kern w:val="2"/>
          <w:szCs w:val="24"/>
        </w:rPr>
      </w:pPr>
    </w:p>
    <w:p w:rsidR="00FB2536" w:rsidRDefault="00FB2536" w:rsidP="00FB2536">
      <w:pPr>
        <w:pStyle w:val="Default"/>
        <w:ind w:firstLine="465"/>
        <w:rPr>
          <w:rFonts w:hAnsi="宋体"/>
          <w:kern w:val="2"/>
          <w:szCs w:val="24"/>
        </w:rPr>
      </w:pPr>
    </w:p>
    <w:p w:rsidR="00FB2536" w:rsidRDefault="00FB2536" w:rsidP="00FB2536">
      <w:pPr>
        <w:pStyle w:val="Default"/>
        <w:ind w:firstLine="465"/>
        <w:rPr>
          <w:rFonts w:hAnsi="宋体"/>
          <w:kern w:val="2"/>
          <w:szCs w:val="24"/>
        </w:rPr>
      </w:pPr>
    </w:p>
    <w:p w:rsidR="00FB2536" w:rsidRDefault="00FB2536" w:rsidP="00FB2536">
      <w:pPr>
        <w:pStyle w:val="Default"/>
        <w:ind w:firstLine="465"/>
        <w:rPr>
          <w:rFonts w:hAnsi="宋体"/>
          <w:kern w:val="2"/>
          <w:szCs w:val="24"/>
        </w:rPr>
      </w:pPr>
    </w:p>
    <w:p w:rsidR="00FB2536" w:rsidRDefault="00FB2536" w:rsidP="00FB2536">
      <w:pPr>
        <w:pStyle w:val="Default"/>
        <w:ind w:firstLine="465"/>
        <w:rPr>
          <w:rFonts w:hAnsi="宋体"/>
          <w:kern w:val="2"/>
          <w:szCs w:val="24"/>
        </w:rPr>
      </w:pPr>
    </w:p>
    <w:p w:rsidR="00FB2536" w:rsidRDefault="00FB2536" w:rsidP="00FB2536">
      <w:pPr>
        <w:pStyle w:val="Default"/>
        <w:ind w:firstLine="465"/>
        <w:rPr>
          <w:rFonts w:hAnsi="宋体"/>
          <w:kern w:val="2"/>
          <w:szCs w:val="24"/>
        </w:rPr>
      </w:pPr>
    </w:p>
    <w:p w:rsidR="00FB2536" w:rsidRDefault="00FB2536" w:rsidP="00FB2536">
      <w:pPr>
        <w:pStyle w:val="Default"/>
        <w:ind w:firstLine="465"/>
        <w:rPr>
          <w:rFonts w:hAnsi="宋体"/>
          <w:kern w:val="2"/>
          <w:szCs w:val="24"/>
        </w:rPr>
      </w:pPr>
    </w:p>
    <w:p w:rsidR="00FB2536" w:rsidRDefault="00FB2536" w:rsidP="00FB2536">
      <w:pPr>
        <w:pStyle w:val="Default"/>
        <w:ind w:firstLine="465"/>
        <w:rPr>
          <w:rFonts w:hAnsi="宋体"/>
          <w:kern w:val="2"/>
          <w:szCs w:val="24"/>
        </w:rPr>
      </w:pPr>
    </w:p>
    <w:p w:rsidR="00FB2536" w:rsidRDefault="00FB2536" w:rsidP="00FB2536">
      <w:pPr>
        <w:pStyle w:val="Default"/>
        <w:ind w:firstLine="465"/>
        <w:rPr>
          <w:rFonts w:hAnsi="宋体"/>
          <w:kern w:val="2"/>
          <w:szCs w:val="24"/>
        </w:rPr>
      </w:pPr>
    </w:p>
    <w:p w:rsidR="00FB2536" w:rsidRDefault="00FB2536" w:rsidP="00FB2536">
      <w:pPr>
        <w:pStyle w:val="Default"/>
        <w:ind w:firstLine="465"/>
        <w:rPr>
          <w:rFonts w:hAnsi="宋体"/>
          <w:kern w:val="2"/>
          <w:szCs w:val="24"/>
        </w:rPr>
      </w:pPr>
    </w:p>
    <w:p w:rsidR="00FB2536" w:rsidRPr="00FB2536" w:rsidRDefault="00FB2536" w:rsidP="00FB2536">
      <w:pPr>
        <w:pStyle w:val="Default"/>
        <w:ind w:firstLine="465"/>
        <w:rPr>
          <w:rFonts w:hAnsi="宋体"/>
          <w:kern w:val="2"/>
          <w:szCs w:val="24"/>
        </w:rPr>
      </w:pPr>
    </w:p>
    <w:p w:rsidR="00FB2536" w:rsidRDefault="00FB2536" w:rsidP="00F37276">
      <w:pPr>
        <w:pStyle w:val="Default"/>
        <w:rPr>
          <w:rFonts w:hAnsi="宋体"/>
          <w:kern w:val="2"/>
          <w:sz w:val="21"/>
        </w:rPr>
        <w:sectPr w:rsidR="00FB2536" w:rsidSect="00F70BB1">
          <w:headerReference w:type="default" r:id="rId8"/>
          <w:pgSz w:w="12240" w:h="15840"/>
          <w:pgMar w:top="1701" w:right="1134" w:bottom="1418" w:left="1701" w:header="720" w:footer="720" w:gutter="0"/>
          <w:cols w:space="720"/>
          <w:docGrid w:type="lines" w:linePitch="312"/>
        </w:sectPr>
      </w:pPr>
    </w:p>
    <w:p w:rsidR="00F37276" w:rsidRDefault="00F37276" w:rsidP="00F37276">
      <w:pPr>
        <w:pStyle w:val="Default"/>
        <w:rPr>
          <w:rFonts w:hAnsi="宋体"/>
          <w:kern w:val="2"/>
          <w:sz w:val="21"/>
        </w:rPr>
      </w:pPr>
    </w:p>
    <w:p w:rsidR="00BB2C12" w:rsidRPr="005C77B0" w:rsidRDefault="00BB2C12" w:rsidP="00BB2C12">
      <w:pPr>
        <w:jc w:val="center"/>
        <w:rPr>
          <w:rFonts w:ascii="黑体" w:eastAsia="黑体"/>
          <w:b/>
          <w:szCs w:val="21"/>
        </w:rPr>
      </w:pPr>
      <w:r w:rsidRPr="005C77B0">
        <w:rPr>
          <w:rFonts w:ascii="黑体" w:eastAsia="黑体" w:hint="eastAsia"/>
          <w:b/>
          <w:szCs w:val="21"/>
        </w:rPr>
        <w:t>土 层 主 要 物 理 力 学 参 数 建 议 值 表</w:t>
      </w:r>
    </w:p>
    <w:tbl>
      <w:tblPr>
        <w:tblW w:w="13750" w:type="dxa"/>
        <w:tblInd w:w="-459" w:type="dxa"/>
        <w:tblBorders>
          <w:top w:val="single" w:sz="4" w:space="0" w:color="auto"/>
          <w:bottom w:val="single" w:sz="4" w:space="0" w:color="auto"/>
        </w:tblBorders>
        <w:tblLayout w:type="fixed"/>
        <w:tblLook w:val="0000"/>
      </w:tblPr>
      <w:tblGrid>
        <w:gridCol w:w="909"/>
        <w:gridCol w:w="544"/>
        <w:gridCol w:w="720"/>
        <w:gridCol w:w="1184"/>
        <w:gridCol w:w="1050"/>
        <w:gridCol w:w="766"/>
        <w:gridCol w:w="764"/>
        <w:gridCol w:w="916"/>
        <w:gridCol w:w="780"/>
        <w:gridCol w:w="870"/>
        <w:gridCol w:w="1094"/>
        <w:gridCol w:w="736"/>
        <w:gridCol w:w="870"/>
        <w:gridCol w:w="990"/>
        <w:gridCol w:w="750"/>
        <w:gridCol w:w="807"/>
      </w:tblGrid>
      <w:tr w:rsidR="00BB2C12" w:rsidRPr="00137C1E" w:rsidTr="00EC1D97">
        <w:trPr>
          <w:cantSplit/>
          <w:trHeight w:val="165"/>
        </w:trPr>
        <w:tc>
          <w:tcPr>
            <w:tcW w:w="909" w:type="dxa"/>
            <w:vMerge w:val="restart"/>
            <w:tcBorders>
              <w:top w:val="single" w:sz="4" w:space="0" w:color="auto"/>
              <w:bottom w:val="nil"/>
            </w:tcBorders>
          </w:tcPr>
          <w:p w:rsidR="00BB2C12" w:rsidRPr="00137C1E" w:rsidRDefault="00BB2C12" w:rsidP="00EC1D97">
            <w:pPr>
              <w:rPr>
                <w:rFonts w:ascii="黑体" w:eastAsia="黑体"/>
                <w:szCs w:val="21"/>
              </w:rPr>
            </w:pPr>
          </w:p>
          <w:p w:rsidR="00BB2C12" w:rsidRPr="00137C1E" w:rsidRDefault="00BB2C12" w:rsidP="00EC1D97">
            <w:pPr>
              <w:rPr>
                <w:rFonts w:ascii="黑体" w:eastAsia="黑体"/>
                <w:szCs w:val="21"/>
              </w:rPr>
            </w:pPr>
            <w:r w:rsidRPr="00137C1E">
              <w:rPr>
                <w:rFonts w:ascii="黑体" w:eastAsia="黑体" w:hint="eastAsia"/>
                <w:szCs w:val="21"/>
              </w:rPr>
              <w:t>分  层</w:t>
            </w:r>
          </w:p>
        </w:tc>
        <w:tc>
          <w:tcPr>
            <w:tcW w:w="544" w:type="dxa"/>
            <w:vMerge w:val="restart"/>
            <w:tcBorders>
              <w:top w:val="single" w:sz="4" w:space="0" w:color="auto"/>
              <w:bottom w:val="nil"/>
            </w:tcBorders>
          </w:tcPr>
          <w:p w:rsidR="00BB2C12" w:rsidRPr="00137C1E" w:rsidRDefault="00BB2C12" w:rsidP="00EC1D97">
            <w:pPr>
              <w:rPr>
                <w:rFonts w:ascii="黑体" w:eastAsia="黑体"/>
                <w:szCs w:val="21"/>
              </w:rPr>
            </w:pPr>
          </w:p>
          <w:p w:rsidR="00BB2C12" w:rsidRPr="00137C1E" w:rsidRDefault="00BB2C12" w:rsidP="00EC1D97">
            <w:pPr>
              <w:rPr>
                <w:rFonts w:ascii="黑体" w:eastAsia="黑体"/>
                <w:szCs w:val="21"/>
              </w:rPr>
            </w:pPr>
            <w:r w:rsidRPr="00137C1E">
              <w:rPr>
                <w:rFonts w:ascii="黑体" w:eastAsia="黑体" w:hint="eastAsia"/>
                <w:szCs w:val="21"/>
              </w:rPr>
              <w:t>层序</w:t>
            </w:r>
          </w:p>
        </w:tc>
        <w:tc>
          <w:tcPr>
            <w:tcW w:w="720" w:type="dxa"/>
            <w:vMerge w:val="restart"/>
            <w:tcBorders>
              <w:top w:val="single" w:sz="4" w:space="0" w:color="auto"/>
              <w:bottom w:val="nil"/>
            </w:tcBorders>
          </w:tcPr>
          <w:p w:rsidR="00BB2C12" w:rsidRPr="00137C1E" w:rsidRDefault="00BB2C12" w:rsidP="00EC1D97">
            <w:pPr>
              <w:rPr>
                <w:rFonts w:ascii="黑体" w:eastAsia="黑体"/>
                <w:szCs w:val="21"/>
              </w:rPr>
            </w:pPr>
          </w:p>
          <w:p w:rsidR="00BB2C12" w:rsidRPr="00137C1E" w:rsidRDefault="00BB2C12" w:rsidP="00EC1D97">
            <w:pPr>
              <w:rPr>
                <w:rFonts w:ascii="黑体" w:eastAsia="黑体"/>
                <w:szCs w:val="21"/>
              </w:rPr>
            </w:pPr>
            <w:r w:rsidRPr="00137C1E">
              <w:rPr>
                <w:rFonts w:ascii="黑体" w:eastAsia="黑体" w:hint="eastAsia"/>
                <w:szCs w:val="21"/>
              </w:rPr>
              <w:t>岩土名称</w:t>
            </w:r>
          </w:p>
        </w:tc>
        <w:tc>
          <w:tcPr>
            <w:tcW w:w="1184" w:type="dxa"/>
            <w:vMerge w:val="restart"/>
            <w:tcBorders>
              <w:top w:val="single" w:sz="4" w:space="0" w:color="auto"/>
              <w:bottom w:val="nil"/>
            </w:tcBorders>
          </w:tcPr>
          <w:p w:rsidR="00BB2C12" w:rsidRPr="00137C1E" w:rsidRDefault="00BB2C12" w:rsidP="00EC1D97">
            <w:pPr>
              <w:rPr>
                <w:rFonts w:ascii="黑体" w:eastAsia="黑体"/>
                <w:szCs w:val="21"/>
              </w:rPr>
            </w:pPr>
          </w:p>
          <w:p w:rsidR="00BB2C12" w:rsidRPr="00137C1E" w:rsidRDefault="00BB2C12" w:rsidP="00EC1D97">
            <w:pPr>
              <w:rPr>
                <w:rFonts w:ascii="黑体" w:eastAsia="黑体"/>
                <w:szCs w:val="21"/>
              </w:rPr>
            </w:pPr>
            <w:r w:rsidRPr="00137C1E">
              <w:rPr>
                <w:rFonts w:ascii="黑体" w:eastAsia="黑体" w:hint="eastAsia"/>
                <w:szCs w:val="21"/>
              </w:rPr>
              <w:t>天然重度</w:t>
            </w:r>
          </w:p>
          <w:p w:rsidR="00BB2C12" w:rsidRPr="00137C1E" w:rsidRDefault="00BB2C12" w:rsidP="00EC1D97">
            <w:pPr>
              <w:rPr>
                <w:rFonts w:ascii="黑体" w:eastAsia="黑体"/>
                <w:szCs w:val="21"/>
              </w:rPr>
            </w:pPr>
          </w:p>
          <w:p w:rsidR="00BB2C12" w:rsidRPr="00137C1E" w:rsidRDefault="00BB2C12" w:rsidP="00EC1D97">
            <w:pPr>
              <w:rPr>
                <w:rFonts w:ascii="黑体" w:eastAsia="黑体"/>
                <w:szCs w:val="21"/>
              </w:rPr>
            </w:pPr>
            <w:r w:rsidRPr="00137C1E">
              <w:rPr>
                <w:rFonts w:ascii="黑体" w:eastAsia="黑体" w:hint="eastAsia"/>
                <w:szCs w:val="21"/>
              </w:rPr>
              <w:t xml:space="preserve">   γ</w:t>
            </w:r>
          </w:p>
          <w:p w:rsidR="00BB2C12" w:rsidRPr="00137C1E" w:rsidRDefault="00BB2C12" w:rsidP="00EC1D97">
            <w:pPr>
              <w:rPr>
                <w:rFonts w:ascii="黑体" w:eastAsia="黑体"/>
                <w:szCs w:val="21"/>
                <w:vertAlign w:val="superscript"/>
              </w:rPr>
            </w:pPr>
            <w:r w:rsidRPr="00137C1E">
              <w:rPr>
                <w:rFonts w:ascii="黑体" w:eastAsia="黑体" w:hint="eastAsia"/>
                <w:szCs w:val="21"/>
              </w:rPr>
              <w:t>(KN/m</w:t>
            </w:r>
            <w:r w:rsidRPr="00137C1E">
              <w:rPr>
                <w:rFonts w:ascii="黑体" w:eastAsia="黑体" w:hint="eastAsia"/>
                <w:szCs w:val="21"/>
                <w:vertAlign w:val="superscript"/>
              </w:rPr>
              <w:t>3</w:t>
            </w:r>
            <w:r w:rsidRPr="00137C1E">
              <w:rPr>
                <w:rFonts w:ascii="黑体" w:eastAsia="黑体" w:hint="eastAsia"/>
                <w:szCs w:val="21"/>
              </w:rPr>
              <w:t>)</w:t>
            </w:r>
          </w:p>
        </w:tc>
        <w:tc>
          <w:tcPr>
            <w:tcW w:w="1050" w:type="dxa"/>
            <w:vMerge w:val="restart"/>
            <w:tcBorders>
              <w:top w:val="single" w:sz="4" w:space="0" w:color="auto"/>
              <w:bottom w:val="nil"/>
            </w:tcBorders>
          </w:tcPr>
          <w:p w:rsidR="00BB2C12" w:rsidRPr="00137C1E" w:rsidRDefault="00BB2C12" w:rsidP="00EC1D97">
            <w:pPr>
              <w:rPr>
                <w:rFonts w:ascii="黑体" w:eastAsia="黑体"/>
                <w:szCs w:val="21"/>
              </w:rPr>
            </w:pPr>
          </w:p>
          <w:p w:rsidR="00BB2C12" w:rsidRPr="00137C1E" w:rsidRDefault="00BB2C12" w:rsidP="00EC1D97">
            <w:pPr>
              <w:rPr>
                <w:rFonts w:ascii="黑体" w:eastAsia="黑体"/>
                <w:szCs w:val="21"/>
              </w:rPr>
            </w:pPr>
            <w:r w:rsidRPr="00137C1E">
              <w:rPr>
                <w:rFonts w:ascii="黑体" w:eastAsia="黑体" w:hint="eastAsia"/>
                <w:szCs w:val="21"/>
              </w:rPr>
              <w:t>天然含水量</w:t>
            </w:r>
          </w:p>
          <w:p w:rsidR="00BB2C12" w:rsidRPr="00137C1E" w:rsidRDefault="00BB2C12" w:rsidP="00EC1D97">
            <w:pPr>
              <w:rPr>
                <w:rFonts w:ascii="黑体" w:eastAsia="黑体"/>
                <w:szCs w:val="21"/>
              </w:rPr>
            </w:pPr>
            <w:r w:rsidRPr="00137C1E">
              <w:rPr>
                <w:rFonts w:ascii="黑体" w:eastAsia="黑体" w:hint="eastAsia"/>
                <w:szCs w:val="21"/>
              </w:rPr>
              <w:t xml:space="preserve">  ω </w:t>
            </w:r>
          </w:p>
          <w:p w:rsidR="00BB2C12" w:rsidRPr="00137C1E" w:rsidRDefault="00BB2C12" w:rsidP="00EC1D97">
            <w:pPr>
              <w:rPr>
                <w:rFonts w:ascii="黑体" w:eastAsia="黑体"/>
                <w:szCs w:val="21"/>
              </w:rPr>
            </w:pPr>
            <w:r w:rsidRPr="00137C1E">
              <w:rPr>
                <w:rFonts w:ascii="黑体" w:eastAsia="黑体" w:hint="eastAsia"/>
                <w:szCs w:val="21"/>
              </w:rPr>
              <w:t xml:space="preserve"> ( %  )     </w:t>
            </w:r>
          </w:p>
        </w:tc>
        <w:tc>
          <w:tcPr>
            <w:tcW w:w="766" w:type="dxa"/>
            <w:vMerge w:val="restart"/>
            <w:tcBorders>
              <w:top w:val="single" w:sz="4" w:space="0" w:color="auto"/>
              <w:bottom w:val="nil"/>
            </w:tcBorders>
          </w:tcPr>
          <w:p w:rsidR="00BB2C12" w:rsidRPr="00137C1E" w:rsidRDefault="00BB2C12" w:rsidP="00EC1D97">
            <w:pPr>
              <w:rPr>
                <w:rFonts w:ascii="黑体" w:eastAsia="黑体"/>
                <w:szCs w:val="21"/>
              </w:rPr>
            </w:pPr>
          </w:p>
          <w:p w:rsidR="00BB2C12" w:rsidRPr="00137C1E" w:rsidRDefault="00BB2C12" w:rsidP="00EC1D97">
            <w:pPr>
              <w:rPr>
                <w:rFonts w:ascii="黑体" w:eastAsia="黑体"/>
                <w:szCs w:val="21"/>
              </w:rPr>
            </w:pPr>
            <w:r w:rsidRPr="00137C1E">
              <w:rPr>
                <w:rFonts w:ascii="黑体" w:eastAsia="黑体" w:hint="eastAsia"/>
                <w:szCs w:val="21"/>
              </w:rPr>
              <w:t>天然孔隙比</w:t>
            </w:r>
          </w:p>
          <w:p w:rsidR="00BB2C12" w:rsidRPr="00137C1E" w:rsidRDefault="00BB2C12" w:rsidP="00EC1D97">
            <w:pPr>
              <w:rPr>
                <w:rFonts w:ascii="黑体" w:eastAsia="黑体"/>
                <w:szCs w:val="21"/>
              </w:rPr>
            </w:pPr>
            <w:r w:rsidRPr="00137C1E">
              <w:rPr>
                <w:rFonts w:ascii="黑体" w:eastAsia="黑体" w:hint="eastAsia"/>
                <w:szCs w:val="21"/>
              </w:rPr>
              <w:t xml:space="preserve">  e</w:t>
            </w:r>
          </w:p>
        </w:tc>
        <w:tc>
          <w:tcPr>
            <w:tcW w:w="764" w:type="dxa"/>
            <w:vMerge w:val="restart"/>
            <w:tcBorders>
              <w:top w:val="single" w:sz="4" w:space="0" w:color="auto"/>
              <w:bottom w:val="nil"/>
            </w:tcBorders>
          </w:tcPr>
          <w:p w:rsidR="00BB2C12" w:rsidRPr="00137C1E" w:rsidRDefault="00BB2C12" w:rsidP="00EC1D97">
            <w:pPr>
              <w:rPr>
                <w:rFonts w:ascii="黑体" w:eastAsia="黑体"/>
                <w:szCs w:val="21"/>
              </w:rPr>
            </w:pPr>
          </w:p>
          <w:p w:rsidR="00BB2C12" w:rsidRPr="00137C1E" w:rsidRDefault="00BB2C12" w:rsidP="00EC1D97">
            <w:pPr>
              <w:rPr>
                <w:rFonts w:ascii="黑体" w:eastAsia="黑体"/>
                <w:szCs w:val="21"/>
              </w:rPr>
            </w:pPr>
            <w:r w:rsidRPr="00137C1E">
              <w:rPr>
                <w:rFonts w:ascii="黑体" w:eastAsia="黑体" w:hint="eastAsia"/>
                <w:szCs w:val="21"/>
              </w:rPr>
              <w:t>液性</w:t>
            </w:r>
          </w:p>
          <w:p w:rsidR="00BB2C12" w:rsidRPr="00137C1E" w:rsidRDefault="00BB2C12" w:rsidP="00EC1D97">
            <w:pPr>
              <w:rPr>
                <w:rFonts w:ascii="黑体" w:eastAsia="黑体"/>
                <w:szCs w:val="21"/>
              </w:rPr>
            </w:pPr>
            <w:r w:rsidRPr="00137C1E">
              <w:rPr>
                <w:rFonts w:ascii="黑体" w:eastAsia="黑体" w:hint="eastAsia"/>
                <w:szCs w:val="21"/>
              </w:rPr>
              <w:t>指数</w:t>
            </w:r>
          </w:p>
          <w:p w:rsidR="00BB2C12" w:rsidRPr="00137C1E" w:rsidRDefault="00BB2C12" w:rsidP="00EC1D97">
            <w:pPr>
              <w:rPr>
                <w:rFonts w:ascii="黑体" w:eastAsia="黑体"/>
                <w:szCs w:val="21"/>
                <w:vertAlign w:val="subscript"/>
              </w:rPr>
            </w:pPr>
            <w:r w:rsidRPr="00137C1E">
              <w:rPr>
                <w:rFonts w:ascii="黑体" w:eastAsia="黑体" w:hint="eastAsia"/>
                <w:szCs w:val="21"/>
              </w:rPr>
              <w:t xml:space="preserve">  I</w:t>
            </w:r>
            <w:r w:rsidRPr="00137C1E">
              <w:rPr>
                <w:rFonts w:ascii="黑体" w:eastAsia="黑体" w:hint="eastAsia"/>
                <w:szCs w:val="21"/>
                <w:vertAlign w:val="subscript"/>
              </w:rPr>
              <w:t>L</w:t>
            </w:r>
          </w:p>
        </w:tc>
        <w:tc>
          <w:tcPr>
            <w:tcW w:w="1696" w:type="dxa"/>
            <w:gridSpan w:val="2"/>
            <w:tcBorders>
              <w:top w:val="single" w:sz="4" w:space="0" w:color="auto"/>
              <w:bottom w:val="nil"/>
            </w:tcBorders>
          </w:tcPr>
          <w:p w:rsidR="00BB2C12" w:rsidRPr="00137C1E" w:rsidRDefault="00BB2C12" w:rsidP="00EC1D97">
            <w:pPr>
              <w:rPr>
                <w:rFonts w:ascii="黑体" w:eastAsia="黑体"/>
                <w:szCs w:val="21"/>
              </w:rPr>
            </w:pPr>
            <w:r w:rsidRPr="00137C1E">
              <w:rPr>
                <w:rFonts w:ascii="黑体" w:eastAsia="黑体" w:hint="eastAsia"/>
                <w:szCs w:val="21"/>
              </w:rPr>
              <w:t xml:space="preserve">  </w:t>
            </w:r>
          </w:p>
          <w:p w:rsidR="00BB2C12" w:rsidRPr="00137C1E" w:rsidRDefault="00BB2C12" w:rsidP="00EC1D97">
            <w:pPr>
              <w:rPr>
                <w:rFonts w:ascii="黑体" w:eastAsia="黑体"/>
                <w:szCs w:val="21"/>
              </w:rPr>
            </w:pPr>
            <w:r w:rsidRPr="00137C1E">
              <w:rPr>
                <w:rFonts w:ascii="黑体" w:eastAsia="黑体" w:hint="eastAsia"/>
                <w:szCs w:val="21"/>
              </w:rPr>
              <w:t xml:space="preserve">  直剪强度</w:t>
            </w:r>
          </w:p>
          <w:p w:rsidR="00BB2C12" w:rsidRPr="00137C1E" w:rsidRDefault="00BB2C12" w:rsidP="00EC1D97">
            <w:pPr>
              <w:rPr>
                <w:rFonts w:ascii="黑体" w:eastAsia="黑体"/>
                <w:szCs w:val="21"/>
              </w:rPr>
            </w:pPr>
          </w:p>
        </w:tc>
        <w:tc>
          <w:tcPr>
            <w:tcW w:w="870" w:type="dxa"/>
            <w:vMerge w:val="restart"/>
            <w:tcBorders>
              <w:top w:val="single" w:sz="4" w:space="0" w:color="auto"/>
              <w:bottom w:val="nil"/>
            </w:tcBorders>
          </w:tcPr>
          <w:p w:rsidR="00BB2C12" w:rsidRPr="00137C1E" w:rsidRDefault="00BB2C12" w:rsidP="00EC1D97">
            <w:pPr>
              <w:rPr>
                <w:rFonts w:ascii="黑体" w:eastAsia="黑体"/>
                <w:szCs w:val="21"/>
              </w:rPr>
            </w:pPr>
          </w:p>
          <w:p w:rsidR="00BB2C12" w:rsidRPr="00137C1E" w:rsidRDefault="00BB2C12" w:rsidP="00EC1D97">
            <w:pPr>
              <w:rPr>
                <w:rFonts w:ascii="黑体" w:eastAsia="黑体"/>
                <w:szCs w:val="21"/>
              </w:rPr>
            </w:pPr>
            <w:r w:rsidRPr="00137C1E">
              <w:rPr>
                <w:rFonts w:ascii="黑体" w:eastAsia="黑体" w:hint="eastAsia"/>
                <w:szCs w:val="21"/>
              </w:rPr>
              <w:t>泊松比</w:t>
            </w:r>
          </w:p>
          <w:p w:rsidR="00BB2C12" w:rsidRPr="00137C1E" w:rsidRDefault="00BB2C12" w:rsidP="00EC1D97">
            <w:pPr>
              <w:rPr>
                <w:rFonts w:ascii="黑体" w:eastAsia="黑体"/>
                <w:szCs w:val="21"/>
              </w:rPr>
            </w:pPr>
          </w:p>
          <w:p w:rsidR="00BB2C12" w:rsidRPr="00137C1E" w:rsidRDefault="00BB2C12" w:rsidP="00EC1D97">
            <w:pPr>
              <w:rPr>
                <w:rFonts w:ascii="黑体" w:eastAsia="黑体"/>
                <w:szCs w:val="21"/>
              </w:rPr>
            </w:pPr>
            <w:r w:rsidRPr="00137C1E">
              <w:rPr>
                <w:rFonts w:ascii="黑体" w:eastAsia="黑体" w:hint="eastAsia"/>
                <w:szCs w:val="21"/>
              </w:rPr>
              <w:t xml:space="preserve">   v</w:t>
            </w:r>
          </w:p>
        </w:tc>
        <w:tc>
          <w:tcPr>
            <w:tcW w:w="1094" w:type="dxa"/>
            <w:vMerge w:val="restart"/>
            <w:tcBorders>
              <w:top w:val="single" w:sz="4" w:space="0" w:color="auto"/>
              <w:bottom w:val="nil"/>
            </w:tcBorders>
          </w:tcPr>
          <w:p w:rsidR="00BB2C12" w:rsidRPr="00137C1E" w:rsidRDefault="00BB2C12" w:rsidP="00EC1D97">
            <w:pPr>
              <w:rPr>
                <w:rFonts w:ascii="黑体" w:eastAsia="黑体"/>
                <w:szCs w:val="21"/>
              </w:rPr>
            </w:pPr>
            <w:r w:rsidRPr="00137C1E">
              <w:rPr>
                <w:rFonts w:ascii="黑体" w:eastAsia="黑体" w:hint="eastAsia"/>
                <w:szCs w:val="21"/>
              </w:rPr>
              <w:t>压缩</w:t>
            </w:r>
          </w:p>
          <w:p w:rsidR="00BB2C12" w:rsidRPr="00137C1E" w:rsidRDefault="00BB2C12" w:rsidP="00EC1D97">
            <w:pPr>
              <w:rPr>
                <w:rFonts w:ascii="黑体" w:eastAsia="黑体"/>
                <w:szCs w:val="21"/>
              </w:rPr>
            </w:pPr>
            <w:r w:rsidRPr="00137C1E">
              <w:rPr>
                <w:rFonts w:ascii="黑体" w:eastAsia="黑体" w:hint="eastAsia"/>
                <w:szCs w:val="21"/>
              </w:rPr>
              <w:t>系数</w:t>
            </w:r>
          </w:p>
          <w:p w:rsidR="00BB2C12" w:rsidRPr="00137C1E" w:rsidRDefault="00BB2C12" w:rsidP="00EC1D97">
            <w:pPr>
              <w:rPr>
                <w:rFonts w:ascii="黑体" w:eastAsia="黑体"/>
                <w:szCs w:val="21"/>
              </w:rPr>
            </w:pPr>
            <w:r w:rsidRPr="00137C1E">
              <w:rPr>
                <w:rFonts w:ascii="黑体" w:eastAsia="黑体" w:hint="eastAsia"/>
                <w:szCs w:val="21"/>
              </w:rPr>
              <w:t>a</w:t>
            </w:r>
            <w:r w:rsidRPr="00137C1E">
              <w:rPr>
                <w:rFonts w:ascii="黑体" w:eastAsia="黑体" w:hint="eastAsia"/>
                <w:szCs w:val="21"/>
                <w:vertAlign w:val="subscript"/>
              </w:rPr>
              <w:t xml:space="preserve">1-2   </w:t>
            </w:r>
            <w:r w:rsidRPr="00137C1E">
              <w:rPr>
                <w:rFonts w:ascii="黑体" w:eastAsia="黑体" w:hint="eastAsia"/>
                <w:szCs w:val="21"/>
              </w:rPr>
              <w:t>(Mpa</w:t>
            </w:r>
            <w:r w:rsidRPr="00137C1E">
              <w:rPr>
                <w:rFonts w:ascii="黑体" w:eastAsia="黑体" w:hint="eastAsia"/>
                <w:szCs w:val="21"/>
                <w:vertAlign w:val="superscript"/>
              </w:rPr>
              <w:t>-1</w:t>
            </w:r>
            <w:r w:rsidRPr="00137C1E">
              <w:rPr>
                <w:rFonts w:ascii="黑体" w:eastAsia="黑体" w:hint="eastAsia"/>
                <w:szCs w:val="21"/>
              </w:rPr>
              <w:t>)</w:t>
            </w:r>
          </w:p>
        </w:tc>
        <w:tc>
          <w:tcPr>
            <w:tcW w:w="736" w:type="dxa"/>
            <w:vMerge w:val="restart"/>
            <w:tcBorders>
              <w:top w:val="single" w:sz="4" w:space="0" w:color="auto"/>
              <w:bottom w:val="nil"/>
            </w:tcBorders>
          </w:tcPr>
          <w:p w:rsidR="00BB2C12" w:rsidRPr="00137C1E" w:rsidRDefault="00BB2C12" w:rsidP="00EC1D97">
            <w:pPr>
              <w:rPr>
                <w:rFonts w:ascii="黑体" w:eastAsia="黑体"/>
                <w:szCs w:val="21"/>
              </w:rPr>
            </w:pPr>
            <w:r w:rsidRPr="00137C1E">
              <w:rPr>
                <w:rFonts w:ascii="黑体" w:eastAsia="黑体" w:hint="eastAsia"/>
                <w:szCs w:val="21"/>
              </w:rPr>
              <w:t>压缩</w:t>
            </w:r>
          </w:p>
          <w:p w:rsidR="00BB2C12" w:rsidRPr="00137C1E" w:rsidRDefault="00BB2C12" w:rsidP="00EC1D97">
            <w:pPr>
              <w:rPr>
                <w:rFonts w:ascii="黑体" w:eastAsia="黑体"/>
                <w:szCs w:val="21"/>
              </w:rPr>
            </w:pPr>
            <w:r w:rsidRPr="00137C1E">
              <w:rPr>
                <w:rFonts w:ascii="黑体" w:eastAsia="黑体" w:hint="eastAsia"/>
                <w:szCs w:val="21"/>
              </w:rPr>
              <w:t>模量</w:t>
            </w:r>
          </w:p>
          <w:p w:rsidR="00BB2C12" w:rsidRPr="00137C1E" w:rsidRDefault="00BB2C12" w:rsidP="00EC1D97">
            <w:pPr>
              <w:rPr>
                <w:rFonts w:ascii="黑体" w:eastAsia="黑体"/>
                <w:szCs w:val="21"/>
              </w:rPr>
            </w:pPr>
            <w:r w:rsidRPr="00137C1E">
              <w:rPr>
                <w:rFonts w:ascii="黑体" w:eastAsia="黑体" w:hint="eastAsia"/>
                <w:szCs w:val="21"/>
              </w:rPr>
              <w:t xml:space="preserve"> E</w:t>
            </w:r>
            <w:r w:rsidRPr="00137C1E">
              <w:rPr>
                <w:rFonts w:ascii="黑体" w:eastAsia="黑体" w:hint="eastAsia"/>
                <w:szCs w:val="21"/>
                <w:vertAlign w:val="subscript"/>
              </w:rPr>
              <w:t>s1-2</w:t>
            </w:r>
          </w:p>
        </w:tc>
        <w:tc>
          <w:tcPr>
            <w:tcW w:w="870" w:type="dxa"/>
            <w:vMerge w:val="restart"/>
            <w:tcBorders>
              <w:top w:val="single" w:sz="4" w:space="0" w:color="auto"/>
              <w:bottom w:val="nil"/>
            </w:tcBorders>
          </w:tcPr>
          <w:p w:rsidR="00BB2C12" w:rsidRPr="00137C1E" w:rsidRDefault="00BB2C12" w:rsidP="00EC1D97">
            <w:pPr>
              <w:rPr>
                <w:rFonts w:ascii="黑体" w:eastAsia="黑体"/>
                <w:szCs w:val="21"/>
              </w:rPr>
            </w:pPr>
            <w:r w:rsidRPr="00137C1E">
              <w:rPr>
                <w:rFonts w:ascii="黑体" w:eastAsia="黑体" w:hint="eastAsia"/>
                <w:szCs w:val="21"/>
              </w:rPr>
              <w:t>渗透系数</w:t>
            </w:r>
          </w:p>
          <w:p w:rsidR="00BB2C12" w:rsidRPr="00137C1E" w:rsidRDefault="00BB2C12" w:rsidP="00EC1D97">
            <w:pPr>
              <w:rPr>
                <w:rFonts w:ascii="黑体" w:eastAsia="黑体"/>
                <w:szCs w:val="21"/>
              </w:rPr>
            </w:pPr>
            <w:r w:rsidRPr="00137C1E">
              <w:rPr>
                <w:rFonts w:ascii="黑体" w:eastAsia="黑体" w:hint="eastAsia"/>
                <w:szCs w:val="21"/>
              </w:rPr>
              <w:t xml:space="preserve">  k</w:t>
            </w:r>
          </w:p>
          <w:p w:rsidR="00BB2C12" w:rsidRPr="00137C1E" w:rsidRDefault="00BB2C12" w:rsidP="00EC1D97">
            <w:pPr>
              <w:rPr>
                <w:rFonts w:ascii="黑体" w:eastAsia="黑体"/>
                <w:szCs w:val="21"/>
              </w:rPr>
            </w:pPr>
            <w:r w:rsidRPr="00137C1E">
              <w:rPr>
                <w:rFonts w:ascii="黑体" w:eastAsia="黑体" w:hint="eastAsia"/>
                <w:szCs w:val="21"/>
              </w:rPr>
              <w:t xml:space="preserve"> (cm/s)</w:t>
            </w:r>
          </w:p>
        </w:tc>
        <w:tc>
          <w:tcPr>
            <w:tcW w:w="990" w:type="dxa"/>
            <w:vMerge w:val="restart"/>
            <w:tcBorders>
              <w:top w:val="single" w:sz="4" w:space="0" w:color="auto"/>
              <w:bottom w:val="nil"/>
            </w:tcBorders>
          </w:tcPr>
          <w:p w:rsidR="00BB2C12" w:rsidRPr="00137C1E" w:rsidRDefault="00BB2C12" w:rsidP="00EC1D97">
            <w:pPr>
              <w:rPr>
                <w:rFonts w:ascii="黑体" w:eastAsia="黑体"/>
                <w:szCs w:val="21"/>
              </w:rPr>
            </w:pPr>
            <w:r w:rsidRPr="00137C1E">
              <w:rPr>
                <w:rFonts w:ascii="黑体" w:eastAsia="黑体" w:hint="eastAsia"/>
                <w:szCs w:val="21"/>
              </w:rPr>
              <w:t>水平地</w:t>
            </w:r>
          </w:p>
          <w:p w:rsidR="00BB2C12" w:rsidRPr="00137C1E" w:rsidRDefault="00BB2C12" w:rsidP="00EC1D97">
            <w:pPr>
              <w:rPr>
                <w:rFonts w:ascii="黑体" w:eastAsia="黑体"/>
                <w:szCs w:val="21"/>
              </w:rPr>
            </w:pPr>
            <w:r w:rsidRPr="00137C1E">
              <w:rPr>
                <w:rFonts w:ascii="黑体" w:eastAsia="黑体" w:hint="eastAsia"/>
                <w:szCs w:val="21"/>
              </w:rPr>
              <w:t xml:space="preserve"> 系数</w:t>
            </w:r>
          </w:p>
          <w:p w:rsidR="00BB2C12" w:rsidRPr="00137C1E" w:rsidRDefault="00BB2C12" w:rsidP="00EC1D97">
            <w:pPr>
              <w:rPr>
                <w:rFonts w:ascii="黑体" w:eastAsia="黑体"/>
                <w:szCs w:val="21"/>
              </w:rPr>
            </w:pPr>
            <w:r w:rsidRPr="00137C1E">
              <w:rPr>
                <w:rFonts w:ascii="黑体" w:eastAsia="黑体" w:hint="eastAsia"/>
                <w:szCs w:val="21"/>
              </w:rPr>
              <w:t xml:space="preserve"> kv</w:t>
            </w:r>
          </w:p>
          <w:p w:rsidR="00BB2C12" w:rsidRPr="00137C1E" w:rsidRDefault="00BB2C12" w:rsidP="00EC1D97">
            <w:pPr>
              <w:rPr>
                <w:rFonts w:ascii="黑体" w:eastAsia="黑体"/>
                <w:szCs w:val="21"/>
              </w:rPr>
            </w:pPr>
            <w:r w:rsidRPr="00137C1E">
              <w:rPr>
                <w:rFonts w:ascii="黑体" w:eastAsia="黑体" w:hint="eastAsia"/>
                <w:szCs w:val="21"/>
              </w:rPr>
              <w:t>(Mpa/m)</w:t>
            </w:r>
          </w:p>
        </w:tc>
        <w:tc>
          <w:tcPr>
            <w:tcW w:w="750" w:type="dxa"/>
            <w:vMerge w:val="restart"/>
            <w:tcBorders>
              <w:top w:val="single" w:sz="4" w:space="0" w:color="auto"/>
              <w:bottom w:val="nil"/>
            </w:tcBorders>
          </w:tcPr>
          <w:p w:rsidR="00BB2C12" w:rsidRPr="00137C1E" w:rsidRDefault="00BB2C12" w:rsidP="00EC1D97">
            <w:pPr>
              <w:rPr>
                <w:rFonts w:ascii="黑体" w:eastAsia="黑体"/>
                <w:szCs w:val="21"/>
              </w:rPr>
            </w:pPr>
            <w:r w:rsidRPr="00137C1E">
              <w:rPr>
                <w:rFonts w:ascii="黑体" w:eastAsia="黑体" w:hint="eastAsia"/>
                <w:szCs w:val="21"/>
              </w:rPr>
              <w:t>静止侧压力系数</w:t>
            </w:r>
          </w:p>
          <w:p w:rsidR="00BB2C12" w:rsidRPr="00137C1E" w:rsidRDefault="00BB2C12" w:rsidP="00EC1D97">
            <w:pPr>
              <w:rPr>
                <w:rFonts w:ascii="黑体" w:eastAsia="黑体"/>
                <w:szCs w:val="21"/>
              </w:rPr>
            </w:pPr>
            <w:r w:rsidRPr="00137C1E">
              <w:rPr>
                <w:rFonts w:ascii="黑体" w:eastAsia="黑体" w:hint="eastAsia"/>
                <w:szCs w:val="21"/>
              </w:rPr>
              <w:t xml:space="preserve">  k</w:t>
            </w:r>
            <w:r w:rsidRPr="00137C1E">
              <w:rPr>
                <w:rFonts w:ascii="黑体" w:eastAsia="黑体" w:hint="eastAsia"/>
                <w:szCs w:val="21"/>
                <w:vertAlign w:val="subscript"/>
              </w:rPr>
              <w:t>o</w:t>
            </w:r>
          </w:p>
        </w:tc>
        <w:tc>
          <w:tcPr>
            <w:tcW w:w="807" w:type="dxa"/>
            <w:vMerge w:val="restart"/>
            <w:tcBorders>
              <w:top w:val="single" w:sz="4" w:space="0" w:color="auto"/>
              <w:bottom w:val="nil"/>
            </w:tcBorders>
          </w:tcPr>
          <w:p w:rsidR="00BB2C12" w:rsidRPr="00137C1E" w:rsidRDefault="00BB2C12" w:rsidP="00EC1D97">
            <w:pPr>
              <w:rPr>
                <w:rFonts w:ascii="黑体" w:eastAsia="黑体"/>
                <w:szCs w:val="21"/>
              </w:rPr>
            </w:pPr>
            <w:r w:rsidRPr="00137C1E">
              <w:rPr>
                <w:rFonts w:ascii="黑体" w:eastAsia="黑体" w:hint="eastAsia"/>
                <w:szCs w:val="21"/>
              </w:rPr>
              <w:t>承载力标准值</w:t>
            </w:r>
          </w:p>
          <w:p w:rsidR="00BB2C12" w:rsidRPr="00137C1E" w:rsidRDefault="00BB2C12" w:rsidP="00EC1D97">
            <w:pPr>
              <w:rPr>
                <w:rFonts w:ascii="黑体" w:eastAsia="黑体"/>
                <w:szCs w:val="21"/>
              </w:rPr>
            </w:pPr>
            <w:r w:rsidRPr="00137C1E">
              <w:rPr>
                <w:rFonts w:ascii="黑体" w:eastAsia="黑体" w:hint="eastAsia"/>
                <w:szCs w:val="21"/>
              </w:rPr>
              <w:t xml:space="preserve">  f</w:t>
            </w:r>
            <w:r w:rsidRPr="00137C1E">
              <w:rPr>
                <w:rFonts w:ascii="黑体" w:eastAsia="黑体" w:hint="eastAsia"/>
                <w:szCs w:val="21"/>
                <w:vertAlign w:val="subscript"/>
              </w:rPr>
              <w:t>k</w:t>
            </w:r>
          </w:p>
        </w:tc>
      </w:tr>
      <w:tr w:rsidR="00BB2C12" w:rsidRPr="00137C1E" w:rsidTr="00EC1D97">
        <w:trPr>
          <w:cantSplit/>
          <w:trHeight w:val="617"/>
        </w:trPr>
        <w:tc>
          <w:tcPr>
            <w:tcW w:w="909" w:type="dxa"/>
            <w:vMerge/>
            <w:tcBorders>
              <w:top w:val="nil"/>
            </w:tcBorders>
          </w:tcPr>
          <w:p w:rsidR="00BB2C12" w:rsidRPr="00137C1E" w:rsidRDefault="00BB2C12" w:rsidP="00EC1D97">
            <w:pPr>
              <w:rPr>
                <w:rFonts w:ascii="黑体" w:eastAsia="黑体"/>
                <w:szCs w:val="21"/>
              </w:rPr>
            </w:pPr>
          </w:p>
        </w:tc>
        <w:tc>
          <w:tcPr>
            <w:tcW w:w="544" w:type="dxa"/>
            <w:vMerge/>
            <w:tcBorders>
              <w:top w:val="nil"/>
            </w:tcBorders>
          </w:tcPr>
          <w:p w:rsidR="00BB2C12" w:rsidRPr="00137C1E" w:rsidRDefault="00BB2C12" w:rsidP="00EC1D97">
            <w:pPr>
              <w:rPr>
                <w:rFonts w:ascii="黑体" w:eastAsia="黑体"/>
                <w:szCs w:val="21"/>
              </w:rPr>
            </w:pPr>
          </w:p>
        </w:tc>
        <w:tc>
          <w:tcPr>
            <w:tcW w:w="720" w:type="dxa"/>
            <w:vMerge/>
            <w:tcBorders>
              <w:top w:val="nil"/>
            </w:tcBorders>
          </w:tcPr>
          <w:p w:rsidR="00BB2C12" w:rsidRPr="00137C1E" w:rsidRDefault="00BB2C12" w:rsidP="00EC1D97">
            <w:pPr>
              <w:rPr>
                <w:rFonts w:ascii="黑体" w:eastAsia="黑体"/>
                <w:szCs w:val="21"/>
              </w:rPr>
            </w:pPr>
          </w:p>
        </w:tc>
        <w:tc>
          <w:tcPr>
            <w:tcW w:w="1184" w:type="dxa"/>
            <w:vMerge/>
            <w:tcBorders>
              <w:top w:val="nil"/>
            </w:tcBorders>
          </w:tcPr>
          <w:p w:rsidR="00BB2C12" w:rsidRPr="00137C1E" w:rsidRDefault="00BB2C12" w:rsidP="00EC1D97">
            <w:pPr>
              <w:rPr>
                <w:rFonts w:ascii="黑体" w:eastAsia="黑体"/>
                <w:szCs w:val="21"/>
              </w:rPr>
            </w:pPr>
          </w:p>
        </w:tc>
        <w:tc>
          <w:tcPr>
            <w:tcW w:w="1050" w:type="dxa"/>
            <w:vMerge/>
            <w:tcBorders>
              <w:top w:val="nil"/>
            </w:tcBorders>
          </w:tcPr>
          <w:p w:rsidR="00BB2C12" w:rsidRPr="00137C1E" w:rsidRDefault="00BB2C12" w:rsidP="00EC1D97">
            <w:pPr>
              <w:rPr>
                <w:rFonts w:ascii="黑体" w:eastAsia="黑体"/>
                <w:szCs w:val="21"/>
              </w:rPr>
            </w:pPr>
          </w:p>
        </w:tc>
        <w:tc>
          <w:tcPr>
            <w:tcW w:w="766" w:type="dxa"/>
            <w:vMerge/>
            <w:tcBorders>
              <w:top w:val="nil"/>
            </w:tcBorders>
          </w:tcPr>
          <w:p w:rsidR="00BB2C12" w:rsidRPr="00137C1E" w:rsidRDefault="00BB2C12" w:rsidP="00EC1D97">
            <w:pPr>
              <w:rPr>
                <w:rFonts w:ascii="黑体" w:eastAsia="黑体"/>
                <w:szCs w:val="21"/>
              </w:rPr>
            </w:pPr>
          </w:p>
        </w:tc>
        <w:tc>
          <w:tcPr>
            <w:tcW w:w="764" w:type="dxa"/>
            <w:vMerge/>
            <w:tcBorders>
              <w:top w:val="nil"/>
            </w:tcBorders>
          </w:tcPr>
          <w:p w:rsidR="00BB2C12" w:rsidRPr="00137C1E" w:rsidRDefault="00BB2C12" w:rsidP="00EC1D97">
            <w:pPr>
              <w:rPr>
                <w:rFonts w:ascii="黑体" w:eastAsia="黑体"/>
                <w:szCs w:val="21"/>
              </w:rPr>
            </w:pPr>
          </w:p>
        </w:tc>
        <w:tc>
          <w:tcPr>
            <w:tcW w:w="916" w:type="dxa"/>
            <w:tcBorders>
              <w:top w:val="nil"/>
            </w:tcBorders>
          </w:tcPr>
          <w:p w:rsidR="00BB2C12" w:rsidRPr="00137C1E" w:rsidRDefault="00BB2C12" w:rsidP="00EC1D97">
            <w:pPr>
              <w:rPr>
                <w:rFonts w:ascii="黑体" w:eastAsia="黑体"/>
                <w:szCs w:val="21"/>
              </w:rPr>
            </w:pPr>
            <w:r w:rsidRPr="00137C1E">
              <w:rPr>
                <w:rFonts w:ascii="黑体" w:eastAsia="黑体" w:hint="eastAsia"/>
                <w:szCs w:val="21"/>
              </w:rPr>
              <w:t xml:space="preserve">  c </w:t>
            </w:r>
          </w:p>
          <w:p w:rsidR="00BB2C12" w:rsidRPr="00137C1E" w:rsidRDefault="00BB2C12" w:rsidP="00EC1D97">
            <w:pPr>
              <w:rPr>
                <w:rFonts w:ascii="黑体" w:eastAsia="黑体"/>
                <w:szCs w:val="21"/>
              </w:rPr>
            </w:pPr>
            <w:r w:rsidRPr="00137C1E">
              <w:rPr>
                <w:rFonts w:ascii="黑体" w:eastAsia="黑体" w:hint="eastAsia"/>
                <w:szCs w:val="21"/>
              </w:rPr>
              <w:t xml:space="preserve"> (kPa)</w:t>
            </w:r>
          </w:p>
        </w:tc>
        <w:tc>
          <w:tcPr>
            <w:tcW w:w="780" w:type="dxa"/>
            <w:tcBorders>
              <w:top w:val="nil"/>
            </w:tcBorders>
          </w:tcPr>
          <w:p w:rsidR="00BB2C12" w:rsidRPr="00137C1E" w:rsidRDefault="00BB2C12" w:rsidP="00EC1D97">
            <w:pPr>
              <w:rPr>
                <w:rFonts w:ascii="黑体" w:eastAsia="黑体"/>
                <w:szCs w:val="21"/>
              </w:rPr>
            </w:pPr>
            <w:r w:rsidRPr="00137C1E">
              <w:rPr>
                <w:rFonts w:ascii="黑体" w:eastAsia="黑体" w:hint="eastAsia"/>
                <w:szCs w:val="21"/>
              </w:rPr>
              <w:t xml:space="preserve"> ф</w:t>
            </w:r>
          </w:p>
          <w:p w:rsidR="00BB2C12" w:rsidRPr="00137C1E" w:rsidRDefault="00BB2C12" w:rsidP="00EC1D97">
            <w:pPr>
              <w:rPr>
                <w:rFonts w:ascii="黑体" w:eastAsia="黑体"/>
                <w:szCs w:val="21"/>
              </w:rPr>
            </w:pPr>
            <w:r w:rsidRPr="00137C1E">
              <w:rPr>
                <w:rFonts w:ascii="黑体" w:eastAsia="黑体" w:hint="eastAsia"/>
                <w:szCs w:val="21"/>
              </w:rPr>
              <w:t>( °)</w:t>
            </w:r>
          </w:p>
        </w:tc>
        <w:tc>
          <w:tcPr>
            <w:tcW w:w="870" w:type="dxa"/>
            <w:vMerge/>
            <w:tcBorders>
              <w:top w:val="nil"/>
            </w:tcBorders>
          </w:tcPr>
          <w:p w:rsidR="00BB2C12" w:rsidRPr="00137C1E" w:rsidRDefault="00BB2C12" w:rsidP="00EC1D97">
            <w:pPr>
              <w:rPr>
                <w:rFonts w:ascii="黑体" w:eastAsia="黑体"/>
                <w:szCs w:val="21"/>
              </w:rPr>
            </w:pPr>
          </w:p>
        </w:tc>
        <w:tc>
          <w:tcPr>
            <w:tcW w:w="1094" w:type="dxa"/>
            <w:vMerge/>
            <w:tcBorders>
              <w:top w:val="nil"/>
            </w:tcBorders>
          </w:tcPr>
          <w:p w:rsidR="00BB2C12" w:rsidRPr="00137C1E" w:rsidRDefault="00BB2C12" w:rsidP="00EC1D97">
            <w:pPr>
              <w:rPr>
                <w:rFonts w:ascii="黑体" w:eastAsia="黑体"/>
                <w:szCs w:val="21"/>
              </w:rPr>
            </w:pPr>
          </w:p>
        </w:tc>
        <w:tc>
          <w:tcPr>
            <w:tcW w:w="736" w:type="dxa"/>
            <w:vMerge/>
            <w:tcBorders>
              <w:top w:val="nil"/>
            </w:tcBorders>
          </w:tcPr>
          <w:p w:rsidR="00BB2C12" w:rsidRPr="00137C1E" w:rsidRDefault="00BB2C12" w:rsidP="00EC1D97">
            <w:pPr>
              <w:rPr>
                <w:rFonts w:ascii="黑体" w:eastAsia="黑体"/>
                <w:szCs w:val="21"/>
              </w:rPr>
            </w:pPr>
          </w:p>
        </w:tc>
        <w:tc>
          <w:tcPr>
            <w:tcW w:w="870" w:type="dxa"/>
            <w:vMerge/>
            <w:tcBorders>
              <w:top w:val="nil"/>
            </w:tcBorders>
          </w:tcPr>
          <w:p w:rsidR="00BB2C12" w:rsidRPr="00137C1E" w:rsidRDefault="00BB2C12" w:rsidP="00EC1D97">
            <w:pPr>
              <w:rPr>
                <w:rFonts w:ascii="黑体" w:eastAsia="黑体"/>
                <w:szCs w:val="21"/>
              </w:rPr>
            </w:pPr>
          </w:p>
        </w:tc>
        <w:tc>
          <w:tcPr>
            <w:tcW w:w="990" w:type="dxa"/>
            <w:vMerge/>
            <w:tcBorders>
              <w:top w:val="nil"/>
            </w:tcBorders>
          </w:tcPr>
          <w:p w:rsidR="00BB2C12" w:rsidRPr="00137C1E" w:rsidRDefault="00BB2C12" w:rsidP="00EC1D97">
            <w:pPr>
              <w:rPr>
                <w:rFonts w:ascii="黑体" w:eastAsia="黑体"/>
                <w:szCs w:val="21"/>
              </w:rPr>
            </w:pPr>
          </w:p>
        </w:tc>
        <w:tc>
          <w:tcPr>
            <w:tcW w:w="750" w:type="dxa"/>
            <w:vMerge/>
            <w:tcBorders>
              <w:top w:val="nil"/>
            </w:tcBorders>
          </w:tcPr>
          <w:p w:rsidR="00BB2C12" w:rsidRPr="00137C1E" w:rsidRDefault="00BB2C12" w:rsidP="00EC1D97">
            <w:pPr>
              <w:rPr>
                <w:rFonts w:ascii="黑体" w:eastAsia="黑体"/>
                <w:szCs w:val="21"/>
              </w:rPr>
            </w:pPr>
          </w:p>
        </w:tc>
        <w:tc>
          <w:tcPr>
            <w:tcW w:w="807" w:type="dxa"/>
            <w:vMerge/>
            <w:tcBorders>
              <w:top w:val="nil"/>
            </w:tcBorders>
          </w:tcPr>
          <w:p w:rsidR="00BB2C12" w:rsidRPr="00137C1E" w:rsidRDefault="00BB2C12" w:rsidP="00EC1D97">
            <w:pPr>
              <w:rPr>
                <w:rFonts w:ascii="黑体" w:eastAsia="黑体"/>
                <w:szCs w:val="21"/>
              </w:rPr>
            </w:pPr>
          </w:p>
        </w:tc>
      </w:tr>
      <w:tr w:rsidR="00BB2C12" w:rsidTr="00EC1D97">
        <w:trPr>
          <w:cantSplit/>
          <w:trHeight w:val="581"/>
        </w:trPr>
        <w:tc>
          <w:tcPr>
            <w:tcW w:w="909" w:type="dxa"/>
            <w:vAlign w:val="center"/>
          </w:tcPr>
          <w:p w:rsidR="00BB2C12" w:rsidRPr="00137C1E" w:rsidRDefault="00BB2C12" w:rsidP="00EC1D97">
            <w:pPr>
              <w:rPr>
                <w:rFonts w:ascii="黑体" w:eastAsia="黑体"/>
              </w:rPr>
            </w:pPr>
            <w:r w:rsidRPr="00137C1E">
              <w:rPr>
                <w:rFonts w:ascii="黑体" w:eastAsia="黑体" w:hint="eastAsia"/>
              </w:rPr>
              <w:t>残积层</w:t>
            </w:r>
          </w:p>
        </w:tc>
        <w:tc>
          <w:tcPr>
            <w:tcW w:w="544" w:type="dxa"/>
            <w:vAlign w:val="center"/>
          </w:tcPr>
          <w:p w:rsidR="00BB2C12" w:rsidRPr="00137C1E" w:rsidRDefault="00BB2C12" w:rsidP="00EC1D97">
            <w:pPr>
              <w:rPr>
                <w:rFonts w:ascii="黑体" w:eastAsia="黑体"/>
              </w:rPr>
            </w:pPr>
            <w:r w:rsidRPr="00137C1E">
              <w:rPr>
                <w:rFonts w:ascii="黑体" w:eastAsia="黑体" w:hint="eastAsia"/>
              </w:rPr>
              <w:t>1</w:t>
            </w:r>
          </w:p>
        </w:tc>
        <w:tc>
          <w:tcPr>
            <w:tcW w:w="720" w:type="dxa"/>
            <w:vAlign w:val="center"/>
          </w:tcPr>
          <w:p w:rsidR="00BB2C12" w:rsidRPr="00137C1E" w:rsidRDefault="00BB2C12" w:rsidP="00EC1D97">
            <w:pPr>
              <w:rPr>
                <w:rFonts w:ascii="黑体" w:eastAsia="黑体"/>
              </w:rPr>
            </w:pPr>
            <w:r w:rsidRPr="00137C1E">
              <w:rPr>
                <w:rFonts w:ascii="黑体" w:eastAsia="黑体" w:hint="eastAsia"/>
              </w:rPr>
              <w:t>亚粘土</w:t>
            </w:r>
          </w:p>
        </w:tc>
        <w:tc>
          <w:tcPr>
            <w:tcW w:w="1184" w:type="dxa"/>
            <w:vAlign w:val="center"/>
          </w:tcPr>
          <w:p w:rsidR="00BB2C12" w:rsidRDefault="00BB2C12" w:rsidP="00EC1D97">
            <w:r>
              <w:rPr>
                <w:rFonts w:hint="eastAsia"/>
              </w:rPr>
              <w:t>19.5</w:t>
            </w:r>
          </w:p>
        </w:tc>
        <w:tc>
          <w:tcPr>
            <w:tcW w:w="1050" w:type="dxa"/>
            <w:vAlign w:val="center"/>
          </w:tcPr>
          <w:p w:rsidR="00BB2C12" w:rsidRDefault="00BB2C12" w:rsidP="00EC1D97">
            <w:r>
              <w:rPr>
                <w:rFonts w:hint="eastAsia"/>
              </w:rPr>
              <w:t xml:space="preserve">  28.0</w:t>
            </w:r>
          </w:p>
        </w:tc>
        <w:tc>
          <w:tcPr>
            <w:tcW w:w="766" w:type="dxa"/>
            <w:vAlign w:val="center"/>
          </w:tcPr>
          <w:p w:rsidR="00BB2C12" w:rsidRDefault="00BB2C12" w:rsidP="00EC1D97">
            <w:r>
              <w:rPr>
                <w:rFonts w:hint="eastAsia"/>
              </w:rPr>
              <w:t>0.823</w:t>
            </w:r>
          </w:p>
        </w:tc>
        <w:tc>
          <w:tcPr>
            <w:tcW w:w="764" w:type="dxa"/>
            <w:vAlign w:val="center"/>
          </w:tcPr>
          <w:p w:rsidR="00BB2C12" w:rsidRDefault="00BB2C12" w:rsidP="00EC1D97">
            <w:r>
              <w:rPr>
                <w:rFonts w:hint="eastAsia"/>
              </w:rPr>
              <w:t xml:space="preserve"> 0.43</w:t>
            </w:r>
          </w:p>
        </w:tc>
        <w:tc>
          <w:tcPr>
            <w:tcW w:w="916" w:type="dxa"/>
            <w:vAlign w:val="center"/>
          </w:tcPr>
          <w:p w:rsidR="00BB2C12" w:rsidRPr="008F5CCB" w:rsidRDefault="00BB2C12" w:rsidP="00EC1D97">
            <w:pPr>
              <w:rPr>
                <w:color w:val="FF0000"/>
              </w:rPr>
            </w:pPr>
            <w:r>
              <w:rPr>
                <w:rFonts w:hint="eastAsia"/>
                <w:color w:val="FF0000"/>
              </w:rPr>
              <w:t>8</w:t>
            </w:r>
          </w:p>
        </w:tc>
        <w:tc>
          <w:tcPr>
            <w:tcW w:w="780" w:type="dxa"/>
            <w:vAlign w:val="center"/>
          </w:tcPr>
          <w:p w:rsidR="00BB2C12" w:rsidRPr="008F5CCB" w:rsidRDefault="00BB2C12" w:rsidP="00EC1D97">
            <w:pPr>
              <w:rPr>
                <w:color w:val="FF0000"/>
              </w:rPr>
            </w:pPr>
            <w:r w:rsidRPr="008F5CCB">
              <w:rPr>
                <w:rFonts w:hint="eastAsia"/>
                <w:color w:val="FF0000"/>
              </w:rPr>
              <w:t xml:space="preserve"> </w:t>
            </w:r>
            <w:r>
              <w:rPr>
                <w:rFonts w:hint="eastAsia"/>
                <w:color w:val="FF0000"/>
              </w:rPr>
              <w:t>7</w:t>
            </w:r>
          </w:p>
        </w:tc>
        <w:tc>
          <w:tcPr>
            <w:tcW w:w="870" w:type="dxa"/>
            <w:vAlign w:val="center"/>
          </w:tcPr>
          <w:p w:rsidR="00BB2C12" w:rsidRDefault="00BB2C12" w:rsidP="00EC1D97">
            <w:r>
              <w:rPr>
                <w:rFonts w:hint="eastAsia"/>
              </w:rPr>
              <w:t>0.31</w:t>
            </w:r>
          </w:p>
        </w:tc>
        <w:tc>
          <w:tcPr>
            <w:tcW w:w="1094" w:type="dxa"/>
            <w:vAlign w:val="center"/>
          </w:tcPr>
          <w:p w:rsidR="00BB2C12" w:rsidRDefault="00BB2C12" w:rsidP="00EC1D97">
            <w:r>
              <w:rPr>
                <w:rFonts w:hint="eastAsia"/>
              </w:rPr>
              <w:t>0.27</w:t>
            </w:r>
          </w:p>
        </w:tc>
        <w:tc>
          <w:tcPr>
            <w:tcW w:w="736" w:type="dxa"/>
            <w:vAlign w:val="center"/>
          </w:tcPr>
          <w:p w:rsidR="00BB2C12" w:rsidRDefault="00BB2C12" w:rsidP="00EC1D97">
            <w:r>
              <w:rPr>
                <w:rFonts w:hint="eastAsia"/>
              </w:rPr>
              <w:t>5.5</w:t>
            </w:r>
          </w:p>
        </w:tc>
        <w:tc>
          <w:tcPr>
            <w:tcW w:w="870" w:type="dxa"/>
            <w:vAlign w:val="center"/>
          </w:tcPr>
          <w:p w:rsidR="00BB2C12" w:rsidRDefault="00BB2C12" w:rsidP="00EC1D97">
            <w:pPr>
              <w:ind w:left="-180"/>
              <w:rPr>
                <w:vertAlign w:val="superscript"/>
              </w:rPr>
            </w:pPr>
            <w:r>
              <w:rPr>
                <w:rFonts w:hint="eastAsia"/>
              </w:rPr>
              <w:t xml:space="preserve">  6 </w:t>
            </w:r>
            <w:r>
              <w:t>×</w:t>
            </w:r>
            <w:r>
              <w:rPr>
                <w:rFonts w:hint="eastAsia"/>
              </w:rPr>
              <w:t>10</w:t>
            </w:r>
            <w:r>
              <w:rPr>
                <w:rFonts w:hint="eastAsia"/>
                <w:vertAlign w:val="superscript"/>
              </w:rPr>
              <w:t>-8</w:t>
            </w:r>
          </w:p>
        </w:tc>
        <w:tc>
          <w:tcPr>
            <w:tcW w:w="990" w:type="dxa"/>
            <w:vAlign w:val="center"/>
          </w:tcPr>
          <w:p w:rsidR="00BB2C12" w:rsidRDefault="00BB2C12" w:rsidP="00EC1D97">
            <w:r>
              <w:rPr>
                <w:rFonts w:hint="eastAsia"/>
              </w:rPr>
              <w:t xml:space="preserve"> 50</w:t>
            </w:r>
          </w:p>
        </w:tc>
        <w:tc>
          <w:tcPr>
            <w:tcW w:w="750" w:type="dxa"/>
            <w:vAlign w:val="center"/>
          </w:tcPr>
          <w:p w:rsidR="00BB2C12" w:rsidRDefault="00BB2C12" w:rsidP="00EC1D97">
            <w:r>
              <w:rPr>
                <w:rFonts w:hint="eastAsia"/>
              </w:rPr>
              <w:t>0.45</w:t>
            </w:r>
          </w:p>
        </w:tc>
        <w:tc>
          <w:tcPr>
            <w:tcW w:w="807" w:type="dxa"/>
            <w:vAlign w:val="center"/>
          </w:tcPr>
          <w:p w:rsidR="00BB2C12" w:rsidRDefault="00BB2C12" w:rsidP="00EC1D97">
            <w:r>
              <w:rPr>
                <w:rFonts w:hint="eastAsia"/>
              </w:rPr>
              <w:t>125</w:t>
            </w:r>
          </w:p>
        </w:tc>
      </w:tr>
    </w:tbl>
    <w:p w:rsidR="00BB2C12" w:rsidRDefault="00BB2C12" w:rsidP="00BB2C12">
      <w:pPr>
        <w:rPr>
          <w:rFonts w:ascii="宋体"/>
          <w:b/>
          <w:sz w:val="24"/>
        </w:rPr>
      </w:pPr>
    </w:p>
    <w:p w:rsidR="00BB2C12" w:rsidRPr="00137C1E" w:rsidRDefault="00BB2C12" w:rsidP="00BB2C12">
      <w:pPr>
        <w:jc w:val="center"/>
        <w:rPr>
          <w:rFonts w:ascii="黑体" w:eastAsia="黑体"/>
          <w:b/>
          <w:szCs w:val="21"/>
        </w:rPr>
      </w:pPr>
      <w:r w:rsidRPr="00137C1E">
        <w:rPr>
          <w:rFonts w:ascii="黑体" w:eastAsia="黑体" w:hint="eastAsia"/>
          <w:szCs w:val="21"/>
        </w:rPr>
        <w:t>岩石主要物理力学参数建议值表</w:t>
      </w:r>
    </w:p>
    <w:tbl>
      <w:tblPr>
        <w:tblW w:w="13506" w:type="dxa"/>
        <w:tblInd w:w="-318" w:type="dxa"/>
        <w:tblBorders>
          <w:top w:val="single" w:sz="4" w:space="0" w:color="auto"/>
          <w:bottom w:val="single" w:sz="4" w:space="0" w:color="auto"/>
        </w:tblBorders>
        <w:tblLayout w:type="fixed"/>
        <w:tblLook w:val="0000"/>
      </w:tblPr>
      <w:tblGrid>
        <w:gridCol w:w="245"/>
        <w:gridCol w:w="361"/>
        <w:gridCol w:w="360"/>
        <w:gridCol w:w="900"/>
        <w:gridCol w:w="900"/>
        <w:gridCol w:w="900"/>
        <w:gridCol w:w="720"/>
        <w:gridCol w:w="720"/>
        <w:gridCol w:w="720"/>
        <w:gridCol w:w="616"/>
        <w:gridCol w:w="704"/>
        <w:gridCol w:w="630"/>
        <w:gridCol w:w="630"/>
        <w:gridCol w:w="660"/>
        <w:gridCol w:w="720"/>
        <w:gridCol w:w="720"/>
        <w:gridCol w:w="900"/>
        <w:gridCol w:w="736"/>
        <w:gridCol w:w="1364"/>
      </w:tblGrid>
      <w:tr w:rsidR="00BB2C12" w:rsidRPr="00137C1E" w:rsidTr="00EC1D97">
        <w:trPr>
          <w:cantSplit/>
          <w:trHeight w:val="420"/>
        </w:trPr>
        <w:tc>
          <w:tcPr>
            <w:tcW w:w="245" w:type="dxa"/>
            <w:vMerge w:val="restart"/>
            <w:tcBorders>
              <w:top w:val="single" w:sz="4" w:space="0" w:color="auto"/>
              <w:bottom w:val="nil"/>
            </w:tcBorders>
          </w:tcPr>
          <w:p w:rsidR="00BB2C12" w:rsidRPr="00137C1E" w:rsidRDefault="00BB2C12" w:rsidP="00EC1D97">
            <w:pPr>
              <w:rPr>
                <w:rFonts w:ascii="黑体" w:eastAsia="黑体"/>
                <w:szCs w:val="21"/>
              </w:rPr>
            </w:pPr>
          </w:p>
          <w:p w:rsidR="00BB2C12" w:rsidRPr="00137C1E" w:rsidRDefault="00BB2C12" w:rsidP="00EC1D97">
            <w:pPr>
              <w:rPr>
                <w:rFonts w:ascii="黑体" w:eastAsia="黑体"/>
                <w:szCs w:val="21"/>
              </w:rPr>
            </w:pPr>
            <w:r w:rsidRPr="00137C1E">
              <w:rPr>
                <w:rFonts w:ascii="黑体" w:eastAsia="黑体" w:hint="eastAsia"/>
                <w:szCs w:val="21"/>
              </w:rPr>
              <w:t>分层</w:t>
            </w:r>
          </w:p>
          <w:p w:rsidR="00BB2C12" w:rsidRPr="00137C1E" w:rsidRDefault="00BB2C12" w:rsidP="00EC1D97">
            <w:pPr>
              <w:rPr>
                <w:rFonts w:ascii="黑体" w:eastAsia="黑体"/>
                <w:szCs w:val="21"/>
              </w:rPr>
            </w:pPr>
          </w:p>
        </w:tc>
        <w:tc>
          <w:tcPr>
            <w:tcW w:w="361" w:type="dxa"/>
            <w:vMerge w:val="restart"/>
            <w:tcBorders>
              <w:top w:val="single" w:sz="4" w:space="0" w:color="auto"/>
              <w:bottom w:val="nil"/>
            </w:tcBorders>
          </w:tcPr>
          <w:p w:rsidR="00BB2C12" w:rsidRPr="00137C1E" w:rsidRDefault="00BB2C12" w:rsidP="00EC1D97">
            <w:pPr>
              <w:rPr>
                <w:rFonts w:ascii="黑体" w:eastAsia="黑体"/>
                <w:szCs w:val="21"/>
              </w:rPr>
            </w:pPr>
          </w:p>
          <w:p w:rsidR="00BB2C12" w:rsidRPr="00137C1E" w:rsidRDefault="00BB2C12" w:rsidP="00EC1D97">
            <w:pPr>
              <w:rPr>
                <w:rFonts w:ascii="黑体" w:eastAsia="黑体"/>
                <w:szCs w:val="21"/>
              </w:rPr>
            </w:pPr>
            <w:r w:rsidRPr="00137C1E">
              <w:rPr>
                <w:rFonts w:ascii="黑体" w:eastAsia="黑体" w:hint="eastAsia"/>
                <w:szCs w:val="21"/>
              </w:rPr>
              <w:t>层序</w:t>
            </w:r>
          </w:p>
        </w:tc>
        <w:tc>
          <w:tcPr>
            <w:tcW w:w="360" w:type="dxa"/>
            <w:vMerge w:val="restart"/>
            <w:tcBorders>
              <w:top w:val="single" w:sz="4" w:space="0" w:color="auto"/>
              <w:bottom w:val="nil"/>
            </w:tcBorders>
          </w:tcPr>
          <w:p w:rsidR="00BB2C12" w:rsidRPr="00137C1E" w:rsidRDefault="00BB2C12" w:rsidP="00EC1D97">
            <w:pPr>
              <w:rPr>
                <w:rFonts w:ascii="黑体" w:eastAsia="黑体"/>
                <w:szCs w:val="21"/>
              </w:rPr>
            </w:pPr>
          </w:p>
          <w:p w:rsidR="00BB2C12" w:rsidRPr="00137C1E" w:rsidRDefault="00BB2C12" w:rsidP="00EC1D97">
            <w:pPr>
              <w:rPr>
                <w:rFonts w:ascii="黑体" w:eastAsia="黑体"/>
                <w:szCs w:val="21"/>
              </w:rPr>
            </w:pPr>
            <w:r w:rsidRPr="00137C1E">
              <w:rPr>
                <w:rFonts w:ascii="黑体" w:eastAsia="黑体" w:hint="eastAsia"/>
                <w:szCs w:val="21"/>
              </w:rPr>
              <w:t>岩土</w:t>
            </w:r>
          </w:p>
          <w:p w:rsidR="00BB2C12" w:rsidRPr="00137C1E" w:rsidRDefault="00BB2C12" w:rsidP="00EC1D97">
            <w:pPr>
              <w:rPr>
                <w:rFonts w:ascii="黑体" w:eastAsia="黑体"/>
                <w:szCs w:val="21"/>
              </w:rPr>
            </w:pPr>
            <w:r w:rsidRPr="00137C1E">
              <w:rPr>
                <w:rFonts w:ascii="黑体" w:eastAsia="黑体" w:hint="eastAsia"/>
                <w:szCs w:val="21"/>
              </w:rPr>
              <w:t>名称</w:t>
            </w:r>
          </w:p>
        </w:tc>
        <w:tc>
          <w:tcPr>
            <w:tcW w:w="2700" w:type="dxa"/>
            <w:gridSpan w:val="3"/>
            <w:vMerge w:val="restart"/>
            <w:tcBorders>
              <w:top w:val="single" w:sz="4" w:space="0" w:color="auto"/>
              <w:bottom w:val="nil"/>
            </w:tcBorders>
          </w:tcPr>
          <w:p w:rsidR="00BB2C12" w:rsidRPr="00137C1E" w:rsidRDefault="00BB2C12" w:rsidP="00EC1D97">
            <w:pPr>
              <w:rPr>
                <w:rFonts w:ascii="黑体" w:eastAsia="黑体"/>
                <w:szCs w:val="21"/>
              </w:rPr>
            </w:pPr>
            <w:r w:rsidRPr="00137C1E">
              <w:rPr>
                <w:rFonts w:ascii="黑体" w:eastAsia="黑体" w:hint="eastAsia"/>
                <w:szCs w:val="21"/>
              </w:rPr>
              <w:t>重度</w:t>
            </w:r>
          </w:p>
        </w:tc>
        <w:tc>
          <w:tcPr>
            <w:tcW w:w="2160" w:type="dxa"/>
            <w:gridSpan w:val="3"/>
            <w:vMerge w:val="restart"/>
            <w:tcBorders>
              <w:top w:val="single" w:sz="4" w:space="0" w:color="auto"/>
              <w:bottom w:val="nil"/>
            </w:tcBorders>
          </w:tcPr>
          <w:p w:rsidR="00BB2C12" w:rsidRPr="00137C1E" w:rsidRDefault="00BB2C12" w:rsidP="00EC1D97">
            <w:pPr>
              <w:rPr>
                <w:rFonts w:ascii="黑体" w:eastAsia="黑体"/>
                <w:szCs w:val="21"/>
              </w:rPr>
            </w:pPr>
            <w:r w:rsidRPr="00137C1E">
              <w:rPr>
                <w:rFonts w:ascii="黑体" w:eastAsia="黑体" w:hint="eastAsia"/>
                <w:szCs w:val="21"/>
              </w:rPr>
              <w:t>单轴极限抗压强度</w:t>
            </w:r>
          </w:p>
        </w:tc>
        <w:tc>
          <w:tcPr>
            <w:tcW w:w="616" w:type="dxa"/>
            <w:vMerge w:val="restart"/>
            <w:tcBorders>
              <w:top w:val="single" w:sz="4" w:space="0" w:color="auto"/>
              <w:bottom w:val="nil"/>
            </w:tcBorders>
          </w:tcPr>
          <w:p w:rsidR="00BB2C12" w:rsidRPr="00137C1E" w:rsidRDefault="00BB2C12" w:rsidP="00EC1D97">
            <w:pPr>
              <w:rPr>
                <w:rFonts w:ascii="黑体" w:eastAsia="黑体"/>
                <w:szCs w:val="21"/>
              </w:rPr>
            </w:pPr>
            <w:r w:rsidRPr="00137C1E">
              <w:rPr>
                <w:rFonts w:ascii="黑体" w:eastAsia="黑体" w:hint="eastAsia"/>
                <w:szCs w:val="21"/>
              </w:rPr>
              <w:t>软化系数</w:t>
            </w:r>
          </w:p>
          <w:p w:rsidR="00BB2C12" w:rsidRPr="00137C1E" w:rsidRDefault="00BB2C12" w:rsidP="00EC1D97">
            <w:pPr>
              <w:rPr>
                <w:rFonts w:ascii="黑体" w:eastAsia="黑体"/>
                <w:szCs w:val="21"/>
              </w:rPr>
            </w:pPr>
          </w:p>
          <w:p w:rsidR="00BB2C12" w:rsidRPr="00137C1E" w:rsidRDefault="00BB2C12" w:rsidP="00EC1D97">
            <w:pPr>
              <w:rPr>
                <w:rFonts w:ascii="黑体" w:eastAsia="黑体"/>
                <w:szCs w:val="21"/>
                <w:vertAlign w:val="subscript"/>
              </w:rPr>
            </w:pPr>
            <w:r w:rsidRPr="00137C1E">
              <w:rPr>
                <w:rFonts w:ascii="黑体" w:eastAsia="黑体" w:hint="eastAsia"/>
                <w:szCs w:val="21"/>
              </w:rPr>
              <w:t>k</w:t>
            </w:r>
            <w:r w:rsidRPr="00137C1E">
              <w:rPr>
                <w:rFonts w:ascii="黑体" w:eastAsia="黑体" w:hint="eastAsia"/>
                <w:szCs w:val="21"/>
                <w:vertAlign w:val="subscript"/>
              </w:rPr>
              <w:t xml:space="preserve"> d</w:t>
            </w:r>
          </w:p>
        </w:tc>
        <w:tc>
          <w:tcPr>
            <w:tcW w:w="704" w:type="dxa"/>
            <w:vMerge w:val="restart"/>
            <w:tcBorders>
              <w:top w:val="single" w:sz="4" w:space="0" w:color="auto"/>
              <w:bottom w:val="nil"/>
            </w:tcBorders>
          </w:tcPr>
          <w:p w:rsidR="00BB2C12" w:rsidRPr="00137C1E" w:rsidRDefault="00BB2C12" w:rsidP="00EC1D97">
            <w:pPr>
              <w:rPr>
                <w:rFonts w:ascii="黑体" w:eastAsia="黑体"/>
                <w:szCs w:val="21"/>
              </w:rPr>
            </w:pPr>
            <w:r w:rsidRPr="00137C1E">
              <w:rPr>
                <w:rFonts w:ascii="黑体" w:eastAsia="黑体" w:hint="eastAsia"/>
                <w:szCs w:val="21"/>
              </w:rPr>
              <w:t>弹性模量</w:t>
            </w:r>
          </w:p>
          <w:p w:rsidR="00BB2C12" w:rsidRPr="00137C1E" w:rsidRDefault="00BB2C12" w:rsidP="00EC1D97">
            <w:pPr>
              <w:rPr>
                <w:rFonts w:ascii="黑体" w:eastAsia="黑体"/>
                <w:szCs w:val="21"/>
              </w:rPr>
            </w:pPr>
            <w:r w:rsidRPr="00137C1E">
              <w:rPr>
                <w:rFonts w:ascii="黑体" w:eastAsia="黑体" w:hint="eastAsia"/>
                <w:szCs w:val="21"/>
              </w:rPr>
              <w:t xml:space="preserve"> E</w:t>
            </w:r>
          </w:p>
          <w:p w:rsidR="00BB2C12" w:rsidRPr="00137C1E" w:rsidRDefault="00BB2C12" w:rsidP="00EC1D97">
            <w:pPr>
              <w:ind w:left="-180"/>
              <w:jc w:val="center"/>
              <w:rPr>
                <w:rFonts w:ascii="黑体" w:eastAsia="黑体"/>
                <w:szCs w:val="21"/>
              </w:rPr>
            </w:pPr>
            <w:r w:rsidRPr="00137C1E">
              <w:rPr>
                <w:rFonts w:ascii="黑体" w:eastAsia="黑体" w:hint="eastAsia"/>
                <w:szCs w:val="21"/>
              </w:rPr>
              <w:t>( ×10</w:t>
            </w:r>
            <w:r w:rsidRPr="00137C1E">
              <w:rPr>
                <w:rFonts w:ascii="黑体" w:eastAsia="黑体" w:hint="eastAsia"/>
                <w:szCs w:val="21"/>
                <w:vertAlign w:val="superscript"/>
              </w:rPr>
              <w:t>-3</w:t>
            </w:r>
            <w:r w:rsidRPr="00137C1E">
              <w:rPr>
                <w:rFonts w:ascii="黑体" w:eastAsia="黑体" w:hint="eastAsia"/>
                <w:szCs w:val="21"/>
              </w:rPr>
              <w:t>Mpa)</w:t>
            </w:r>
          </w:p>
        </w:tc>
        <w:tc>
          <w:tcPr>
            <w:tcW w:w="630" w:type="dxa"/>
            <w:vMerge w:val="restart"/>
            <w:tcBorders>
              <w:top w:val="single" w:sz="4" w:space="0" w:color="auto"/>
              <w:bottom w:val="nil"/>
            </w:tcBorders>
          </w:tcPr>
          <w:p w:rsidR="00BB2C12" w:rsidRPr="00137C1E" w:rsidRDefault="00BB2C12" w:rsidP="00EC1D97">
            <w:pPr>
              <w:rPr>
                <w:rFonts w:ascii="黑体" w:eastAsia="黑体"/>
                <w:szCs w:val="21"/>
              </w:rPr>
            </w:pPr>
            <w:r w:rsidRPr="00137C1E">
              <w:rPr>
                <w:rFonts w:ascii="黑体" w:eastAsia="黑体" w:hint="eastAsia"/>
                <w:szCs w:val="21"/>
              </w:rPr>
              <w:t>泊松比</w:t>
            </w:r>
          </w:p>
          <w:p w:rsidR="00BB2C12" w:rsidRPr="00137C1E" w:rsidRDefault="00BB2C12" w:rsidP="00EC1D97">
            <w:pPr>
              <w:rPr>
                <w:rFonts w:ascii="黑体" w:eastAsia="黑体"/>
                <w:szCs w:val="21"/>
              </w:rPr>
            </w:pPr>
          </w:p>
          <w:p w:rsidR="00BB2C12" w:rsidRPr="00137C1E" w:rsidRDefault="00BB2C12" w:rsidP="00EC1D97">
            <w:pPr>
              <w:rPr>
                <w:rFonts w:ascii="黑体" w:eastAsia="黑体"/>
                <w:szCs w:val="21"/>
              </w:rPr>
            </w:pPr>
          </w:p>
          <w:p w:rsidR="00BB2C12" w:rsidRPr="00137C1E" w:rsidRDefault="00BB2C12" w:rsidP="00EC1D97">
            <w:pPr>
              <w:rPr>
                <w:rFonts w:ascii="黑体" w:eastAsia="黑体"/>
                <w:szCs w:val="21"/>
              </w:rPr>
            </w:pPr>
            <w:r w:rsidRPr="00137C1E">
              <w:rPr>
                <w:rFonts w:ascii="黑体" w:eastAsia="黑体" w:hint="eastAsia"/>
                <w:szCs w:val="21"/>
              </w:rPr>
              <w:t xml:space="preserve"> v</w:t>
            </w:r>
          </w:p>
        </w:tc>
        <w:tc>
          <w:tcPr>
            <w:tcW w:w="630" w:type="dxa"/>
            <w:vMerge w:val="restart"/>
            <w:tcBorders>
              <w:top w:val="single" w:sz="4" w:space="0" w:color="auto"/>
              <w:bottom w:val="nil"/>
            </w:tcBorders>
          </w:tcPr>
          <w:p w:rsidR="00BB2C12" w:rsidRPr="00137C1E" w:rsidRDefault="00BB2C12" w:rsidP="00EC1D97">
            <w:pPr>
              <w:rPr>
                <w:rFonts w:ascii="黑体" w:eastAsia="黑体"/>
                <w:szCs w:val="21"/>
              </w:rPr>
            </w:pPr>
            <w:r w:rsidRPr="00137C1E">
              <w:rPr>
                <w:rFonts w:ascii="黑体" w:eastAsia="黑体" w:hint="eastAsia"/>
                <w:szCs w:val="21"/>
              </w:rPr>
              <w:t>水平地基系数</w:t>
            </w:r>
          </w:p>
        </w:tc>
        <w:tc>
          <w:tcPr>
            <w:tcW w:w="1380" w:type="dxa"/>
            <w:gridSpan w:val="2"/>
            <w:tcBorders>
              <w:top w:val="single" w:sz="4" w:space="0" w:color="auto"/>
              <w:bottom w:val="nil"/>
            </w:tcBorders>
          </w:tcPr>
          <w:p w:rsidR="00BB2C12" w:rsidRPr="00137C1E" w:rsidRDefault="00BB2C12" w:rsidP="00EC1D97">
            <w:pPr>
              <w:rPr>
                <w:rFonts w:ascii="黑体" w:eastAsia="黑体"/>
                <w:szCs w:val="21"/>
              </w:rPr>
            </w:pPr>
            <w:r w:rsidRPr="00137C1E">
              <w:rPr>
                <w:rFonts w:ascii="黑体" w:eastAsia="黑体" w:hint="eastAsia"/>
                <w:szCs w:val="21"/>
              </w:rPr>
              <w:t>抗剪强度</w:t>
            </w:r>
          </w:p>
        </w:tc>
        <w:tc>
          <w:tcPr>
            <w:tcW w:w="1620" w:type="dxa"/>
            <w:gridSpan w:val="2"/>
            <w:tcBorders>
              <w:top w:val="single" w:sz="4" w:space="0" w:color="auto"/>
              <w:bottom w:val="nil"/>
            </w:tcBorders>
          </w:tcPr>
          <w:p w:rsidR="00BB2C12" w:rsidRPr="00137C1E" w:rsidRDefault="00BB2C12" w:rsidP="00EC1D97">
            <w:pPr>
              <w:rPr>
                <w:rFonts w:ascii="黑体" w:eastAsia="黑体"/>
                <w:szCs w:val="21"/>
              </w:rPr>
            </w:pPr>
            <w:r w:rsidRPr="00137C1E">
              <w:rPr>
                <w:rFonts w:ascii="黑体" w:eastAsia="黑体" w:hint="eastAsia"/>
                <w:szCs w:val="21"/>
              </w:rPr>
              <w:t>饱和后抗剪强度</w:t>
            </w:r>
          </w:p>
        </w:tc>
        <w:tc>
          <w:tcPr>
            <w:tcW w:w="736" w:type="dxa"/>
            <w:vMerge w:val="restart"/>
            <w:tcBorders>
              <w:top w:val="single" w:sz="4" w:space="0" w:color="auto"/>
              <w:bottom w:val="nil"/>
            </w:tcBorders>
          </w:tcPr>
          <w:p w:rsidR="00BB2C12" w:rsidRPr="00137C1E" w:rsidRDefault="00BB2C12" w:rsidP="00EC1D97">
            <w:pPr>
              <w:rPr>
                <w:rFonts w:ascii="黑体" w:eastAsia="黑体"/>
                <w:szCs w:val="21"/>
              </w:rPr>
            </w:pPr>
            <w:r w:rsidRPr="00137C1E">
              <w:rPr>
                <w:rFonts w:ascii="黑体" w:eastAsia="黑体" w:hint="eastAsia"/>
                <w:szCs w:val="21"/>
              </w:rPr>
              <w:t>渗透</w:t>
            </w:r>
          </w:p>
          <w:p w:rsidR="00BB2C12" w:rsidRPr="00137C1E" w:rsidRDefault="00BB2C12" w:rsidP="00EC1D97">
            <w:pPr>
              <w:rPr>
                <w:rFonts w:ascii="黑体" w:eastAsia="黑体"/>
                <w:szCs w:val="21"/>
              </w:rPr>
            </w:pPr>
            <w:r w:rsidRPr="00137C1E">
              <w:rPr>
                <w:rFonts w:ascii="黑体" w:eastAsia="黑体" w:hint="eastAsia"/>
                <w:szCs w:val="21"/>
              </w:rPr>
              <w:t>系数</w:t>
            </w:r>
          </w:p>
          <w:p w:rsidR="00BB2C12" w:rsidRPr="00137C1E" w:rsidRDefault="00BB2C12" w:rsidP="00EC1D97">
            <w:pPr>
              <w:rPr>
                <w:rFonts w:ascii="黑体" w:eastAsia="黑体"/>
                <w:szCs w:val="21"/>
              </w:rPr>
            </w:pPr>
          </w:p>
          <w:p w:rsidR="00BB2C12" w:rsidRPr="00137C1E" w:rsidRDefault="00BB2C12" w:rsidP="00EC1D97">
            <w:pPr>
              <w:rPr>
                <w:rFonts w:ascii="黑体" w:eastAsia="黑体"/>
                <w:szCs w:val="21"/>
              </w:rPr>
            </w:pPr>
            <w:r w:rsidRPr="00137C1E">
              <w:rPr>
                <w:rFonts w:ascii="黑体" w:eastAsia="黑体" w:hint="eastAsia"/>
                <w:szCs w:val="21"/>
              </w:rPr>
              <w:t xml:space="preserve"> k</w:t>
            </w:r>
          </w:p>
          <w:p w:rsidR="00BB2C12" w:rsidRPr="00137C1E" w:rsidRDefault="00BB2C12" w:rsidP="00EC1D97">
            <w:pPr>
              <w:rPr>
                <w:rFonts w:ascii="黑体" w:eastAsia="黑体"/>
                <w:szCs w:val="21"/>
              </w:rPr>
            </w:pPr>
            <w:r w:rsidRPr="00137C1E">
              <w:rPr>
                <w:rFonts w:ascii="黑体" w:eastAsia="黑体" w:hint="eastAsia"/>
                <w:szCs w:val="21"/>
              </w:rPr>
              <w:t>(m/d)</w:t>
            </w:r>
          </w:p>
        </w:tc>
        <w:tc>
          <w:tcPr>
            <w:tcW w:w="1364" w:type="dxa"/>
            <w:vMerge w:val="restart"/>
            <w:tcBorders>
              <w:top w:val="single" w:sz="4" w:space="0" w:color="auto"/>
              <w:bottom w:val="nil"/>
            </w:tcBorders>
          </w:tcPr>
          <w:p w:rsidR="00BB2C12" w:rsidRPr="00137C1E" w:rsidRDefault="00BB2C12" w:rsidP="00EC1D97">
            <w:pPr>
              <w:rPr>
                <w:rFonts w:ascii="黑体" w:eastAsia="黑体"/>
                <w:szCs w:val="21"/>
              </w:rPr>
            </w:pPr>
            <w:r w:rsidRPr="00137C1E">
              <w:rPr>
                <w:rFonts w:ascii="黑体" w:eastAsia="黑体" w:hint="eastAsia"/>
                <w:szCs w:val="21"/>
              </w:rPr>
              <w:t>岩体的变形模量</w:t>
            </w:r>
          </w:p>
          <w:p w:rsidR="00BB2C12" w:rsidRPr="00137C1E" w:rsidRDefault="00BB2C12" w:rsidP="00EC1D97">
            <w:pPr>
              <w:rPr>
                <w:rFonts w:ascii="黑体" w:eastAsia="黑体"/>
                <w:szCs w:val="21"/>
                <w:vertAlign w:val="subscript"/>
              </w:rPr>
            </w:pPr>
            <w:r w:rsidRPr="00137C1E">
              <w:rPr>
                <w:rFonts w:ascii="黑体" w:eastAsia="黑体" w:hint="eastAsia"/>
                <w:szCs w:val="21"/>
              </w:rPr>
              <w:t xml:space="preserve">  E</w:t>
            </w:r>
            <w:r w:rsidRPr="00137C1E">
              <w:rPr>
                <w:rFonts w:ascii="黑体" w:eastAsia="黑体" w:hint="eastAsia"/>
                <w:szCs w:val="21"/>
                <w:vertAlign w:val="subscript"/>
              </w:rPr>
              <w:t>0</w:t>
            </w:r>
          </w:p>
          <w:p w:rsidR="00BB2C12" w:rsidRPr="00137C1E" w:rsidRDefault="00BB2C12" w:rsidP="00EC1D97">
            <w:pPr>
              <w:ind w:left="-180"/>
              <w:jc w:val="center"/>
              <w:rPr>
                <w:rFonts w:ascii="黑体" w:eastAsia="黑体"/>
                <w:szCs w:val="21"/>
              </w:rPr>
            </w:pPr>
            <w:r w:rsidRPr="00137C1E">
              <w:rPr>
                <w:rFonts w:ascii="黑体" w:eastAsia="黑体" w:hint="eastAsia"/>
                <w:szCs w:val="21"/>
              </w:rPr>
              <w:t>( ×10</w:t>
            </w:r>
            <w:r w:rsidRPr="00137C1E">
              <w:rPr>
                <w:rFonts w:ascii="黑体" w:eastAsia="黑体" w:hint="eastAsia"/>
                <w:szCs w:val="21"/>
                <w:vertAlign w:val="superscript"/>
              </w:rPr>
              <w:t>-3</w:t>
            </w:r>
            <w:r w:rsidRPr="00137C1E">
              <w:rPr>
                <w:rFonts w:ascii="黑体" w:eastAsia="黑体" w:hint="eastAsia"/>
                <w:szCs w:val="21"/>
              </w:rPr>
              <w:t>Mpa)</w:t>
            </w:r>
          </w:p>
          <w:p w:rsidR="00BB2C12" w:rsidRPr="00137C1E" w:rsidRDefault="00BB2C12" w:rsidP="00EC1D97">
            <w:pPr>
              <w:rPr>
                <w:rFonts w:ascii="黑体" w:eastAsia="黑体"/>
                <w:szCs w:val="21"/>
              </w:rPr>
            </w:pPr>
          </w:p>
        </w:tc>
      </w:tr>
      <w:tr w:rsidR="00BB2C12" w:rsidRPr="00137C1E" w:rsidTr="00EC1D97">
        <w:trPr>
          <w:cantSplit/>
          <w:trHeight w:val="312"/>
        </w:trPr>
        <w:tc>
          <w:tcPr>
            <w:tcW w:w="245" w:type="dxa"/>
            <w:vMerge/>
            <w:tcBorders>
              <w:top w:val="nil"/>
              <w:bottom w:val="nil"/>
            </w:tcBorders>
          </w:tcPr>
          <w:p w:rsidR="00BB2C12" w:rsidRPr="00137C1E" w:rsidRDefault="00BB2C12" w:rsidP="00EC1D97">
            <w:pPr>
              <w:rPr>
                <w:rFonts w:ascii="黑体" w:eastAsia="黑体"/>
                <w:szCs w:val="21"/>
              </w:rPr>
            </w:pPr>
          </w:p>
        </w:tc>
        <w:tc>
          <w:tcPr>
            <w:tcW w:w="361" w:type="dxa"/>
            <w:vMerge/>
            <w:tcBorders>
              <w:top w:val="nil"/>
              <w:bottom w:val="nil"/>
            </w:tcBorders>
          </w:tcPr>
          <w:p w:rsidR="00BB2C12" w:rsidRPr="00137C1E" w:rsidRDefault="00BB2C12" w:rsidP="00EC1D97">
            <w:pPr>
              <w:rPr>
                <w:rFonts w:ascii="黑体" w:eastAsia="黑体"/>
                <w:szCs w:val="21"/>
              </w:rPr>
            </w:pPr>
          </w:p>
        </w:tc>
        <w:tc>
          <w:tcPr>
            <w:tcW w:w="360" w:type="dxa"/>
            <w:vMerge/>
            <w:tcBorders>
              <w:top w:val="nil"/>
              <w:bottom w:val="nil"/>
            </w:tcBorders>
          </w:tcPr>
          <w:p w:rsidR="00BB2C12" w:rsidRPr="00137C1E" w:rsidRDefault="00BB2C12" w:rsidP="00EC1D97">
            <w:pPr>
              <w:rPr>
                <w:rFonts w:ascii="黑体" w:eastAsia="黑体"/>
                <w:szCs w:val="21"/>
              </w:rPr>
            </w:pPr>
          </w:p>
        </w:tc>
        <w:tc>
          <w:tcPr>
            <w:tcW w:w="2700" w:type="dxa"/>
            <w:gridSpan w:val="3"/>
            <w:vMerge/>
            <w:tcBorders>
              <w:top w:val="nil"/>
              <w:bottom w:val="nil"/>
            </w:tcBorders>
          </w:tcPr>
          <w:p w:rsidR="00BB2C12" w:rsidRPr="00137C1E" w:rsidRDefault="00BB2C12" w:rsidP="00EC1D97">
            <w:pPr>
              <w:rPr>
                <w:rFonts w:ascii="黑体" w:eastAsia="黑体"/>
                <w:szCs w:val="21"/>
              </w:rPr>
            </w:pPr>
          </w:p>
        </w:tc>
        <w:tc>
          <w:tcPr>
            <w:tcW w:w="2160" w:type="dxa"/>
            <w:gridSpan w:val="3"/>
            <w:vMerge/>
            <w:tcBorders>
              <w:top w:val="nil"/>
              <w:bottom w:val="nil"/>
            </w:tcBorders>
          </w:tcPr>
          <w:p w:rsidR="00BB2C12" w:rsidRPr="00137C1E" w:rsidRDefault="00BB2C12" w:rsidP="00EC1D97">
            <w:pPr>
              <w:rPr>
                <w:rFonts w:ascii="黑体" w:eastAsia="黑体"/>
                <w:szCs w:val="21"/>
              </w:rPr>
            </w:pPr>
          </w:p>
        </w:tc>
        <w:tc>
          <w:tcPr>
            <w:tcW w:w="616" w:type="dxa"/>
            <w:vMerge/>
            <w:tcBorders>
              <w:top w:val="nil"/>
              <w:bottom w:val="nil"/>
            </w:tcBorders>
          </w:tcPr>
          <w:p w:rsidR="00BB2C12" w:rsidRPr="00137C1E" w:rsidRDefault="00BB2C12" w:rsidP="00EC1D97">
            <w:pPr>
              <w:rPr>
                <w:rFonts w:ascii="黑体" w:eastAsia="黑体"/>
                <w:szCs w:val="21"/>
              </w:rPr>
            </w:pPr>
          </w:p>
        </w:tc>
        <w:tc>
          <w:tcPr>
            <w:tcW w:w="704" w:type="dxa"/>
            <w:vMerge/>
            <w:tcBorders>
              <w:top w:val="nil"/>
              <w:bottom w:val="nil"/>
            </w:tcBorders>
          </w:tcPr>
          <w:p w:rsidR="00BB2C12" w:rsidRPr="00137C1E" w:rsidRDefault="00BB2C12" w:rsidP="00EC1D97">
            <w:pPr>
              <w:rPr>
                <w:rFonts w:ascii="黑体" w:eastAsia="黑体"/>
                <w:szCs w:val="21"/>
              </w:rPr>
            </w:pPr>
          </w:p>
        </w:tc>
        <w:tc>
          <w:tcPr>
            <w:tcW w:w="630" w:type="dxa"/>
            <w:vMerge/>
            <w:tcBorders>
              <w:top w:val="nil"/>
              <w:bottom w:val="nil"/>
            </w:tcBorders>
          </w:tcPr>
          <w:p w:rsidR="00BB2C12" w:rsidRPr="00137C1E" w:rsidRDefault="00BB2C12" w:rsidP="00EC1D97">
            <w:pPr>
              <w:rPr>
                <w:rFonts w:ascii="黑体" w:eastAsia="黑体"/>
                <w:szCs w:val="21"/>
              </w:rPr>
            </w:pPr>
          </w:p>
        </w:tc>
        <w:tc>
          <w:tcPr>
            <w:tcW w:w="630" w:type="dxa"/>
            <w:vMerge/>
            <w:tcBorders>
              <w:top w:val="nil"/>
              <w:bottom w:val="nil"/>
            </w:tcBorders>
          </w:tcPr>
          <w:p w:rsidR="00BB2C12" w:rsidRPr="00137C1E" w:rsidRDefault="00BB2C12" w:rsidP="00EC1D97">
            <w:pPr>
              <w:rPr>
                <w:rFonts w:ascii="黑体" w:eastAsia="黑体"/>
                <w:szCs w:val="21"/>
              </w:rPr>
            </w:pPr>
          </w:p>
        </w:tc>
        <w:tc>
          <w:tcPr>
            <w:tcW w:w="660" w:type="dxa"/>
            <w:vMerge w:val="restart"/>
            <w:tcBorders>
              <w:top w:val="nil"/>
              <w:bottom w:val="nil"/>
            </w:tcBorders>
          </w:tcPr>
          <w:p w:rsidR="00BB2C12" w:rsidRPr="00137C1E" w:rsidRDefault="00BB2C12" w:rsidP="00EC1D97">
            <w:pPr>
              <w:jc w:val="center"/>
              <w:rPr>
                <w:rFonts w:ascii="黑体" w:eastAsia="黑体"/>
                <w:szCs w:val="21"/>
              </w:rPr>
            </w:pPr>
            <w:r w:rsidRPr="00137C1E">
              <w:rPr>
                <w:rFonts w:ascii="黑体" w:eastAsia="黑体" w:hint="eastAsia"/>
                <w:szCs w:val="21"/>
              </w:rPr>
              <w:t>c</w:t>
            </w:r>
          </w:p>
          <w:p w:rsidR="00BB2C12" w:rsidRPr="00137C1E" w:rsidRDefault="00BB2C12" w:rsidP="00EC1D97">
            <w:pPr>
              <w:jc w:val="center"/>
              <w:rPr>
                <w:rFonts w:ascii="黑体" w:eastAsia="黑体"/>
                <w:szCs w:val="21"/>
              </w:rPr>
            </w:pPr>
            <w:r w:rsidRPr="00137C1E">
              <w:rPr>
                <w:rFonts w:ascii="黑体" w:eastAsia="黑体" w:hint="eastAsia"/>
                <w:szCs w:val="21"/>
              </w:rPr>
              <w:t>(kPa)</w:t>
            </w:r>
          </w:p>
        </w:tc>
        <w:tc>
          <w:tcPr>
            <w:tcW w:w="720" w:type="dxa"/>
            <w:vMerge w:val="restart"/>
            <w:tcBorders>
              <w:top w:val="nil"/>
              <w:bottom w:val="nil"/>
            </w:tcBorders>
          </w:tcPr>
          <w:p w:rsidR="00BB2C12" w:rsidRPr="00137C1E" w:rsidRDefault="00BB2C12" w:rsidP="00EC1D97">
            <w:pPr>
              <w:jc w:val="center"/>
              <w:rPr>
                <w:rFonts w:ascii="黑体" w:eastAsia="黑体"/>
                <w:szCs w:val="21"/>
              </w:rPr>
            </w:pPr>
            <w:r w:rsidRPr="00137C1E">
              <w:rPr>
                <w:rFonts w:ascii="黑体" w:eastAsia="黑体" w:hint="eastAsia"/>
                <w:szCs w:val="21"/>
              </w:rPr>
              <w:t>φ</w:t>
            </w:r>
          </w:p>
          <w:p w:rsidR="00BB2C12" w:rsidRPr="00137C1E" w:rsidRDefault="00BB2C12" w:rsidP="00EC1D97">
            <w:pPr>
              <w:rPr>
                <w:rFonts w:ascii="黑体" w:eastAsia="黑体"/>
                <w:szCs w:val="21"/>
              </w:rPr>
            </w:pPr>
            <w:r w:rsidRPr="00137C1E">
              <w:rPr>
                <w:rFonts w:ascii="黑体" w:eastAsia="黑体" w:hint="eastAsia"/>
                <w:szCs w:val="21"/>
              </w:rPr>
              <w:t>( °)</w:t>
            </w:r>
          </w:p>
        </w:tc>
        <w:tc>
          <w:tcPr>
            <w:tcW w:w="720" w:type="dxa"/>
            <w:vMerge w:val="restart"/>
            <w:tcBorders>
              <w:top w:val="nil"/>
              <w:bottom w:val="nil"/>
            </w:tcBorders>
          </w:tcPr>
          <w:p w:rsidR="00BB2C12" w:rsidRPr="00137C1E" w:rsidRDefault="00BB2C12" w:rsidP="00EC1D97">
            <w:pPr>
              <w:jc w:val="center"/>
              <w:rPr>
                <w:rFonts w:ascii="黑体" w:eastAsia="黑体"/>
                <w:szCs w:val="21"/>
                <w:vertAlign w:val="subscript"/>
              </w:rPr>
            </w:pPr>
            <w:r w:rsidRPr="00137C1E">
              <w:rPr>
                <w:rFonts w:ascii="黑体" w:eastAsia="黑体" w:hint="eastAsia"/>
                <w:szCs w:val="21"/>
              </w:rPr>
              <w:t xml:space="preserve">c </w:t>
            </w:r>
            <w:r w:rsidRPr="00137C1E">
              <w:rPr>
                <w:rFonts w:ascii="黑体" w:eastAsia="黑体" w:hint="eastAsia"/>
                <w:szCs w:val="21"/>
                <w:vertAlign w:val="subscript"/>
              </w:rPr>
              <w:t>r</w:t>
            </w:r>
          </w:p>
          <w:p w:rsidR="00BB2C12" w:rsidRPr="00137C1E" w:rsidRDefault="00BB2C12" w:rsidP="00EC1D97">
            <w:pPr>
              <w:jc w:val="center"/>
              <w:rPr>
                <w:rFonts w:ascii="黑体" w:eastAsia="黑体"/>
                <w:szCs w:val="21"/>
                <w:vertAlign w:val="subscript"/>
              </w:rPr>
            </w:pPr>
            <w:r w:rsidRPr="00137C1E">
              <w:rPr>
                <w:rFonts w:ascii="黑体" w:eastAsia="黑体" w:hint="eastAsia"/>
                <w:szCs w:val="21"/>
              </w:rPr>
              <w:t>(kPa)</w:t>
            </w:r>
          </w:p>
        </w:tc>
        <w:tc>
          <w:tcPr>
            <w:tcW w:w="900" w:type="dxa"/>
            <w:vMerge w:val="restart"/>
            <w:tcBorders>
              <w:top w:val="nil"/>
              <w:bottom w:val="nil"/>
            </w:tcBorders>
          </w:tcPr>
          <w:p w:rsidR="00BB2C12" w:rsidRPr="00137C1E" w:rsidRDefault="00BB2C12" w:rsidP="00EC1D97">
            <w:pPr>
              <w:jc w:val="center"/>
              <w:rPr>
                <w:rFonts w:ascii="黑体" w:eastAsia="黑体"/>
                <w:szCs w:val="21"/>
                <w:vertAlign w:val="subscript"/>
              </w:rPr>
            </w:pPr>
            <w:r w:rsidRPr="00137C1E">
              <w:rPr>
                <w:rFonts w:ascii="黑体" w:eastAsia="黑体" w:hint="eastAsia"/>
                <w:szCs w:val="21"/>
              </w:rPr>
              <w:t>φ</w:t>
            </w:r>
            <w:r w:rsidRPr="00137C1E">
              <w:rPr>
                <w:rFonts w:ascii="黑体" w:eastAsia="黑体" w:hint="eastAsia"/>
                <w:szCs w:val="21"/>
                <w:vertAlign w:val="subscript"/>
              </w:rPr>
              <w:t>r</w:t>
            </w:r>
          </w:p>
          <w:p w:rsidR="00BB2C12" w:rsidRPr="00137C1E" w:rsidRDefault="00BB2C12" w:rsidP="00EC1D97">
            <w:pPr>
              <w:jc w:val="center"/>
              <w:rPr>
                <w:rFonts w:ascii="黑体" w:eastAsia="黑体"/>
                <w:szCs w:val="21"/>
                <w:vertAlign w:val="subscript"/>
              </w:rPr>
            </w:pPr>
            <w:r w:rsidRPr="00137C1E">
              <w:rPr>
                <w:rFonts w:ascii="黑体" w:eastAsia="黑体" w:hint="eastAsia"/>
                <w:szCs w:val="21"/>
              </w:rPr>
              <w:t>( °)</w:t>
            </w:r>
          </w:p>
        </w:tc>
        <w:tc>
          <w:tcPr>
            <w:tcW w:w="736" w:type="dxa"/>
            <w:vMerge/>
            <w:tcBorders>
              <w:top w:val="nil"/>
              <w:bottom w:val="nil"/>
            </w:tcBorders>
          </w:tcPr>
          <w:p w:rsidR="00BB2C12" w:rsidRPr="00137C1E" w:rsidRDefault="00BB2C12" w:rsidP="00EC1D97">
            <w:pPr>
              <w:rPr>
                <w:rFonts w:ascii="黑体" w:eastAsia="黑体"/>
                <w:szCs w:val="21"/>
              </w:rPr>
            </w:pPr>
          </w:p>
        </w:tc>
        <w:tc>
          <w:tcPr>
            <w:tcW w:w="1364" w:type="dxa"/>
            <w:vMerge/>
            <w:tcBorders>
              <w:top w:val="nil"/>
              <w:bottom w:val="nil"/>
            </w:tcBorders>
          </w:tcPr>
          <w:p w:rsidR="00BB2C12" w:rsidRPr="00137C1E" w:rsidRDefault="00BB2C12" w:rsidP="00EC1D97">
            <w:pPr>
              <w:rPr>
                <w:rFonts w:ascii="黑体" w:eastAsia="黑体"/>
                <w:szCs w:val="21"/>
              </w:rPr>
            </w:pPr>
          </w:p>
        </w:tc>
      </w:tr>
      <w:tr w:rsidR="00BB2C12" w:rsidRPr="00137C1E" w:rsidTr="00EC1D97">
        <w:trPr>
          <w:cantSplit/>
          <w:trHeight w:val="1168"/>
        </w:trPr>
        <w:tc>
          <w:tcPr>
            <w:tcW w:w="245" w:type="dxa"/>
            <w:vMerge/>
            <w:tcBorders>
              <w:top w:val="nil"/>
              <w:bottom w:val="single" w:sz="4" w:space="0" w:color="auto"/>
            </w:tcBorders>
          </w:tcPr>
          <w:p w:rsidR="00BB2C12" w:rsidRPr="00137C1E" w:rsidRDefault="00BB2C12" w:rsidP="00EC1D97">
            <w:pPr>
              <w:rPr>
                <w:rFonts w:ascii="黑体" w:eastAsia="黑体"/>
                <w:szCs w:val="21"/>
              </w:rPr>
            </w:pPr>
          </w:p>
        </w:tc>
        <w:tc>
          <w:tcPr>
            <w:tcW w:w="361" w:type="dxa"/>
            <w:vMerge/>
            <w:tcBorders>
              <w:top w:val="nil"/>
              <w:bottom w:val="single" w:sz="4" w:space="0" w:color="auto"/>
            </w:tcBorders>
          </w:tcPr>
          <w:p w:rsidR="00BB2C12" w:rsidRPr="00137C1E" w:rsidRDefault="00BB2C12" w:rsidP="00EC1D97">
            <w:pPr>
              <w:rPr>
                <w:rFonts w:ascii="黑体" w:eastAsia="黑体"/>
                <w:szCs w:val="21"/>
              </w:rPr>
            </w:pPr>
          </w:p>
        </w:tc>
        <w:tc>
          <w:tcPr>
            <w:tcW w:w="360" w:type="dxa"/>
            <w:vMerge/>
            <w:tcBorders>
              <w:top w:val="nil"/>
              <w:bottom w:val="single" w:sz="4" w:space="0" w:color="auto"/>
            </w:tcBorders>
          </w:tcPr>
          <w:p w:rsidR="00BB2C12" w:rsidRPr="00137C1E" w:rsidRDefault="00BB2C12" w:rsidP="00EC1D97">
            <w:pPr>
              <w:rPr>
                <w:rFonts w:ascii="黑体" w:eastAsia="黑体"/>
                <w:szCs w:val="21"/>
              </w:rPr>
            </w:pPr>
          </w:p>
        </w:tc>
        <w:tc>
          <w:tcPr>
            <w:tcW w:w="900" w:type="dxa"/>
            <w:tcBorders>
              <w:top w:val="nil"/>
              <w:bottom w:val="single" w:sz="4" w:space="0" w:color="auto"/>
            </w:tcBorders>
          </w:tcPr>
          <w:p w:rsidR="00BB2C12" w:rsidRPr="00137C1E" w:rsidRDefault="00BB2C12" w:rsidP="00EC1D97">
            <w:pPr>
              <w:rPr>
                <w:rFonts w:ascii="黑体" w:eastAsia="黑体"/>
                <w:szCs w:val="21"/>
              </w:rPr>
            </w:pPr>
            <w:r w:rsidRPr="00137C1E">
              <w:rPr>
                <w:rFonts w:ascii="黑体" w:eastAsia="黑体" w:hint="eastAsia"/>
                <w:szCs w:val="21"/>
              </w:rPr>
              <w:t xml:space="preserve">天然 </w:t>
            </w:r>
          </w:p>
          <w:p w:rsidR="00BB2C12" w:rsidRPr="00137C1E" w:rsidRDefault="00BB2C12" w:rsidP="00EC1D97">
            <w:pPr>
              <w:rPr>
                <w:rFonts w:ascii="黑体" w:eastAsia="黑体"/>
                <w:szCs w:val="21"/>
              </w:rPr>
            </w:pPr>
            <w:r w:rsidRPr="00137C1E">
              <w:rPr>
                <w:rFonts w:ascii="黑体" w:eastAsia="黑体" w:hint="eastAsia"/>
                <w:szCs w:val="21"/>
              </w:rPr>
              <w:t xml:space="preserve">  γ</w:t>
            </w:r>
          </w:p>
          <w:p w:rsidR="00BB2C12" w:rsidRPr="00137C1E" w:rsidRDefault="00BB2C12" w:rsidP="00EC1D97">
            <w:pPr>
              <w:rPr>
                <w:rFonts w:ascii="黑体" w:eastAsia="黑体"/>
                <w:szCs w:val="21"/>
              </w:rPr>
            </w:pPr>
            <w:r w:rsidRPr="00137C1E">
              <w:rPr>
                <w:rFonts w:ascii="黑体" w:eastAsia="黑体" w:hint="eastAsia"/>
                <w:szCs w:val="21"/>
              </w:rPr>
              <w:t>(KN/m</w:t>
            </w:r>
            <w:r w:rsidRPr="00137C1E">
              <w:rPr>
                <w:rFonts w:ascii="黑体" w:eastAsia="黑体" w:hint="eastAsia"/>
                <w:szCs w:val="21"/>
                <w:vertAlign w:val="superscript"/>
              </w:rPr>
              <w:t>3</w:t>
            </w:r>
            <w:r w:rsidRPr="00137C1E">
              <w:rPr>
                <w:rFonts w:ascii="黑体" w:eastAsia="黑体" w:hint="eastAsia"/>
                <w:szCs w:val="21"/>
              </w:rPr>
              <w:t>)</w:t>
            </w:r>
          </w:p>
        </w:tc>
        <w:tc>
          <w:tcPr>
            <w:tcW w:w="900" w:type="dxa"/>
            <w:tcBorders>
              <w:top w:val="nil"/>
              <w:bottom w:val="single" w:sz="4" w:space="0" w:color="auto"/>
            </w:tcBorders>
          </w:tcPr>
          <w:p w:rsidR="00BB2C12" w:rsidRPr="00137C1E" w:rsidRDefault="00BB2C12" w:rsidP="00EC1D97">
            <w:pPr>
              <w:rPr>
                <w:rFonts w:ascii="黑体" w:eastAsia="黑体"/>
                <w:szCs w:val="21"/>
              </w:rPr>
            </w:pPr>
            <w:r w:rsidRPr="00137C1E">
              <w:rPr>
                <w:rFonts w:ascii="黑体" w:eastAsia="黑体" w:hint="eastAsia"/>
                <w:szCs w:val="21"/>
              </w:rPr>
              <w:t>饱和</w:t>
            </w:r>
          </w:p>
          <w:p w:rsidR="00BB2C12" w:rsidRPr="00137C1E" w:rsidRDefault="00BB2C12" w:rsidP="00EC1D97">
            <w:pPr>
              <w:rPr>
                <w:rFonts w:ascii="黑体" w:eastAsia="黑体"/>
                <w:szCs w:val="21"/>
                <w:vertAlign w:val="subscript"/>
              </w:rPr>
            </w:pPr>
            <w:r w:rsidRPr="00137C1E">
              <w:rPr>
                <w:rFonts w:ascii="黑体" w:eastAsia="黑体" w:hint="eastAsia"/>
                <w:szCs w:val="21"/>
              </w:rPr>
              <w:t xml:space="preserve"> γ</w:t>
            </w:r>
            <w:r w:rsidRPr="00137C1E">
              <w:rPr>
                <w:rFonts w:ascii="黑体" w:eastAsia="黑体" w:hint="eastAsia"/>
                <w:szCs w:val="21"/>
                <w:vertAlign w:val="subscript"/>
              </w:rPr>
              <w:t>s</w:t>
            </w:r>
          </w:p>
          <w:p w:rsidR="00BB2C12" w:rsidRPr="00137C1E" w:rsidRDefault="00BB2C12" w:rsidP="00EC1D97">
            <w:pPr>
              <w:rPr>
                <w:rFonts w:ascii="黑体" w:eastAsia="黑体"/>
                <w:szCs w:val="21"/>
                <w:vertAlign w:val="subscript"/>
              </w:rPr>
            </w:pPr>
            <w:r w:rsidRPr="00137C1E">
              <w:rPr>
                <w:rFonts w:ascii="黑体" w:eastAsia="黑体" w:hint="eastAsia"/>
                <w:szCs w:val="21"/>
              </w:rPr>
              <w:t>(KN/m</w:t>
            </w:r>
            <w:r w:rsidRPr="00137C1E">
              <w:rPr>
                <w:rFonts w:ascii="黑体" w:eastAsia="黑体" w:hint="eastAsia"/>
                <w:szCs w:val="21"/>
                <w:vertAlign w:val="superscript"/>
              </w:rPr>
              <w:t>3</w:t>
            </w:r>
            <w:r w:rsidRPr="00137C1E">
              <w:rPr>
                <w:rFonts w:ascii="黑体" w:eastAsia="黑体" w:hint="eastAsia"/>
                <w:szCs w:val="21"/>
              </w:rPr>
              <w:t>)</w:t>
            </w:r>
          </w:p>
        </w:tc>
        <w:tc>
          <w:tcPr>
            <w:tcW w:w="900" w:type="dxa"/>
            <w:tcBorders>
              <w:top w:val="nil"/>
              <w:bottom w:val="single" w:sz="4" w:space="0" w:color="auto"/>
            </w:tcBorders>
          </w:tcPr>
          <w:p w:rsidR="00BB2C12" w:rsidRPr="00137C1E" w:rsidRDefault="00BB2C12" w:rsidP="00EC1D97">
            <w:pPr>
              <w:rPr>
                <w:rFonts w:ascii="黑体" w:eastAsia="黑体"/>
                <w:szCs w:val="21"/>
              </w:rPr>
            </w:pPr>
            <w:r w:rsidRPr="00137C1E">
              <w:rPr>
                <w:rFonts w:ascii="黑体" w:eastAsia="黑体" w:hint="eastAsia"/>
                <w:szCs w:val="21"/>
              </w:rPr>
              <w:t>烘干</w:t>
            </w:r>
          </w:p>
          <w:p w:rsidR="00BB2C12" w:rsidRPr="00137C1E" w:rsidRDefault="00BB2C12" w:rsidP="00EC1D97">
            <w:pPr>
              <w:rPr>
                <w:rFonts w:ascii="黑体" w:eastAsia="黑体"/>
                <w:szCs w:val="21"/>
                <w:vertAlign w:val="subscript"/>
              </w:rPr>
            </w:pPr>
            <w:r w:rsidRPr="00137C1E">
              <w:rPr>
                <w:rFonts w:ascii="黑体" w:eastAsia="黑体" w:hint="eastAsia"/>
                <w:szCs w:val="21"/>
              </w:rPr>
              <w:t xml:space="preserve"> γ</w:t>
            </w:r>
            <w:r w:rsidRPr="00137C1E">
              <w:rPr>
                <w:rFonts w:ascii="黑体" w:eastAsia="黑体" w:hint="eastAsia"/>
                <w:szCs w:val="21"/>
                <w:vertAlign w:val="subscript"/>
              </w:rPr>
              <w:t>d</w:t>
            </w:r>
          </w:p>
          <w:p w:rsidR="00BB2C12" w:rsidRPr="00137C1E" w:rsidRDefault="00BB2C12" w:rsidP="00EC1D97">
            <w:pPr>
              <w:rPr>
                <w:rFonts w:ascii="黑体" w:eastAsia="黑体"/>
                <w:szCs w:val="21"/>
                <w:vertAlign w:val="subscript"/>
              </w:rPr>
            </w:pPr>
            <w:r w:rsidRPr="00137C1E">
              <w:rPr>
                <w:rFonts w:ascii="黑体" w:eastAsia="黑体" w:hint="eastAsia"/>
                <w:szCs w:val="21"/>
              </w:rPr>
              <w:t>(KN/m</w:t>
            </w:r>
            <w:r w:rsidRPr="00137C1E">
              <w:rPr>
                <w:rFonts w:ascii="黑体" w:eastAsia="黑体" w:hint="eastAsia"/>
                <w:szCs w:val="21"/>
                <w:vertAlign w:val="superscript"/>
              </w:rPr>
              <w:t>3</w:t>
            </w:r>
            <w:r w:rsidRPr="00137C1E">
              <w:rPr>
                <w:rFonts w:ascii="黑体" w:eastAsia="黑体" w:hint="eastAsia"/>
                <w:szCs w:val="21"/>
              </w:rPr>
              <w:t>)</w:t>
            </w:r>
          </w:p>
        </w:tc>
        <w:tc>
          <w:tcPr>
            <w:tcW w:w="720" w:type="dxa"/>
            <w:tcBorders>
              <w:top w:val="nil"/>
              <w:bottom w:val="single" w:sz="4" w:space="0" w:color="auto"/>
            </w:tcBorders>
          </w:tcPr>
          <w:p w:rsidR="00BB2C12" w:rsidRPr="00137C1E" w:rsidRDefault="00BB2C12" w:rsidP="00EC1D97">
            <w:pPr>
              <w:rPr>
                <w:rFonts w:ascii="黑体" w:eastAsia="黑体"/>
                <w:szCs w:val="21"/>
              </w:rPr>
            </w:pPr>
            <w:r w:rsidRPr="00137C1E">
              <w:rPr>
                <w:rFonts w:ascii="黑体" w:eastAsia="黑体" w:hint="eastAsia"/>
                <w:szCs w:val="21"/>
              </w:rPr>
              <w:t>天然</w:t>
            </w:r>
          </w:p>
          <w:p w:rsidR="00BB2C12" w:rsidRPr="00137C1E" w:rsidRDefault="00BB2C12" w:rsidP="00EC1D97">
            <w:pPr>
              <w:rPr>
                <w:rFonts w:ascii="黑体" w:eastAsia="黑体"/>
                <w:szCs w:val="21"/>
                <w:vertAlign w:val="subscript"/>
              </w:rPr>
            </w:pPr>
            <w:r w:rsidRPr="00137C1E">
              <w:rPr>
                <w:rFonts w:ascii="黑体" w:eastAsia="黑体" w:hint="eastAsia"/>
                <w:szCs w:val="21"/>
              </w:rPr>
              <w:t xml:space="preserve"> f </w:t>
            </w:r>
            <w:r w:rsidRPr="00137C1E">
              <w:rPr>
                <w:rFonts w:ascii="黑体" w:eastAsia="黑体" w:hint="eastAsia"/>
                <w:szCs w:val="21"/>
                <w:vertAlign w:val="subscript"/>
              </w:rPr>
              <w:t>c</w:t>
            </w:r>
          </w:p>
          <w:p w:rsidR="00BB2C12" w:rsidRPr="00137C1E" w:rsidRDefault="00BB2C12" w:rsidP="00EC1D97">
            <w:pPr>
              <w:ind w:left="-180"/>
              <w:jc w:val="center"/>
              <w:rPr>
                <w:rFonts w:ascii="黑体" w:eastAsia="黑体"/>
                <w:szCs w:val="21"/>
                <w:vertAlign w:val="subscript"/>
              </w:rPr>
            </w:pPr>
            <w:r w:rsidRPr="00137C1E">
              <w:rPr>
                <w:rFonts w:ascii="黑体" w:eastAsia="黑体" w:hint="eastAsia"/>
                <w:szCs w:val="21"/>
              </w:rPr>
              <w:t>(Mpa)</w:t>
            </w:r>
          </w:p>
        </w:tc>
        <w:tc>
          <w:tcPr>
            <w:tcW w:w="720" w:type="dxa"/>
            <w:tcBorders>
              <w:top w:val="nil"/>
              <w:bottom w:val="single" w:sz="4" w:space="0" w:color="auto"/>
            </w:tcBorders>
          </w:tcPr>
          <w:p w:rsidR="00BB2C12" w:rsidRPr="00137C1E" w:rsidRDefault="00BB2C12" w:rsidP="00EC1D97">
            <w:pPr>
              <w:rPr>
                <w:rFonts w:ascii="黑体" w:eastAsia="黑体"/>
                <w:szCs w:val="21"/>
              </w:rPr>
            </w:pPr>
            <w:r w:rsidRPr="00137C1E">
              <w:rPr>
                <w:rFonts w:ascii="黑体" w:eastAsia="黑体" w:hint="eastAsia"/>
                <w:szCs w:val="21"/>
              </w:rPr>
              <w:t>饱和</w:t>
            </w:r>
          </w:p>
          <w:p w:rsidR="00BB2C12" w:rsidRPr="00137C1E" w:rsidRDefault="00BB2C12" w:rsidP="00EC1D97">
            <w:pPr>
              <w:rPr>
                <w:rFonts w:ascii="黑体" w:eastAsia="黑体"/>
                <w:szCs w:val="21"/>
                <w:vertAlign w:val="subscript"/>
              </w:rPr>
            </w:pPr>
            <w:r w:rsidRPr="00137C1E">
              <w:rPr>
                <w:rFonts w:ascii="黑体" w:eastAsia="黑体" w:hint="eastAsia"/>
                <w:szCs w:val="21"/>
              </w:rPr>
              <w:t>f</w:t>
            </w:r>
            <w:r w:rsidRPr="00137C1E">
              <w:rPr>
                <w:rFonts w:ascii="黑体" w:eastAsia="黑体" w:hint="eastAsia"/>
                <w:szCs w:val="21"/>
                <w:vertAlign w:val="subscript"/>
              </w:rPr>
              <w:t xml:space="preserve"> r</w:t>
            </w:r>
          </w:p>
          <w:p w:rsidR="00BB2C12" w:rsidRPr="00137C1E" w:rsidRDefault="00BB2C12" w:rsidP="00EC1D97">
            <w:pPr>
              <w:ind w:left="-180"/>
              <w:jc w:val="center"/>
              <w:rPr>
                <w:rFonts w:ascii="黑体" w:eastAsia="黑体"/>
                <w:szCs w:val="21"/>
                <w:vertAlign w:val="subscript"/>
              </w:rPr>
            </w:pPr>
            <w:r w:rsidRPr="00137C1E">
              <w:rPr>
                <w:rFonts w:ascii="黑体" w:eastAsia="黑体" w:hint="eastAsia"/>
                <w:szCs w:val="21"/>
              </w:rPr>
              <w:t>(Mpa)</w:t>
            </w:r>
          </w:p>
        </w:tc>
        <w:tc>
          <w:tcPr>
            <w:tcW w:w="720" w:type="dxa"/>
            <w:tcBorders>
              <w:top w:val="nil"/>
              <w:bottom w:val="single" w:sz="4" w:space="0" w:color="auto"/>
            </w:tcBorders>
          </w:tcPr>
          <w:p w:rsidR="00BB2C12" w:rsidRPr="00137C1E" w:rsidRDefault="00BB2C12" w:rsidP="00EC1D97">
            <w:pPr>
              <w:rPr>
                <w:rFonts w:ascii="黑体" w:eastAsia="黑体"/>
                <w:szCs w:val="21"/>
              </w:rPr>
            </w:pPr>
            <w:r w:rsidRPr="00137C1E">
              <w:rPr>
                <w:rFonts w:ascii="黑体" w:eastAsia="黑体" w:hint="eastAsia"/>
                <w:szCs w:val="21"/>
              </w:rPr>
              <w:t>烘干</w:t>
            </w:r>
          </w:p>
          <w:p w:rsidR="00BB2C12" w:rsidRPr="00137C1E" w:rsidRDefault="00BB2C12" w:rsidP="00EC1D97">
            <w:pPr>
              <w:rPr>
                <w:rFonts w:ascii="黑体" w:eastAsia="黑体"/>
                <w:szCs w:val="21"/>
                <w:vertAlign w:val="subscript"/>
              </w:rPr>
            </w:pPr>
            <w:r w:rsidRPr="00137C1E">
              <w:rPr>
                <w:rFonts w:ascii="黑体" w:eastAsia="黑体" w:hint="eastAsia"/>
                <w:szCs w:val="21"/>
              </w:rPr>
              <w:t xml:space="preserve"> f</w:t>
            </w:r>
            <w:r w:rsidRPr="00137C1E">
              <w:rPr>
                <w:rFonts w:ascii="黑体" w:eastAsia="黑体" w:hint="eastAsia"/>
                <w:szCs w:val="21"/>
                <w:vertAlign w:val="subscript"/>
              </w:rPr>
              <w:t xml:space="preserve"> d</w:t>
            </w:r>
          </w:p>
          <w:p w:rsidR="00BB2C12" w:rsidRPr="00137C1E" w:rsidRDefault="00BB2C12" w:rsidP="00EC1D97">
            <w:pPr>
              <w:ind w:left="-180"/>
              <w:jc w:val="center"/>
              <w:rPr>
                <w:rFonts w:ascii="黑体" w:eastAsia="黑体"/>
                <w:szCs w:val="21"/>
                <w:vertAlign w:val="subscript"/>
              </w:rPr>
            </w:pPr>
            <w:r w:rsidRPr="00137C1E">
              <w:rPr>
                <w:rFonts w:ascii="黑体" w:eastAsia="黑体" w:hint="eastAsia"/>
                <w:szCs w:val="21"/>
              </w:rPr>
              <w:t>(Mpa)</w:t>
            </w:r>
          </w:p>
        </w:tc>
        <w:tc>
          <w:tcPr>
            <w:tcW w:w="616" w:type="dxa"/>
            <w:vMerge/>
            <w:tcBorders>
              <w:top w:val="nil"/>
              <w:bottom w:val="single" w:sz="4" w:space="0" w:color="auto"/>
            </w:tcBorders>
          </w:tcPr>
          <w:p w:rsidR="00BB2C12" w:rsidRPr="00137C1E" w:rsidRDefault="00BB2C12" w:rsidP="00EC1D97">
            <w:pPr>
              <w:rPr>
                <w:rFonts w:ascii="黑体" w:eastAsia="黑体"/>
                <w:szCs w:val="21"/>
              </w:rPr>
            </w:pPr>
          </w:p>
        </w:tc>
        <w:tc>
          <w:tcPr>
            <w:tcW w:w="704" w:type="dxa"/>
            <w:vMerge/>
            <w:tcBorders>
              <w:top w:val="nil"/>
              <w:bottom w:val="single" w:sz="4" w:space="0" w:color="auto"/>
            </w:tcBorders>
          </w:tcPr>
          <w:p w:rsidR="00BB2C12" w:rsidRPr="00137C1E" w:rsidRDefault="00BB2C12" w:rsidP="00EC1D97">
            <w:pPr>
              <w:rPr>
                <w:rFonts w:ascii="黑体" w:eastAsia="黑体"/>
                <w:szCs w:val="21"/>
              </w:rPr>
            </w:pPr>
          </w:p>
        </w:tc>
        <w:tc>
          <w:tcPr>
            <w:tcW w:w="630" w:type="dxa"/>
            <w:vMerge/>
            <w:tcBorders>
              <w:top w:val="nil"/>
              <w:bottom w:val="single" w:sz="4" w:space="0" w:color="auto"/>
            </w:tcBorders>
          </w:tcPr>
          <w:p w:rsidR="00BB2C12" w:rsidRPr="00137C1E" w:rsidRDefault="00BB2C12" w:rsidP="00EC1D97">
            <w:pPr>
              <w:rPr>
                <w:rFonts w:ascii="黑体" w:eastAsia="黑体"/>
                <w:szCs w:val="21"/>
              </w:rPr>
            </w:pPr>
          </w:p>
        </w:tc>
        <w:tc>
          <w:tcPr>
            <w:tcW w:w="630" w:type="dxa"/>
            <w:vMerge/>
            <w:tcBorders>
              <w:top w:val="nil"/>
              <w:bottom w:val="single" w:sz="4" w:space="0" w:color="auto"/>
            </w:tcBorders>
          </w:tcPr>
          <w:p w:rsidR="00BB2C12" w:rsidRPr="00137C1E" w:rsidRDefault="00BB2C12" w:rsidP="00EC1D97">
            <w:pPr>
              <w:rPr>
                <w:rFonts w:ascii="黑体" w:eastAsia="黑体"/>
                <w:szCs w:val="21"/>
              </w:rPr>
            </w:pPr>
          </w:p>
        </w:tc>
        <w:tc>
          <w:tcPr>
            <w:tcW w:w="660" w:type="dxa"/>
            <w:vMerge/>
            <w:tcBorders>
              <w:top w:val="nil"/>
              <w:bottom w:val="single" w:sz="4" w:space="0" w:color="auto"/>
            </w:tcBorders>
          </w:tcPr>
          <w:p w:rsidR="00BB2C12" w:rsidRPr="00137C1E" w:rsidRDefault="00BB2C12" w:rsidP="00EC1D97">
            <w:pPr>
              <w:rPr>
                <w:rFonts w:ascii="黑体" w:eastAsia="黑体"/>
                <w:szCs w:val="21"/>
              </w:rPr>
            </w:pPr>
          </w:p>
        </w:tc>
        <w:tc>
          <w:tcPr>
            <w:tcW w:w="720" w:type="dxa"/>
            <w:vMerge/>
            <w:tcBorders>
              <w:top w:val="nil"/>
              <w:bottom w:val="single" w:sz="4" w:space="0" w:color="auto"/>
            </w:tcBorders>
          </w:tcPr>
          <w:p w:rsidR="00BB2C12" w:rsidRPr="00137C1E" w:rsidRDefault="00BB2C12" w:rsidP="00EC1D97">
            <w:pPr>
              <w:rPr>
                <w:rFonts w:ascii="黑体" w:eastAsia="黑体"/>
                <w:szCs w:val="21"/>
              </w:rPr>
            </w:pPr>
          </w:p>
        </w:tc>
        <w:tc>
          <w:tcPr>
            <w:tcW w:w="720" w:type="dxa"/>
            <w:vMerge/>
            <w:tcBorders>
              <w:top w:val="nil"/>
              <w:bottom w:val="single" w:sz="4" w:space="0" w:color="auto"/>
            </w:tcBorders>
          </w:tcPr>
          <w:p w:rsidR="00BB2C12" w:rsidRPr="00137C1E" w:rsidRDefault="00BB2C12" w:rsidP="00EC1D97">
            <w:pPr>
              <w:rPr>
                <w:rFonts w:ascii="黑体" w:eastAsia="黑体"/>
                <w:szCs w:val="21"/>
              </w:rPr>
            </w:pPr>
          </w:p>
        </w:tc>
        <w:tc>
          <w:tcPr>
            <w:tcW w:w="900" w:type="dxa"/>
            <w:vMerge/>
            <w:tcBorders>
              <w:top w:val="nil"/>
              <w:bottom w:val="single" w:sz="4" w:space="0" w:color="auto"/>
            </w:tcBorders>
          </w:tcPr>
          <w:p w:rsidR="00BB2C12" w:rsidRPr="00137C1E" w:rsidRDefault="00BB2C12" w:rsidP="00EC1D97">
            <w:pPr>
              <w:rPr>
                <w:rFonts w:ascii="黑体" w:eastAsia="黑体"/>
                <w:szCs w:val="21"/>
              </w:rPr>
            </w:pPr>
          </w:p>
        </w:tc>
        <w:tc>
          <w:tcPr>
            <w:tcW w:w="736" w:type="dxa"/>
            <w:vMerge/>
            <w:tcBorders>
              <w:top w:val="nil"/>
              <w:bottom w:val="single" w:sz="4" w:space="0" w:color="auto"/>
            </w:tcBorders>
          </w:tcPr>
          <w:p w:rsidR="00BB2C12" w:rsidRPr="00137C1E" w:rsidRDefault="00BB2C12" w:rsidP="00EC1D97">
            <w:pPr>
              <w:rPr>
                <w:rFonts w:ascii="黑体" w:eastAsia="黑体"/>
                <w:szCs w:val="21"/>
              </w:rPr>
            </w:pPr>
          </w:p>
        </w:tc>
        <w:tc>
          <w:tcPr>
            <w:tcW w:w="1364" w:type="dxa"/>
            <w:vMerge/>
            <w:tcBorders>
              <w:top w:val="nil"/>
              <w:bottom w:val="single" w:sz="4" w:space="0" w:color="auto"/>
            </w:tcBorders>
          </w:tcPr>
          <w:p w:rsidR="00BB2C12" w:rsidRPr="00137C1E" w:rsidRDefault="00BB2C12" w:rsidP="00EC1D97">
            <w:pPr>
              <w:rPr>
                <w:rFonts w:ascii="黑体" w:eastAsia="黑体"/>
                <w:szCs w:val="21"/>
              </w:rPr>
            </w:pPr>
          </w:p>
        </w:tc>
      </w:tr>
      <w:tr w:rsidR="00BB2C12" w:rsidTr="00EC1D97">
        <w:trPr>
          <w:cantSplit/>
        </w:trPr>
        <w:tc>
          <w:tcPr>
            <w:tcW w:w="245" w:type="dxa"/>
            <w:tcBorders>
              <w:top w:val="single" w:sz="4" w:space="0" w:color="auto"/>
            </w:tcBorders>
            <w:vAlign w:val="center"/>
          </w:tcPr>
          <w:p w:rsidR="00BB2C12" w:rsidRPr="00137C1E" w:rsidRDefault="00BB2C12" w:rsidP="00EC1D97">
            <w:pPr>
              <w:rPr>
                <w:rFonts w:ascii="黑体" w:eastAsia="黑体"/>
              </w:rPr>
            </w:pPr>
            <w:r w:rsidRPr="00137C1E">
              <w:rPr>
                <w:rFonts w:ascii="黑体" w:eastAsia="黑体" w:hint="eastAsia"/>
              </w:rPr>
              <w:t>强风化带</w:t>
            </w:r>
          </w:p>
        </w:tc>
        <w:tc>
          <w:tcPr>
            <w:tcW w:w="361" w:type="dxa"/>
            <w:tcBorders>
              <w:top w:val="single" w:sz="4" w:space="0" w:color="auto"/>
            </w:tcBorders>
            <w:vAlign w:val="center"/>
          </w:tcPr>
          <w:p w:rsidR="00BB2C12" w:rsidRPr="00137C1E" w:rsidRDefault="00BB2C12" w:rsidP="00EC1D97">
            <w:pPr>
              <w:rPr>
                <w:rFonts w:ascii="黑体" w:eastAsia="黑体"/>
              </w:rPr>
            </w:pPr>
            <w:r w:rsidRPr="00137C1E">
              <w:rPr>
                <w:rFonts w:ascii="黑体" w:eastAsia="黑体" w:hint="eastAsia"/>
              </w:rPr>
              <w:t>2</w:t>
            </w:r>
          </w:p>
        </w:tc>
        <w:tc>
          <w:tcPr>
            <w:tcW w:w="360" w:type="dxa"/>
            <w:tcBorders>
              <w:top w:val="single" w:sz="4" w:space="0" w:color="auto"/>
            </w:tcBorders>
            <w:vAlign w:val="center"/>
          </w:tcPr>
          <w:p w:rsidR="00BB2C12" w:rsidRPr="00137C1E" w:rsidRDefault="00BB2C12" w:rsidP="00EC1D97">
            <w:pPr>
              <w:rPr>
                <w:rFonts w:ascii="黑体" w:eastAsia="黑体"/>
              </w:rPr>
            </w:pPr>
            <w:r w:rsidRPr="00137C1E">
              <w:rPr>
                <w:rFonts w:ascii="黑体" w:eastAsia="黑体" w:hint="eastAsia"/>
              </w:rPr>
              <w:t>泥质页岩</w:t>
            </w:r>
          </w:p>
        </w:tc>
        <w:tc>
          <w:tcPr>
            <w:tcW w:w="900" w:type="dxa"/>
            <w:tcBorders>
              <w:top w:val="single" w:sz="4" w:space="0" w:color="auto"/>
            </w:tcBorders>
            <w:vAlign w:val="center"/>
          </w:tcPr>
          <w:p w:rsidR="00BB2C12" w:rsidRDefault="00BB2C12" w:rsidP="00EC1D97">
            <w:r>
              <w:rPr>
                <w:rFonts w:hint="eastAsia"/>
              </w:rPr>
              <w:t>24.9</w:t>
            </w:r>
          </w:p>
        </w:tc>
        <w:tc>
          <w:tcPr>
            <w:tcW w:w="900" w:type="dxa"/>
            <w:tcBorders>
              <w:top w:val="single" w:sz="4" w:space="0" w:color="auto"/>
            </w:tcBorders>
            <w:vAlign w:val="center"/>
          </w:tcPr>
          <w:p w:rsidR="00BB2C12" w:rsidRDefault="00BB2C12" w:rsidP="00EC1D97">
            <w:r>
              <w:rPr>
                <w:rFonts w:hint="eastAsia"/>
              </w:rPr>
              <w:t>25.1</w:t>
            </w:r>
          </w:p>
        </w:tc>
        <w:tc>
          <w:tcPr>
            <w:tcW w:w="900" w:type="dxa"/>
            <w:tcBorders>
              <w:top w:val="single" w:sz="4" w:space="0" w:color="auto"/>
            </w:tcBorders>
            <w:vAlign w:val="center"/>
          </w:tcPr>
          <w:p w:rsidR="00BB2C12" w:rsidRDefault="00BB2C12" w:rsidP="00EC1D97">
            <w:r>
              <w:rPr>
                <w:rFonts w:hint="eastAsia"/>
              </w:rPr>
              <w:t>24</w:t>
            </w:r>
          </w:p>
        </w:tc>
        <w:tc>
          <w:tcPr>
            <w:tcW w:w="720" w:type="dxa"/>
            <w:tcBorders>
              <w:top w:val="single" w:sz="4" w:space="0" w:color="auto"/>
            </w:tcBorders>
            <w:vAlign w:val="center"/>
          </w:tcPr>
          <w:p w:rsidR="00BB2C12" w:rsidRDefault="00BB2C12" w:rsidP="00EC1D97">
            <w:r>
              <w:rPr>
                <w:rFonts w:hint="eastAsia"/>
              </w:rPr>
              <w:t xml:space="preserve"> 8.6</w:t>
            </w:r>
          </w:p>
        </w:tc>
        <w:tc>
          <w:tcPr>
            <w:tcW w:w="720" w:type="dxa"/>
            <w:tcBorders>
              <w:top w:val="single" w:sz="4" w:space="0" w:color="auto"/>
            </w:tcBorders>
            <w:vAlign w:val="center"/>
          </w:tcPr>
          <w:p w:rsidR="00BB2C12" w:rsidRDefault="00BB2C12" w:rsidP="00EC1D97">
            <w:r>
              <w:rPr>
                <w:rFonts w:hint="eastAsia"/>
              </w:rPr>
              <w:t>6.5</w:t>
            </w:r>
          </w:p>
        </w:tc>
        <w:tc>
          <w:tcPr>
            <w:tcW w:w="720" w:type="dxa"/>
            <w:tcBorders>
              <w:top w:val="single" w:sz="4" w:space="0" w:color="auto"/>
            </w:tcBorders>
            <w:vAlign w:val="center"/>
          </w:tcPr>
          <w:p w:rsidR="00BB2C12" w:rsidRDefault="00BB2C12" w:rsidP="00EC1D97">
            <w:r>
              <w:rPr>
                <w:rFonts w:hint="eastAsia"/>
              </w:rPr>
              <w:t xml:space="preserve"> 18.1</w:t>
            </w:r>
          </w:p>
        </w:tc>
        <w:tc>
          <w:tcPr>
            <w:tcW w:w="616" w:type="dxa"/>
            <w:tcBorders>
              <w:top w:val="single" w:sz="4" w:space="0" w:color="auto"/>
            </w:tcBorders>
            <w:vAlign w:val="center"/>
          </w:tcPr>
          <w:p w:rsidR="00BB2C12" w:rsidRDefault="00BB2C12" w:rsidP="00EC1D97">
            <w:r>
              <w:rPr>
                <w:rFonts w:hint="eastAsia"/>
              </w:rPr>
              <w:t>0.32</w:t>
            </w:r>
          </w:p>
        </w:tc>
        <w:tc>
          <w:tcPr>
            <w:tcW w:w="704" w:type="dxa"/>
            <w:tcBorders>
              <w:top w:val="single" w:sz="4" w:space="0" w:color="auto"/>
            </w:tcBorders>
            <w:vAlign w:val="center"/>
          </w:tcPr>
          <w:p w:rsidR="00BB2C12" w:rsidRDefault="00BB2C12" w:rsidP="00EC1D97">
            <w:r>
              <w:rPr>
                <w:rFonts w:hint="eastAsia"/>
              </w:rPr>
              <w:t xml:space="preserve"> 6.4</w:t>
            </w:r>
          </w:p>
        </w:tc>
        <w:tc>
          <w:tcPr>
            <w:tcW w:w="630" w:type="dxa"/>
            <w:tcBorders>
              <w:top w:val="single" w:sz="4" w:space="0" w:color="auto"/>
            </w:tcBorders>
            <w:vAlign w:val="center"/>
          </w:tcPr>
          <w:p w:rsidR="00BB2C12" w:rsidRDefault="00BB2C12" w:rsidP="00EC1D97">
            <w:r>
              <w:rPr>
                <w:rFonts w:hint="eastAsia"/>
              </w:rPr>
              <w:t>0.25</w:t>
            </w:r>
          </w:p>
        </w:tc>
        <w:tc>
          <w:tcPr>
            <w:tcW w:w="630" w:type="dxa"/>
            <w:tcBorders>
              <w:top w:val="single" w:sz="4" w:space="0" w:color="auto"/>
            </w:tcBorders>
            <w:vAlign w:val="center"/>
          </w:tcPr>
          <w:p w:rsidR="00BB2C12" w:rsidRDefault="00BB2C12" w:rsidP="00EC1D97">
            <w:r>
              <w:rPr>
                <w:rFonts w:hint="eastAsia"/>
              </w:rPr>
              <w:t>550</w:t>
            </w:r>
          </w:p>
        </w:tc>
        <w:tc>
          <w:tcPr>
            <w:tcW w:w="660" w:type="dxa"/>
            <w:tcBorders>
              <w:top w:val="single" w:sz="4" w:space="0" w:color="auto"/>
            </w:tcBorders>
            <w:vAlign w:val="center"/>
          </w:tcPr>
          <w:p w:rsidR="00BB2C12" w:rsidRPr="008F5CCB" w:rsidRDefault="00BB2C12" w:rsidP="00EC1D97">
            <w:pPr>
              <w:rPr>
                <w:color w:val="FF0000"/>
              </w:rPr>
            </w:pPr>
            <w:r>
              <w:rPr>
                <w:rFonts w:hint="eastAsia"/>
                <w:color w:val="FF0000"/>
              </w:rPr>
              <w:t>600</w:t>
            </w:r>
          </w:p>
        </w:tc>
        <w:tc>
          <w:tcPr>
            <w:tcW w:w="720" w:type="dxa"/>
            <w:tcBorders>
              <w:top w:val="single" w:sz="4" w:space="0" w:color="auto"/>
            </w:tcBorders>
            <w:vAlign w:val="center"/>
          </w:tcPr>
          <w:p w:rsidR="00BB2C12" w:rsidRPr="008F5CCB" w:rsidRDefault="00BB2C12" w:rsidP="00EC1D97">
            <w:pPr>
              <w:rPr>
                <w:color w:val="FF0000"/>
              </w:rPr>
            </w:pPr>
            <w:r>
              <w:rPr>
                <w:rFonts w:hint="eastAsia"/>
                <w:color w:val="FF0000"/>
              </w:rPr>
              <w:t>27</w:t>
            </w:r>
          </w:p>
        </w:tc>
        <w:tc>
          <w:tcPr>
            <w:tcW w:w="720" w:type="dxa"/>
            <w:tcBorders>
              <w:top w:val="single" w:sz="4" w:space="0" w:color="auto"/>
            </w:tcBorders>
            <w:vAlign w:val="center"/>
          </w:tcPr>
          <w:p w:rsidR="00BB2C12" w:rsidRPr="008F5CCB" w:rsidRDefault="00BB2C12" w:rsidP="00EC1D97">
            <w:pPr>
              <w:rPr>
                <w:color w:val="FF0000"/>
              </w:rPr>
            </w:pPr>
            <w:r>
              <w:rPr>
                <w:rFonts w:hint="eastAsia"/>
                <w:color w:val="FF0000"/>
              </w:rPr>
              <w:t>135</w:t>
            </w:r>
          </w:p>
        </w:tc>
        <w:tc>
          <w:tcPr>
            <w:tcW w:w="900" w:type="dxa"/>
            <w:tcBorders>
              <w:top w:val="single" w:sz="4" w:space="0" w:color="auto"/>
            </w:tcBorders>
            <w:vAlign w:val="center"/>
          </w:tcPr>
          <w:p w:rsidR="00BB2C12" w:rsidRPr="008F5CCB" w:rsidRDefault="00BB2C12" w:rsidP="00EC1D97">
            <w:pPr>
              <w:rPr>
                <w:color w:val="FF0000"/>
              </w:rPr>
            </w:pPr>
            <w:r>
              <w:rPr>
                <w:rFonts w:hint="eastAsia"/>
                <w:color w:val="FF0000"/>
              </w:rPr>
              <w:t>16</w:t>
            </w:r>
          </w:p>
        </w:tc>
        <w:tc>
          <w:tcPr>
            <w:tcW w:w="736" w:type="dxa"/>
            <w:tcBorders>
              <w:top w:val="single" w:sz="4" w:space="0" w:color="auto"/>
            </w:tcBorders>
            <w:vAlign w:val="center"/>
          </w:tcPr>
          <w:p w:rsidR="00BB2C12" w:rsidRDefault="00BB2C12" w:rsidP="00EC1D97">
            <w:r>
              <w:rPr>
                <w:rFonts w:hint="eastAsia"/>
              </w:rPr>
              <w:t>0.195</w:t>
            </w:r>
          </w:p>
        </w:tc>
        <w:tc>
          <w:tcPr>
            <w:tcW w:w="1364" w:type="dxa"/>
            <w:tcBorders>
              <w:top w:val="single" w:sz="4" w:space="0" w:color="auto"/>
            </w:tcBorders>
            <w:vAlign w:val="center"/>
          </w:tcPr>
          <w:p w:rsidR="00BB2C12" w:rsidRDefault="00BB2C12" w:rsidP="00EC1D97">
            <w:r>
              <w:rPr>
                <w:rFonts w:hint="eastAsia"/>
              </w:rPr>
              <w:t>1.0</w:t>
            </w:r>
          </w:p>
        </w:tc>
      </w:tr>
      <w:tr w:rsidR="00BB2C12" w:rsidTr="00EC1D97">
        <w:trPr>
          <w:cantSplit/>
        </w:trPr>
        <w:tc>
          <w:tcPr>
            <w:tcW w:w="245" w:type="dxa"/>
            <w:vAlign w:val="center"/>
          </w:tcPr>
          <w:p w:rsidR="00BB2C12" w:rsidRPr="00137C1E" w:rsidRDefault="00BB2C12" w:rsidP="00EC1D97">
            <w:pPr>
              <w:rPr>
                <w:rFonts w:ascii="黑体" w:eastAsia="黑体"/>
              </w:rPr>
            </w:pPr>
            <w:r w:rsidRPr="00137C1E">
              <w:rPr>
                <w:rFonts w:ascii="黑体" w:eastAsia="黑体" w:hint="eastAsia"/>
              </w:rPr>
              <w:t>弱风化带</w:t>
            </w:r>
          </w:p>
        </w:tc>
        <w:tc>
          <w:tcPr>
            <w:tcW w:w="361" w:type="dxa"/>
            <w:vAlign w:val="center"/>
          </w:tcPr>
          <w:p w:rsidR="00BB2C12" w:rsidRPr="00137C1E" w:rsidRDefault="00BB2C12" w:rsidP="00EC1D97">
            <w:pPr>
              <w:rPr>
                <w:rFonts w:ascii="黑体" w:eastAsia="黑体"/>
              </w:rPr>
            </w:pPr>
            <w:r w:rsidRPr="00137C1E">
              <w:rPr>
                <w:rFonts w:ascii="黑体" w:eastAsia="黑体" w:hint="eastAsia"/>
              </w:rPr>
              <w:t>3</w:t>
            </w:r>
          </w:p>
        </w:tc>
        <w:tc>
          <w:tcPr>
            <w:tcW w:w="360" w:type="dxa"/>
            <w:vAlign w:val="center"/>
          </w:tcPr>
          <w:p w:rsidR="00BB2C12" w:rsidRPr="00137C1E" w:rsidRDefault="00BB2C12" w:rsidP="00EC1D97">
            <w:pPr>
              <w:rPr>
                <w:rFonts w:ascii="黑体" w:eastAsia="黑体"/>
              </w:rPr>
            </w:pPr>
            <w:r w:rsidRPr="00137C1E">
              <w:rPr>
                <w:rFonts w:ascii="黑体" w:eastAsia="黑体" w:hint="eastAsia"/>
              </w:rPr>
              <w:t>泥灰岩</w:t>
            </w:r>
          </w:p>
        </w:tc>
        <w:tc>
          <w:tcPr>
            <w:tcW w:w="900" w:type="dxa"/>
            <w:vAlign w:val="center"/>
          </w:tcPr>
          <w:p w:rsidR="00BB2C12" w:rsidRDefault="00BB2C12" w:rsidP="00EC1D97">
            <w:r>
              <w:rPr>
                <w:rFonts w:hint="eastAsia"/>
              </w:rPr>
              <w:t xml:space="preserve"> 25.0</w:t>
            </w:r>
          </w:p>
        </w:tc>
        <w:tc>
          <w:tcPr>
            <w:tcW w:w="900" w:type="dxa"/>
            <w:vAlign w:val="center"/>
          </w:tcPr>
          <w:p w:rsidR="00BB2C12" w:rsidRDefault="00BB2C12" w:rsidP="00EC1D97">
            <w:r>
              <w:rPr>
                <w:rFonts w:hint="eastAsia"/>
              </w:rPr>
              <w:t xml:space="preserve">  25.2 </w:t>
            </w:r>
          </w:p>
        </w:tc>
        <w:tc>
          <w:tcPr>
            <w:tcW w:w="900" w:type="dxa"/>
            <w:vAlign w:val="center"/>
          </w:tcPr>
          <w:p w:rsidR="00BB2C12" w:rsidRDefault="00BB2C12" w:rsidP="00EC1D97">
            <w:r>
              <w:rPr>
                <w:rFonts w:hint="eastAsia"/>
              </w:rPr>
              <w:t xml:space="preserve"> 24.0</w:t>
            </w:r>
          </w:p>
        </w:tc>
        <w:tc>
          <w:tcPr>
            <w:tcW w:w="720" w:type="dxa"/>
            <w:vAlign w:val="center"/>
          </w:tcPr>
          <w:p w:rsidR="00BB2C12" w:rsidRDefault="00BB2C12" w:rsidP="00EC1D97">
            <w:r>
              <w:rPr>
                <w:rFonts w:hint="eastAsia"/>
              </w:rPr>
              <w:t xml:space="preserve"> 17.0</w:t>
            </w:r>
          </w:p>
        </w:tc>
        <w:tc>
          <w:tcPr>
            <w:tcW w:w="720" w:type="dxa"/>
            <w:vAlign w:val="center"/>
          </w:tcPr>
          <w:p w:rsidR="00BB2C12" w:rsidRDefault="00BB2C12" w:rsidP="00EC1D97">
            <w:r>
              <w:rPr>
                <w:rFonts w:hint="eastAsia"/>
              </w:rPr>
              <w:t xml:space="preserve"> 16.0</w:t>
            </w:r>
          </w:p>
        </w:tc>
        <w:tc>
          <w:tcPr>
            <w:tcW w:w="720" w:type="dxa"/>
            <w:vAlign w:val="center"/>
          </w:tcPr>
          <w:p w:rsidR="00BB2C12" w:rsidRDefault="00BB2C12" w:rsidP="00EC1D97">
            <w:r>
              <w:rPr>
                <w:rFonts w:hint="eastAsia"/>
              </w:rPr>
              <w:t xml:space="preserve"> 33.0</w:t>
            </w:r>
          </w:p>
        </w:tc>
        <w:tc>
          <w:tcPr>
            <w:tcW w:w="616" w:type="dxa"/>
            <w:vAlign w:val="center"/>
          </w:tcPr>
          <w:p w:rsidR="00BB2C12" w:rsidRDefault="00BB2C12" w:rsidP="00EC1D97">
            <w:r>
              <w:rPr>
                <w:rFonts w:hint="eastAsia"/>
              </w:rPr>
              <w:t>0.48</w:t>
            </w:r>
          </w:p>
        </w:tc>
        <w:tc>
          <w:tcPr>
            <w:tcW w:w="704" w:type="dxa"/>
            <w:vAlign w:val="center"/>
          </w:tcPr>
          <w:p w:rsidR="00BB2C12" w:rsidRDefault="00BB2C12" w:rsidP="00EC1D97">
            <w:r>
              <w:rPr>
                <w:rFonts w:hint="eastAsia"/>
              </w:rPr>
              <w:t>7.9.</w:t>
            </w:r>
          </w:p>
        </w:tc>
        <w:tc>
          <w:tcPr>
            <w:tcW w:w="630" w:type="dxa"/>
            <w:vAlign w:val="center"/>
          </w:tcPr>
          <w:p w:rsidR="00BB2C12" w:rsidRDefault="00BB2C12" w:rsidP="00EC1D97">
            <w:r>
              <w:rPr>
                <w:rFonts w:hint="eastAsia"/>
              </w:rPr>
              <w:t>0.20</w:t>
            </w:r>
          </w:p>
        </w:tc>
        <w:tc>
          <w:tcPr>
            <w:tcW w:w="630" w:type="dxa"/>
            <w:vAlign w:val="center"/>
          </w:tcPr>
          <w:p w:rsidR="00BB2C12" w:rsidRDefault="00BB2C12" w:rsidP="00EC1D97">
            <w:r>
              <w:rPr>
                <w:rFonts w:hint="eastAsia"/>
              </w:rPr>
              <w:t>1100</w:t>
            </w:r>
          </w:p>
        </w:tc>
        <w:tc>
          <w:tcPr>
            <w:tcW w:w="660" w:type="dxa"/>
            <w:vAlign w:val="center"/>
          </w:tcPr>
          <w:p w:rsidR="00BB2C12" w:rsidRPr="008F5CCB" w:rsidRDefault="00BB2C12" w:rsidP="00EC1D97">
            <w:pPr>
              <w:rPr>
                <w:color w:val="FF0000"/>
              </w:rPr>
            </w:pPr>
            <w:r>
              <w:rPr>
                <w:rFonts w:hint="eastAsia"/>
                <w:color w:val="FF0000"/>
              </w:rPr>
              <w:t>1200</w:t>
            </w:r>
          </w:p>
        </w:tc>
        <w:tc>
          <w:tcPr>
            <w:tcW w:w="720" w:type="dxa"/>
            <w:vAlign w:val="center"/>
          </w:tcPr>
          <w:p w:rsidR="00BB2C12" w:rsidRPr="008F5CCB" w:rsidRDefault="00BB2C12" w:rsidP="00EC1D97">
            <w:pPr>
              <w:rPr>
                <w:color w:val="FF0000"/>
              </w:rPr>
            </w:pPr>
            <w:r>
              <w:rPr>
                <w:rFonts w:hint="eastAsia"/>
                <w:color w:val="FF0000"/>
              </w:rPr>
              <w:t>30</w:t>
            </w:r>
          </w:p>
        </w:tc>
        <w:tc>
          <w:tcPr>
            <w:tcW w:w="720" w:type="dxa"/>
            <w:vAlign w:val="center"/>
          </w:tcPr>
          <w:p w:rsidR="00BB2C12" w:rsidRPr="008F5CCB" w:rsidRDefault="00BB2C12" w:rsidP="00EC1D97">
            <w:pPr>
              <w:rPr>
                <w:color w:val="FF0000"/>
              </w:rPr>
            </w:pPr>
            <w:r>
              <w:rPr>
                <w:rFonts w:hint="eastAsia"/>
                <w:color w:val="FF0000"/>
              </w:rPr>
              <w:t>145</w:t>
            </w:r>
          </w:p>
        </w:tc>
        <w:tc>
          <w:tcPr>
            <w:tcW w:w="900" w:type="dxa"/>
            <w:vAlign w:val="center"/>
          </w:tcPr>
          <w:p w:rsidR="00BB2C12" w:rsidRPr="008F5CCB" w:rsidRDefault="00BB2C12" w:rsidP="00EC1D97">
            <w:pPr>
              <w:rPr>
                <w:color w:val="FF0000"/>
              </w:rPr>
            </w:pPr>
            <w:r w:rsidRPr="008F5CCB">
              <w:rPr>
                <w:rFonts w:hint="eastAsia"/>
                <w:color w:val="FF0000"/>
              </w:rPr>
              <w:t>1</w:t>
            </w:r>
            <w:r>
              <w:rPr>
                <w:rFonts w:hint="eastAsia"/>
                <w:color w:val="FF0000"/>
              </w:rPr>
              <w:t>8</w:t>
            </w:r>
          </w:p>
        </w:tc>
        <w:tc>
          <w:tcPr>
            <w:tcW w:w="736" w:type="dxa"/>
            <w:vAlign w:val="center"/>
          </w:tcPr>
          <w:p w:rsidR="00BB2C12" w:rsidRDefault="00BB2C12" w:rsidP="00EC1D97">
            <w:r>
              <w:rPr>
                <w:rFonts w:hint="eastAsia"/>
              </w:rPr>
              <w:t>0.227</w:t>
            </w:r>
          </w:p>
        </w:tc>
        <w:tc>
          <w:tcPr>
            <w:tcW w:w="1364" w:type="dxa"/>
            <w:vAlign w:val="center"/>
          </w:tcPr>
          <w:p w:rsidR="00BB2C12" w:rsidRDefault="00BB2C12" w:rsidP="00EC1D97">
            <w:r>
              <w:rPr>
                <w:rFonts w:hint="eastAsia"/>
              </w:rPr>
              <w:t>1.5</w:t>
            </w:r>
          </w:p>
        </w:tc>
      </w:tr>
    </w:tbl>
    <w:p w:rsidR="00BB2C12" w:rsidRPr="00137C1E" w:rsidRDefault="00BB2C12" w:rsidP="00BB2C12">
      <w:pPr>
        <w:widowControl/>
        <w:jc w:val="left"/>
        <w:rPr>
          <w:rFonts w:ascii="黑体" w:eastAsia="黑体"/>
          <w:color w:val="000000" w:themeColor="text1"/>
        </w:rPr>
      </w:pPr>
      <w:r w:rsidRPr="00137C1E">
        <w:rPr>
          <w:rFonts w:ascii="黑体" w:eastAsia="黑体" w:hint="eastAsia"/>
          <w:color w:val="000000" w:themeColor="text1"/>
        </w:rPr>
        <w:t>岩石与锚固体粘结强度特征值，  钢筋、钢绞线与砂浆之间的粘结强度设计值（见规范）</w:t>
      </w:r>
    </w:p>
    <w:p w:rsidR="00F37276" w:rsidRDefault="00F37276" w:rsidP="00F37276">
      <w:pPr>
        <w:pStyle w:val="Default"/>
        <w:spacing w:before="120" w:after="120"/>
        <w:jc w:val="both"/>
        <w:sectPr w:rsidR="00F37276" w:rsidSect="00FB2536">
          <w:pgSz w:w="15840" w:h="12240" w:orient="landscape"/>
          <w:pgMar w:top="1701" w:right="1134" w:bottom="1418" w:left="1701" w:header="720" w:footer="720" w:gutter="0"/>
          <w:cols w:space="720"/>
          <w:docGrid w:type="linesAndChars" w:linePitch="312"/>
        </w:sectPr>
      </w:pPr>
    </w:p>
    <w:p w:rsidR="00C23122" w:rsidRPr="009847E7" w:rsidRDefault="009847E7" w:rsidP="00EA6BB5">
      <w:pPr>
        <w:pStyle w:val="a4"/>
        <w:spacing w:before="100" w:beforeAutospacing="1" w:after="100" w:afterAutospacing="1" w:line="360" w:lineRule="auto"/>
        <w:ind w:firstLineChars="94" w:firstLine="226"/>
        <w:rPr>
          <w:rFonts w:ascii="黑体" w:eastAsia="黑体"/>
          <w:b w:val="0"/>
          <w:sz w:val="24"/>
          <w:szCs w:val="24"/>
        </w:rPr>
      </w:pPr>
      <w:bookmarkStart w:id="0" w:name="_Toc139306030"/>
      <w:r w:rsidRPr="009847E7">
        <w:rPr>
          <w:rFonts w:ascii="黑体" w:eastAsia="黑体" w:hint="eastAsia"/>
          <w:b w:val="0"/>
          <w:sz w:val="24"/>
          <w:szCs w:val="24"/>
        </w:rPr>
        <w:lastRenderedPageBreak/>
        <w:t>1.1.6</w:t>
      </w:r>
      <w:r w:rsidR="00A13FE1" w:rsidRPr="009847E7">
        <w:rPr>
          <w:rFonts w:ascii="黑体" w:eastAsia="黑体" w:hint="eastAsia"/>
          <w:b w:val="0"/>
          <w:sz w:val="24"/>
          <w:szCs w:val="24"/>
        </w:rPr>
        <w:t xml:space="preserve">  </w:t>
      </w:r>
      <w:r w:rsidR="000F7784" w:rsidRPr="009847E7">
        <w:rPr>
          <w:rFonts w:ascii="黑体" w:eastAsia="黑体" w:hint="eastAsia"/>
          <w:b w:val="0"/>
          <w:sz w:val="24"/>
          <w:szCs w:val="24"/>
        </w:rPr>
        <w:t>设计思路</w:t>
      </w:r>
    </w:p>
    <w:p w:rsidR="004F4129" w:rsidRPr="00F14147" w:rsidRDefault="000F7784" w:rsidP="00EA6BB5">
      <w:pPr>
        <w:pStyle w:val="a4"/>
        <w:spacing w:before="100" w:beforeAutospacing="1" w:after="100" w:afterAutospacing="1" w:line="360" w:lineRule="auto"/>
        <w:ind w:firstLineChars="192" w:firstLine="461"/>
        <w:rPr>
          <w:rFonts w:ascii="黑体" w:eastAsia="黑体"/>
          <w:b w:val="0"/>
          <w:sz w:val="28"/>
          <w:szCs w:val="28"/>
        </w:rPr>
      </w:pPr>
      <w:r w:rsidRPr="000F7784">
        <w:rPr>
          <w:rFonts w:hint="eastAsia"/>
          <w:b w:val="0"/>
          <w:sz w:val="24"/>
          <w:szCs w:val="24"/>
        </w:rPr>
        <w:t>该边坡</w:t>
      </w:r>
      <w:r>
        <w:rPr>
          <w:rFonts w:hint="eastAsia"/>
          <w:b w:val="0"/>
          <w:sz w:val="24"/>
          <w:szCs w:val="24"/>
        </w:rPr>
        <w:t>大部分坡段坡高较大，本采用以锚索（锚杆）</w:t>
      </w:r>
      <w:r>
        <w:rPr>
          <w:rFonts w:hint="eastAsia"/>
          <w:b w:val="0"/>
          <w:sz w:val="24"/>
          <w:szCs w:val="24"/>
        </w:rPr>
        <w:t>+</w:t>
      </w:r>
      <w:r>
        <w:rPr>
          <w:rFonts w:hint="eastAsia"/>
          <w:b w:val="0"/>
          <w:sz w:val="24"/>
          <w:szCs w:val="24"/>
        </w:rPr>
        <w:t>格构梁为主体的支护体系。上坡段</w:t>
      </w:r>
      <w:r w:rsidR="00704025">
        <w:rPr>
          <w:rFonts w:hint="eastAsia"/>
          <w:b w:val="0"/>
          <w:sz w:val="24"/>
          <w:szCs w:val="24"/>
        </w:rPr>
        <w:t>有全风化岩和泥质页岩，尚采用加密格构梁和铺设防护网等工程措施坡面效果</w:t>
      </w:r>
      <w:r w:rsidR="004F4129">
        <w:rPr>
          <w:rFonts w:hint="eastAsia"/>
          <w:b w:val="0"/>
          <w:sz w:val="24"/>
          <w:szCs w:val="24"/>
        </w:rPr>
        <w:t>。下坡段有强风化和弱风化岩体在持续风化作用下，格构间岩层有调块的可能，因此下坡段同样铺设防护网。为防止雨水冲刷边坡，坡顶修筑截水沟。支护工程完成后，业主单位应及时委托专业绿化公司进行培土</w:t>
      </w:r>
      <w:r w:rsidR="004F4129">
        <w:rPr>
          <w:rFonts w:ascii="宋体" w:hAnsi="宋体" w:hint="eastAsia"/>
          <w:b w:val="0"/>
          <w:sz w:val="24"/>
          <w:szCs w:val="24"/>
        </w:rPr>
        <w:t>、</w:t>
      </w:r>
      <w:r w:rsidR="004F4129">
        <w:rPr>
          <w:rFonts w:hint="eastAsia"/>
          <w:b w:val="0"/>
          <w:sz w:val="24"/>
          <w:szCs w:val="24"/>
        </w:rPr>
        <w:t>植草。</w:t>
      </w:r>
    </w:p>
    <w:p w:rsidR="004F4129" w:rsidRPr="009847E7" w:rsidRDefault="009847E7" w:rsidP="00EA6BB5">
      <w:pPr>
        <w:pStyle w:val="a4"/>
        <w:spacing w:before="100" w:beforeAutospacing="1" w:after="100" w:afterAutospacing="1" w:line="360" w:lineRule="auto"/>
        <w:ind w:firstLineChars="94" w:firstLine="226"/>
        <w:rPr>
          <w:rFonts w:ascii="黑体" w:eastAsia="黑体"/>
          <w:b w:val="0"/>
          <w:sz w:val="24"/>
          <w:szCs w:val="24"/>
        </w:rPr>
      </w:pPr>
      <w:r w:rsidRPr="009847E7">
        <w:rPr>
          <w:rFonts w:ascii="黑体" w:eastAsia="黑体" w:hint="eastAsia"/>
          <w:b w:val="0"/>
          <w:sz w:val="24"/>
          <w:szCs w:val="24"/>
        </w:rPr>
        <w:t>1.</w:t>
      </w:r>
      <w:r w:rsidR="00A13FE1" w:rsidRPr="009847E7">
        <w:rPr>
          <w:rFonts w:ascii="黑体" w:eastAsia="黑体" w:hint="eastAsia"/>
          <w:b w:val="0"/>
          <w:sz w:val="24"/>
          <w:szCs w:val="24"/>
        </w:rPr>
        <w:t xml:space="preserve">1.7  </w:t>
      </w:r>
      <w:r w:rsidR="004F4129" w:rsidRPr="009847E7">
        <w:rPr>
          <w:rFonts w:ascii="黑体" w:eastAsia="黑体" w:hint="eastAsia"/>
          <w:b w:val="0"/>
          <w:sz w:val="24"/>
          <w:szCs w:val="24"/>
        </w:rPr>
        <w:t>设计工程内容</w:t>
      </w:r>
    </w:p>
    <w:p w:rsidR="004F4129" w:rsidRPr="009847E7" w:rsidRDefault="004F4129" w:rsidP="00EA6BB5">
      <w:pPr>
        <w:pStyle w:val="a4"/>
        <w:spacing w:before="100" w:beforeAutospacing="1" w:after="100" w:afterAutospacing="1" w:line="360" w:lineRule="auto"/>
        <w:ind w:firstLineChars="194" w:firstLine="466"/>
        <w:rPr>
          <w:rFonts w:asciiTheme="minorEastAsia" w:eastAsiaTheme="minorEastAsia" w:hAnsiTheme="minorEastAsia"/>
          <w:b w:val="0"/>
          <w:sz w:val="24"/>
          <w:szCs w:val="24"/>
        </w:rPr>
      </w:pPr>
      <w:r w:rsidRPr="009847E7">
        <w:rPr>
          <w:rFonts w:asciiTheme="minorEastAsia" w:eastAsiaTheme="minorEastAsia" w:hAnsiTheme="minorEastAsia" w:hint="eastAsia"/>
          <w:b w:val="0"/>
          <w:sz w:val="24"/>
          <w:szCs w:val="24"/>
        </w:rPr>
        <w:t>支护段划分</w:t>
      </w:r>
      <w:r w:rsidR="009847E7">
        <w:rPr>
          <w:rFonts w:asciiTheme="minorEastAsia" w:eastAsiaTheme="minorEastAsia" w:hAnsiTheme="minorEastAsia" w:hint="eastAsia"/>
          <w:b w:val="0"/>
          <w:sz w:val="24"/>
          <w:szCs w:val="24"/>
        </w:rPr>
        <w:t>：</w:t>
      </w:r>
      <w:r>
        <w:rPr>
          <w:rFonts w:ascii="宋体" w:hAnsi="宋体" w:hint="eastAsia"/>
          <w:b w:val="0"/>
          <w:sz w:val="24"/>
          <w:szCs w:val="24"/>
        </w:rPr>
        <w:t>将该边坡划分为四个支护段：第一支护段坡高</w:t>
      </w:r>
      <w:r w:rsidR="00A75947">
        <w:rPr>
          <w:rFonts w:ascii="宋体" w:hAnsi="宋体" w:hint="eastAsia"/>
          <w:b w:val="0"/>
          <w:sz w:val="24"/>
          <w:szCs w:val="24"/>
        </w:rPr>
        <w:t>27.5至37.5米</w:t>
      </w:r>
      <w:r>
        <w:rPr>
          <w:rFonts w:ascii="宋体" w:hAnsi="宋体" w:hint="eastAsia"/>
          <w:b w:val="0"/>
          <w:sz w:val="24"/>
          <w:szCs w:val="24"/>
        </w:rPr>
        <w:t>；第</w:t>
      </w:r>
      <w:r w:rsidR="00A75947">
        <w:rPr>
          <w:rFonts w:ascii="宋体" w:hAnsi="宋体" w:hint="eastAsia"/>
          <w:b w:val="0"/>
          <w:sz w:val="24"/>
          <w:szCs w:val="24"/>
        </w:rPr>
        <w:t>二</w:t>
      </w:r>
      <w:r>
        <w:rPr>
          <w:rFonts w:ascii="宋体" w:hAnsi="宋体" w:hint="eastAsia"/>
          <w:b w:val="0"/>
          <w:sz w:val="24"/>
          <w:szCs w:val="24"/>
        </w:rPr>
        <w:t>支护段坡高</w:t>
      </w:r>
      <w:r w:rsidR="00A75947">
        <w:rPr>
          <w:rFonts w:ascii="宋体" w:hAnsi="宋体" w:hint="eastAsia"/>
          <w:b w:val="0"/>
          <w:sz w:val="24"/>
          <w:szCs w:val="24"/>
        </w:rPr>
        <w:t>17.5至27.5米</w:t>
      </w:r>
      <w:r>
        <w:rPr>
          <w:rFonts w:ascii="宋体" w:hAnsi="宋体" w:hint="eastAsia"/>
          <w:b w:val="0"/>
          <w:sz w:val="24"/>
          <w:szCs w:val="24"/>
        </w:rPr>
        <w:t>；第</w:t>
      </w:r>
      <w:r w:rsidR="00A75947">
        <w:rPr>
          <w:rFonts w:ascii="宋体" w:hAnsi="宋体" w:hint="eastAsia"/>
          <w:b w:val="0"/>
          <w:sz w:val="24"/>
          <w:szCs w:val="24"/>
        </w:rPr>
        <w:t>三</w:t>
      </w:r>
      <w:r>
        <w:rPr>
          <w:rFonts w:ascii="宋体" w:hAnsi="宋体" w:hint="eastAsia"/>
          <w:b w:val="0"/>
          <w:sz w:val="24"/>
          <w:szCs w:val="24"/>
        </w:rPr>
        <w:t>支护段坡高</w:t>
      </w:r>
      <w:r w:rsidR="00A75947">
        <w:rPr>
          <w:rFonts w:ascii="宋体" w:hAnsi="宋体" w:hint="eastAsia"/>
          <w:b w:val="0"/>
          <w:sz w:val="24"/>
          <w:szCs w:val="24"/>
        </w:rPr>
        <w:t>10至17.5米</w:t>
      </w:r>
      <w:r>
        <w:rPr>
          <w:rFonts w:ascii="宋体" w:hAnsi="宋体" w:hint="eastAsia"/>
          <w:b w:val="0"/>
          <w:sz w:val="24"/>
          <w:szCs w:val="24"/>
        </w:rPr>
        <w:t>；第</w:t>
      </w:r>
      <w:r w:rsidR="00A75947">
        <w:rPr>
          <w:rFonts w:ascii="宋体" w:hAnsi="宋体" w:hint="eastAsia"/>
          <w:b w:val="0"/>
          <w:sz w:val="24"/>
          <w:szCs w:val="24"/>
        </w:rPr>
        <w:t>四</w:t>
      </w:r>
      <w:r>
        <w:rPr>
          <w:rFonts w:ascii="宋体" w:hAnsi="宋体" w:hint="eastAsia"/>
          <w:b w:val="0"/>
          <w:sz w:val="24"/>
          <w:szCs w:val="24"/>
        </w:rPr>
        <w:t>支护段坡高</w:t>
      </w:r>
      <w:r w:rsidR="00A75947">
        <w:rPr>
          <w:rFonts w:ascii="宋体" w:hAnsi="宋体" w:hint="eastAsia"/>
          <w:b w:val="0"/>
          <w:sz w:val="24"/>
          <w:szCs w:val="24"/>
        </w:rPr>
        <w:t>4至10米。</w:t>
      </w:r>
    </w:p>
    <w:p w:rsidR="00C43DD0" w:rsidRPr="0003351F" w:rsidRDefault="00A75947" w:rsidP="00EA6BB5">
      <w:pPr>
        <w:pStyle w:val="a4"/>
        <w:spacing w:before="100" w:beforeAutospacing="1" w:after="100" w:afterAutospacing="1" w:line="360" w:lineRule="auto"/>
        <w:ind w:firstLineChars="200" w:firstLine="480"/>
        <w:rPr>
          <w:rFonts w:asciiTheme="minorEastAsia" w:eastAsiaTheme="minorEastAsia" w:hAnsiTheme="minorEastAsia"/>
          <w:b w:val="0"/>
          <w:sz w:val="24"/>
          <w:szCs w:val="24"/>
        </w:rPr>
      </w:pPr>
      <w:r w:rsidRPr="009847E7">
        <w:rPr>
          <w:rFonts w:asciiTheme="minorEastAsia" w:eastAsiaTheme="minorEastAsia" w:hAnsiTheme="minorEastAsia" w:hint="eastAsia"/>
          <w:b w:val="0"/>
          <w:sz w:val="24"/>
          <w:szCs w:val="24"/>
        </w:rPr>
        <w:t>工程措施</w:t>
      </w:r>
      <w:r w:rsidR="009847E7">
        <w:rPr>
          <w:rFonts w:asciiTheme="minorEastAsia" w:eastAsiaTheme="minorEastAsia" w:hAnsiTheme="minorEastAsia" w:hint="eastAsia"/>
          <w:b w:val="0"/>
          <w:sz w:val="24"/>
          <w:szCs w:val="24"/>
        </w:rPr>
        <w:t>：</w:t>
      </w:r>
      <w:r w:rsidR="001A2E3A" w:rsidRPr="009847E7">
        <w:rPr>
          <w:rFonts w:asciiTheme="minorEastAsia" w:eastAsiaTheme="minorEastAsia" w:hAnsiTheme="minorEastAsia" w:hint="eastAsia"/>
          <w:b w:val="0"/>
          <w:sz w:val="24"/>
          <w:szCs w:val="24"/>
        </w:rPr>
        <w:t>锚索</w:t>
      </w:r>
      <w:r w:rsidR="001A2E3A">
        <w:rPr>
          <w:rFonts w:ascii="宋体" w:hAnsi="宋体" w:hint="eastAsia"/>
          <w:b w:val="0"/>
          <w:sz w:val="24"/>
          <w:szCs w:val="24"/>
        </w:rPr>
        <w:t>按</w:t>
      </w:r>
      <w:r w:rsidR="00C23122">
        <w:rPr>
          <w:rFonts w:ascii="宋体" w:hAnsi="宋体" w:hint="eastAsia"/>
          <w:b w:val="0"/>
          <w:sz w:val="24"/>
          <w:szCs w:val="24"/>
        </w:rPr>
        <w:t>4</w:t>
      </w:r>
      <w:r w:rsidR="001A2E3A">
        <w:rPr>
          <w:rFonts w:ascii="宋体" w:hAnsi="宋体" w:hint="eastAsia"/>
          <w:b w:val="0"/>
          <w:sz w:val="24"/>
          <w:szCs w:val="24"/>
        </w:rPr>
        <w:t>.0</w:t>
      </w:r>
      <m:oMath>
        <m:r>
          <m:rPr>
            <m:sty m:val="b"/>
          </m:rPr>
          <w:rPr>
            <w:rFonts w:ascii="Cambria Math" w:hAnsi="Cambria Math"/>
            <w:sz w:val="24"/>
            <w:szCs w:val="24"/>
          </w:rPr>
          <m:t>×</m:t>
        </m:r>
      </m:oMath>
      <w:r w:rsidR="00C23122">
        <w:rPr>
          <w:rFonts w:ascii="宋体" w:hAnsi="宋体" w:hint="eastAsia"/>
          <w:b w:val="0"/>
          <w:sz w:val="24"/>
          <w:szCs w:val="24"/>
        </w:rPr>
        <w:t>4</w:t>
      </w:r>
      <w:r w:rsidR="00A6733F">
        <w:rPr>
          <w:rFonts w:ascii="宋体" w:hAnsi="宋体" w:hint="eastAsia"/>
          <w:b w:val="0"/>
          <w:sz w:val="24"/>
          <w:szCs w:val="24"/>
        </w:rPr>
        <w:t>.0</w:t>
      </w:r>
      <w:r w:rsidR="001A2E3A">
        <w:rPr>
          <w:rFonts w:ascii="宋体" w:hAnsi="宋体" w:hint="eastAsia"/>
          <w:b w:val="0"/>
          <w:sz w:val="24"/>
          <w:szCs w:val="24"/>
        </w:rPr>
        <w:t>米间距布置</w:t>
      </w:r>
      <w:r w:rsidR="009847E7">
        <w:rPr>
          <w:rFonts w:ascii="宋体" w:hAnsi="宋体" w:hint="eastAsia"/>
          <w:b w:val="0"/>
          <w:sz w:val="24"/>
          <w:szCs w:val="24"/>
        </w:rPr>
        <w:t>，</w:t>
      </w:r>
      <w:r w:rsidR="001A2E3A">
        <w:rPr>
          <w:rFonts w:ascii="宋体" w:hAnsi="宋体" w:hint="eastAsia"/>
          <w:b w:val="0"/>
          <w:sz w:val="24"/>
          <w:szCs w:val="24"/>
        </w:rPr>
        <w:t>钢绞线为</w:t>
      </w:r>
      <w:r w:rsidR="00C23122">
        <w:rPr>
          <w:rFonts w:ascii="宋体" w:hAnsi="宋体" w:hint="eastAsia"/>
          <w:b w:val="0"/>
          <w:sz w:val="24"/>
          <w:szCs w:val="24"/>
        </w:rPr>
        <w:t>9</w:t>
      </w:r>
      <m:oMath>
        <m:r>
          <m:rPr>
            <m:sty m:val="b"/>
          </m:rPr>
          <w:rPr>
            <w:rFonts w:ascii="Cambria Math" w:hAnsi="Cambria Math"/>
            <w:sz w:val="24"/>
            <w:szCs w:val="24"/>
          </w:rPr>
          <m:t>×</m:t>
        </m:r>
      </m:oMath>
      <w:r w:rsidR="000F3816">
        <w:rPr>
          <w:rFonts w:ascii="宋体" w:hAnsi="宋体" w:hint="eastAsia"/>
          <w:b w:val="0"/>
          <w:sz w:val="24"/>
          <w:szCs w:val="24"/>
        </w:rPr>
        <w:t>7φ5，直径D=15.24，锚孔φ140，入射角</w:t>
      </w:r>
      <m:oMath>
        <m:sSup>
          <m:sSupPr>
            <m:ctrlPr>
              <w:rPr>
                <w:rFonts w:ascii="Cambria Math" w:eastAsiaTheme="minorEastAsia" w:hAnsiTheme="minorEastAsia"/>
                <w:b w:val="0"/>
                <w:sz w:val="24"/>
                <w:szCs w:val="24"/>
              </w:rPr>
            </m:ctrlPr>
          </m:sSupPr>
          <m:e>
            <m:r>
              <m:rPr>
                <m:sty m:val="b"/>
              </m:rPr>
              <w:rPr>
                <w:rFonts w:ascii="Cambria Math" w:eastAsiaTheme="minorEastAsia" w:hAnsi="Cambria Math"/>
                <w:sz w:val="24"/>
                <w:szCs w:val="24"/>
              </w:rPr>
              <m:t>20</m:t>
            </m:r>
          </m:e>
          <m:sup>
            <m:r>
              <m:rPr>
                <m:sty m:val="b"/>
              </m:rPr>
              <w:rPr>
                <w:rFonts w:ascii="Cambria Math" w:eastAsiaTheme="minorEastAsia" w:hAnsi="Cambria Math"/>
                <w:sz w:val="24"/>
                <w:szCs w:val="24"/>
              </w:rPr>
              <m:t>0</m:t>
            </m:r>
          </m:sup>
        </m:sSup>
      </m:oMath>
      <w:r w:rsidR="000F3816">
        <w:rPr>
          <w:rFonts w:ascii="宋体" w:hAnsi="宋体" w:hint="eastAsia"/>
          <w:b w:val="0"/>
          <w:sz w:val="24"/>
          <w:szCs w:val="24"/>
        </w:rPr>
        <w:t>，灌浆M30砂浆。锚孔进入弱风化岩层不小于5米</w:t>
      </w:r>
      <w:r w:rsidR="00C23122">
        <w:rPr>
          <w:rFonts w:ascii="宋体" w:hAnsi="宋体" w:hint="eastAsia"/>
          <w:b w:val="0"/>
          <w:sz w:val="24"/>
          <w:szCs w:val="24"/>
        </w:rPr>
        <w:t>，</w:t>
      </w:r>
      <w:r w:rsidR="000F3816">
        <w:rPr>
          <w:rFonts w:ascii="宋体" w:hAnsi="宋体" w:hint="eastAsia"/>
          <w:b w:val="0"/>
          <w:sz w:val="24"/>
          <w:szCs w:val="24"/>
        </w:rPr>
        <w:t>锚固段长度7米。预应力设计值为：</w:t>
      </w:r>
      <w:r w:rsidR="00C23122">
        <w:rPr>
          <w:rFonts w:ascii="宋体" w:hAnsi="宋体" w:hint="eastAsia"/>
          <w:b w:val="0"/>
          <w:sz w:val="24"/>
          <w:szCs w:val="24"/>
        </w:rPr>
        <w:t>1323</w:t>
      </w:r>
      <w:r w:rsidR="000E4B8B">
        <w:rPr>
          <w:rFonts w:ascii="宋体" w:hAnsi="宋体" w:hint="eastAsia"/>
          <w:b w:val="0"/>
          <w:sz w:val="24"/>
          <w:szCs w:val="24"/>
        </w:rPr>
        <w:t>KN/根，施加预应力170KN/束</w:t>
      </w:r>
      <w:r w:rsidR="009847E7">
        <w:rPr>
          <w:rFonts w:ascii="宋体" w:hAnsi="宋体" w:hint="eastAsia"/>
          <w:b w:val="0"/>
          <w:sz w:val="24"/>
          <w:szCs w:val="24"/>
        </w:rPr>
        <w:t>；</w:t>
      </w:r>
      <w:r w:rsidR="000E4B8B" w:rsidRPr="009847E7">
        <w:rPr>
          <w:rFonts w:asciiTheme="minorEastAsia" w:eastAsiaTheme="minorEastAsia" w:hAnsiTheme="minorEastAsia" w:hint="eastAsia"/>
          <w:b w:val="0"/>
          <w:sz w:val="24"/>
          <w:szCs w:val="24"/>
        </w:rPr>
        <w:t>防护网</w:t>
      </w:r>
      <w:r w:rsidR="000E4B8B">
        <w:rPr>
          <w:rFonts w:ascii="宋体" w:hAnsi="宋体" w:hint="eastAsia"/>
          <w:b w:val="0"/>
          <w:sz w:val="24"/>
          <w:szCs w:val="24"/>
        </w:rPr>
        <w:t>采用¢3.5@55</w:t>
      </w:r>
      <w:r w:rsidR="00A6733F">
        <w:rPr>
          <w:rFonts w:ascii="宋体" w:hAnsi="宋体" w:hint="eastAsia"/>
          <w:b w:val="0"/>
          <w:sz w:val="24"/>
          <w:szCs w:val="24"/>
        </w:rPr>
        <w:t>防护网，锚索施工完毕后，平整坡面，铺设防护网后才能进行格构的钢筋制作及浇筑混泥土</w:t>
      </w:r>
      <w:r w:rsidR="0003351F">
        <w:rPr>
          <w:rFonts w:ascii="宋体" w:hAnsi="宋体" w:hint="eastAsia"/>
          <w:b w:val="0"/>
          <w:sz w:val="24"/>
          <w:szCs w:val="24"/>
        </w:rPr>
        <w:t>；</w:t>
      </w:r>
      <w:r w:rsidR="00A6733F" w:rsidRPr="0003351F">
        <w:rPr>
          <w:rFonts w:asciiTheme="minorEastAsia" w:eastAsiaTheme="minorEastAsia" w:hAnsiTheme="minorEastAsia" w:hint="eastAsia"/>
          <w:b w:val="0"/>
          <w:sz w:val="24"/>
          <w:szCs w:val="24"/>
        </w:rPr>
        <w:t>格构梁</w:t>
      </w:r>
      <w:r w:rsidR="00A6733F" w:rsidRPr="00B13DCC">
        <w:rPr>
          <w:rFonts w:asciiTheme="minorEastAsia" w:eastAsiaTheme="minorEastAsia" w:hAnsiTheme="minorEastAsia" w:hint="eastAsia"/>
          <w:b w:val="0"/>
          <w:sz w:val="24"/>
          <w:szCs w:val="24"/>
        </w:rPr>
        <w:t>于坡面</w:t>
      </w:r>
      <w:r w:rsidR="00596524">
        <w:rPr>
          <w:rFonts w:asciiTheme="minorEastAsia" w:eastAsiaTheme="minorEastAsia" w:hAnsiTheme="minorEastAsia" w:hint="eastAsia"/>
          <w:b w:val="0"/>
          <w:sz w:val="24"/>
          <w:szCs w:val="24"/>
        </w:rPr>
        <w:t>4</w:t>
      </w:r>
      <m:oMath>
        <m:r>
          <m:rPr>
            <m:sty m:val="b"/>
          </m:rPr>
          <w:rPr>
            <w:rFonts w:asciiTheme="minorEastAsia" w:eastAsiaTheme="minorEastAsia" w:hAnsiTheme="minorEastAsia"/>
            <w:sz w:val="24"/>
            <w:szCs w:val="24"/>
          </w:rPr>
          <m:t>×</m:t>
        </m:r>
      </m:oMath>
      <w:r w:rsidR="00596524">
        <w:rPr>
          <w:rFonts w:asciiTheme="minorEastAsia" w:eastAsiaTheme="minorEastAsia" w:hAnsiTheme="minorEastAsia" w:hint="eastAsia"/>
          <w:b w:val="0"/>
          <w:sz w:val="24"/>
          <w:szCs w:val="24"/>
        </w:rPr>
        <w:t>4</w:t>
      </w:r>
      <w:r w:rsidR="00A6733F" w:rsidRPr="00B13DCC">
        <w:rPr>
          <w:rFonts w:asciiTheme="minorEastAsia" w:eastAsiaTheme="minorEastAsia" w:hAnsiTheme="minorEastAsia" w:hint="eastAsia"/>
          <w:b w:val="0"/>
          <w:sz w:val="24"/>
          <w:szCs w:val="24"/>
        </w:rPr>
        <w:t>米方形布置</w:t>
      </w:r>
      <w:r w:rsidR="00A6733F" w:rsidRPr="00900F68">
        <w:rPr>
          <w:rFonts w:asciiTheme="minorEastAsia" w:eastAsiaTheme="minorEastAsia" w:hAnsiTheme="minorEastAsia" w:hint="eastAsia"/>
          <w:b w:val="0"/>
          <w:sz w:val="24"/>
          <w:szCs w:val="24"/>
        </w:rPr>
        <w:t>，纵横交叉</w:t>
      </w:r>
      <w:r w:rsidR="00E46E37" w:rsidRPr="00900F68">
        <w:rPr>
          <w:rFonts w:asciiTheme="minorEastAsia" w:eastAsiaTheme="minorEastAsia" w:hAnsiTheme="minorEastAsia" w:hint="eastAsia"/>
          <w:b w:val="0"/>
          <w:sz w:val="24"/>
          <w:szCs w:val="24"/>
        </w:rPr>
        <w:t>于锚头位置，支护断面</w:t>
      </w:r>
      <w:r w:rsidR="00A6733F" w:rsidRPr="00900F68">
        <w:rPr>
          <w:rFonts w:asciiTheme="minorEastAsia" w:eastAsiaTheme="minorEastAsia" w:hAnsiTheme="minorEastAsia" w:hint="eastAsia"/>
          <w:b w:val="0"/>
          <w:sz w:val="24"/>
          <w:szCs w:val="24"/>
        </w:rPr>
        <w:t>b</w:t>
      </w:r>
      <m:oMath>
        <m:r>
          <m:rPr>
            <m:sty m:val="b"/>
          </m:rPr>
          <w:rPr>
            <w:rFonts w:asciiTheme="minorEastAsia" w:eastAsiaTheme="minorEastAsia" w:hAnsiTheme="minorEastAsia"/>
            <w:sz w:val="24"/>
            <w:szCs w:val="24"/>
          </w:rPr>
          <m:t>×</m:t>
        </m:r>
      </m:oMath>
      <w:r w:rsidR="00A6733F" w:rsidRPr="00900F68">
        <w:rPr>
          <w:rFonts w:asciiTheme="minorEastAsia" w:eastAsiaTheme="minorEastAsia" w:hAnsiTheme="minorEastAsia" w:hint="eastAsia"/>
          <w:b w:val="0"/>
          <w:sz w:val="24"/>
          <w:szCs w:val="24"/>
        </w:rPr>
        <w:t>h=400</w:t>
      </w:r>
      <m:oMath>
        <m:r>
          <m:rPr>
            <m:sty m:val="b"/>
          </m:rPr>
          <w:rPr>
            <w:rFonts w:asciiTheme="minorEastAsia" w:eastAsiaTheme="minorEastAsia" w:hAnsiTheme="minorEastAsia"/>
            <w:sz w:val="24"/>
            <w:szCs w:val="24"/>
          </w:rPr>
          <m:t>×</m:t>
        </m:r>
      </m:oMath>
      <w:r w:rsidR="00A6733F" w:rsidRPr="00900F68">
        <w:rPr>
          <w:rFonts w:asciiTheme="minorEastAsia" w:eastAsiaTheme="minorEastAsia" w:hAnsiTheme="minorEastAsia" w:hint="eastAsia"/>
          <w:b w:val="0"/>
          <w:sz w:val="24"/>
          <w:szCs w:val="24"/>
        </w:rPr>
        <w:t>400</w:t>
      </w:r>
      <m:oMath>
        <m:sSup>
          <m:sSupPr>
            <m:ctrlPr>
              <w:rPr>
                <w:rFonts w:ascii="Cambria Math" w:eastAsiaTheme="minorEastAsia" w:hAnsiTheme="minorEastAsia"/>
                <w:b w:val="0"/>
                <w:sz w:val="24"/>
                <w:szCs w:val="24"/>
              </w:rPr>
            </m:ctrlPr>
          </m:sSupPr>
          <m:e>
            <m:r>
              <m:rPr>
                <m:sty m:val="b"/>
              </m:rPr>
              <w:rPr>
                <w:rFonts w:ascii="Cambria Math" w:eastAsiaTheme="minorEastAsia" w:hAnsi="Cambria Math"/>
                <w:sz w:val="24"/>
                <w:szCs w:val="24"/>
              </w:rPr>
              <m:t>mm</m:t>
            </m:r>
          </m:e>
          <m:sup>
            <m:r>
              <m:rPr>
                <m:sty m:val="b"/>
              </m:rPr>
              <w:rPr>
                <w:rFonts w:ascii="Cambria Math" w:eastAsiaTheme="minorEastAsia" w:hAnsiTheme="minorEastAsia"/>
                <w:sz w:val="24"/>
                <w:szCs w:val="24"/>
              </w:rPr>
              <m:t>2</m:t>
            </m:r>
          </m:sup>
        </m:sSup>
      </m:oMath>
      <w:r w:rsidR="00A6733F" w:rsidRPr="00900F68">
        <w:rPr>
          <w:rFonts w:asciiTheme="minorEastAsia" w:eastAsiaTheme="minorEastAsia" w:hAnsiTheme="minorEastAsia" w:hint="eastAsia"/>
          <w:b w:val="0"/>
          <w:sz w:val="24"/>
          <w:szCs w:val="24"/>
        </w:rPr>
        <w:t>.纵向通长钢筋为</w:t>
      </w:r>
      <w:r w:rsidR="000A1E54" w:rsidRPr="00900F68">
        <w:rPr>
          <w:rFonts w:asciiTheme="minorEastAsia" w:eastAsiaTheme="minorEastAsia" w:hAnsiTheme="minorEastAsia" w:hint="eastAsia"/>
          <w:b w:val="0"/>
          <w:sz w:val="24"/>
          <w:szCs w:val="24"/>
        </w:rPr>
        <w:t>8φ22</w:t>
      </w:r>
      <w:r w:rsidR="00A6733F" w:rsidRPr="00900F68">
        <w:rPr>
          <w:rFonts w:asciiTheme="minorEastAsia" w:eastAsiaTheme="minorEastAsia" w:hAnsiTheme="minorEastAsia" w:hint="eastAsia"/>
          <w:b w:val="0"/>
          <w:sz w:val="24"/>
          <w:szCs w:val="24"/>
        </w:rPr>
        <w:t>及</w:t>
      </w:r>
      <w:r w:rsidR="000A1E54" w:rsidRPr="00900F68">
        <w:rPr>
          <w:rFonts w:asciiTheme="minorEastAsia" w:eastAsiaTheme="minorEastAsia" w:hAnsiTheme="minorEastAsia" w:hint="eastAsia"/>
          <w:b w:val="0"/>
          <w:sz w:val="24"/>
          <w:szCs w:val="24"/>
        </w:rPr>
        <w:t>2φ16</w:t>
      </w:r>
      <w:r w:rsidR="00A6733F" w:rsidRPr="00900F68">
        <w:rPr>
          <w:rFonts w:asciiTheme="minorEastAsia" w:eastAsiaTheme="minorEastAsia" w:hAnsiTheme="minorEastAsia" w:hint="eastAsia"/>
          <w:b w:val="0"/>
          <w:sz w:val="24"/>
          <w:szCs w:val="24"/>
        </w:rPr>
        <w:t>，箍筋为</w:t>
      </w:r>
      <w:r w:rsidR="000A1E54" w:rsidRPr="00900F68">
        <w:rPr>
          <w:rFonts w:asciiTheme="minorEastAsia" w:eastAsiaTheme="minorEastAsia" w:hAnsiTheme="minorEastAsia" w:hint="eastAsia"/>
          <w:b w:val="0"/>
          <w:sz w:val="24"/>
          <w:szCs w:val="24"/>
        </w:rPr>
        <w:t>φ10@110</w:t>
      </w:r>
      <w:r w:rsidR="00A6733F" w:rsidRPr="00900F68">
        <w:rPr>
          <w:rFonts w:asciiTheme="minorEastAsia" w:eastAsiaTheme="minorEastAsia" w:hAnsiTheme="minorEastAsia" w:hint="eastAsia"/>
          <w:b w:val="0"/>
          <w:sz w:val="24"/>
          <w:szCs w:val="24"/>
        </w:rPr>
        <w:t>，现浇C30混泥土，格构梁基础埋深500mm.</w:t>
      </w:r>
      <w:r w:rsidR="00A22714" w:rsidRPr="00900F68">
        <w:rPr>
          <w:rFonts w:asciiTheme="minorEastAsia" w:eastAsiaTheme="minorEastAsia" w:hAnsiTheme="minorEastAsia" w:hint="eastAsia"/>
          <w:b w:val="0"/>
          <w:sz w:val="24"/>
          <w:szCs w:val="24"/>
        </w:rPr>
        <w:t>残积岩部分采用250</w:t>
      </w:r>
      <m:oMath>
        <m:r>
          <m:rPr>
            <m:sty m:val="b"/>
          </m:rPr>
          <w:rPr>
            <w:rFonts w:asciiTheme="minorEastAsia" w:eastAsiaTheme="minorEastAsia" w:hAnsiTheme="minorEastAsia"/>
            <w:sz w:val="24"/>
            <w:szCs w:val="24"/>
          </w:rPr>
          <m:t>×</m:t>
        </m:r>
      </m:oMath>
      <w:r w:rsidR="00A22714" w:rsidRPr="00900F68">
        <w:rPr>
          <w:rFonts w:asciiTheme="minorEastAsia" w:eastAsiaTheme="minorEastAsia" w:hAnsiTheme="minorEastAsia" w:hint="eastAsia"/>
          <w:b w:val="0"/>
          <w:sz w:val="24"/>
          <w:szCs w:val="24"/>
        </w:rPr>
        <w:t>250</w:t>
      </w:r>
      <m:oMath>
        <m:sSup>
          <m:sSupPr>
            <m:ctrlPr>
              <w:rPr>
                <w:rFonts w:ascii="Cambria Math" w:eastAsiaTheme="minorEastAsia" w:hAnsiTheme="minorEastAsia"/>
                <w:b w:val="0"/>
                <w:sz w:val="24"/>
                <w:szCs w:val="24"/>
              </w:rPr>
            </m:ctrlPr>
          </m:sSupPr>
          <m:e>
            <m:r>
              <m:rPr>
                <m:sty m:val="b"/>
              </m:rPr>
              <w:rPr>
                <w:rFonts w:ascii="Cambria Math" w:eastAsiaTheme="minorEastAsia" w:hAnsi="Cambria Math"/>
                <w:sz w:val="24"/>
                <w:szCs w:val="24"/>
              </w:rPr>
              <m:t>mm</m:t>
            </m:r>
          </m:e>
          <m:sup>
            <m:r>
              <m:rPr>
                <m:sty m:val="b"/>
              </m:rPr>
              <w:rPr>
                <w:rFonts w:ascii="Cambria Math" w:eastAsiaTheme="minorEastAsia" w:hAnsiTheme="minorEastAsia"/>
                <w:sz w:val="24"/>
                <w:szCs w:val="24"/>
              </w:rPr>
              <m:t>2</m:t>
            </m:r>
          </m:sup>
        </m:sSup>
      </m:oMath>
      <w:r w:rsidR="00A22714" w:rsidRPr="00900F68">
        <w:rPr>
          <w:rFonts w:asciiTheme="minorEastAsia" w:eastAsiaTheme="minorEastAsia" w:hAnsiTheme="minorEastAsia" w:hint="eastAsia"/>
          <w:b w:val="0"/>
          <w:sz w:val="24"/>
          <w:szCs w:val="24"/>
        </w:rPr>
        <w:t>，间距2.5</w:t>
      </w:r>
      <m:oMath>
        <m:r>
          <m:rPr>
            <m:sty m:val="b"/>
          </m:rPr>
          <w:rPr>
            <w:rFonts w:asciiTheme="minorEastAsia" w:eastAsiaTheme="minorEastAsia" w:hAnsiTheme="minorEastAsia"/>
            <w:sz w:val="24"/>
            <w:szCs w:val="24"/>
          </w:rPr>
          <m:t>×</m:t>
        </m:r>
      </m:oMath>
      <w:r w:rsidR="00A22714" w:rsidRPr="00900F68">
        <w:rPr>
          <w:rFonts w:asciiTheme="minorEastAsia" w:eastAsiaTheme="minorEastAsia" w:hAnsiTheme="minorEastAsia" w:hint="eastAsia"/>
          <w:b w:val="0"/>
          <w:sz w:val="24"/>
          <w:szCs w:val="24"/>
        </w:rPr>
        <w:t>2.5方形布置</w:t>
      </w:r>
      <w:r w:rsidR="0003351F" w:rsidRPr="00900F68">
        <w:rPr>
          <w:rFonts w:asciiTheme="minorEastAsia" w:eastAsiaTheme="minorEastAsia" w:hAnsiTheme="minorEastAsia" w:hint="eastAsia"/>
          <w:b w:val="0"/>
          <w:sz w:val="24"/>
          <w:szCs w:val="24"/>
        </w:rPr>
        <w:t>；</w:t>
      </w:r>
      <w:r w:rsidR="00C43DD0" w:rsidRPr="00900F68">
        <w:rPr>
          <w:rFonts w:asciiTheme="minorEastAsia" w:eastAsiaTheme="minorEastAsia" w:hAnsiTheme="minorEastAsia" w:hint="eastAsia"/>
          <w:b w:val="0"/>
          <w:sz w:val="24"/>
          <w:szCs w:val="24"/>
        </w:rPr>
        <w:t>截水沟于边坡顶部2m的位置布设，截面尺寸为300</w:t>
      </w:r>
      <m:oMath>
        <m:r>
          <m:rPr>
            <m:sty m:val="b"/>
          </m:rPr>
          <w:rPr>
            <w:rFonts w:asciiTheme="minorEastAsia" w:eastAsiaTheme="minorEastAsia" w:hAnsiTheme="minorEastAsia"/>
            <w:sz w:val="24"/>
            <w:szCs w:val="24"/>
          </w:rPr>
          <m:t>×</m:t>
        </m:r>
      </m:oMath>
      <w:r w:rsidR="00C43DD0" w:rsidRPr="00900F68">
        <w:rPr>
          <w:rFonts w:asciiTheme="minorEastAsia" w:eastAsiaTheme="minorEastAsia" w:hAnsiTheme="minorEastAsia" w:hint="eastAsia"/>
          <w:b w:val="0"/>
          <w:sz w:val="24"/>
          <w:szCs w:val="24"/>
        </w:rPr>
        <w:t>300，长约200m，采用M7.5浆砌片石砌筑。</w:t>
      </w:r>
    </w:p>
    <w:p w:rsidR="00C43DD0" w:rsidRPr="0003351F" w:rsidRDefault="0003351F" w:rsidP="00EA6BB5">
      <w:pPr>
        <w:pStyle w:val="a4"/>
        <w:spacing w:before="100" w:beforeAutospacing="1" w:after="100" w:afterAutospacing="1" w:line="360" w:lineRule="auto"/>
        <w:ind w:firstLineChars="94" w:firstLine="226"/>
        <w:rPr>
          <w:rFonts w:ascii="黑体" w:eastAsia="黑体" w:hAnsi="宋体"/>
          <w:sz w:val="24"/>
          <w:szCs w:val="24"/>
        </w:rPr>
      </w:pPr>
      <w:r w:rsidRPr="0003351F">
        <w:rPr>
          <w:rFonts w:ascii="黑体" w:eastAsia="黑体" w:hAnsi="宋体" w:hint="eastAsia"/>
          <w:sz w:val="24"/>
          <w:szCs w:val="24"/>
        </w:rPr>
        <w:t>1.</w:t>
      </w:r>
      <w:r w:rsidR="00A13FE1" w:rsidRPr="0003351F">
        <w:rPr>
          <w:rFonts w:ascii="黑体" w:eastAsia="黑体" w:hAnsi="宋体" w:hint="eastAsia"/>
          <w:sz w:val="24"/>
          <w:szCs w:val="24"/>
        </w:rPr>
        <w:t xml:space="preserve">1.8  </w:t>
      </w:r>
      <w:r w:rsidR="00C43DD0" w:rsidRPr="0003351F">
        <w:rPr>
          <w:rFonts w:ascii="黑体" w:eastAsia="黑体" w:hAnsi="宋体" w:hint="eastAsia"/>
          <w:sz w:val="24"/>
          <w:szCs w:val="24"/>
        </w:rPr>
        <w:t>施工要点</w:t>
      </w:r>
    </w:p>
    <w:p w:rsidR="00C43DD0" w:rsidRPr="0003351F" w:rsidRDefault="00C43DD0" w:rsidP="00EA6BB5">
      <w:pPr>
        <w:pStyle w:val="a4"/>
        <w:spacing w:before="100" w:beforeAutospacing="1" w:after="100" w:afterAutospacing="1" w:line="360" w:lineRule="auto"/>
        <w:ind w:firstLineChars="194" w:firstLine="466"/>
        <w:rPr>
          <w:rFonts w:asciiTheme="minorEastAsia" w:eastAsiaTheme="minorEastAsia" w:hAnsiTheme="minorEastAsia"/>
          <w:b w:val="0"/>
          <w:sz w:val="24"/>
          <w:szCs w:val="24"/>
        </w:rPr>
      </w:pPr>
      <w:r w:rsidRPr="0003351F">
        <w:rPr>
          <w:rFonts w:asciiTheme="minorEastAsia" w:eastAsiaTheme="minorEastAsia" w:hAnsiTheme="minorEastAsia" w:hint="eastAsia"/>
          <w:b w:val="0"/>
          <w:sz w:val="24"/>
          <w:szCs w:val="24"/>
        </w:rPr>
        <w:t>主体工程施工顺序</w:t>
      </w:r>
      <w:r w:rsidR="0003351F">
        <w:rPr>
          <w:rFonts w:asciiTheme="minorEastAsia" w:eastAsiaTheme="minorEastAsia" w:hAnsiTheme="minorEastAsia" w:hint="eastAsia"/>
          <w:b w:val="0"/>
          <w:sz w:val="24"/>
          <w:szCs w:val="24"/>
        </w:rPr>
        <w:t>：</w:t>
      </w:r>
      <w:r>
        <w:rPr>
          <w:rFonts w:ascii="宋体" w:hAnsi="宋体" w:hint="eastAsia"/>
          <w:b w:val="0"/>
          <w:sz w:val="24"/>
          <w:szCs w:val="24"/>
        </w:rPr>
        <w:t>坡顶开挖线防线测量</w:t>
      </w:r>
      <w:r w:rsidR="000A1E54">
        <w:rPr>
          <w:rFonts w:ascii="宋体" w:hAnsi="宋体" w:hint="eastAsia"/>
          <w:b w:val="0"/>
          <w:sz w:val="24"/>
          <w:szCs w:val="24"/>
        </w:rPr>
        <w:t>→土石方开挖→坡面修整→锚孔定位测量→锚孔成孔→清孔→锚索锚杆制作安装→锚孔灌浆→铺设防护网→格构梁制作→混泥土养护→预应力张拉→锚头制作→坡面绿化</w:t>
      </w:r>
    </w:p>
    <w:p w:rsidR="009C4CD8" w:rsidRDefault="00FB24B4" w:rsidP="00EA6BB5">
      <w:pPr>
        <w:pStyle w:val="a4"/>
        <w:spacing w:before="100" w:beforeAutospacing="1" w:after="100" w:afterAutospacing="1" w:line="360" w:lineRule="auto"/>
        <w:rPr>
          <w:rFonts w:ascii="宋体" w:hAnsi="宋体"/>
          <w:b w:val="0"/>
          <w:sz w:val="24"/>
          <w:szCs w:val="24"/>
        </w:rPr>
      </w:pPr>
      <w:r>
        <w:rPr>
          <w:rFonts w:ascii="宋体" w:hAnsi="宋体" w:hint="eastAsia"/>
          <w:b w:val="0"/>
          <w:sz w:val="24"/>
          <w:szCs w:val="24"/>
        </w:rPr>
        <w:t>锚索锚杆施工要点</w:t>
      </w:r>
      <w:r w:rsidR="0003351F">
        <w:rPr>
          <w:rFonts w:ascii="宋体" w:hAnsi="宋体" w:hint="eastAsia"/>
          <w:b w:val="0"/>
          <w:sz w:val="24"/>
          <w:szCs w:val="24"/>
        </w:rPr>
        <w:t>：</w:t>
      </w:r>
      <w:r>
        <w:rPr>
          <w:rFonts w:ascii="宋体" w:hAnsi="宋体" w:hint="eastAsia"/>
          <w:b w:val="0"/>
          <w:sz w:val="24"/>
          <w:szCs w:val="24"/>
        </w:rPr>
        <w:t>锚孔成孔采用无水钻孔，</w:t>
      </w:r>
      <w:r w:rsidR="00232485">
        <w:rPr>
          <w:rFonts w:ascii="宋体" w:hAnsi="宋体" w:hint="eastAsia"/>
          <w:b w:val="0"/>
          <w:sz w:val="24"/>
          <w:szCs w:val="24"/>
        </w:rPr>
        <w:t>准确确认弱风化岩层，且锚固段置于弱风化岩层中</w:t>
      </w:r>
      <w:r w:rsidR="0003351F">
        <w:rPr>
          <w:rFonts w:ascii="宋体" w:hAnsi="宋体" w:hint="eastAsia"/>
          <w:b w:val="0"/>
          <w:sz w:val="24"/>
          <w:szCs w:val="24"/>
        </w:rPr>
        <w:t>；</w:t>
      </w:r>
      <w:r w:rsidR="00232485">
        <w:rPr>
          <w:rFonts w:ascii="宋体" w:hAnsi="宋体" w:hint="eastAsia"/>
          <w:b w:val="0"/>
          <w:sz w:val="24"/>
          <w:szCs w:val="24"/>
        </w:rPr>
        <w:t>钻孔施工应符合下面的要求：孔距偏差不大于100mm，偏斜度不大于5</w:t>
      </w:r>
      <m:oMath>
        <m:r>
          <m:rPr>
            <m:sty m:val="b"/>
          </m:rPr>
          <w:rPr>
            <w:rFonts w:ascii="Cambria Math" w:hAnsi="Cambria Math"/>
            <w:sz w:val="24"/>
            <w:szCs w:val="24"/>
          </w:rPr>
          <m:t>%</m:t>
        </m:r>
      </m:oMath>
      <w:r w:rsidR="00232485">
        <w:rPr>
          <w:rFonts w:ascii="宋体" w:hAnsi="宋体" w:hint="eastAsia"/>
          <w:b w:val="0"/>
          <w:sz w:val="24"/>
          <w:szCs w:val="24"/>
        </w:rPr>
        <w:t>，</w:t>
      </w:r>
      <w:r w:rsidR="00232485">
        <w:rPr>
          <w:rFonts w:ascii="宋体" w:hAnsi="宋体" w:hint="eastAsia"/>
          <w:b w:val="0"/>
          <w:sz w:val="24"/>
          <w:szCs w:val="24"/>
        </w:rPr>
        <w:lastRenderedPageBreak/>
        <w:t>孔深偏差不大于50mm，孔径偏差不大于5mm</w:t>
      </w:r>
      <w:r w:rsidR="0003351F">
        <w:rPr>
          <w:rFonts w:ascii="宋体" w:hAnsi="宋体" w:hint="eastAsia"/>
          <w:b w:val="0"/>
          <w:sz w:val="24"/>
          <w:szCs w:val="24"/>
        </w:rPr>
        <w:t>；</w:t>
      </w:r>
      <w:r w:rsidR="00BC3D6C">
        <w:rPr>
          <w:rFonts w:ascii="宋体" w:hAnsi="宋体" w:hint="eastAsia"/>
          <w:b w:val="0"/>
          <w:sz w:val="24"/>
          <w:szCs w:val="24"/>
        </w:rPr>
        <w:t>注浆管应和锚索锚杆同时放入孔内，注浆管端头到孔底距离宜为</w:t>
      </w:r>
      <w:r w:rsidR="00476957">
        <w:rPr>
          <w:rFonts w:ascii="宋体" w:hAnsi="宋体" w:hint="eastAsia"/>
          <w:b w:val="0"/>
          <w:sz w:val="24"/>
          <w:szCs w:val="24"/>
        </w:rPr>
        <w:t>100mm</w:t>
      </w:r>
      <w:r w:rsidR="0003351F">
        <w:rPr>
          <w:rFonts w:ascii="宋体" w:hAnsi="宋体" w:hint="eastAsia"/>
          <w:b w:val="0"/>
          <w:sz w:val="24"/>
          <w:szCs w:val="24"/>
        </w:rPr>
        <w:t>；</w:t>
      </w:r>
      <w:r w:rsidR="00BC3D6C">
        <w:rPr>
          <w:rFonts w:ascii="宋体" w:hAnsi="宋体" w:hint="eastAsia"/>
          <w:b w:val="0"/>
          <w:sz w:val="24"/>
          <w:szCs w:val="24"/>
        </w:rPr>
        <w:t>灌浆材料为M30水泥砂浆，配合比通过试验确认</w:t>
      </w:r>
      <w:r w:rsidR="0003351F">
        <w:rPr>
          <w:rFonts w:ascii="宋体" w:hAnsi="宋体" w:hint="eastAsia"/>
          <w:b w:val="0"/>
          <w:sz w:val="24"/>
          <w:szCs w:val="24"/>
        </w:rPr>
        <w:t>；</w:t>
      </w:r>
      <w:r w:rsidR="00476957">
        <w:rPr>
          <w:rFonts w:ascii="宋体" w:hAnsi="宋体" w:hint="eastAsia"/>
          <w:b w:val="0"/>
          <w:sz w:val="24"/>
          <w:szCs w:val="24"/>
        </w:rPr>
        <w:t>灌浆前应清孔，排放孔内积水。灌浆中途停止超过30min时，应用水或稀泥润滑注浆泵及其管路</w:t>
      </w:r>
      <w:r w:rsidR="0003351F">
        <w:rPr>
          <w:rFonts w:ascii="宋体" w:hAnsi="宋体" w:hint="eastAsia"/>
          <w:b w:val="0"/>
          <w:sz w:val="24"/>
          <w:szCs w:val="24"/>
        </w:rPr>
        <w:t>；</w:t>
      </w:r>
      <w:r w:rsidR="00476957">
        <w:rPr>
          <w:rFonts w:ascii="宋体" w:hAnsi="宋体" w:hint="eastAsia"/>
          <w:b w:val="0"/>
          <w:sz w:val="24"/>
          <w:szCs w:val="24"/>
        </w:rPr>
        <w:t>钢绞线、杆体钢筋表面不应有污物、铁锈或其它有害物质，并严格按照设计尺寸加0.5m下料</w:t>
      </w:r>
      <w:r w:rsidR="0003351F">
        <w:rPr>
          <w:rFonts w:ascii="宋体" w:hAnsi="宋体" w:hint="eastAsia"/>
          <w:b w:val="0"/>
          <w:sz w:val="24"/>
          <w:szCs w:val="24"/>
        </w:rPr>
        <w:t>；</w:t>
      </w:r>
      <w:r w:rsidR="00476957" w:rsidRPr="00A13FE1">
        <w:rPr>
          <w:rFonts w:asciiTheme="minorEastAsia" w:eastAsiaTheme="minorEastAsia" w:hAnsiTheme="minorEastAsia" w:hint="eastAsia"/>
          <w:b w:val="0"/>
          <w:sz w:val="24"/>
          <w:szCs w:val="24"/>
        </w:rPr>
        <w:t>预应力施加</w:t>
      </w:r>
      <w:r w:rsidR="0003351F">
        <w:rPr>
          <w:rFonts w:asciiTheme="minorEastAsia" w:eastAsiaTheme="minorEastAsia" w:hAnsiTheme="minorEastAsia" w:hint="eastAsia"/>
          <w:b w:val="0"/>
          <w:sz w:val="24"/>
          <w:szCs w:val="24"/>
        </w:rPr>
        <w:t>，</w:t>
      </w:r>
      <w:r w:rsidR="00476957" w:rsidRPr="00B13DCC">
        <w:rPr>
          <w:rFonts w:asciiTheme="minorEastAsia" w:eastAsiaTheme="minorEastAsia" w:hAnsiTheme="minorEastAsia" w:hint="eastAsia"/>
          <w:b w:val="0"/>
          <w:sz w:val="24"/>
          <w:szCs w:val="24"/>
        </w:rPr>
        <w:t>预应力筋张拉前，应对张拉设备进行校定。张拉应按规定程序进行，在编排张拉程序时，应考虑相连钻孔</w:t>
      </w:r>
      <w:r w:rsidR="00751CAD" w:rsidRPr="00B13DCC">
        <w:rPr>
          <w:rFonts w:asciiTheme="minorEastAsia" w:eastAsiaTheme="minorEastAsia" w:hAnsiTheme="minorEastAsia" w:hint="eastAsia"/>
          <w:b w:val="0"/>
          <w:sz w:val="24"/>
          <w:szCs w:val="24"/>
        </w:rPr>
        <w:t>预应力筋张拉的相互影响。张拉宜在锚固体强度大于20MPa并达到设计强度的</w:t>
      </w:r>
      <w:r w:rsidR="00D84E7D">
        <w:rPr>
          <w:rFonts w:asciiTheme="minorEastAsia" w:eastAsiaTheme="minorEastAsia" w:hAnsiTheme="minorEastAsia" w:hint="eastAsia"/>
          <w:b w:val="0"/>
          <w:sz w:val="24"/>
          <w:szCs w:val="24"/>
        </w:rPr>
        <w:t>80%后进行。</w:t>
      </w:r>
      <w:r w:rsidR="00751CAD">
        <w:rPr>
          <w:rFonts w:ascii="宋体" w:hAnsi="宋体" w:hint="eastAsia"/>
          <w:b w:val="0"/>
          <w:sz w:val="24"/>
          <w:szCs w:val="24"/>
        </w:rPr>
        <w:t>锚索设计施工张拉力为设计张拉力的60</w:t>
      </w:r>
      <m:oMath>
        <m:r>
          <m:rPr>
            <m:sty m:val="b"/>
          </m:rPr>
          <w:rPr>
            <w:rFonts w:ascii="Cambria Math" w:hAnsi="Cambria Math"/>
            <w:sz w:val="24"/>
            <w:szCs w:val="24"/>
          </w:rPr>
          <m:t>%</m:t>
        </m:r>
      </m:oMath>
      <w:r w:rsidR="00751CAD">
        <w:rPr>
          <w:rFonts w:ascii="宋体" w:hAnsi="宋体" w:hint="eastAsia"/>
          <w:b w:val="0"/>
          <w:sz w:val="24"/>
          <w:szCs w:val="24"/>
        </w:rPr>
        <w:t>，正式张拉前，应取20</w:t>
      </w:r>
      <m:oMath>
        <m:r>
          <m:rPr>
            <m:sty m:val="b"/>
          </m:rPr>
          <w:rPr>
            <w:rFonts w:ascii="Cambria Math" w:hAnsi="Cambria Math"/>
            <w:sz w:val="24"/>
            <w:szCs w:val="24"/>
          </w:rPr>
          <m:t>%</m:t>
        </m:r>
      </m:oMath>
      <w:r w:rsidR="00751CAD">
        <w:rPr>
          <w:rFonts w:ascii="宋体" w:hAnsi="宋体" w:hint="eastAsia"/>
          <w:b w:val="0"/>
          <w:sz w:val="24"/>
          <w:szCs w:val="24"/>
        </w:rPr>
        <w:t>的设计张拉荷载，对其预拉</w:t>
      </w:r>
      <w:r w:rsidR="00F517D6">
        <w:rPr>
          <w:rFonts w:ascii="宋体" w:hAnsi="宋体" w:hint="eastAsia"/>
          <w:b w:val="0"/>
          <w:sz w:val="24"/>
          <w:szCs w:val="24"/>
        </w:rPr>
        <w:t>1</w:t>
      </w:r>
      <w:r w:rsidR="00751CAD">
        <w:rPr>
          <w:rFonts w:ascii="宋体" w:hAnsi="宋体" w:hint="eastAsia"/>
          <w:b w:val="0"/>
          <w:sz w:val="24"/>
          <w:szCs w:val="24"/>
        </w:rPr>
        <w:t>-2次，使其各部位接触紧密，钢绞线完全平直。正式张拉时，宜分级加载，每级加载后恒载3min纪录位移值，张拉到1.1倍设计值，恒载10min,无变化</w:t>
      </w:r>
      <w:r w:rsidR="009C4CD8">
        <w:rPr>
          <w:rFonts w:ascii="宋体" w:hAnsi="宋体" w:hint="eastAsia"/>
          <w:b w:val="0"/>
          <w:sz w:val="24"/>
          <w:szCs w:val="24"/>
        </w:rPr>
        <w:t>时可以锁定。锁定后如在48h内发现预应力损失，应进行预应力补偿张拉。最后用C20细石混凝土封闭锚头。</w:t>
      </w:r>
    </w:p>
    <w:p w:rsidR="009C4CD8" w:rsidRPr="0003351F" w:rsidRDefault="009C4CD8" w:rsidP="00EA6BB5">
      <w:pPr>
        <w:pStyle w:val="a4"/>
        <w:spacing w:before="100" w:beforeAutospacing="1" w:after="100" w:afterAutospacing="1" w:line="360" w:lineRule="auto"/>
        <w:rPr>
          <w:rFonts w:asciiTheme="minorEastAsia" w:eastAsiaTheme="minorEastAsia" w:hAnsiTheme="minorEastAsia"/>
          <w:b w:val="0"/>
          <w:sz w:val="24"/>
          <w:szCs w:val="24"/>
        </w:rPr>
      </w:pPr>
      <w:r w:rsidRPr="0003351F">
        <w:rPr>
          <w:rFonts w:asciiTheme="minorEastAsia" w:eastAsiaTheme="minorEastAsia" w:hAnsiTheme="minorEastAsia" w:hint="eastAsia"/>
          <w:b w:val="0"/>
          <w:sz w:val="24"/>
          <w:szCs w:val="24"/>
        </w:rPr>
        <w:t>防护网施工要点</w:t>
      </w:r>
      <w:r w:rsidR="0003351F">
        <w:rPr>
          <w:rFonts w:asciiTheme="minorEastAsia" w:eastAsiaTheme="minorEastAsia" w:hAnsiTheme="minorEastAsia" w:hint="eastAsia"/>
          <w:b w:val="0"/>
          <w:sz w:val="24"/>
          <w:szCs w:val="24"/>
        </w:rPr>
        <w:t>：</w:t>
      </w:r>
      <w:r>
        <w:rPr>
          <w:rFonts w:ascii="宋体" w:hAnsi="宋体" w:hint="eastAsia"/>
          <w:b w:val="0"/>
          <w:sz w:val="24"/>
          <w:szCs w:val="24"/>
        </w:rPr>
        <w:t>防护网应紧绷、紧贴坡面，应力平向铺设，网片间搭接宽度10cm。</w:t>
      </w:r>
    </w:p>
    <w:p w:rsidR="009C4CD8" w:rsidRPr="0003351F" w:rsidRDefault="009C4CD8" w:rsidP="00EA6BB5">
      <w:pPr>
        <w:pStyle w:val="a4"/>
        <w:spacing w:before="100" w:beforeAutospacing="1" w:after="100" w:afterAutospacing="1" w:line="360" w:lineRule="auto"/>
        <w:rPr>
          <w:rFonts w:asciiTheme="minorEastAsia" w:eastAsiaTheme="minorEastAsia" w:hAnsiTheme="minorEastAsia"/>
          <w:b w:val="0"/>
          <w:sz w:val="24"/>
          <w:szCs w:val="24"/>
        </w:rPr>
      </w:pPr>
      <w:r w:rsidRPr="0003351F">
        <w:rPr>
          <w:rFonts w:asciiTheme="minorEastAsia" w:eastAsiaTheme="minorEastAsia" w:hAnsiTheme="minorEastAsia" w:hint="eastAsia"/>
          <w:b w:val="0"/>
          <w:sz w:val="24"/>
          <w:szCs w:val="24"/>
        </w:rPr>
        <w:t>格构梁施工要点</w:t>
      </w:r>
      <w:r w:rsidR="0003351F">
        <w:rPr>
          <w:rFonts w:asciiTheme="minorEastAsia" w:eastAsiaTheme="minorEastAsia" w:hAnsiTheme="minorEastAsia" w:hint="eastAsia"/>
          <w:b w:val="0"/>
          <w:sz w:val="24"/>
          <w:szCs w:val="24"/>
        </w:rPr>
        <w:t>：</w:t>
      </w:r>
      <w:r>
        <w:rPr>
          <w:rFonts w:ascii="宋体" w:hAnsi="宋体" w:hint="eastAsia"/>
          <w:b w:val="0"/>
          <w:sz w:val="24"/>
          <w:szCs w:val="24"/>
        </w:rPr>
        <w:t>纵向钢筋的连接采用单面搭接焊接，为10倍钢筋直径。格构梁于坡前地面下基础0.5m。</w:t>
      </w:r>
    </w:p>
    <w:p w:rsidR="009C4CD8" w:rsidRPr="0003351F" w:rsidRDefault="009C4CD8" w:rsidP="00EA6BB5">
      <w:pPr>
        <w:pStyle w:val="a4"/>
        <w:spacing w:before="100" w:beforeAutospacing="1" w:after="100" w:afterAutospacing="1" w:line="360" w:lineRule="auto"/>
        <w:rPr>
          <w:rFonts w:asciiTheme="minorEastAsia" w:eastAsiaTheme="minorEastAsia" w:hAnsiTheme="minorEastAsia"/>
          <w:b w:val="0"/>
          <w:sz w:val="24"/>
          <w:szCs w:val="24"/>
        </w:rPr>
      </w:pPr>
      <w:r w:rsidRPr="0003351F">
        <w:rPr>
          <w:rFonts w:asciiTheme="minorEastAsia" w:eastAsiaTheme="minorEastAsia" w:hAnsiTheme="minorEastAsia" w:hint="eastAsia"/>
          <w:b w:val="0"/>
          <w:sz w:val="24"/>
          <w:szCs w:val="24"/>
        </w:rPr>
        <w:t>截水沟施工要点</w:t>
      </w:r>
      <w:r w:rsidR="0003351F">
        <w:rPr>
          <w:rFonts w:asciiTheme="minorEastAsia" w:eastAsiaTheme="minorEastAsia" w:hAnsiTheme="minorEastAsia" w:hint="eastAsia"/>
          <w:b w:val="0"/>
          <w:sz w:val="24"/>
          <w:szCs w:val="24"/>
        </w:rPr>
        <w:t>：</w:t>
      </w:r>
      <w:r>
        <w:rPr>
          <w:rFonts w:ascii="宋体" w:hAnsi="宋体" w:hint="eastAsia"/>
          <w:b w:val="0"/>
          <w:sz w:val="24"/>
          <w:szCs w:val="24"/>
        </w:rPr>
        <w:t>截水沟沟曹开挖后，应</w:t>
      </w:r>
      <w:r w:rsidR="00703FBB">
        <w:rPr>
          <w:rFonts w:ascii="宋体" w:hAnsi="宋体" w:hint="eastAsia"/>
          <w:b w:val="0"/>
          <w:sz w:val="24"/>
          <w:szCs w:val="24"/>
        </w:rPr>
        <w:t>清楚沟底的浮土并杭实，片石强度不低于MU30。</w:t>
      </w:r>
    </w:p>
    <w:p w:rsidR="006E496D" w:rsidRPr="0003351F" w:rsidRDefault="006E496D" w:rsidP="00EA6BB5">
      <w:pPr>
        <w:pStyle w:val="a4"/>
        <w:spacing w:before="100" w:beforeAutospacing="1" w:after="100" w:afterAutospacing="1" w:line="360" w:lineRule="auto"/>
        <w:rPr>
          <w:rFonts w:asciiTheme="minorEastAsia" w:eastAsiaTheme="minorEastAsia" w:hAnsiTheme="minorEastAsia"/>
          <w:b w:val="0"/>
          <w:sz w:val="24"/>
          <w:szCs w:val="24"/>
        </w:rPr>
      </w:pPr>
      <w:r w:rsidRPr="0003351F">
        <w:rPr>
          <w:rFonts w:asciiTheme="minorEastAsia" w:eastAsiaTheme="minorEastAsia" w:hAnsiTheme="minorEastAsia" w:hint="eastAsia"/>
          <w:b w:val="0"/>
          <w:sz w:val="24"/>
          <w:szCs w:val="24"/>
        </w:rPr>
        <w:t>挡土墙施工</w:t>
      </w:r>
      <w:r w:rsidR="0003351F">
        <w:rPr>
          <w:rFonts w:asciiTheme="minorEastAsia" w:eastAsiaTheme="minorEastAsia" w:hAnsiTheme="minorEastAsia" w:hint="eastAsia"/>
          <w:b w:val="0"/>
          <w:sz w:val="24"/>
          <w:szCs w:val="24"/>
        </w:rPr>
        <w:t>：</w:t>
      </w:r>
      <w:r w:rsidRPr="0003351F">
        <w:rPr>
          <w:b w:val="0"/>
        </w:rPr>
        <w:t>挡墙基坑全面开挖可能诱发滑坡活动时，应采用分段开挖，开挖一段，立即浆砌、回填一段。施工期应对滑坡进行监测</w:t>
      </w:r>
      <w:r w:rsidR="0003351F">
        <w:rPr>
          <w:rFonts w:hint="eastAsia"/>
          <w:b w:val="0"/>
        </w:rPr>
        <w:t>；</w:t>
      </w:r>
      <w:r w:rsidRPr="0003351F">
        <w:rPr>
          <w:rFonts w:asciiTheme="minorEastAsia" w:eastAsiaTheme="minorEastAsia" w:hAnsiTheme="minorEastAsia"/>
          <w:b w:val="0"/>
          <w:sz w:val="24"/>
          <w:szCs w:val="24"/>
        </w:rPr>
        <w:t>浆砌块</w:t>
      </w:r>
      <w:r w:rsidR="0003351F" w:rsidRPr="0003351F">
        <w:rPr>
          <w:rFonts w:asciiTheme="minorEastAsia" w:eastAsiaTheme="minorEastAsia" w:hAnsiTheme="minorEastAsia"/>
          <w:b w:val="0"/>
          <w:sz w:val="24"/>
          <w:szCs w:val="24"/>
        </w:rPr>
        <w:t>石挡土墙应采用座浆法施工，砂浆稠度不宜过大，块片石表面清洗干净</w:t>
      </w:r>
      <w:r w:rsidR="0003351F" w:rsidRPr="0003351F">
        <w:rPr>
          <w:rFonts w:asciiTheme="minorEastAsia" w:eastAsiaTheme="minorEastAsia" w:hAnsiTheme="minorEastAsia" w:hint="eastAsia"/>
          <w:b w:val="0"/>
          <w:sz w:val="24"/>
          <w:szCs w:val="24"/>
        </w:rPr>
        <w:t>；</w:t>
      </w:r>
      <w:r w:rsidRPr="0003351F">
        <w:rPr>
          <w:rFonts w:asciiTheme="minorEastAsia" w:eastAsiaTheme="minorEastAsia" w:hAnsiTheme="minorEastAsia"/>
          <w:b w:val="0"/>
          <w:sz w:val="24"/>
          <w:szCs w:val="24"/>
        </w:rPr>
        <w:t>墙顶用1:3水泥砂浆抹成5%外斜护顶，厚度不小于30mm</w:t>
      </w:r>
      <w:r w:rsidR="0003351F" w:rsidRPr="0003351F">
        <w:rPr>
          <w:rFonts w:asciiTheme="minorEastAsia" w:eastAsiaTheme="minorEastAsia" w:hAnsiTheme="minorEastAsia" w:hint="eastAsia"/>
          <w:b w:val="0"/>
          <w:sz w:val="24"/>
          <w:szCs w:val="24"/>
        </w:rPr>
        <w:t>；</w:t>
      </w:r>
      <w:r w:rsidRPr="0003351F">
        <w:rPr>
          <w:rFonts w:asciiTheme="minorEastAsia" w:eastAsiaTheme="minorEastAsia" w:hAnsiTheme="minorEastAsia"/>
          <w:b w:val="0"/>
          <w:sz w:val="24"/>
          <w:szCs w:val="24"/>
        </w:rPr>
        <w:t>尽可能选用表面较平的毛石砌筑，其最小厚度为150mm。外露面用M7.5</w:t>
      </w:r>
      <w:r w:rsidR="0003351F" w:rsidRPr="0003351F">
        <w:rPr>
          <w:rFonts w:asciiTheme="minorEastAsia" w:eastAsiaTheme="minorEastAsia" w:hAnsiTheme="minorEastAsia"/>
          <w:b w:val="0"/>
          <w:sz w:val="24"/>
          <w:szCs w:val="24"/>
        </w:rPr>
        <w:t>砂浆勾缝</w:t>
      </w:r>
      <w:r w:rsidR="0003351F" w:rsidRPr="0003351F">
        <w:rPr>
          <w:rFonts w:asciiTheme="minorEastAsia" w:eastAsiaTheme="minorEastAsia" w:hAnsiTheme="minorEastAsia" w:hint="eastAsia"/>
          <w:b w:val="0"/>
          <w:sz w:val="24"/>
          <w:szCs w:val="24"/>
        </w:rPr>
        <w:t>；</w:t>
      </w:r>
      <w:r w:rsidRPr="0003351F">
        <w:rPr>
          <w:rFonts w:asciiTheme="minorEastAsia" w:eastAsiaTheme="minorEastAsia" w:hAnsiTheme="minorEastAsia"/>
          <w:b w:val="0"/>
          <w:sz w:val="24"/>
          <w:szCs w:val="24"/>
        </w:rPr>
        <w:t>应在坡脚设置截水沟，以截地表水。可能时，结合使用要求作墙顶封闭处理(如三合土地面等)</w:t>
      </w:r>
      <w:r w:rsidR="0003351F" w:rsidRPr="0003351F">
        <w:rPr>
          <w:rFonts w:asciiTheme="minorEastAsia" w:eastAsiaTheme="minorEastAsia" w:hAnsiTheme="minorEastAsia"/>
          <w:b w:val="0"/>
          <w:sz w:val="24"/>
          <w:szCs w:val="24"/>
        </w:rPr>
        <w:t>，或夯实填土顶面和地表松土，以减少地表水下渗</w:t>
      </w:r>
      <w:r w:rsidR="0003351F" w:rsidRPr="0003351F">
        <w:rPr>
          <w:rFonts w:asciiTheme="minorEastAsia" w:eastAsiaTheme="minorEastAsia" w:hAnsiTheme="minorEastAsia" w:hint="eastAsia"/>
          <w:b w:val="0"/>
          <w:sz w:val="24"/>
          <w:szCs w:val="24"/>
        </w:rPr>
        <w:t>；</w:t>
      </w:r>
      <w:r w:rsidRPr="0003351F">
        <w:rPr>
          <w:rFonts w:asciiTheme="minorEastAsia" w:eastAsiaTheme="minorEastAsia" w:hAnsiTheme="minorEastAsia"/>
          <w:b w:val="0"/>
          <w:sz w:val="24"/>
          <w:szCs w:val="24"/>
        </w:rPr>
        <w:t>砌筑挡土墙时，要分层错缝砌筑，基底及墙趾台</w:t>
      </w:r>
      <w:r w:rsidR="0003351F" w:rsidRPr="0003351F">
        <w:rPr>
          <w:rFonts w:asciiTheme="minorEastAsia" w:eastAsiaTheme="minorEastAsia" w:hAnsiTheme="minorEastAsia"/>
          <w:b w:val="0"/>
          <w:sz w:val="24"/>
          <w:szCs w:val="24"/>
        </w:rPr>
        <w:t>阶转折处，不得做成垂直通缝，砂浆水灰比必须符合要求，并填塞饱满</w:t>
      </w:r>
      <w:r w:rsidR="0003351F" w:rsidRPr="0003351F">
        <w:rPr>
          <w:rFonts w:asciiTheme="minorEastAsia" w:eastAsiaTheme="minorEastAsia" w:hAnsiTheme="minorEastAsia" w:hint="eastAsia"/>
          <w:b w:val="0"/>
          <w:sz w:val="24"/>
          <w:szCs w:val="24"/>
        </w:rPr>
        <w:t>；</w:t>
      </w:r>
      <w:r w:rsidRPr="0003351F">
        <w:rPr>
          <w:rFonts w:asciiTheme="minorEastAsia" w:eastAsiaTheme="minorEastAsia" w:hAnsiTheme="minorEastAsia"/>
          <w:b w:val="0"/>
          <w:sz w:val="24"/>
          <w:szCs w:val="24"/>
        </w:rPr>
        <w:t>施工前要作好地面排水，保持</w:t>
      </w:r>
      <w:r w:rsidR="0003351F" w:rsidRPr="0003351F">
        <w:rPr>
          <w:rFonts w:asciiTheme="minorEastAsia" w:eastAsiaTheme="minorEastAsia" w:hAnsiTheme="minorEastAsia"/>
          <w:b w:val="0"/>
          <w:sz w:val="24"/>
          <w:szCs w:val="24"/>
        </w:rPr>
        <w:t>基坑干燥，岩石基坑应使基础砌体紧靠基坑侧壁，使其与岩层结为整体</w:t>
      </w:r>
      <w:r w:rsidR="0003351F" w:rsidRPr="0003351F">
        <w:rPr>
          <w:rFonts w:asciiTheme="minorEastAsia" w:eastAsiaTheme="minorEastAsia" w:hAnsiTheme="minorEastAsia" w:hint="eastAsia"/>
          <w:b w:val="0"/>
          <w:sz w:val="24"/>
          <w:szCs w:val="24"/>
        </w:rPr>
        <w:t>；</w:t>
      </w:r>
      <w:r w:rsidRPr="0003351F">
        <w:rPr>
          <w:rFonts w:asciiTheme="minorEastAsia" w:eastAsiaTheme="minorEastAsia" w:hAnsiTheme="minorEastAsia"/>
          <w:b w:val="0"/>
          <w:sz w:val="24"/>
          <w:szCs w:val="24"/>
        </w:rPr>
        <w:t>墙身砌出地面后，基坑必须及时回填夯实，并做成不小于5%</w:t>
      </w:r>
      <w:r w:rsidR="0003351F" w:rsidRPr="0003351F">
        <w:rPr>
          <w:rFonts w:asciiTheme="minorEastAsia" w:eastAsiaTheme="minorEastAsia" w:hAnsiTheme="minorEastAsia"/>
          <w:b w:val="0"/>
          <w:sz w:val="24"/>
          <w:szCs w:val="24"/>
        </w:rPr>
        <w:t>的向外流水坡，以免积水下渗而影响墙身稳定</w:t>
      </w:r>
      <w:r w:rsidR="0003351F" w:rsidRPr="0003351F">
        <w:rPr>
          <w:rFonts w:asciiTheme="minorEastAsia" w:eastAsiaTheme="minorEastAsia" w:hAnsiTheme="minorEastAsia" w:hint="eastAsia"/>
          <w:b w:val="0"/>
          <w:sz w:val="24"/>
          <w:szCs w:val="24"/>
        </w:rPr>
        <w:t>；</w:t>
      </w:r>
      <w:r w:rsidRPr="0003351F">
        <w:rPr>
          <w:rFonts w:asciiTheme="minorEastAsia" w:eastAsiaTheme="minorEastAsia" w:hAnsiTheme="minorEastAsia"/>
          <w:b w:val="0"/>
          <w:sz w:val="24"/>
          <w:szCs w:val="24"/>
        </w:rPr>
        <w:t>基底力求粗糙，对粘性土地基和基底潮湿时，应夯填50mm</w:t>
      </w:r>
      <w:r w:rsidR="0003351F" w:rsidRPr="0003351F">
        <w:rPr>
          <w:rFonts w:asciiTheme="minorEastAsia" w:eastAsiaTheme="minorEastAsia" w:hAnsiTheme="minorEastAsia"/>
          <w:b w:val="0"/>
          <w:sz w:val="24"/>
          <w:szCs w:val="24"/>
        </w:rPr>
        <w:t>厚砂石垫层</w:t>
      </w:r>
      <w:r w:rsidR="0003351F" w:rsidRPr="0003351F">
        <w:rPr>
          <w:rFonts w:asciiTheme="minorEastAsia" w:eastAsiaTheme="minorEastAsia" w:hAnsiTheme="minorEastAsia" w:hint="eastAsia"/>
          <w:b w:val="0"/>
          <w:sz w:val="24"/>
          <w:szCs w:val="24"/>
        </w:rPr>
        <w:t>；</w:t>
      </w:r>
      <w:r w:rsidRPr="0003351F">
        <w:rPr>
          <w:rFonts w:asciiTheme="minorEastAsia" w:eastAsiaTheme="minorEastAsia" w:hAnsiTheme="minorEastAsia"/>
          <w:b w:val="0"/>
          <w:sz w:val="24"/>
          <w:szCs w:val="24"/>
        </w:rPr>
        <w:t>墙后原地面横坡陡于1:5时，应先处理填方基底(铲除草皮、开挖台阶等)</w:t>
      </w:r>
      <w:r w:rsidR="0003351F" w:rsidRPr="0003351F">
        <w:rPr>
          <w:rFonts w:asciiTheme="minorEastAsia" w:eastAsiaTheme="minorEastAsia" w:hAnsiTheme="minorEastAsia"/>
          <w:b w:val="0"/>
          <w:sz w:val="24"/>
          <w:szCs w:val="24"/>
        </w:rPr>
        <w:t>再填土，以免填方沿原地面滑动</w:t>
      </w:r>
      <w:r w:rsidR="0003351F" w:rsidRPr="0003351F">
        <w:rPr>
          <w:rFonts w:asciiTheme="minorEastAsia" w:eastAsiaTheme="minorEastAsia" w:hAnsiTheme="minorEastAsia" w:hint="eastAsia"/>
          <w:b w:val="0"/>
          <w:sz w:val="24"/>
          <w:szCs w:val="24"/>
        </w:rPr>
        <w:t>；</w:t>
      </w:r>
      <w:r w:rsidRPr="0003351F">
        <w:rPr>
          <w:rFonts w:asciiTheme="minorEastAsia" w:eastAsiaTheme="minorEastAsia" w:hAnsiTheme="minorEastAsia"/>
          <w:b w:val="0"/>
          <w:sz w:val="24"/>
          <w:szCs w:val="24"/>
        </w:rPr>
        <w:t>墙后填土必须分层夯实，仰斜挡土墙，</w:t>
      </w:r>
      <w:r w:rsidRPr="0003351F">
        <w:rPr>
          <w:rFonts w:asciiTheme="minorEastAsia" w:eastAsiaTheme="minorEastAsia" w:hAnsiTheme="minorEastAsia"/>
          <w:b w:val="0"/>
          <w:sz w:val="24"/>
          <w:szCs w:val="24"/>
        </w:rPr>
        <w:lastRenderedPageBreak/>
        <w:t>当砌体强度达到设计强度的70%时，应立即进行填土并分层夯实，注意墙身不要受到夯击影响，以保证施工过程中自身的稳定。</w:t>
      </w:r>
    </w:p>
    <w:p w:rsidR="00703FBB" w:rsidRPr="0003351F" w:rsidRDefault="0003351F" w:rsidP="00EA6BB5">
      <w:pPr>
        <w:pStyle w:val="a4"/>
        <w:spacing w:before="100" w:beforeAutospacing="1" w:after="100" w:afterAutospacing="1" w:line="360" w:lineRule="auto"/>
        <w:ind w:firstLineChars="94" w:firstLine="226"/>
        <w:rPr>
          <w:rFonts w:ascii="黑体" w:eastAsia="黑体" w:hAnsi="宋体"/>
          <w:b w:val="0"/>
          <w:sz w:val="24"/>
          <w:szCs w:val="24"/>
        </w:rPr>
      </w:pPr>
      <w:r w:rsidRPr="0003351F">
        <w:rPr>
          <w:rFonts w:ascii="黑体" w:eastAsia="黑体" w:hAnsi="宋体" w:hint="eastAsia"/>
          <w:b w:val="0"/>
          <w:sz w:val="24"/>
          <w:szCs w:val="24"/>
        </w:rPr>
        <w:t>1.</w:t>
      </w:r>
      <w:r w:rsidR="00A13FE1" w:rsidRPr="0003351F">
        <w:rPr>
          <w:rFonts w:ascii="黑体" w:eastAsia="黑体" w:hAnsi="宋体" w:hint="eastAsia"/>
          <w:b w:val="0"/>
          <w:sz w:val="24"/>
          <w:szCs w:val="24"/>
        </w:rPr>
        <w:t xml:space="preserve">1.9  </w:t>
      </w:r>
      <w:r w:rsidR="00703FBB" w:rsidRPr="0003351F">
        <w:rPr>
          <w:rFonts w:ascii="黑体" w:eastAsia="黑体" w:hAnsi="宋体" w:hint="eastAsia"/>
          <w:b w:val="0"/>
          <w:sz w:val="24"/>
          <w:szCs w:val="24"/>
        </w:rPr>
        <w:t>质量检验监测</w:t>
      </w:r>
    </w:p>
    <w:p w:rsidR="00703FBB" w:rsidRDefault="00703FBB" w:rsidP="00EA6BB5">
      <w:pPr>
        <w:pStyle w:val="a4"/>
        <w:spacing w:before="100" w:beforeAutospacing="1" w:after="100" w:afterAutospacing="1" w:line="360" w:lineRule="auto"/>
        <w:ind w:firstLineChars="244" w:firstLine="586"/>
        <w:rPr>
          <w:rFonts w:ascii="宋体" w:hAnsi="宋体"/>
          <w:b w:val="0"/>
          <w:sz w:val="24"/>
          <w:szCs w:val="24"/>
        </w:rPr>
      </w:pPr>
      <w:r>
        <w:rPr>
          <w:rFonts w:ascii="宋体" w:hAnsi="宋体" w:hint="eastAsia"/>
          <w:b w:val="0"/>
          <w:sz w:val="24"/>
          <w:szCs w:val="24"/>
        </w:rPr>
        <w:t>所有施工材料均应有合格证及试验报告</w:t>
      </w:r>
      <w:r w:rsidR="0003351F">
        <w:rPr>
          <w:rFonts w:ascii="宋体" w:hAnsi="宋体" w:hint="eastAsia"/>
          <w:b w:val="0"/>
          <w:sz w:val="24"/>
          <w:szCs w:val="24"/>
        </w:rPr>
        <w:t>；</w:t>
      </w:r>
      <w:r>
        <w:rPr>
          <w:rFonts w:ascii="宋体" w:hAnsi="宋体" w:hint="eastAsia"/>
          <w:b w:val="0"/>
          <w:sz w:val="24"/>
          <w:szCs w:val="24"/>
        </w:rPr>
        <w:t>砼浇注</w:t>
      </w:r>
      <w:r w:rsidR="0003351F">
        <w:rPr>
          <w:rFonts w:ascii="宋体" w:hAnsi="宋体" w:hint="eastAsia"/>
          <w:b w:val="0"/>
          <w:sz w:val="24"/>
          <w:szCs w:val="24"/>
        </w:rPr>
        <w:t>应捣实、养护，试块留置按《混凝土结构工程施工质量验收规范》执行；</w:t>
      </w:r>
      <w:r>
        <w:rPr>
          <w:rFonts w:ascii="宋体" w:hAnsi="宋体" w:hint="eastAsia"/>
          <w:b w:val="0"/>
          <w:sz w:val="24"/>
          <w:szCs w:val="24"/>
        </w:rPr>
        <w:t>工程施工完毕后，应设不少于3个观测点对边坡进行为期一年观测。</w:t>
      </w:r>
    </w:p>
    <w:p w:rsidR="00AF6F15" w:rsidRPr="0003351F" w:rsidRDefault="0003351F" w:rsidP="00EA6BB5">
      <w:pPr>
        <w:pStyle w:val="a4"/>
        <w:spacing w:before="100" w:beforeAutospacing="1" w:after="100" w:afterAutospacing="1" w:line="360" w:lineRule="auto"/>
        <w:ind w:firstLineChars="94" w:firstLine="226"/>
        <w:rPr>
          <w:rFonts w:ascii="黑体" w:eastAsia="黑体" w:hAnsi="宋体"/>
          <w:b w:val="0"/>
          <w:sz w:val="24"/>
          <w:szCs w:val="24"/>
        </w:rPr>
      </w:pPr>
      <w:r w:rsidRPr="0003351F">
        <w:rPr>
          <w:rFonts w:ascii="黑体" w:eastAsia="黑体" w:hAnsi="宋体" w:hint="eastAsia"/>
          <w:b w:val="0"/>
          <w:sz w:val="24"/>
          <w:szCs w:val="24"/>
        </w:rPr>
        <w:t>1.</w:t>
      </w:r>
      <w:r w:rsidR="00A13FE1" w:rsidRPr="0003351F">
        <w:rPr>
          <w:rFonts w:ascii="黑体" w:eastAsia="黑体" w:hAnsi="宋体" w:hint="eastAsia"/>
          <w:b w:val="0"/>
          <w:sz w:val="24"/>
          <w:szCs w:val="24"/>
        </w:rPr>
        <w:t xml:space="preserve">1.10  </w:t>
      </w:r>
      <w:r w:rsidR="00AF6F15" w:rsidRPr="0003351F">
        <w:rPr>
          <w:rFonts w:ascii="黑体" w:eastAsia="黑体" w:hAnsi="宋体" w:hint="eastAsia"/>
          <w:b w:val="0"/>
          <w:sz w:val="24"/>
          <w:szCs w:val="24"/>
        </w:rPr>
        <w:t>工程概预算</w:t>
      </w:r>
    </w:p>
    <w:p w:rsidR="001B5A03" w:rsidRPr="0003351F" w:rsidRDefault="001B5A03" w:rsidP="00EA6BB5">
      <w:pPr>
        <w:pStyle w:val="a4"/>
        <w:spacing w:before="100" w:beforeAutospacing="1" w:after="100" w:afterAutospacing="1" w:line="360" w:lineRule="auto"/>
        <w:ind w:firstLineChars="94" w:firstLine="226"/>
        <w:rPr>
          <w:rFonts w:asciiTheme="minorEastAsia" w:eastAsiaTheme="minorEastAsia" w:hAnsiTheme="minorEastAsia"/>
          <w:b w:val="0"/>
          <w:sz w:val="24"/>
          <w:szCs w:val="24"/>
        </w:rPr>
      </w:pPr>
      <w:r w:rsidRPr="0003351F">
        <w:rPr>
          <w:rFonts w:asciiTheme="minorEastAsia" w:eastAsiaTheme="minorEastAsia" w:hAnsiTheme="minorEastAsia" w:hint="eastAsia"/>
          <w:b w:val="0"/>
          <w:sz w:val="24"/>
          <w:szCs w:val="24"/>
        </w:rPr>
        <w:t>概预算的编制原则</w:t>
      </w:r>
      <w:r w:rsidR="0003351F">
        <w:rPr>
          <w:rFonts w:asciiTheme="minorEastAsia" w:eastAsiaTheme="minorEastAsia" w:hAnsiTheme="minorEastAsia" w:hint="eastAsia"/>
          <w:b w:val="0"/>
          <w:sz w:val="24"/>
          <w:szCs w:val="24"/>
        </w:rPr>
        <w:t>：</w:t>
      </w:r>
    </w:p>
    <w:p w:rsidR="001B5A03" w:rsidRDefault="001B5A03" w:rsidP="00EA6BB5">
      <w:pPr>
        <w:pStyle w:val="a4"/>
        <w:spacing w:before="100" w:beforeAutospacing="1" w:after="100" w:afterAutospacing="1" w:line="360" w:lineRule="auto"/>
        <w:ind w:firstLineChars="94" w:firstLine="226"/>
        <w:rPr>
          <w:rFonts w:asciiTheme="minorEastAsia" w:eastAsiaTheme="minorEastAsia" w:hAnsiTheme="minorEastAsia"/>
          <w:b w:val="0"/>
          <w:sz w:val="24"/>
          <w:szCs w:val="24"/>
        </w:rPr>
      </w:pPr>
      <w:r>
        <w:rPr>
          <w:rFonts w:asciiTheme="minorEastAsia" w:eastAsiaTheme="minorEastAsia" w:hAnsiTheme="minorEastAsia" w:hint="eastAsia"/>
          <w:b w:val="0"/>
          <w:sz w:val="24"/>
          <w:szCs w:val="24"/>
        </w:rPr>
        <w:t>1   概预算的编制必须严格执行党和国家的方针政策及有关规定。</w:t>
      </w:r>
    </w:p>
    <w:p w:rsidR="001B5A03" w:rsidRDefault="001B5A03" w:rsidP="00EA6BB5">
      <w:pPr>
        <w:pStyle w:val="a4"/>
        <w:spacing w:before="100" w:beforeAutospacing="1" w:after="100" w:afterAutospacing="1" w:line="360" w:lineRule="auto"/>
        <w:ind w:firstLineChars="94" w:firstLine="226"/>
        <w:rPr>
          <w:rFonts w:asciiTheme="minorEastAsia" w:eastAsiaTheme="minorEastAsia" w:hAnsiTheme="minorEastAsia"/>
          <w:b w:val="0"/>
          <w:sz w:val="24"/>
          <w:szCs w:val="24"/>
        </w:rPr>
      </w:pPr>
      <w:r>
        <w:rPr>
          <w:rFonts w:asciiTheme="minorEastAsia" w:eastAsiaTheme="minorEastAsia" w:hAnsiTheme="minorEastAsia" w:hint="eastAsia"/>
          <w:b w:val="0"/>
          <w:sz w:val="24"/>
          <w:szCs w:val="24"/>
        </w:rPr>
        <w:t>2   编制人员应具有本专业的业务能力。</w:t>
      </w:r>
    </w:p>
    <w:p w:rsidR="001B5A03" w:rsidRDefault="001B5A03" w:rsidP="00EA6BB5">
      <w:pPr>
        <w:pStyle w:val="a4"/>
        <w:spacing w:before="100" w:beforeAutospacing="1" w:after="100" w:afterAutospacing="1" w:line="360" w:lineRule="auto"/>
        <w:ind w:firstLineChars="94" w:firstLine="226"/>
        <w:rPr>
          <w:rFonts w:asciiTheme="minorEastAsia" w:eastAsiaTheme="minorEastAsia" w:hAnsiTheme="minorEastAsia"/>
          <w:b w:val="0"/>
          <w:sz w:val="24"/>
          <w:szCs w:val="24"/>
        </w:rPr>
      </w:pPr>
      <w:r>
        <w:rPr>
          <w:rFonts w:asciiTheme="minorEastAsia" w:eastAsiaTheme="minorEastAsia" w:hAnsiTheme="minorEastAsia" w:hint="eastAsia"/>
          <w:b w:val="0"/>
          <w:sz w:val="24"/>
          <w:szCs w:val="24"/>
        </w:rPr>
        <w:t>3   设计单位应对概预算的编制质量负责。</w:t>
      </w:r>
    </w:p>
    <w:p w:rsidR="001B5A03" w:rsidRDefault="001B5A03" w:rsidP="00EA6BB5">
      <w:pPr>
        <w:pStyle w:val="a4"/>
        <w:spacing w:before="100" w:beforeAutospacing="1" w:after="100" w:afterAutospacing="1" w:line="360" w:lineRule="auto"/>
        <w:ind w:firstLineChars="94" w:firstLine="226"/>
        <w:rPr>
          <w:rFonts w:asciiTheme="minorEastAsia" w:eastAsiaTheme="minorEastAsia" w:hAnsiTheme="minorEastAsia"/>
          <w:b w:val="0"/>
          <w:sz w:val="24"/>
          <w:szCs w:val="24"/>
        </w:rPr>
      </w:pPr>
      <w:r>
        <w:rPr>
          <w:rFonts w:asciiTheme="minorEastAsia" w:eastAsiaTheme="minorEastAsia" w:hAnsiTheme="minorEastAsia" w:hint="eastAsia"/>
          <w:b w:val="0"/>
          <w:sz w:val="24"/>
          <w:szCs w:val="24"/>
        </w:rPr>
        <w:t>4   概预算编制工作要符合市场经济规律。</w:t>
      </w:r>
    </w:p>
    <w:p w:rsidR="001B5A03" w:rsidRPr="0003351F" w:rsidRDefault="00FC57C5" w:rsidP="00EA6BB5">
      <w:pPr>
        <w:pStyle w:val="a4"/>
        <w:spacing w:before="100" w:beforeAutospacing="1" w:after="100" w:afterAutospacing="1" w:line="360" w:lineRule="auto"/>
        <w:rPr>
          <w:rFonts w:asciiTheme="minorEastAsia" w:eastAsiaTheme="minorEastAsia" w:hAnsiTheme="minorEastAsia"/>
          <w:b w:val="0"/>
          <w:sz w:val="24"/>
          <w:szCs w:val="24"/>
        </w:rPr>
      </w:pPr>
      <w:r w:rsidRPr="0003351F">
        <w:rPr>
          <w:rFonts w:asciiTheme="minorEastAsia" w:eastAsiaTheme="minorEastAsia" w:hAnsiTheme="minorEastAsia" w:hint="eastAsia"/>
          <w:b w:val="0"/>
          <w:sz w:val="24"/>
          <w:szCs w:val="24"/>
        </w:rPr>
        <w:t xml:space="preserve">  概预算的编制依据</w:t>
      </w:r>
      <w:r w:rsidR="00A46947">
        <w:rPr>
          <w:rFonts w:asciiTheme="minorEastAsia" w:eastAsiaTheme="minorEastAsia" w:hAnsiTheme="minorEastAsia" w:hint="eastAsia"/>
          <w:b w:val="0"/>
          <w:sz w:val="24"/>
          <w:szCs w:val="24"/>
        </w:rPr>
        <w:t>：</w:t>
      </w:r>
    </w:p>
    <w:p w:rsidR="00FC57C5" w:rsidRDefault="00FC57C5" w:rsidP="00EA6BB5">
      <w:pPr>
        <w:pStyle w:val="a4"/>
        <w:spacing w:before="100" w:beforeAutospacing="1" w:after="100" w:afterAutospacing="1" w:line="360" w:lineRule="auto"/>
        <w:ind w:firstLineChars="94" w:firstLine="226"/>
        <w:rPr>
          <w:rFonts w:asciiTheme="minorEastAsia" w:eastAsiaTheme="minorEastAsia" w:hAnsiTheme="minorEastAsia"/>
          <w:b w:val="0"/>
          <w:sz w:val="24"/>
          <w:szCs w:val="24"/>
        </w:rPr>
      </w:pPr>
      <w:r>
        <w:rPr>
          <w:rFonts w:asciiTheme="minorEastAsia" w:eastAsiaTheme="minorEastAsia" w:hAnsiTheme="minorEastAsia" w:hint="eastAsia"/>
          <w:b w:val="0"/>
          <w:sz w:val="24"/>
          <w:szCs w:val="24"/>
        </w:rPr>
        <w:t>1   建设项目立项依据及有关文号。</w:t>
      </w:r>
    </w:p>
    <w:p w:rsidR="00FC57C5" w:rsidRDefault="00FC57C5" w:rsidP="00EA6BB5">
      <w:pPr>
        <w:pStyle w:val="a4"/>
        <w:spacing w:before="100" w:beforeAutospacing="1" w:after="100" w:afterAutospacing="1" w:line="360" w:lineRule="auto"/>
        <w:ind w:firstLineChars="94" w:firstLine="226"/>
        <w:rPr>
          <w:rFonts w:asciiTheme="minorEastAsia" w:eastAsiaTheme="minorEastAsia" w:hAnsiTheme="minorEastAsia"/>
          <w:b w:val="0"/>
          <w:sz w:val="24"/>
          <w:szCs w:val="24"/>
        </w:rPr>
      </w:pPr>
      <w:r>
        <w:rPr>
          <w:rFonts w:asciiTheme="minorEastAsia" w:eastAsiaTheme="minorEastAsia" w:hAnsiTheme="minorEastAsia" w:hint="eastAsia"/>
          <w:b w:val="0"/>
          <w:sz w:val="24"/>
          <w:szCs w:val="24"/>
        </w:rPr>
        <w:t>2   设计图纸和施工组织设计资料。</w:t>
      </w:r>
    </w:p>
    <w:p w:rsidR="00FC57C5" w:rsidRDefault="00FC57C5" w:rsidP="00EA6BB5">
      <w:pPr>
        <w:pStyle w:val="a4"/>
        <w:spacing w:before="100" w:beforeAutospacing="1" w:after="100" w:afterAutospacing="1" w:line="360" w:lineRule="auto"/>
        <w:ind w:firstLineChars="94" w:firstLine="226"/>
        <w:rPr>
          <w:rFonts w:asciiTheme="minorEastAsia" w:eastAsiaTheme="minorEastAsia" w:hAnsiTheme="minorEastAsia"/>
          <w:b w:val="0"/>
          <w:sz w:val="24"/>
          <w:szCs w:val="24"/>
        </w:rPr>
      </w:pPr>
      <w:r>
        <w:rPr>
          <w:rFonts w:asciiTheme="minorEastAsia" w:eastAsiaTheme="minorEastAsia" w:hAnsiTheme="minorEastAsia" w:hint="eastAsia"/>
          <w:b w:val="0"/>
          <w:sz w:val="24"/>
          <w:szCs w:val="24"/>
        </w:rPr>
        <w:t xml:space="preserve">3   </w:t>
      </w:r>
      <w:r w:rsidRPr="00FC57C5">
        <w:rPr>
          <w:rFonts w:asciiTheme="minorEastAsia" w:eastAsiaTheme="minorEastAsia" w:hAnsiTheme="minorEastAsia" w:hint="eastAsia"/>
          <w:b w:val="0"/>
          <w:sz w:val="24"/>
          <w:szCs w:val="24"/>
        </w:rPr>
        <w:t>《</w:t>
      </w:r>
      <w:r>
        <w:rPr>
          <w:rFonts w:asciiTheme="minorEastAsia" w:eastAsiaTheme="minorEastAsia" w:hAnsiTheme="minorEastAsia" w:hint="eastAsia"/>
          <w:b w:val="0"/>
          <w:sz w:val="24"/>
          <w:szCs w:val="24"/>
        </w:rPr>
        <w:t>编制办法</w:t>
      </w:r>
      <w:r w:rsidRPr="00FC57C5">
        <w:rPr>
          <w:rFonts w:asciiTheme="minorEastAsia" w:eastAsiaTheme="minorEastAsia" w:hAnsiTheme="minorEastAsia" w:hint="eastAsia"/>
          <w:b w:val="0"/>
          <w:sz w:val="24"/>
          <w:szCs w:val="24"/>
        </w:rPr>
        <w:t>》</w:t>
      </w:r>
      <w:r>
        <w:rPr>
          <w:rFonts w:asciiTheme="minorEastAsia" w:eastAsiaTheme="minorEastAsia" w:hAnsiTheme="minorEastAsia" w:hint="eastAsia"/>
          <w:b w:val="0"/>
          <w:sz w:val="24"/>
          <w:szCs w:val="24"/>
        </w:rPr>
        <w:t>与定额</w:t>
      </w:r>
    </w:p>
    <w:p w:rsidR="00FC57C5" w:rsidRDefault="00FC57C5" w:rsidP="00EA6BB5">
      <w:pPr>
        <w:pStyle w:val="a4"/>
        <w:spacing w:before="100" w:beforeAutospacing="1" w:after="100" w:afterAutospacing="1" w:line="360" w:lineRule="auto"/>
        <w:ind w:firstLineChars="94" w:firstLine="226"/>
        <w:rPr>
          <w:rFonts w:asciiTheme="minorEastAsia" w:eastAsiaTheme="minorEastAsia" w:hAnsiTheme="minorEastAsia"/>
          <w:b w:val="0"/>
          <w:sz w:val="24"/>
          <w:szCs w:val="24"/>
        </w:rPr>
      </w:pPr>
      <w:r>
        <w:rPr>
          <w:rFonts w:asciiTheme="minorEastAsia" w:eastAsiaTheme="minorEastAsia" w:hAnsiTheme="minorEastAsia" w:hint="eastAsia"/>
          <w:b w:val="0"/>
          <w:sz w:val="24"/>
          <w:szCs w:val="24"/>
        </w:rPr>
        <w:t>4   与概预算有关的合同协议委托书等有关文件</w:t>
      </w:r>
    </w:p>
    <w:p w:rsidR="00FC57C5" w:rsidRPr="00A46947" w:rsidRDefault="00FC57C5" w:rsidP="00EA6BB5">
      <w:pPr>
        <w:pStyle w:val="a4"/>
        <w:spacing w:before="100" w:beforeAutospacing="1" w:after="100" w:afterAutospacing="1" w:line="360" w:lineRule="auto"/>
        <w:ind w:firstLineChars="94" w:firstLine="226"/>
        <w:rPr>
          <w:rFonts w:asciiTheme="minorEastAsia" w:eastAsiaTheme="minorEastAsia" w:hAnsiTheme="minorEastAsia"/>
          <w:b w:val="0"/>
          <w:sz w:val="24"/>
          <w:szCs w:val="24"/>
        </w:rPr>
      </w:pPr>
      <w:r w:rsidRPr="00A46947">
        <w:rPr>
          <w:rFonts w:asciiTheme="minorEastAsia" w:eastAsiaTheme="minorEastAsia" w:hAnsiTheme="minorEastAsia" w:hint="eastAsia"/>
          <w:b w:val="0"/>
          <w:sz w:val="24"/>
          <w:szCs w:val="24"/>
        </w:rPr>
        <w:t>概预算的编制程序与方法</w:t>
      </w:r>
      <w:r w:rsidR="00A46947">
        <w:rPr>
          <w:rFonts w:asciiTheme="minorEastAsia" w:eastAsiaTheme="minorEastAsia" w:hAnsiTheme="minorEastAsia" w:hint="eastAsia"/>
          <w:b w:val="0"/>
          <w:sz w:val="24"/>
          <w:szCs w:val="24"/>
        </w:rPr>
        <w:t>：</w:t>
      </w:r>
    </w:p>
    <w:p w:rsidR="00FC57C5" w:rsidRDefault="00FC57C5" w:rsidP="00EA6BB5">
      <w:pPr>
        <w:pStyle w:val="a4"/>
        <w:spacing w:before="100" w:beforeAutospacing="1" w:after="100" w:afterAutospacing="1" w:line="360" w:lineRule="auto"/>
        <w:ind w:firstLineChars="94" w:firstLine="226"/>
        <w:rPr>
          <w:rFonts w:asciiTheme="minorEastAsia" w:eastAsiaTheme="minorEastAsia" w:hAnsiTheme="minorEastAsia"/>
          <w:b w:val="0"/>
          <w:sz w:val="24"/>
          <w:szCs w:val="24"/>
        </w:rPr>
      </w:pPr>
      <w:r w:rsidRPr="00FC57C5">
        <w:rPr>
          <w:rFonts w:asciiTheme="minorEastAsia" w:eastAsiaTheme="minorEastAsia" w:hAnsiTheme="minorEastAsia" w:hint="eastAsia"/>
          <w:b w:val="0"/>
          <w:sz w:val="24"/>
          <w:szCs w:val="24"/>
        </w:rPr>
        <w:t>概预算</w:t>
      </w:r>
      <w:r>
        <w:rPr>
          <w:rFonts w:asciiTheme="minorEastAsia" w:eastAsiaTheme="minorEastAsia" w:hAnsiTheme="minorEastAsia" w:hint="eastAsia"/>
          <w:b w:val="0"/>
          <w:sz w:val="24"/>
          <w:szCs w:val="24"/>
        </w:rPr>
        <w:t>总金额=建筑安装工程费+</w:t>
      </w:r>
      <w:r w:rsidR="000675E1">
        <w:rPr>
          <w:rFonts w:asciiTheme="minorEastAsia" w:eastAsiaTheme="minorEastAsia" w:hAnsiTheme="minorEastAsia" w:hint="eastAsia"/>
          <w:b w:val="0"/>
          <w:sz w:val="24"/>
          <w:szCs w:val="24"/>
        </w:rPr>
        <w:t>间接费+施工机械装备费+计划利润+税金</w:t>
      </w:r>
    </w:p>
    <w:p w:rsidR="000675E1" w:rsidRPr="00FC57C5" w:rsidRDefault="000675E1" w:rsidP="00EA6BB5">
      <w:pPr>
        <w:pStyle w:val="a4"/>
        <w:spacing w:before="100" w:beforeAutospacing="1" w:after="100" w:afterAutospacing="1" w:line="360" w:lineRule="auto"/>
        <w:ind w:firstLineChars="94" w:firstLine="226"/>
        <w:rPr>
          <w:rFonts w:asciiTheme="minorEastAsia" w:eastAsiaTheme="minorEastAsia" w:hAnsiTheme="minorEastAsia"/>
          <w:b w:val="0"/>
          <w:sz w:val="24"/>
          <w:szCs w:val="24"/>
        </w:rPr>
      </w:pPr>
      <w:r>
        <w:rPr>
          <w:rFonts w:asciiTheme="minorEastAsia" w:eastAsiaTheme="minorEastAsia" w:hAnsiTheme="minorEastAsia" w:hint="eastAsia"/>
          <w:b w:val="0"/>
          <w:sz w:val="24"/>
          <w:szCs w:val="24"/>
        </w:rPr>
        <w:lastRenderedPageBreak/>
        <w:t>编制步骤：列项</w:t>
      </w:r>
      <w:r w:rsidRPr="000675E1">
        <w:rPr>
          <w:rFonts w:asciiTheme="minorEastAsia" w:eastAsiaTheme="minorEastAsia" w:hAnsiTheme="minorEastAsia" w:hint="eastAsia"/>
          <w:b w:val="0"/>
          <w:sz w:val="24"/>
          <w:szCs w:val="24"/>
        </w:rPr>
        <w:t>→</w:t>
      </w:r>
      <w:r>
        <w:rPr>
          <w:rFonts w:asciiTheme="minorEastAsia" w:eastAsiaTheme="minorEastAsia" w:hAnsiTheme="minorEastAsia" w:hint="eastAsia"/>
          <w:b w:val="0"/>
          <w:sz w:val="24"/>
          <w:szCs w:val="24"/>
        </w:rPr>
        <w:t>初编08表</w:t>
      </w:r>
      <w:r w:rsidRPr="000675E1">
        <w:rPr>
          <w:rFonts w:asciiTheme="minorEastAsia" w:eastAsiaTheme="minorEastAsia" w:hAnsiTheme="minorEastAsia" w:hint="eastAsia"/>
          <w:b w:val="0"/>
          <w:sz w:val="24"/>
          <w:szCs w:val="24"/>
        </w:rPr>
        <w:t>→</w:t>
      </w:r>
      <w:r>
        <w:rPr>
          <w:rFonts w:asciiTheme="minorEastAsia" w:eastAsiaTheme="minorEastAsia" w:hAnsiTheme="minorEastAsia" w:hint="eastAsia"/>
          <w:b w:val="0"/>
          <w:sz w:val="24"/>
          <w:szCs w:val="24"/>
        </w:rPr>
        <w:t>初编10表</w:t>
      </w:r>
      <w:r w:rsidRPr="000675E1">
        <w:rPr>
          <w:rFonts w:asciiTheme="minorEastAsia" w:eastAsiaTheme="minorEastAsia" w:hAnsiTheme="minorEastAsia" w:hint="eastAsia"/>
          <w:b w:val="0"/>
          <w:sz w:val="24"/>
          <w:szCs w:val="24"/>
        </w:rPr>
        <w:t>→</w:t>
      </w:r>
      <w:r>
        <w:rPr>
          <w:rFonts w:asciiTheme="minorEastAsia" w:eastAsiaTheme="minorEastAsia" w:hAnsiTheme="minorEastAsia" w:hint="eastAsia"/>
          <w:b w:val="0"/>
          <w:sz w:val="24"/>
          <w:szCs w:val="24"/>
        </w:rPr>
        <w:t>编制09表</w:t>
      </w:r>
      <w:r w:rsidRPr="000675E1">
        <w:rPr>
          <w:rFonts w:asciiTheme="minorEastAsia" w:eastAsiaTheme="minorEastAsia" w:hAnsiTheme="minorEastAsia" w:hint="eastAsia"/>
          <w:b w:val="0"/>
          <w:sz w:val="24"/>
          <w:szCs w:val="24"/>
        </w:rPr>
        <w:t>→</w:t>
      </w:r>
      <w:r>
        <w:rPr>
          <w:rFonts w:asciiTheme="minorEastAsia" w:eastAsiaTheme="minorEastAsia" w:hAnsiTheme="minorEastAsia" w:hint="eastAsia"/>
          <w:b w:val="0"/>
          <w:sz w:val="24"/>
          <w:szCs w:val="24"/>
        </w:rPr>
        <w:t>编制11表</w:t>
      </w:r>
      <w:r w:rsidRPr="000675E1">
        <w:rPr>
          <w:rFonts w:asciiTheme="minorEastAsia" w:eastAsiaTheme="minorEastAsia" w:hAnsiTheme="minorEastAsia" w:hint="eastAsia"/>
          <w:b w:val="0"/>
          <w:sz w:val="24"/>
          <w:szCs w:val="24"/>
        </w:rPr>
        <w:t>→</w:t>
      </w:r>
      <w:r>
        <w:rPr>
          <w:rFonts w:asciiTheme="minorEastAsia" w:eastAsiaTheme="minorEastAsia" w:hAnsiTheme="minorEastAsia" w:hint="eastAsia"/>
          <w:b w:val="0"/>
          <w:sz w:val="24"/>
          <w:szCs w:val="24"/>
        </w:rPr>
        <w:t>编制07表</w:t>
      </w:r>
      <w:r w:rsidRPr="000675E1">
        <w:rPr>
          <w:rFonts w:asciiTheme="minorEastAsia" w:eastAsiaTheme="minorEastAsia" w:hAnsiTheme="minorEastAsia" w:hint="eastAsia"/>
          <w:b w:val="0"/>
          <w:sz w:val="24"/>
          <w:szCs w:val="24"/>
        </w:rPr>
        <w:t>→</w:t>
      </w:r>
      <w:r>
        <w:rPr>
          <w:rFonts w:asciiTheme="minorEastAsia" w:eastAsiaTheme="minorEastAsia" w:hAnsiTheme="minorEastAsia" w:hint="eastAsia"/>
          <w:b w:val="0"/>
          <w:sz w:val="24"/>
          <w:szCs w:val="24"/>
        </w:rPr>
        <w:t>编制04表</w:t>
      </w:r>
      <w:r w:rsidRPr="000675E1">
        <w:rPr>
          <w:rFonts w:asciiTheme="minorEastAsia" w:eastAsiaTheme="minorEastAsia" w:hAnsiTheme="minorEastAsia" w:hint="eastAsia"/>
          <w:b w:val="0"/>
          <w:sz w:val="24"/>
          <w:szCs w:val="24"/>
        </w:rPr>
        <w:t>→</w:t>
      </w:r>
      <w:r>
        <w:rPr>
          <w:rFonts w:asciiTheme="minorEastAsia" w:eastAsiaTheme="minorEastAsia" w:hAnsiTheme="minorEastAsia" w:hint="eastAsia"/>
          <w:b w:val="0"/>
          <w:sz w:val="24"/>
          <w:szCs w:val="24"/>
        </w:rPr>
        <w:t>编制05表</w:t>
      </w:r>
      <w:r w:rsidRPr="000675E1">
        <w:rPr>
          <w:rFonts w:asciiTheme="minorEastAsia" w:eastAsiaTheme="minorEastAsia" w:hAnsiTheme="minorEastAsia" w:hint="eastAsia"/>
          <w:b w:val="0"/>
          <w:sz w:val="24"/>
          <w:szCs w:val="24"/>
        </w:rPr>
        <w:t>→</w:t>
      </w:r>
      <w:r>
        <w:rPr>
          <w:rFonts w:asciiTheme="minorEastAsia" w:eastAsiaTheme="minorEastAsia" w:hAnsiTheme="minorEastAsia" w:hint="eastAsia"/>
          <w:b w:val="0"/>
          <w:sz w:val="24"/>
          <w:szCs w:val="24"/>
        </w:rPr>
        <w:t>补编08表</w:t>
      </w:r>
      <w:r w:rsidRPr="000675E1">
        <w:rPr>
          <w:rFonts w:asciiTheme="minorEastAsia" w:eastAsiaTheme="minorEastAsia" w:hAnsiTheme="minorEastAsia" w:hint="eastAsia"/>
          <w:b w:val="0"/>
          <w:sz w:val="24"/>
          <w:szCs w:val="24"/>
        </w:rPr>
        <w:t>→</w:t>
      </w:r>
      <w:r>
        <w:rPr>
          <w:rFonts w:asciiTheme="minorEastAsia" w:eastAsiaTheme="minorEastAsia" w:hAnsiTheme="minorEastAsia" w:hint="eastAsia"/>
          <w:b w:val="0"/>
          <w:sz w:val="24"/>
          <w:szCs w:val="24"/>
        </w:rPr>
        <w:t>编制03表</w:t>
      </w:r>
      <w:r w:rsidRPr="000675E1">
        <w:rPr>
          <w:rFonts w:asciiTheme="minorEastAsia" w:eastAsiaTheme="minorEastAsia" w:hAnsiTheme="minorEastAsia" w:hint="eastAsia"/>
          <w:b w:val="0"/>
          <w:sz w:val="24"/>
          <w:szCs w:val="24"/>
        </w:rPr>
        <w:t>→</w:t>
      </w:r>
      <w:r>
        <w:rPr>
          <w:rFonts w:asciiTheme="minorEastAsia" w:eastAsiaTheme="minorEastAsia" w:hAnsiTheme="minorEastAsia" w:hint="eastAsia"/>
          <w:b w:val="0"/>
          <w:sz w:val="24"/>
          <w:szCs w:val="24"/>
        </w:rPr>
        <w:t>编制06表</w:t>
      </w:r>
      <w:r w:rsidRPr="000675E1">
        <w:rPr>
          <w:rFonts w:asciiTheme="minorEastAsia" w:eastAsiaTheme="minorEastAsia" w:hAnsiTheme="minorEastAsia" w:hint="eastAsia"/>
          <w:b w:val="0"/>
          <w:sz w:val="24"/>
          <w:szCs w:val="24"/>
        </w:rPr>
        <w:t>→</w:t>
      </w:r>
      <w:r>
        <w:rPr>
          <w:rFonts w:asciiTheme="minorEastAsia" w:eastAsiaTheme="minorEastAsia" w:hAnsiTheme="minorEastAsia" w:hint="eastAsia"/>
          <w:b w:val="0"/>
          <w:sz w:val="24"/>
          <w:szCs w:val="24"/>
        </w:rPr>
        <w:t>编制01表及01-1表</w:t>
      </w:r>
      <w:r w:rsidRPr="000675E1">
        <w:rPr>
          <w:rFonts w:asciiTheme="minorEastAsia" w:eastAsiaTheme="minorEastAsia" w:hAnsiTheme="minorEastAsia" w:hint="eastAsia"/>
          <w:b w:val="0"/>
          <w:sz w:val="24"/>
          <w:szCs w:val="24"/>
        </w:rPr>
        <w:t>→</w:t>
      </w:r>
      <w:r>
        <w:rPr>
          <w:rFonts w:asciiTheme="minorEastAsia" w:eastAsiaTheme="minorEastAsia" w:hAnsiTheme="minorEastAsia" w:hint="eastAsia"/>
          <w:b w:val="0"/>
          <w:sz w:val="24"/>
          <w:szCs w:val="24"/>
        </w:rPr>
        <w:t>编制12表</w:t>
      </w:r>
      <w:r w:rsidRPr="000675E1">
        <w:rPr>
          <w:rFonts w:asciiTheme="minorEastAsia" w:eastAsiaTheme="minorEastAsia" w:hAnsiTheme="minorEastAsia" w:hint="eastAsia"/>
          <w:b w:val="0"/>
          <w:sz w:val="24"/>
          <w:szCs w:val="24"/>
        </w:rPr>
        <w:t>→</w:t>
      </w:r>
      <w:r>
        <w:rPr>
          <w:rFonts w:asciiTheme="minorEastAsia" w:eastAsiaTheme="minorEastAsia" w:hAnsiTheme="minorEastAsia" w:hint="eastAsia"/>
          <w:b w:val="0"/>
          <w:sz w:val="24"/>
          <w:szCs w:val="24"/>
        </w:rPr>
        <w:t>编制02表及02-1表</w:t>
      </w:r>
      <w:r w:rsidRPr="000675E1">
        <w:rPr>
          <w:rFonts w:asciiTheme="minorEastAsia" w:eastAsiaTheme="minorEastAsia" w:hAnsiTheme="minorEastAsia" w:hint="eastAsia"/>
          <w:b w:val="0"/>
          <w:sz w:val="24"/>
          <w:szCs w:val="24"/>
        </w:rPr>
        <w:t>→</w:t>
      </w:r>
      <w:r>
        <w:rPr>
          <w:rFonts w:asciiTheme="minorEastAsia" w:eastAsiaTheme="minorEastAsia" w:hAnsiTheme="minorEastAsia" w:hint="eastAsia"/>
          <w:b w:val="0"/>
          <w:sz w:val="24"/>
          <w:szCs w:val="24"/>
        </w:rPr>
        <w:t>撰写编制说明</w:t>
      </w:r>
      <w:r w:rsidRPr="000675E1">
        <w:rPr>
          <w:rFonts w:asciiTheme="minorEastAsia" w:eastAsiaTheme="minorEastAsia" w:hAnsiTheme="minorEastAsia" w:hint="eastAsia"/>
          <w:b w:val="0"/>
          <w:sz w:val="24"/>
          <w:szCs w:val="24"/>
        </w:rPr>
        <w:t>→</w:t>
      </w:r>
      <w:r>
        <w:rPr>
          <w:rFonts w:asciiTheme="minorEastAsia" w:eastAsiaTheme="minorEastAsia" w:hAnsiTheme="minorEastAsia" w:hint="eastAsia"/>
          <w:b w:val="0"/>
          <w:sz w:val="24"/>
          <w:szCs w:val="24"/>
        </w:rPr>
        <w:t>复核</w:t>
      </w:r>
      <w:r w:rsidRPr="000675E1">
        <w:rPr>
          <w:rFonts w:asciiTheme="minorEastAsia" w:eastAsiaTheme="minorEastAsia" w:hAnsiTheme="minorEastAsia" w:hint="eastAsia"/>
          <w:b w:val="0"/>
          <w:sz w:val="24"/>
          <w:szCs w:val="24"/>
        </w:rPr>
        <w:t>、</w:t>
      </w:r>
      <w:r>
        <w:rPr>
          <w:rFonts w:asciiTheme="minorEastAsia" w:eastAsiaTheme="minorEastAsia" w:hAnsiTheme="minorEastAsia" w:hint="eastAsia"/>
          <w:b w:val="0"/>
          <w:sz w:val="24"/>
          <w:szCs w:val="24"/>
        </w:rPr>
        <w:t>印刷</w:t>
      </w:r>
      <w:r w:rsidRPr="000675E1">
        <w:rPr>
          <w:rFonts w:asciiTheme="minorEastAsia" w:eastAsiaTheme="minorEastAsia" w:hAnsiTheme="minorEastAsia" w:hint="eastAsia"/>
          <w:b w:val="0"/>
          <w:sz w:val="24"/>
          <w:szCs w:val="24"/>
        </w:rPr>
        <w:t>、</w:t>
      </w:r>
      <w:r>
        <w:rPr>
          <w:rFonts w:asciiTheme="minorEastAsia" w:eastAsiaTheme="minorEastAsia" w:hAnsiTheme="minorEastAsia" w:hint="eastAsia"/>
          <w:b w:val="0"/>
          <w:sz w:val="24"/>
          <w:szCs w:val="24"/>
        </w:rPr>
        <w:t>装订</w:t>
      </w:r>
      <w:r w:rsidRPr="000675E1">
        <w:rPr>
          <w:rFonts w:asciiTheme="minorEastAsia" w:eastAsiaTheme="minorEastAsia" w:hAnsiTheme="minorEastAsia" w:hint="eastAsia"/>
          <w:b w:val="0"/>
          <w:sz w:val="24"/>
          <w:szCs w:val="24"/>
        </w:rPr>
        <w:t>、</w:t>
      </w:r>
      <w:r>
        <w:rPr>
          <w:rFonts w:asciiTheme="minorEastAsia" w:eastAsiaTheme="minorEastAsia" w:hAnsiTheme="minorEastAsia" w:hint="eastAsia"/>
          <w:b w:val="0"/>
          <w:sz w:val="24"/>
          <w:szCs w:val="24"/>
        </w:rPr>
        <w:t>报批</w:t>
      </w:r>
    </w:p>
    <w:p w:rsidR="00703FBB" w:rsidRPr="00A46947" w:rsidRDefault="00A46947" w:rsidP="00EA6BB5">
      <w:pPr>
        <w:pStyle w:val="a4"/>
        <w:spacing w:before="100" w:beforeAutospacing="1" w:after="100" w:afterAutospacing="1" w:line="360" w:lineRule="auto"/>
        <w:ind w:firstLineChars="94" w:firstLine="226"/>
        <w:rPr>
          <w:rFonts w:ascii="黑体" w:eastAsia="黑体" w:hAnsi="宋体"/>
          <w:b w:val="0"/>
          <w:sz w:val="24"/>
          <w:szCs w:val="24"/>
        </w:rPr>
      </w:pPr>
      <w:r w:rsidRPr="00A46947">
        <w:rPr>
          <w:rFonts w:ascii="黑体" w:eastAsia="黑体" w:hAnsi="宋体" w:hint="eastAsia"/>
          <w:b w:val="0"/>
          <w:sz w:val="24"/>
          <w:szCs w:val="24"/>
        </w:rPr>
        <w:t>1.</w:t>
      </w:r>
      <w:r w:rsidR="00A13FE1" w:rsidRPr="00A46947">
        <w:rPr>
          <w:rFonts w:ascii="黑体" w:eastAsia="黑体" w:hAnsi="宋体" w:hint="eastAsia"/>
          <w:b w:val="0"/>
          <w:sz w:val="24"/>
          <w:szCs w:val="24"/>
        </w:rPr>
        <w:t xml:space="preserve">1.11  </w:t>
      </w:r>
      <w:r w:rsidR="00703FBB" w:rsidRPr="00A46947">
        <w:rPr>
          <w:rFonts w:ascii="黑体" w:eastAsia="黑体" w:hAnsi="宋体" w:hint="eastAsia"/>
          <w:b w:val="0"/>
          <w:sz w:val="24"/>
          <w:szCs w:val="24"/>
        </w:rPr>
        <w:t>其他</w:t>
      </w:r>
    </w:p>
    <w:p w:rsidR="00F14147" w:rsidRPr="000E21A3" w:rsidRDefault="00703FBB" w:rsidP="00EA6BB5">
      <w:pPr>
        <w:pStyle w:val="a4"/>
        <w:spacing w:before="100" w:beforeAutospacing="1" w:after="100" w:afterAutospacing="1" w:line="360" w:lineRule="auto"/>
        <w:ind w:firstLineChars="194" w:firstLine="466"/>
        <w:rPr>
          <w:rFonts w:ascii="宋体" w:hAnsi="宋体"/>
          <w:b w:val="0"/>
          <w:sz w:val="24"/>
          <w:szCs w:val="24"/>
        </w:rPr>
      </w:pPr>
      <w:r>
        <w:rPr>
          <w:rFonts w:ascii="宋体" w:hAnsi="宋体" w:hint="eastAsia"/>
          <w:b w:val="0"/>
          <w:sz w:val="24"/>
          <w:szCs w:val="24"/>
        </w:rPr>
        <w:t>施工过程中应注意及时观察周边</w:t>
      </w:r>
      <w:r w:rsidR="00A46947">
        <w:rPr>
          <w:rFonts w:ascii="宋体" w:hAnsi="宋体" w:hint="eastAsia"/>
          <w:b w:val="0"/>
          <w:sz w:val="24"/>
          <w:szCs w:val="24"/>
        </w:rPr>
        <w:t>地下管线和地下构筑物的埋藏情况，如发现应及时通知我单位设计人员；</w:t>
      </w:r>
      <w:r>
        <w:rPr>
          <w:rFonts w:ascii="宋体" w:hAnsi="宋体" w:hint="eastAsia"/>
          <w:b w:val="0"/>
          <w:sz w:val="24"/>
          <w:szCs w:val="24"/>
        </w:rPr>
        <w:t>施工过程采用信息化施工，根据施工反馈信息，有可能对本设计</w:t>
      </w:r>
      <w:r w:rsidR="00A46947">
        <w:rPr>
          <w:rFonts w:ascii="宋体" w:hAnsi="宋体" w:hint="eastAsia"/>
          <w:b w:val="0"/>
          <w:sz w:val="24"/>
          <w:szCs w:val="24"/>
        </w:rPr>
        <w:t>作局部修改或补充；</w:t>
      </w:r>
      <w:r w:rsidR="00AE5A95">
        <w:rPr>
          <w:rFonts w:ascii="宋体" w:hAnsi="宋体" w:hint="eastAsia"/>
          <w:b w:val="0"/>
          <w:sz w:val="24"/>
          <w:szCs w:val="24"/>
        </w:rPr>
        <w:t>监测贯穿于整体施工过程中，施工单位应将有关的监测的结果告知有关单位。</w:t>
      </w:r>
    </w:p>
    <w:p w:rsidR="00A46947" w:rsidRDefault="00A46947" w:rsidP="00EA6BB5">
      <w:pPr>
        <w:pStyle w:val="a4"/>
        <w:spacing w:before="100" w:beforeAutospacing="1" w:after="100" w:afterAutospacing="1" w:line="360" w:lineRule="auto"/>
        <w:ind w:firstLineChars="900" w:firstLine="2700"/>
        <w:rPr>
          <w:rFonts w:ascii="黑体" w:eastAsia="黑体" w:hAnsi="宋体"/>
          <w:b w:val="0"/>
          <w:sz w:val="30"/>
          <w:szCs w:val="30"/>
        </w:rPr>
      </w:pPr>
    </w:p>
    <w:p w:rsidR="00A46947" w:rsidRDefault="00A46947" w:rsidP="00D84E7D">
      <w:pPr>
        <w:pStyle w:val="a4"/>
        <w:spacing w:line="360" w:lineRule="auto"/>
        <w:ind w:firstLineChars="900" w:firstLine="2700"/>
        <w:rPr>
          <w:rFonts w:ascii="黑体" w:eastAsia="黑体" w:hAnsi="宋体"/>
          <w:b w:val="0"/>
          <w:sz w:val="30"/>
          <w:szCs w:val="30"/>
        </w:rPr>
      </w:pPr>
    </w:p>
    <w:p w:rsidR="00A46947" w:rsidRDefault="00A46947" w:rsidP="00D84E7D">
      <w:pPr>
        <w:pStyle w:val="a4"/>
        <w:spacing w:line="360" w:lineRule="auto"/>
        <w:ind w:firstLineChars="900" w:firstLine="2700"/>
        <w:rPr>
          <w:rFonts w:ascii="黑体" w:eastAsia="黑体" w:hAnsi="宋体"/>
          <w:b w:val="0"/>
          <w:sz w:val="30"/>
          <w:szCs w:val="30"/>
        </w:rPr>
      </w:pPr>
    </w:p>
    <w:p w:rsidR="00A46947" w:rsidRDefault="00A46947" w:rsidP="00D84E7D">
      <w:pPr>
        <w:pStyle w:val="a4"/>
        <w:spacing w:line="360" w:lineRule="auto"/>
        <w:ind w:firstLineChars="900" w:firstLine="2700"/>
        <w:rPr>
          <w:rFonts w:ascii="黑体" w:eastAsia="黑体" w:hAnsi="宋体"/>
          <w:b w:val="0"/>
          <w:sz w:val="30"/>
          <w:szCs w:val="30"/>
        </w:rPr>
      </w:pPr>
    </w:p>
    <w:p w:rsidR="00A46947" w:rsidRDefault="00A46947" w:rsidP="00D84E7D">
      <w:pPr>
        <w:pStyle w:val="a4"/>
        <w:spacing w:line="360" w:lineRule="auto"/>
        <w:ind w:firstLineChars="900" w:firstLine="2700"/>
        <w:rPr>
          <w:rFonts w:ascii="黑体" w:eastAsia="黑体" w:hAnsi="宋体"/>
          <w:b w:val="0"/>
          <w:sz w:val="30"/>
          <w:szCs w:val="30"/>
        </w:rPr>
      </w:pPr>
    </w:p>
    <w:p w:rsidR="00A46947" w:rsidRDefault="00A46947" w:rsidP="00D84E7D">
      <w:pPr>
        <w:pStyle w:val="a4"/>
        <w:spacing w:line="360" w:lineRule="auto"/>
        <w:ind w:firstLineChars="900" w:firstLine="2700"/>
        <w:rPr>
          <w:rFonts w:ascii="黑体" w:eastAsia="黑体" w:hAnsi="宋体"/>
          <w:b w:val="0"/>
          <w:sz w:val="30"/>
          <w:szCs w:val="30"/>
        </w:rPr>
      </w:pPr>
    </w:p>
    <w:p w:rsidR="00A46947" w:rsidRDefault="00A46947" w:rsidP="00D84E7D">
      <w:pPr>
        <w:pStyle w:val="a4"/>
        <w:spacing w:line="360" w:lineRule="auto"/>
        <w:ind w:firstLineChars="900" w:firstLine="2700"/>
        <w:rPr>
          <w:rFonts w:ascii="黑体" w:eastAsia="黑体" w:hAnsi="宋体"/>
          <w:b w:val="0"/>
          <w:sz w:val="30"/>
          <w:szCs w:val="30"/>
        </w:rPr>
      </w:pPr>
    </w:p>
    <w:p w:rsidR="00A46947" w:rsidRDefault="00A46947" w:rsidP="00D84E7D">
      <w:pPr>
        <w:pStyle w:val="a4"/>
        <w:spacing w:line="360" w:lineRule="auto"/>
        <w:ind w:firstLineChars="900" w:firstLine="2700"/>
        <w:rPr>
          <w:rFonts w:ascii="黑体" w:eastAsia="黑体" w:hAnsi="宋体"/>
          <w:b w:val="0"/>
          <w:sz w:val="30"/>
          <w:szCs w:val="30"/>
        </w:rPr>
      </w:pPr>
    </w:p>
    <w:p w:rsidR="00A46947" w:rsidRDefault="00A46947" w:rsidP="00D84E7D">
      <w:pPr>
        <w:pStyle w:val="a4"/>
        <w:spacing w:line="360" w:lineRule="auto"/>
        <w:ind w:firstLineChars="900" w:firstLine="2700"/>
        <w:rPr>
          <w:rFonts w:ascii="黑体" w:eastAsia="黑体" w:hAnsi="宋体"/>
          <w:b w:val="0"/>
          <w:sz w:val="30"/>
          <w:szCs w:val="30"/>
        </w:rPr>
      </w:pPr>
    </w:p>
    <w:p w:rsidR="00A46947" w:rsidRDefault="00A46947" w:rsidP="00EA6BB5">
      <w:pPr>
        <w:pStyle w:val="a4"/>
        <w:spacing w:line="360" w:lineRule="auto"/>
        <w:rPr>
          <w:rFonts w:ascii="黑体" w:eastAsia="黑体" w:hAnsi="宋体"/>
          <w:b w:val="0"/>
          <w:sz w:val="30"/>
          <w:szCs w:val="30"/>
        </w:rPr>
      </w:pPr>
    </w:p>
    <w:p w:rsidR="00EA6BB5" w:rsidRDefault="00EA6BB5" w:rsidP="00D84E7D">
      <w:pPr>
        <w:pStyle w:val="a4"/>
        <w:spacing w:line="360" w:lineRule="auto"/>
        <w:ind w:firstLineChars="900" w:firstLine="2700"/>
        <w:rPr>
          <w:rFonts w:ascii="黑体" w:eastAsia="黑体" w:hAnsi="宋体"/>
          <w:b w:val="0"/>
          <w:sz w:val="30"/>
          <w:szCs w:val="30"/>
        </w:rPr>
      </w:pPr>
    </w:p>
    <w:p w:rsidR="00F25D3B" w:rsidRPr="00932371" w:rsidRDefault="00932371" w:rsidP="00D84E7D">
      <w:pPr>
        <w:pStyle w:val="a4"/>
        <w:spacing w:line="360" w:lineRule="auto"/>
        <w:ind w:firstLineChars="900" w:firstLine="2700"/>
        <w:rPr>
          <w:rFonts w:ascii="黑体" w:eastAsia="黑体" w:hAnsi="宋体"/>
          <w:b w:val="0"/>
          <w:sz w:val="30"/>
          <w:szCs w:val="30"/>
        </w:rPr>
      </w:pPr>
      <w:r w:rsidRPr="00932371">
        <w:rPr>
          <w:rFonts w:ascii="黑体" w:eastAsia="黑体" w:hAnsi="宋体" w:hint="eastAsia"/>
          <w:b w:val="0"/>
          <w:sz w:val="30"/>
          <w:szCs w:val="30"/>
        </w:rPr>
        <w:t xml:space="preserve">第二章  </w:t>
      </w:r>
      <w:r w:rsidR="00F517D6" w:rsidRPr="00932371">
        <w:rPr>
          <w:rFonts w:ascii="黑体" w:eastAsia="黑体" w:hAnsi="宋体" w:hint="eastAsia"/>
          <w:b w:val="0"/>
          <w:sz w:val="30"/>
          <w:szCs w:val="30"/>
        </w:rPr>
        <w:t>设计</w:t>
      </w:r>
      <w:r w:rsidR="00E21D3E" w:rsidRPr="00932371">
        <w:rPr>
          <w:rFonts w:ascii="黑体" w:eastAsia="黑体" w:hAnsi="宋体" w:hint="eastAsia"/>
          <w:b w:val="0"/>
          <w:sz w:val="30"/>
          <w:szCs w:val="30"/>
        </w:rPr>
        <w:t>说明</w:t>
      </w:r>
    </w:p>
    <w:p w:rsidR="00F25D3B" w:rsidRPr="00A46947" w:rsidRDefault="00A46947" w:rsidP="00EA6BB5">
      <w:pPr>
        <w:pStyle w:val="a4"/>
        <w:spacing w:line="360" w:lineRule="auto"/>
        <w:ind w:firstLineChars="94" w:firstLine="263"/>
        <w:rPr>
          <w:rFonts w:ascii="黑体" w:eastAsia="黑体" w:hAnsi="宋体"/>
          <w:b w:val="0"/>
          <w:sz w:val="28"/>
          <w:szCs w:val="28"/>
        </w:rPr>
      </w:pPr>
      <w:r>
        <w:rPr>
          <w:rFonts w:ascii="黑体" w:eastAsia="黑体" w:hAnsi="宋体" w:hint="eastAsia"/>
          <w:b w:val="0"/>
          <w:sz w:val="28"/>
          <w:szCs w:val="28"/>
        </w:rPr>
        <w:t>2.1</w:t>
      </w:r>
      <w:r w:rsidR="00191EC9">
        <w:rPr>
          <w:rFonts w:ascii="黑体" w:eastAsia="黑体" w:hAnsi="宋体" w:hint="eastAsia"/>
          <w:b w:val="0"/>
          <w:sz w:val="28"/>
          <w:szCs w:val="28"/>
        </w:rPr>
        <w:t xml:space="preserve">  </w:t>
      </w:r>
      <w:r w:rsidR="00E21D3E" w:rsidRPr="00A46947">
        <w:rPr>
          <w:rFonts w:ascii="黑体" w:eastAsia="黑体" w:hAnsi="宋体" w:hint="eastAsia"/>
          <w:b w:val="0"/>
          <w:sz w:val="28"/>
          <w:szCs w:val="28"/>
        </w:rPr>
        <w:t>滑坡推力</w:t>
      </w:r>
    </w:p>
    <w:p w:rsidR="00F37276" w:rsidRPr="00A46947" w:rsidRDefault="00A46947" w:rsidP="00EA6BB5">
      <w:pPr>
        <w:pStyle w:val="a4"/>
        <w:spacing w:line="360" w:lineRule="auto"/>
        <w:ind w:firstLineChars="94" w:firstLine="226"/>
        <w:rPr>
          <w:rFonts w:ascii="黑体" w:eastAsia="黑体" w:hAnsi="宋体"/>
          <w:b w:val="0"/>
          <w:sz w:val="24"/>
          <w:szCs w:val="24"/>
        </w:rPr>
      </w:pPr>
      <w:r w:rsidRPr="00A46947">
        <w:rPr>
          <w:rFonts w:ascii="黑体" w:eastAsia="黑体" w:hint="eastAsia"/>
          <w:b w:val="0"/>
          <w:sz w:val="24"/>
          <w:szCs w:val="24"/>
        </w:rPr>
        <w:t>2.1.1</w:t>
      </w:r>
      <w:r w:rsidR="00F37276" w:rsidRPr="00A46947">
        <w:rPr>
          <w:rFonts w:ascii="黑体" w:eastAsia="黑体" w:hint="eastAsia"/>
          <w:b w:val="0"/>
          <w:sz w:val="24"/>
          <w:szCs w:val="24"/>
        </w:rPr>
        <w:t>边坡稳定性</w:t>
      </w:r>
      <w:bookmarkEnd w:id="0"/>
    </w:p>
    <w:p w:rsidR="00F37276" w:rsidRPr="00F517D6" w:rsidRDefault="00F37276" w:rsidP="00EA6BB5">
      <w:pPr>
        <w:spacing w:line="360" w:lineRule="auto"/>
        <w:ind w:firstLine="420"/>
        <w:rPr>
          <w:sz w:val="24"/>
          <w:szCs w:val="24"/>
        </w:rPr>
      </w:pPr>
      <w:r w:rsidRPr="00F517D6">
        <w:rPr>
          <w:rFonts w:hint="eastAsia"/>
          <w:sz w:val="24"/>
          <w:szCs w:val="24"/>
        </w:rPr>
        <w:t>边坡处治，首先要进行稳定性分析。一般来说，不同的分析目的以及可获得的基本资料情况，应采用与之相适应的计算理论和稳定分析方法。</w:t>
      </w:r>
    </w:p>
    <w:p w:rsidR="00F37276" w:rsidRPr="00F517D6" w:rsidRDefault="00F37276" w:rsidP="00EA6BB5">
      <w:pPr>
        <w:spacing w:line="360" w:lineRule="auto"/>
        <w:ind w:firstLine="420"/>
        <w:rPr>
          <w:sz w:val="24"/>
          <w:szCs w:val="24"/>
        </w:rPr>
      </w:pPr>
      <w:r w:rsidRPr="00F517D6">
        <w:rPr>
          <w:rFonts w:hint="eastAsia"/>
          <w:sz w:val="24"/>
          <w:szCs w:val="24"/>
        </w:rPr>
        <w:t>边坡一般指具有倾斜坡面的土体或岩体，由于坡表面倾斜，在坡体本身重力及其他外力作用下，整个坡体有从高处向低处滑动的趋势，同时，由于坡体土（岩）自身具有一定的强度和人为的工程措施，它会产生阻止坡体下滑的抵抗力。一般来说，如果边坡土（岩）体内部某一个面上的滑动力超过了土（岩）体抵抗滑动的能力，边坡将产生滑动，即失去稳定；如果滑动力小于抵抗力，则认为边坡是稳定的。</w:t>
      </w:r>
    </w:p>
    <w:p w:rsidR="00F37276" w:rsidRPr="00F517D6" w:rsidRDefault="00F37276" w:rsidP="00EA6BB5">
      <w:pPr>
        <w:spacing w:line="360" w:lineRule="auto"/>
        <w:ind w:firstLine="420"/>
        <w:rPr>
          <w:sz w:val="24"/>
          <w:szCs w:val="24"/>
        </w:rPr>
      </w:pPr>
      <w:r w:rsidRPr="00F517D6">
        <w:rPr>
          <w:rFonts w:hint="eastAsia"/>
          <w:sz w:val="24"/>
          <w:szCs w:val="24"/>
        </w:rPr>
        <w:t>在工程设计中，判断边坡稳定性的大小习惯上采用边坡稳定安全系数来衡量。边坡稳定安全系数为</w:t>
      </w:r>
      <w:r w:rsidRPr="00F517D6">
        <w:rPr>
          <w:noProof/>
          <w:position w:val="-12"/>
          <w:sz w:val="24"/>
          <w:szCs w:val="24"/>
        </w:rPr>
        <w:drawing>
          <wp:inline distT="0" distB="0" distL="0" distR="0">
            <wp:extent cx="180975" cy="228600"/>
            <wp:effectExtent l="0" t="0" r="0" b="0"/>
            <wp:docPr id="1" name="图片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9"/>
                    <a:srcRect/>
                    <a:stretch>
                      <a:fillRect/>
                    </a:stretch>
                  </pic:blipFill>
                  <pic:spPr bwMode="auto">
                    <a:xfrm>
                      <a:off x="0" y="0"/>
                      <a:ext cx="180975" cy="228600"/>
                    </a:xfrm>
                    <a:prstGeom prst="rect">
                      <a:avLst/>
                    </a:prstGeom>
                    <a:noFill/>
                    <a:ln w="9525">
                      <a:noFill/>
                      <a:miter lim="800000"/>
                      <a:headEnd/>
                      <a:tailEnd/>
                    </a:ln>
                  </pic:spPr>
                </pic:pic>
              </a:graphicData>
            </a:graphic>
          </wp:inline>
        </w:drawing>
      </w:r>
      <w:r w:rsidRPr="00F517D6">
        <w:rPr>
          <w:rFonts w:hint="eastAsia"/>
          <w:sz w:val="24"/>
          <w:szCs w:val="24"/>
        </w:rPr>
        <w:t>。当</w:t>
      </w:r>
      <w:r w:rsidRPr="00F517D6">
        <w:rPr>
          <w:noProof/>
          <w:position w:val="-12"/>
          <w:sz w:val="24"/>
          <w:szCs w:val="24"/>
        </w:rPr>
        <w:drawing>
          <wp:inline distT="0" distB="0" distL="0" distR="0">
            <wp:extent cx="180975" cy="228600"/>
            <wp:effectExtent l="0" t="0" r="0" b="0"/>
            <wp:docPr id="2" name="图片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9"/>
                    <a:srcRect/>
                    <a:stretch>
                      <a:fillRect/>
                    </a:stretch>
                  </pic:blipFill>
                  <pic:spPr bwMode="auto">
                    <a:xfrm>
                      <a:off x="0" y="0"/>
                      <a:ext cx="180975" cy="228600"/>
                    </a:xfrm>
                    <a:prstGeom prst="rect">
                      <a:avLst/>
                    </a:prstGeom>
                    <a:noFill/>
                    <a:ln w="9525">
                      <a:noFill/>
                      <a:miter lim="800000"/>
                      <a:headEnd/>
                      <a:tailEnd/>
                    </a:ln>
                  </pic:spPr>
                </pic:pic>
              </a:graphicData>
            </a:graphic>
          </wp:inline>
        </w:drawing>
      </w:r>
      <w:r w:rsidRPr="00F517D6">
        <w:rPr>
          <w:rFonts w:hint="eastAsia"/>
          <w:sz w:val="24"/>
          <w:szCs w:val="24"/>
        </w:rPr>
        <w:t>＞</w:t>
      </w:r>
      <w:r w:rsidRPr="00F517D6">
        <w:rPr>
          <w:rFonts w:hint="eastAsia"/>
          <w:sz w:val="24"/>
          <w:szCs w:val="24"/>
        </w:rPr>
        <w:t>1,</w:t>
      </w:r>
      <w:r w:rsidRPr="00F517D6">
        <w:rPr>
          <w:rFonts w:hint="eastAsia"/>
          <w:sz w:val="24"/>
          <w:szCs w:val="24"/>
        </w:rPr>
        <w:t>土坡稳定</w:t>
      </w:r>
      <w:r w:rsidRPr="00F517D6">
        <w:rPr>
          <w:rFonts w:hint="eastAsia"/>
          <w:sz w:val="24"/>
          <w:szCs w:val="24"/>
        </w:rPr>
        <w:t>;</w:t>
      </w:r>
      <w:r w:rsidRPr="00F517D6">
        <w:rPr>
          <w:sz w:val="24"/>
          <w:szCs w:val="24"/>
        </w:rPr>
        <w:t xml:space="preserve"> </w:t>
      </w:r>
      <w:r w:rsidRPr="00F517D6">
        <w:rPr>
          <w:noProof/>
          <w:position w:val="-12"/>
          <w:sz w:val="24"/>
          <w:szCs w:val="24"/>
        </w:rPr>
        <w:drawing>
          <wp:inline distT="0" distB="0" distL="0" distR="0">
            <wp:extent cx="180975" cy="228600"/>
            <wp:effectExtent l="0" t="0" r="0" b="0"/>
            <wp:docPr id="3" name="图片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rrowheads="1"/>
                    </pic:cNvPicPr>
                  </pic:nvPicPr>
                  <pic:blipFill>
                    <a:blip r:embed="rId9"/>
                    <a:srcRect/>
                    <a:stretch>
                      <a:fillRect/>
                    </a:stretch>
                  </pic:blipFill>
                  <pic:spPr bwMode="auto">
                    <a:xfrm>
                      <a:off x="0" y="0"/>
                      <a:ext cx="180975" cy="228600"/>
                    </a:xfrm>
                    <a:prstGeom prst="rect">
                      <a:avLst/>
                    </a:prstGeom>
                    <a:noFill/>
                    <a:ln w="9525">
                      <a:noFill/>
                      <a:miter lim="800000"/>
                      <a:headEnd/>
                      <a:tailEnd/>
                    </a:ln>
                  </pic:spPr>
                </pic:pic>
              </a:graphicData>
            </a:graphic>
          </wp:inline>
        </w:drawing>
      </w:r>
      <w:r w:rsidRPr="00F517D6">
        <w:rPr>
          <w:rFonts w:hint="eastAsia"/>
          <w:sz w:val="24"/>
          <w:szCs w:val="24"/>
        </w:rPr>
        <w:t>＜</w:t>
      </w:r>
      <w:r w:rsidRPr="00F517D6">
        <w:rPr>
          <w:rFonts w:hint="eastAsia"/>
          <w:sz w:val="24"/>
          <w:szCs w:val="24"/>
        </w:rPr>
        <w:t xml:space="preserve">1, </w:t>
      </w:r>
      <w:r w:rsidRPr="00F517D6">
        <w:rPr>
          <w:rFonts w:hint="eastAsia"/>
          <w:sz w:val="24"/>
          <w:szCs w:val="24"/>
        </w:rPr>
        <w:t>土坡失稳</w:t>
      </w:r>
      <w:r w:rsidRPr="00F517D6">
        <w:rPr>
          <w:rFonts w:hint="eastAsia"/>
          <w:sz w:val="24"/>
          <w:szCs w:val="24"/>
        </w:rPr>
        <w:t>;</w:t>
      </w:r>
      <w:r w:rsidRPr="00F517D6">
        <w:rPr>
          <w:sz w:val="24"/>
          <w:szCs w:val="24"/>
        </w:rPr>
        <w:t xml:space="preserve"> </w:t>
      </w:r>
      <w:r w:rsidRPr="00F517D6">
        <w:rPr>
          <w:noProof/>
          <w:position w:val="-12"/>
          <w:sz w:val="24"/>
          <w:szCs w:val="24"/>
        </w:rPr>
        <w:drawing>
          <wp:inline distT="0" distB="0" distL="0" distR="0">
            <wp:extent cx="180975" cy="228600"/>
            <wp:effectExtent l="0" t="0" r="0" b="0"/>
            <wp:docPr id="4" name="图片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rrowheads="1"/>
                    </pic:cNvPicPr>
                  </pic:nvPicPr>
                  <pic:blipFill>
                    <a:blip r:embed="rId9"/>
                    <a:srcRect/>
                    <a:stretch>
                      <a:fillRect/>
                    </a:stretch>
                  </pic:blipFill>
                  <pic:spPr bwMode="auto">
                    <a:xfrm>
                      <a:off x="0" y="0"/>
                      <a:ext cx="180975" cy="228600"/>
                    </a:xfrm>
                    <a:prstGeom prst="rect">
                      <a:avLst/>
                    </a:prstGeom>
                    <a:noFill/>
                    <a:ln w="9525">
                      <a:noFill/>
                      <a:miter lim="800000"/>
                      <a:headEnd/>
                      <a:tailEnd/>
                    </a:ln>
                  </pic:spPr>
                </pic:pic>
              </a:graphicData>
            </a:graphic>
          </wp:inline>
        </w:drawing>
      </w:r>
      <w:r w:rsidRPr="00F517D6">
        <w:rPr>
          <w:rFonts w:hint="eastAsia"/>
          <w:sz w:val="24"/>
          <w:szCs w:val="24"/>
        </w:rPr>
        <w:t>=1,</w:t>
      </w:r>
      <w:r w:rsidRPr="00F517D6">
        <w:rPr>
          <w:rFonts w:hint="eastAsia"/>
          <w:sz w:val="24"/>
          <w:szCs w:val="24"/>
        </w:rPr>
        <w:t>土坡处于临界状态</w:t>
      </w:r>
      <w:r w:rsidRPr="00F517D6">
        <w:rPr>
          <w:rFonts w:hint="eastAsia"/>
          <w:sz w:val="24"/>
          <w:szCs w:val="24"/>
        </w:rPr>
        <w:t>.</w:t>
      </w:r>
    </w:p>
    <w:p w:rsidR="00F37276" w:rsidRPr="00F517D6" w:rsidRDefault="00F37276" w:rsidP="00EA6BB5">
      <w:pPr>
        <w:spacing w:line="360" w:lineRule="auto"/>
        <w:ind w:firstLine="420"/>
        <w:rPr>
          <w:sz w:val="24"/>
          <w:szCs w:val="24"/>
        </w:rPr>
      </w:pPr>
      <w:r w:rsidRPr="00F517D6">
        <w:rPr>
          <w:rFonts w:hint="eastAsia"/>
          <w:sz w:val="24"/>
          <w:szCs w:val="24"/>
        </w:rPr>
        <w:t>在工程建设中</w:t>
      </w:r>
      <w:r w:rsidRPr="00F517D6">
        <w:rPr>
          <w:rFonts w:hint="eastAsia"/>
          <w:sz w:val="24"/>
          <w:szCs w:val="24"/>
        </w:rPr>
        <w:t>,</w:t>
      </w:r>
      <w:r w:rsidRPr="00F517D6">
        <w:rPr>
          <w:rFonts w:hint="eastAsia"/>
          <w:sz w:val="24"/>
          <w:szCs w:val="24"/>
        </w:rPr>
        <w:t>常见的边坡滑动有两种类型</w:t>
      </w:r>
      <w:r w:rsidRPr="00F517D6">
        <w:rPr>
          <w:rFonts w:hint="eastAsia"/>
          <w:sz w:val="24"/>
          <w:szCs w:val="24"/>
        </w:rPr>
        <w:t>.</w:t>
      </w:r>
    </w:p>
    <w:p w:rsidR="00F37276" w:rsidRPr="00F517D6" w:rsidRDefault="00F37276" w:rsidP="00EA6BB5">
      <w:pPr>
        <w:spacing w:line="360" w:lineRule="auto"/>
        <w:ind w:firstLine="420"/>
        <w:rPr>
          <w:sz w:val="24"/>
          <w:szCs w:val="24"/>
        </w:rPr>
      </w:pPr>
      <w:r w:rsidRPr="00F517D6">
        <w:rPr>
          <w:rFonts w:hint="eastAsia"/>
          <w:sz w:val="24"/>
          <w:szCs w:val="24"/>
        </w:rPr>
        <w:t>1.</w:t>
      </w:r>
      <w:r w:rsidRPr="00F517D6">
        <w:rPr>
          <w:rFonts w:hint="eastAsia"/>
          <w:sz w:val="24"/>
          <w:szCs w:val="24"/>
        </w:rPr>
        <w:t>天然边坡由于原来的地质条件改变而产生的滑坡</w:t>
      </w:r>
      <w:r w:rsidRPr="00F517D6">
        <w:rPr>
          <w:rFonts w:hint="eastAsia"/>
          <w:sz w:val="24"/>
          <w:szCs w:val="24"/>
        </w:rPr>
        <w:t>,</w:t>
      </w:r>
      <w:r w:rsidRPr="00F517D6">
        <w:rPr>
          <w:rFonts w:hint="eastAsia"/>
          <w:sz w:val="24"/>
          <w:szCs w:val="24"/>
        </w:rPr>
        <w:t>通常用地质田间对比法来衡量其稳定的程度</w:t>
      </w:r>
      <w:r w:rsidRPr="00F517D6">
        <w:rPr>
          <w:rFonts w:hint="eastAsia"/>
          <w:sz w:val="24"/>
          <w:szCs w:val="24"/>
        </w:rPr>
        <w:t>;</w:t>
      </w:r>
    </w:p>
    <w:p w:rsidR="00F37276" w:rsidRPr="00F517D6" w:rsidRDefault="00F37276" w:rsidP="00EA6BB5">
      <w:pPr>
        <w:spacing w:line="360" w:lineRule="auto"/>
        <w:ind w:firstLine="420"/>
        <w:rPr>
          <w:sz w:val="24"/>
          <w:szCs w:val="24"/>
        </w:rPr>
      </w:pPr>
      <w:r w:rsidRPr="00F517D6">
        <w:rPr>
          <w:rFonts w:hint="eastAsia"/>
          <w:sz w:val="24"/>
          <w:szCs w:val="24"/>
        </w:rPr>
        <w:t>2.</w:t>
      </w:r>
      <w:r w:rsidRPr="00F517D6">
        <w:rPr>
          <w:rFonts w:hint="eastAsia"/>
          <w:sz w:val="24"/>
          <w:szCs w:val="24"/>
        </w:rPr>
        <w:t>是由于工程建设需要而人工挖或填筑形成的人工边坡</w:t>
      </w:r>
      <w:r w:rsidRPr="00F517D6">
        <w:rPr>
          <w:rFonts w:hint="eastAsia"/>
          <w:sz w:val="24"/>
          <w:szCs w:val="24"/>
        </w:rPr>
        <w:t>,</w:t>
      </w:r>
      <w:r w:rsidRPr="00F517D6">
        <w:rPr>
          <w:rFonts w:hint="eastAsia"/>
          <w:sz w:val="24"/>
          <w:szCs w:val="24"/>
        </w:rPr>
        <w:t>由于设计的坡度一般都比较陡</w:t>
      </w:r>
      <w:r w:rsidRPr="00F517D6">
        <w:rPr>
          <w:rFonts w:hint="eastAsia"/>
          <w:sz w:val="24"/>
          <w:szCs w:val="24"/>
        </w:rPr>
        <w:t>,</w:t>
      </w:r>
      <w:r w:rsidRPr="00F517D6">
        <w:rPr>
          <w:rFonts w:hint="eastAsia"/>
          <w:sz w:val="24"/>
          <w:szCs w:val="24"/>
        </w:rPr>
        <w:t>或由于工作条件的变化改变了边坡体内部的应力状态</w:t>
      </w:r>
      <w:r w:rsidRPr="00F517D6">
        <w:rPr>
          <w:rFonts w:hint="eastAsia"/>
          <w:sz w:val="24"/>
          <w:szCs w:val="24"/>
        </w:rPr>
        <w:t>,</w:t>
      </w:r>
      <w:r w:rsidRPr="00F517D6">
        <w:rPr>
          <w:rFonts w:hint="eastAsia"/>
          <w:sz w:val="24"/>
          <w:szCs w:val="24"/>
        </w:rPr>
        <w:t>使局部的剪切破坏发展成一条连贯的剪切破坏面</w:t>
      </w:r>
      <w:r w:rsidRPr="00F517D6">
        <w:rPr>
          <w:rFonts w:hint="eastAsia"/>
          <w:sz w:val="24"/>
          <w:szCs w:val="24"/>
        </w:rPr>
        <w:t>,</w:t>
      </w:r>
      <w:r w:rsidRPr="00F517D6">
        <w:rPr>
          <w:rFonts w:hint="eastAsia"/>
          <w:sz w:val="24"/>
          <w:szCs w:val="24"/>
        </w:rPr>
        <w:t>边坡的稳定平衡状态遭到破坏而产生滑坡。</w:t>
      </w:r>
    </w:p>
    <w:p w:rsidR="00F37276" w:rsidRPr="00F517D6" w:rsidRDefault="00F37276" w:rsidP="00EA6BB5">
      <w:pPr>
        <w:spacing w:line="360" w:lineRule="auto"/>
        <w:ind w:firstLine="420"/>
        <w:rPr>
          <w:sz w:val="24"/>
          <w:szCs w:val="24"/>
        </w:rPr>
      </w:pPr>
      <w:r w:rsidRPr="00F517D6">
        <w:rPr>
          <w:rFonts w:hint="eastAsia"/>
          <w:sz w:val="24"/>
          <w:szCs w:val="24"/>
        </w:rPr>
        <w:t>边坡稳定是一个比较复杂的问题</w:t>
      </w:r>
      <w:r w:rsidRPr="00F517D6">
        <w:rPr>
          <w:rFonts w:hint="eastAsia"/>
          <w:sz w:val="24"/>
          <w:szCs w:val="24"/>
        </w:rPr>
        <w:t>,</w:t>
      </w:r>
      <w:r w:rsidRPr="00F517D6">
        <w:rPr>
          <w:rFonts w:hint="eastAsia"/>
          <w:sz w:val="24"/>
          <w:szCs w:val="24"/>
        </w:rPr>
        <w:t>影响边坡稳定性的因素较多</w:t>
      </w:r>
      <w:r w:rsidRPr="00F517D6">
        <w:rPr>
          <w:rFonts w:hint="eastAsia"/>
          <w:sz w:val="24"/>
          <w:szCs w:val="24"/>
        </w:rPr>
        <w:t>,</w:t>
      </w:r>
      <w:r w:rsidRPr="00F517D6">
        <w:rPr>
          <w:rFonts w:hint="eastAsia"/>
          <w:sz w:val="24"/>
          <w:szCs w:val="24"/>
        </w:rPr>
        <w:t>简单归纳起来有以下几方面</w:t>
      </w:r>
      <w:r w:rsidRPr="00F517D6">
        <w:rPr>
          <w:rFonts w:hint="eastAsia"/>
          <w:sz w:val="24"/>
          <w:szCs w:val="24"/>
        </w:rPr>
        <w:t>:</w:t>
      </w:r>
      <w:r w:rsidRPr="00F517D6">
        <w:rPr>
          <w:rFonts w:hint="eastAsia"/>
          <w:sz w:val="24"/>
          <w:szCs w:val="24"/>
        </w:rPr>
        <w:t>边坡体自身材料的物理力学性质、边坡的形状和尺寸、边坡的工作条件、边坡的加固措施。</w:t>
      </w:r>
      <w:r w:rsidRPr="00F517D6">
        <w:rPr>
          <w:rFonts w:hint="eastAsia"/>
          <w:sz w:val="24"/>
          <w:szCs w:val="24"/>
        </w:rPr>
        <w:t xml:space="preserve">    </w:t>
      </w:r>
    </w:p>
    <w:p w:rsidR="00F37276" w:rsidRPr="00A46947" w:rsidRDefault="00A46947" w:rsidP="00EA6BB5">
      <w:pPr>
        <w:pStyle w:val="a4"/>
        <w:spacing w:line="360" w:lineRule="auto"/>
        <w:ind w:firstLine="422"/>
        <w:rPr>
          <w:rFonts w:ascii="黑体" w:eastAsia="黑体"/>
          <w:b w:val="0"/>
          <w:sz w:val="24"/>
          <w:szCs w:val="24"/>
        </w:rPr>
      </w:pPr>
      <w:bookmarkStart w:id="1" w:name="_Toc139306031"/>
      <w:r w:rsidRPr="00A46947">
        <w:rPr>
          <w:rFonts w:ascii="黑体" w:eastAsia="黑体" w:hint="eastAsia"/>
          <w:b w:val="0"/>
          <w:sz w:val="24"/>
          <w:szCs w:val="24"/>
        </w:rPr>
        <w:t>2.</w:t>
      </w:r>
      <w:r w:rsidR="00191EC9">
        <w:rPr>
          <w:rFonts w:ascii="黑体" w:eastAsia="黑体" w:hint="eastAsia"/>
          <w:b w:val="0"/>
          <w:sz w:val="24"/>
          <w:szCs w:val="24"/>
        </w:rPr>
        <w:t>1</w:t>
      </w:r>
      <w:r w:rsidRPr="00A46947">
        <w:rPr>
          <w:rFonts w:ascii="黑体" w:eastAsia="黑体" w:hint="eastAsia"/>
          <w:b w:val="0"/>
          <w:sz w:val="24"/>
          <w:szCs w:val="24"/>
        </w:rPr>
        <w:t>.</w:t>
      </w:r>
      <w:r w:rsidR="00191EC9">
        <w:rPr>
          <w:rFonts w:ascii="黑体" w:eastAsia="黑体" w:hint="eastAsia"/>
          <w:b w:val="0"/>
          <w:sz w:val="24"/>
          <w:szCs w:val="24"/>
        </w:rPr>
        <w:t>2</w:t>
      </w:r>
      <w:r w:rsidR="004978E3" w:rsidRPr="00A46947">
        <w:rPr>
          <w:rFonts w:ascii="黑体" w:eastAsia="黑体" w:hint="eastAsia"/>
          <w:b w:val="0"/>
          <w:sz w:val="24"/>
          <w:szCs w:val="24"/>
        </w:rPr>
        <w:t xml:space="preserve"> </w:t>
      </w:r>
      <w:r w:rsidR="00F37276" w:rsidRPr="00A46947">
        <w:rPr>
          <w:rFonts w:ascii="黑体" w:eastAsia="黑体" w:hint="eastAsia"/>
          <w:b w:val="0"/>
          <w:sz w:val="24"/>
          <w:szCs w:val="24"/>
        </w:rPr>
        <w:t xml:space="preserve"> 不平衡推力传递系数法</w:t>
      </w:r>
      <w:bookmarkEnd w:id="1"/>
    </w:p>
    <w:p w:rsidR="00F37276" w:rsidRPr="00F517D6" w:rsidRDefault="00F37276" w:rsidP="00EA6BB5">
      <w:pPr>
        <w:spacing w:line="360" w:lineRule="auto"/>
        <w:ind w:firstLine="420"/>
        <w:rPr>
          <w:sz w:val="24"/>
          <w:szCs w:val="24"/>
        </w:rPr>
      </w:pPr>
      <w:r w:rsidRPr="00F517D6">
        <w:rPr>
          <w:rFonts w:hint="eastAsia"/>
          <w:sz w:val="24"/>
          <w:szCs w:val="24"/>
        </w:rPr>
        <w:t>传递系数法能够计及土条界面上剪力的影响，计算也不繁杂，具有适用而又方便的优点。</w:t>
      </w:r>
    </w:p>
    <w:p w:rsidR="00F37276" w:rsidRPr="00F517D6" w:rsidRDefault="00F37276" w:rsidP="00EA6BB5">
      <w:pPr>
        <w:spacing w:line="360" w:lineRule="auto"/>
        <w:ind w:firstLine="420"/>
        <w:rPr>
          <w:sz w:val="24"/>
          <w:szCs w:val="24"/>
        </w:rPr>
      </w:pPr>
      <w:r w:rsidRPr="00F517D6">
        <w:rPr>
          <w:rFonts w:hint="eastAsia"/>
          <w:sz w:val="24"/>
          <w:szCs w:val="24"/>
        </w:rPr>
        <w:lastRenderedPageBreak/>
        <w:t>在滑体中取第</w:t>
      </w:r>
      <w:r w:rsidRPr="00F517D6">
        <w:rPr>
          <w:rFonts w:hint="eastAsia"/>
          <w:sz w:val="24"/>
          <w:szCs w:val="24"/>
        </w:rPr>
        <w:t>i</w:t>
      </w:r>
      <w:r w:rsidRPr="00F517D6">
        <w:rPr>
          <w:rFonts w:hint="eastAsia"/>
          <w:sz w:val="24"/>
          <w:szCs w:val="24"/>
        </w:rPr>
        <w:t>块土条，如图，假定第</w:t>
      </w:r>
      <w:r w:rsidRPr="00F517D6">
        <w:rPr>
          <w:rFonts w:hint="eastAsia"/>
          <w:sz w:val="24"/>
          <w:szCs w:val="24"/>
        </w:rPr>
        <w:t>i-1</w:t>
      </w:r>
      <w:r w:rsidRPr="00F517D6">
        <w:rPr>
          <w:rFonts w:hint="eastAsia"/>
          <w:sz w:val="24"/>
          <w:szCs w:val="24"/>
        </w:rPr>
        <w:t>块土条传来的推力</w:t>
      </w:r>
      <w:r w:rsidRPr="00F517D6">
        <w:rPr>
          <w:noProof/>
          <w:position w:val="-12"/>
          <w:sz w:val="24"/>
          <w:szCs w:val="24"/>
        </w:rPr>
        <w:drawing>
          <wp:inline distT="0" distB="0" distL="0" distR="0">
            <wp:extent cx="228600" cy="228600"/>
            <wp:effectExtent l="0" t="0" r="0" b="0"/>
            <wp:docPr id="5" name="图片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rrowheads="1"/>
                    </pic:cNvPicPr>
                  </pic:nvPicPr>
                  <pic:blipFill>
                    <a:blip r:embed="rId10"/>
                    <a:srcRect/>
                    <a:stretch>
                      <a:fillRect/>
                    </a:stretch>
                  </pic:blipFill>
                  <pic:spPr bwMode="auto">
                    <a:xfrm>
                      <a:off x="0" y="0"/>
                      <a:ext cx="228600" cy="228600"/>
                    </a:xfrm>
                    <a:prstGeom prst="rect">
                      <a:avLst/>
                    </a:prstGeom>
                    <a:noFill/>
                    <a:ln w="9525">
                      <a:noFill/>
                      <a:miter lim="800000"/>
                      <a:headEnd/>
                      <a:tailEnd/>
                    </a:ln>
                  </pic:spPr>
                </pic:pic>
              </a:graphicData>
            </a:graphic>
          </wp:inline>
        </w:drawing>
      </w:r>
      <w:r w:rsidRPr="00F517D6">
        <w:rPr>
          <w:rFonts w:hint="eastAsia"/>
          <w:sz w:val="24"/>
          <w:szCs w:val="24"/>
        </w:rPr>
        <w:t>方向平于第</w:t>
      </w:r>
      <w:r w:rsidRPr="00F517D6">
        <w:rPr>
          <w:rFonts w:hint="eastAsia"/>
          <w:sz w:val="24"/>
          <w:szCs w:val="24"/>
        </w:rPr>
        <w:t>i-1</w:t>
      </w:r>
      <w:r w:rsidRPr="00F517D6">
        <w:rPr>
          <w:rFonts w:hint="eastAsia"/>
          <w:sz w:val="24"/>
          <w:szCs w:val="24"/>
        </w:rPr>
        <w:t>块土条的底滑面，而第</w:t>
      </w:r>
      <w:r w:rsidRPr="00F517D6">
        <w:rPr>
          <w:rFonts w:hint="eastAsia"/>
          <w:sz w:val="24"/>
          <w:szCs w:val="24"/>
        </w:rPr>
        <w:t>i</w:t>
      </w:r>
      <w:r w:rsidRPr="00F517D6">
        <w:rPr>
          <w:rFonts w:hint="eastAsia"/>
          <w:sz w:val="24"/>
          <w:szCs w:val="24"/>
        </w:rPr>
        <w:t>块土条传诵给第</w:t>
      </w:r>
      <w:r w:rsidRPr="00F517D6">
        <w:rPr>
          <w:rFonts w:hint="eastAsia"/>
          <w:sz w:val="24"/>
          <w:szCs w:val="24"/>
        </w:rPr>
        <w:t>i+1</w:t>
      </w:r>
      <w:r w:rsidRPr="00F517D6">
        <w:rPr>
          <w:rFonts w:hint="eastAsia"/>
          <w:sz w:val="24"/>
          <w:szCs w:val="24"/>
        </w:rPr>
        <w:t>块土条的推力</w:t>
      </w:r>
      <w:r w:rsidRPr="00F517D6">
        <w:rPr>
          <w:noProof/>
          <w:position w:val="-12"/>
          <w:sz w:val="24"/>
          <w:szCs w:val="24"/>
        </w:rPr>
        <w:drawing>
          <wp:inline distT="0" distB="0" distL="0" distR="0">
            <wp:extent cx="152400" cy="228600"/>
            <wp:effectExtent l="0" t="0" r="0" b="0"/>
            <wp:docPr id="6" name="图片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rrowheads="1"/>
                    </pic:cNvPicPr>
                  </pic:nvPicPr>
                  <pic:blipFill>
                    <a:blip r:embed="rId11"/>
                    <a:srcRect/>
                    <a:stretch>
                      <a:fillRect/>
                    </a:stretch>
                  </pic:blipFill>
                  <pic:spPr bwMode="auto">
                    <a:xfrm>
                      <a:off x="0" y="0"/>
                      <a:ext cx="152400" cy="228600"/>
                    </a:xfrm>
                    <a:prstGeom prst="rect">
                      <a:avLst/>
                    </a:prstGeom>
                    <a:noFill/>
                    <a:ln w="9525">
                      <a:noFill/>
                      <a:miter lim="800000"/>
                      <a:headEnd/>
                      <a:tailEnd/>
                    </a:ln>
                  </pic:spPr>
                </pic:pic>
              </a:graphicData>
            </a:graphic>
          </wp:inline>
        </w:drawing>
      </w:r>
      <w:r w:rsidRPr="00F517D6">
        <w:rPr>
          <w:rFonts w:hint="eastAsia"/>
          <w:sz w:val="24"/>
          <w:szCs w:val="24"/>
        </w:rPr>
        <w:t>平行于第</w:t>
      </w:r>
      <w:r w:rsidRPr="00F517D6">
        <w:rPr>
          <w:rFonts w:hint="eastAsia"/>
          <w:sz w:val="24"/>
          <w:szCs w:val="24"/>
        </w:rPr>
        <w:t>i</w:t>
      </w:r>
      <w:r w:rsidRPr="00F517D6">
        <w:rPr>
          <w:rFonts w:hint="eastAsia"/>
          <w:sz w:val="24"/>
          <w:szCs w:val="24"/>
        </w:rPr>
        <w:t>块土条的底滑面。即是说，假定每一分界上推力的方向平行于上一土条的底滑面，第</w:t>
      </w:r>
      <w:r w:rsidRPr="00F517D6">
        <w:rPr>
          <w:rFonts w:hint="eastAsia"/>
          <w:sz w:val="24"/>
          <w:szCs w:val="24"/>
        </w:rPr>
        <w:t>i</w:t>
      </w:r>
      <w:r w:rsidRPr="00F517D6">
        <w:rPr>
          <w:rFonts w:hint="eastAsia"/>
          <w:sz w:val="24"/>
          <w:szCs w:val="24"/>
        </w:rPr>
        <w:t>块土条承受的各种作用力如图。</w:t>
      </w:r>
    </w:p>
    <w:p w:rsidR="00F37276" w:rsidRPr="00F517D6" w:rsidRDefault="00F37276" w:rsidP="00EA6BB5">
      <w:pPr>
        <w:spacing w:line="360" w:lineRule="auto"/>
        <w:ind w:firstLine="420"/>
        <w:rPr>
          <w:sz w:val="24"/>
          <w:szCs w:val="24"/>
        </w:rPr>
      </w:pPr>
      <w:r w:rsidRPr="00F517D6">
        <w:rPr>
          <w:rFonts w:hint="eastAsia"/>
          <w:sz w:val="24"/>
          <w:szCs w:val="24"/>
        </w:rPr>
        <w:t>将各作用力投影到底滑面上，其平衡方程如下：</w:t>
      </w:r>
    </w:p>
    <w:p w:rsidR="00F37276" w:rsidRPr="00F517D6" w:rsidRDefault="00F37276" w:rsidP="002358A9">
      <w:pPr>
        <w:spacing w:line="360" w:lineRule="auto"/>
        <w:ind w:firstLine="420"/>
        <w:rPr>
          <w:sz w:val="24"/>
          <w:szCs w:val="24"/>
        </w:rPr>
      </w:pPr>
      <w:r w:rsidRPr="00F517D6">
        <w:rPr>
          <w:noProof/>
          <w:position w:val="-30"/>
          <w:sz w:val="24"/>
          <w:szCs w:val="24"/>
        </w:rPr>
        <w:drawing>
          <wp:inline distT="0" distB="0" distL="0" distR="0">
            <wp:extent cx="4486275" cy="447675"/>
            <wp:effectExtent l="19050" t="0" r="9525" b="0"/>
            <wp:docPr id="7" name="图片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rrowheads="1"/>
                    </pic:cNvPicPr>
                  </pic:nvPicPr>
                  <pic:blipFill>
                    <a:blip r:embed="rId12"/>
                    <a:srcRect/>
                    <a:stretch>
                      <a:fillRect/>
                    </a:stretch>
                  </pic:blipFill>
                  <pic:spPr bwMode="auto">
                    <a:xfrm>
                      <a:off x="0" y="0"/>
                      <a:ext cx="4486275" cy="447675"/>
                    </a:xfrm>
                    <a:prstGeom prst="rect">
                      <a:avLst/>
                    </a:prstGeom>
                    <a:noFill/>
                    <a:ln w="9525">
                      <a:noFill/>
                      <a:miter lim="800000"/>
                      <a:headEnd/>
                      <a:tailEnd/>
                    </a:ln>
                  </pic:spPr>
                </pic:pic>
              </a:graphicData>
            </a:graphic>
          </wp:inline>
        </w:drawing>
      </w:r>
      <w:r w:rsidR="002358A9">
        <w:rPr>
          <w:rFonts w:hint="eastAsia"/>
          <w:sz w:val="24"/>
          <w:szCs w:val="24"/>
        </w:rPr>
        <w:t xml:space="preserve">   </w:t>
      </w:r>
      <w:r w:rsidR="00D84E7D" w:rsidRPr="00F517D6">
        <w:rPr>
          <w:rFonts w:hint="eastAsia"/>
          <w:sz w:val="24"/>
          <w:szCs w:val="24"/>
        </w:rPr>
        <w:t>（</w:t>
      </w:r>
      <w:r w:rsidR="00D84E7D" w:rsidRPr="00137C1E">
        <w:rPr>
          <w:rFonts w:hint="eastAsia"/>
          <w:szCs w:val="21"/>
        </w:rPr>
        <w:t>2-1</w:t>
      </w:r>
      <w:r w:rsidR="00137C1E" w:rsidRPr="00137C1E">
        <w:rPr>
          <w:rFonts w:hint="eastAsia"/>
          <w:szCs w:val="21"/>
        </w:rPr>
        <w:t>-1</w:t>
      </w:r>
      <w:r w:rsidR="00D84E7D" w:rsidRPr="00F517D6">
        <w:rPr>
          <w:rFonts w:hint="eastAsia"/>
          <w:sz w:val="24"/>
          <w:szCs w:val="24"/>
        </w:rPr>
        <w:t>）</w:t>
      </w:r>
      <w:r w:rsidR="002358A9">
        <w:rPr>
          <w:rFonts w:hint="eastAsia"/>
          <w:sz w:val="24"/>
          <w:szCs w:val="24"/>
        </w:rPr>
        <w:t xml:space="preserve">        </w:t>
      </w:r>
    </w:p>
    <w:p w:rsidR="00F37276" w:rsidRPr="00F517D6" w:rsidRDefault="00F37276" w:rsidP="002358A9">
      <w:pPr>
        <w:spacing w:line="360" w:lineRule="auto"/>
        <w:ind w:firstLine="420"/>
        <w:rPr>
          <w:sz w:val="24"/>
          <w:szCs w:val="24"/>
        </w:rPr>
      </w:pPr>
      <w:r w:rsidRPr="00F517D6">
        <w:rPr>
          <w:rFonts w:hint="eastAsia"/>
          <w:sz w:val="24"/>
          <w:szCs w:val="24"/>
        </w:rPr>
        <w:t>其中：</w:t>
      </w:r>
    </w:p>
    <w:p w:rsidR="00F37276" w:rsidRPr="00F517D6" w:rsidRDefault="00F37276" w:rsidP="00D84E7D">
      <w:pPr>
        <w:spacing w:line="360" w:lineRule="auto"/>
        <w:ind w:firstLine="420"/>
        <w:rPr>
          <w:sz w:val="24"/>
          <w:szCs w:val="24"/>
        </w:rPr>
      </w:pPr>
      <w:r w:rsidRPr="00F517D6">
        <w:rPr>
          <w:noProof/>
          <w:position w:val="-30"/>
          <w:sz w:val="24"/>
          <w:szCs w:val="24"/>
        </w:rPr>
        <w:drawing>
          <wp:inline distT="0" distB="0" distL="0" distR="0">
            <wp:extent cx="2447925" cy="447675"/>
            <wp:effectExtent l="19050" t="0" r="0" b="0"/>
            <wp:docPr id="8" name="图片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rrowheads="1"/>
                    </pic:cNvPicPr>
                  </pic:nvPicPr>
                  <pic:blipFill>
                    <a:blip r:embed="rId13"/>
                    <a:srcRect/>
                    <a:stretch>
                      <a:fillRect/>
                    </a:stretch>
                  </pic:blipFill>
                  <pic:spPr bwMode="auto">
                    <a:xfrm>
                      <a:off x="0" y="0"/>
                      <a:ext cx="2447925" cy="447675"/>
                    </a:xfrm>
                    <a:prstGeom prst="rect">
                      <a:avLst/>
                    </a:prstGeom>
                    <a:noFill/>
                    <a:ln w="9525">
                      <a:noFill/>
                      <a:miter lim="800000"/>
                      <a:headEnd/>
                      <a:tailEnd/>
                    </a:ln>
                  </pic:spPr>
                </pic:pic>
              </a:graphicData>
            </a:graphic>
          </wp:inline>
        </w:drawing>
      </w:r>
      <w:r w:rsidRPr="00F517D6">
        <w:rPr>
          <w:rFonts w:hint="eastAsia"/>
          <w:sz w:val="24"/>
          <w:szCs w:val="24"/>
        </w:rPr>
        <w:t xml:space="preserve">            </w:t>
      </w:r>
      <w:r w:rsidR="00D84E7D">
        <w:rPr>
          <w:rFonts w:hint="eastAsia"/>
          <w:sz w:val="24"/>
          <w:szCs w:val="24"/>
        </w:rPr>
        <w:t xml:space="preserve"> </w:t>
      </w:r>
      <w:r w:rsidR="00D84E7D">
        <w:rPr>
          <w:rFonts w:hint="eastAsia"/>
          <w:sz w:val="24"/>
          <w:szCs w:val="24"/>
        </w:rPr>
        <w:t>（</w:t>
      </w:r>
      <w:r w:rsidR="00D84E7D" w:rsidRPr="00137C1E">
        <w:rPr>
          <w:rFonts w:hint="eastAsia"/>
          <w:szCs w:val="21"/>
        </w:rPr>
        <w:t>2</w:t>
      </w:r>
      <w:r w:rsidR="00137C1E" w:rsidRPr="00137C1E">
        <w:rPr>
          <w:rFonts w:hint="eastAsia"/>
          <w:szCs w:val="21"/>
        </w:rPr>
        <w:t>-1-2</w:t>
      </w:r>
      <w:r w:rsidR="00D84E7D">
        <w:rPr>
          <w:rFonts w:hint="eastAsia"/>
          <w:sz w:val="24"/>
          <w:szCs w:val="24"/>
        </w:rPr>
        <w:t>）</w:t>
      </w:r>
    </w:p>
    <w:p w:rsidR="00F37276" w:rsidRPr="004978E3" w:rsidRDefault="00F37276" w:rsidP="00F37276">
      <w:pPr>
        <w:ind w:firstLine="420"/>
        <w:jc w:val="center"/>
        <w:rPr>
          <w:sz w:val="24"/>
          <w:szCs w:val="24"/>
        </w:rPr>
      </w:pPr>
      <w:r w:rsidRPr="004978E3">
        <w:rPr>
          <w:sz w:val="24"/>
          <w:szCs w:val="24"/>
        </w:rPr>
        <w:object w:dxaOrig="3191" w:dyaOrig="36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9.75pt;height:183.75pt;mso-wrap-style:square;mso-wrap-distance-left:9.05pt;mso-wrap-distance-right:9.05pt;mso-position-horizontal-relative:page;mso-position-vertical-relative:page" o:ole="">
            <v:imagedata r:id="rId14" o:title="" croptop="20601f" cropbottom="22563f" cropleft="21422f" cropright="33472f"/>
            <o:lock v:ext="edit" aspectratio="f"/>
          </v:shape>
          <o:OLEObject Type="Embed" ProgID="AutoCAD.Drawing.16" ShapeID="_x0000_i1025" DrawAspect="Content" ObjectID="_1244779473" r:id="rId15">
            <o:FieldCodes>\* MERGEFORMAT</o:FieldCodes>
          </o:OLEObject>
        </w:object>
      </w:r>
    </w:p>
    <w:p w:rsidR="00F37276" w:rsidRPr="002358A9" w:rsidRDefault="00F37276" w:rsidP="00F37276">
      <w:pPr>
        <w:pStyle w:val="a3"/>
        <w:ind w:firstLine="420"/>
        <w:rPr>
          <w:rFonts w:ascii="黑体" w:eastAsia="黑体" w:hAnsi="黑体"/>
          <w:szCs w:val="21"/>
        </w:rPr>
      </w:pPr>
      <w:r w:rsidRPr="002358A9">
        <w:rPr>
          <w:rFonts w:ascii="黑体" w:eastAsia="黑体" w:hAnsi="黑体" w:hint="eastAsia"/>
          <w:szCs w:val="21"/>
        </w:rPr>
        <w:t>图2-1  传递系数法图示</w:t>
      </w:r>
    </w:p>
    <w:p w:rsidR="00F37276" w:rsidRPr="00F517D6" w:rsidRDefault="00F37276" w:rsidP="00EA6BB5">
      <w:pPr>
        <w:spacing w:line="360" w:lineRule="auto"/>
        <w:ind w:firstLine="420"/>
        <w:rPr>
          <w:sz w:val="24"/>
          <w:szCs w:val="24"/>
        </w:rPr>
      </w:pPr>
      <w:r w:rsidRPr="00F517D6">
        <w:rPr>
          <w:rFonts w:hint="eastAsia"/>
          <w:sz w:val="24"/>
          <w:szCs w:val="24"/>
        </w:rPr>
        <w:t>式中第一项表示本土条的下滑力，第二项表示土条的抗滑力，第三项表示上一土条传下来的不平衡下滑力的影响，</w:t>
      </w:r>
      <w:r w:rsidRPr="00F517D6">
        <w:rPr>
          <w:noProof/>
          <w:position w:val="-12"/>
          <w:sz w:val="24"/>
          <w:szCs w:val="24"/>
        </w:rPr>
        <w:drawing>
          <wp:inline distT="0" distB="0" distL="0" distR="0">
            <wp:extent cx="295275" cy="228600"/>
            <wp:effectExtent l="19050" t="0" r="9525" b="0"/>
            <wp:docPr id="20" name="图片 2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rrowheads="1"/>
                    </pic:cNvPicPr>
                  </pic:nvPicPr>
                  <pic:blipFill>
                    <a:blip r:embed="rId16"/>
                    <a:srcRect/>
                    <a:stretch>
                      <a:fillRect/>
                    </a:stretch>
                  </pic:blipFill>
                  <pic:spPr bwMode="auto">
                    <a:xfrm>
                      <a:off x="0" y="0"/>
                      <a:ext cx="295275" cy="228600"/>
                    </a:xfrm>
                    <a:prstGeom prst="rect">
                      <a:avLst/>
                    </a:prstGeom>
                    <a:noFill/>
                    <a:ln w="9525">
                      <a:noFill/>
                      <a:miter lim="800000"/>
                      <a:headEnd/>
                      <a:tailEnd/>
                    </a:ln>
                  </pic:spPr>
                </pic:pic>
              </a:graphicData>
            </a:graphic>
          </wp:inline>
        </w:drawing>
      </w:r>
      <w:r w:rsidRPr="00F517D6">
        <w:rPr>
          <w:rFonts w:hint="eastAsia"/>
          <w:sz w:val="24"/>
          <w:szCs w:val="24"/>
        </w:rPr>
        <w:t>称为传递系数。在进行计算分析的时候，需利用式</w:t>
      </w:r>
      <w:r w:rsidRPr="00F517D6">
        <w:rPr>
          <w:rFonts w:hint="eastAsia"/>
          <w:sz w:val="24"/>
          <w:szCs w:val="24"/>
        </w:rPr>
        <w:t>2.1</w:t>
      </w:r>
      <w:r w:rsidRPr="00F517D6">
        <w:rPr>
          <w:rFonts w:hint="eastAsia"/>
          <w:sz w:val="24"/>
          <w:szCs w:val="24"/>
        </w:rPr>
        <w:t>进行试算。既假定一个</w:t>
      </w:r>
      <w:r w:rsidRPr="00F517D6">
        <w:rPr>
          <w:noProof/>
          <w:position w:val="-12"/>
          <w:sz w:val="24"/>
          <w:szCs w:val="24"/>
        </w:rPr>
        <w:drawing>
          <wp:inline distT="0" distB="0" distL="0" distR="0">
            <wp:extent cx="180975" cy="228600"/>
            <wp:effectExtent l="0" t="0" r="0" b="0"/>
            <wp:docPr id="21" name="图片 2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rrowheads="1"/>
                    </pic:cNvPicPr>
                  </pic:nvPicPr>
                  <pic:blipFill>
                    <a:blip r:embed="rId17"/>
                    <a:srcRect/>
                    <a:stretch>
                      <a:fillRect/>
                    </a:stretch>
                  </pic:blipFill>
                  <pic:spPr bwMode="auto">
                    <a:xfrm>
                      <a:off x="0" y="0"/>
                      <a:ext cx="180975" cy="228600"/>
                    </a:xfrm>
                    <a:prstGeom prst="rect">
                      <a:avLst/>
                    </a:prstGeom>
                    <a:noFill/>
                    <a:ln w="9525">
                      <a:noFill/>
                      <a:miter lim="800000"/>
                      <a:headEnd/>
                      <a:tailEnd/>
                    </a:ln>
                  </pic:spPr>
                </pic:pic>
              </a:graphicData>
            </a:graphic>
          </wp:inline>
        </w:drawing>
      </w:r>
      <w:r w:rsidRPr="00F517D6">
        <w:rPr>
          <w:rFonts w:hint="eastAsia"/>
          <w:sz w:val="24"/>
          <w:szCs w:val="24"/>
        </w:rPr>
        <w:t>值，从边坡顶部第一块土条算起，求出它的不平衡下滑力</w:t>
      </w:r>
      <w:r w:rsidRPr="00F517D6">
        <w:rPr>
          <w:noProof/>
          <w:position w:val="-12"/>
          <w:sz w:val="24"/>
          <w:szCs w:val="24"/>
        </w:rPr>
        <w:drawing>
          <wp:inline distT="0" distB="0" distL="0" distR="0">
            <wp:extent cx="152400" cy="228600"/>
            <wp:effectExtent l="0" t="0" r="0" b="0"/>
            <wp:docPr id="22" name="图片 2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rrowheads="1"/>
                    </pic:cNvPicPr>
                  </pic:nvPicPr>
                  <pic:blipFill>
                    <a:blip r:embed="rId18"/>
                    <a:srcRect/>
                    <a:stretch>
                      <a:fillRect/>
                    </a:stretch>
                  </pic:blipFill>
                  <pic:spPr bwMode="auto">
                    <a:xfrm>
                      <a:off x="0" y="0"/>
                      <a:ext cx="152400" cy="228600"/>
                    </a:xfrm>
                    <a:prstGeom prst="rect">
                      <a:avLst/>
                    </a:prstGeom>
                    <a:noFill/>
                    <a:ln w="9525">
                      <a:noFill/>
                      <a:miter lim="800000"/>
                      <a:headEnd/>
                      <a:tailEnd/>
                    </a:ln>
                  </pic:spPr>
                </pic:pic>
              </a:graphicData>
            </a:graphic>
          </wp:inline>
        </w:drawing>
      </w:r>
      <w:r w:rsidRPr="00F517D6">
        <w:rPr>
          <w:rFonts w:hint="eastAsia"/>
          <w:sz w:val="24"/>
          <w:szCs w:val="24"/>
        </w:rPr>
        <w:t>（求</w:t>
      </w:r>
      <w:r w:rsidRPr="00F517D6">
        <w:rPr>
          <w:noProof/>
          <w:position w:val="-12"/>
          <w:sz w:val="24"/>
          <w:szCs w:val="24"/>
        </w:rPr>
        <w:drawing>
          <wp:inline distT="0" distB="0" distL="0" distR="0">
            <wp:extent cx="152400" cy="228600"/>
            <wp:effectExtent l="0" t="0" r="0" b="0"/>
            <wp:docPr id="23" name="图片 2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rrowheads="1"/>
                    </pic:cNvPicPr>
                  </pic:nvPicPr>
                  <pic:blipFill>
                    <a:blip r:embed="rId19"/>
                    <a:srcRect/>
                    <a:stretch>
                      <a:fillRect/>
                    </a:stretch>
                  </pic:blipFill>
                  <pic:spPr bwMode="auto">
                    <a:xfrm>
                      <a:off x="0" y="0"/>
                      <a:ext cx="152400" cy="228600"/>
                    </a:xfrm>
                    <a:prstGeom prst="rect">
                      <a:avLst/>
                    </a:prstGeom>
                    <a:noFill/>
                    <a:ln w="9525">
                      <a:noFill/>
                      <a:miter lim="800000"/>
                      <a:headEnd/>
                      <a:tailEnd/>
                    </a:ln>
                  </pic:spPr>
                </pic:pic>
              </a:graphicData>
            </a:graphic>
          </wp:inline>
        </w:drawing>
      </w:r>
      <w:r w:rsidRPr="00F517D6">
        <w:rPr>
          <w:rFonts w:hint="eastAsia"/>
          <w:sz w:val="24"/>
          <w:szCs w:val="24"/>
        </w:rPr>
        <w:t>时，式中的右端第</w:t>
      </w:r>
      <w:r w:rsidRPr="00F517D6">
        <w:rPr>
          <w:rFonts w:hint="eastAsia"/>
          <w:sz w:val="24"/>
          <w:szCs w:val="24"/>
        </w:rPr>
        <w:t>3</w:t>
      </w:r>
      <w:r w:rsidRPr="00F517D6">
        <w:rPr>
          <w:rFonts w:hint="eastAsia"/>
          <w:sz w:val="24"/>
          <w:szCs w:val="24"/>
        </w:rPr>
        <w:t>项为零），即为第</w:t>
      </w:r>
      <w:r w:rsidRPr="00F517D6">
        <w:rPr>
          <w:rFonts w:hint="eastAsia"/>
          <w:sz w:val="24"/>
          <w:szCs w:val="24"/>
        </w:rPr>
        <w:t>1</w:t>
      </w:r>
      <w:r w:rsidRPr="00F517D6">
        <w:rPr>
          <w:rFonts w:hint="eastAsia"/>
          <w:sz w:val="24"/>
          <w:szCs w:val="24"/>
        </w:rPr>
        <w:t>和第</w:t>
      </w:r>
      <w:r w:rsidRPr="00F517D6">
        <w:rPr>
          <w:rFonts w:hint="eastAsia"/>
          <w:sz w:val="24"/>
          <w:szCs w:val="24"/>
        </w:rPr>
        <w:t>2</w:t>
      </w:r>
      <w:r w:rsidRPr="00F517D6">
        <w:rPr>
          <w:rFonts w:hint="eastAsia"/>
          <w:sz w:val="24"/>
          <w:szCs w:val="24"/>
        </w:rPr>
        <w:t>块土条之间的推力。再计算第</w:t>
      </w:r>
      <w:r w:rsidRPr="00F517D6">
        <w:rPr>
          <w:rFonts w:hint="eastAsia"/>
          <w:sz w:val="24"/>
          <w:szCs w:val="24"/>
        </w:rPr>
        <w:t>2</w:t>
      </w:r>
      <w:r w:rsidRPr="00F517D6">
        <w:rPr>
          <w:rFonts w:hint="eastAsia"/>
          <w:sz w:val="24"/>
          <w:szCs w:val="24"/>
        </w:rPr>
        <w:t>块土条在原有荷载和</w:t>
      </w:r>
      <w:r w:rsidRPr="00F517D6">
        <w:rPr>
          <w:noProof/>
          <w:position w:val="-12"/>
          <w:sz w:val="24"/>
          <w:szCs w:val="24"/>
        </w:rPr>
        <w:drawing>
          <wp:inline distT="0" distB="0" distL="0" distR="0">
            <wp:extent cx="152400" cy="228600"/>
            <wp:effectExtent l="0" t="0" r="0" b="0"/>
            <wp:docPr id="24" name="图片 2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rrowheads="1"/>
                    </pic:cNvPicPr>
                  </pic:nvPicPr>
                  <pic:blipFill>
                    <a:blip r:embed="rId20"/>
                    <a:srcRect/>
                    <a:stretch>
                      <a:fillRect/>
                    </a:stretch>
                  </pic:blipFill>
                  <pic:spPr bwMode="auto">
                    <a:xfrm>
                      <a:off x="0" y="0"/>
                      <a:ext cx="152400" cy="228600"/>
                    </a:xfrm>
                    <a:prstGeom prst="rect">
                      <a:avLst/>
                    </a:prstGeom>
                    <a:noFill/>
                    <a:ln w="9525">
                      <a:noFill/>
                      <a:miter lim="800000"/>
                      <a:headEnd/>
                      <a:tailEnd/>
                    </a:ln>
                  </pic:spPr>
                </pic:pic>
              </a:graphicData>
            </a:graphic>
          </wp:inline>
        </w:drawing>
      </w:r>
      <w:r w:rsidRPr="00F517D6">
        <w:rPr>
          <w:rFonts w:hint="eastAsia"/>
          <w:sz w:val="24"/>
          <w:szCs w:val="24"/>
        </w:rPr>
        <w:t>作用下的不平衡下滑力</w:t>
      </w:r>
      <w:r w:rsidRPr="00F517D6">
        <w:rPr>
          <w:noProof/>
          <w:position w:val="-12"/>
          <w:sz w:val="24"/>
          <w:szCs w:val="24"/>
        </w:rPr>
        <w:drawing>
          <wp:inline distT="0" distB="0" distL="0" distR="0">
            <wp:extent cx="161925" cy="228600"/>
            <wp:effectExtent l="0" t="0" r="9525" b="0"/>
            <wp:docPr id="25" name="图片 2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rrowheads="1"/>
                    </pic:cNvPicPr>
                  </pic:nvPicPr>
                  <pic:blipFill>
                    <a:blip r:embed="rId21"/>
                    <a:srcRect/>
                    <a:stretch>
                      <a:fillRect/>
                    </a:stretch>
                  </pic:blipFill>
                  <pic:spPr bwMode="auto">
                    <a:xfrm>
                      <a:off x="0" y="0"/>
                      <a:ext cx="161925" cy="228600"/>
                    </a:xfrm>
                    <a:prstGeom prst="rect">
                      <a:avLst/>
                    </a:prstGeom>
                    <a:noFill/>
                    <a:ln w="9525">
                      <a:noFill/>
                      <a:miter lim="800000"/>
                      <a:headEnd/>
                      <a:tailEnd/>
                    </a:ln>
                  </pic:spPr>
                </pic:pic>
              </a:graphicData>
            </a:graphic>
          </wp:inline>
        </w:drawing>
      </w:r>
      <w:r w:rsidRPr="00F517D6">
        <w:rPr>
          <w:rFonts w:hint="eastAsia"/>
          <w:sz w:val="24"/>
          <w:szCs w:val="24"/>
        </w:rPr>
        <w:t>，作为第</w:t>
      </w:r>
      <w:r w:rsidRPr="00F517D6">
        <w:rPr>
          <w:rFonts w:hint="eastAsia"/>
          <w:sz w:val="24"/>
          <w:szCs w:val="24"/>
        </w:rPr>
        <w:t>2</w:t>
      </w:r>
      <w:r w:rsidRPr="00F517D6">
        <w:rPr>
          <w:rFonts w:hint="eastAsia"/>
          <w:sz w:val="24"/>
          <w:szCs w:val="24"/>
        </w:rPr>
        <w:t>块土条与第</w:t>
      </w:r>
      <w:r w:rsidRPr="00F517D6">
        <w:rPr>
          <w:rFonts w:hint="eastAsia"/>
          <w:sz w:val="24"/>
          <w:szCs w:val="24"/>
        </w:rPr>
        <w:t>3</w:t>
      </w:r>
      <w:r w:rsidRPr="00F517D6">
        <w:rPr>
          <w:rFonts w:hint="eastAsia"/>
          <w:sz w:val="24"/>
          <w:szCs w:val="24"/>
        </w:rPr>
        <w:t>块土条之间的推力。依次计算到第</w:t>
      </w:r>
      <w:r w:rsidRPr="00F517D6">
        <w:rPr>
          <w:rFonts w:hint="eastAsia"/>
          <w:sz w:val="24"/>
          <w:szCs w:val="24"/>
        </w:rPr>
        <w:t>n</w:t>
      </w:r>
      <w:r w:rsidRPr="00F517D6">
        <w:rPr>
          <w:rFonts w:hint="eastAsia"/>
          <w:sz w:val="24"/>
          <w:szCs w:val="24"/>
        </w:rPr>
        <w:t>块（最后一块），如果该块土条在原有荷载及推力</w:t>
      </w:r>
      <w:r w:rsidRPr="00F517D6">
        <w:rPr>
          <w:noProof/>
          <w:position w:val="-12"/>
          <w:sz w:val="24"/>
          <w:szCs w:val="24"/>
        </w:rPr>
        <w:drawing>
          <wp:inline distT="0" distB="0" distL="0" distR="0">
            <wp:extent cx="257175" cy="228600"/>
            <wp:effectExtent l="0" t="0" r="9525" b="0"/>
            <wp:docPr id="26" name="图片 2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rrowheads="1"/>
                    </pic:cNvPicPr>
                  </pic:nvPicPr>
                  <pic:blipFill>
                    <a:blip r:embed="rId22"/>
                    <a:srcRect/>
                    <a:stretch>
                      <a:fillRect/>
                    </a:stretch>
                  </pic:blipFill>
                  <pic:spPr bwMode="auto">
                    <a:xfrm>
                      <a:off x="0" y="0"/>
                      <a:ext cx="257175" cy="228600"/>
                    </a:xfrm>
                    <a:prstGeom prst="rect">
                      <a:avLst/>
                    </a:prstGeom>
                    <a:noFill/>
                    <a:ln w="9525">
                      <a:noFill/>
                      <a:miter lim="800000"/>
                      <a:headEnd/>
                      <a:tailEnd/>
                    </a:ln>
                  </pic:spPr>
                </pic:pic>
              </a:graphicData>
            </a:graphic>
          </wp:inline>
        </w:drawing>
      </w:r>
      <w:r w:rsidRPr="00F517D6">
        <w:rPr>
          <w:rFonts w:hint="eastAsia"/>
          <w:sz w:val="24"/>
          <w:szCs w:val="24"/>
        </w:rPr>
        <w:t>作用下，求得的推力</w:t>
      </w:r>
      <w:r w:rsidRPr="00F517D6">
        <w:rPr>
          <w:noProof/>
          <w:position w:val="-12"/>
          <w:sz w:val="24"/>
          <w:szCs w:val="24"/>
        </w:rPr>
        <w:drawing>
          <wp:inline distT="0" distB="0" distL="0" distR="0">
            <wp:extent cx="161925" cy="228600"/>
            <wp:effectExtent l="0" t="0" r="9525" b="0"/>
            <wp:docPr id="27" name="图片 2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rrowheads="1"/>
                    </pic:cNvPicPr>
                  </pic:nvPicPr>
                  <pic:blipFill>
                    <a:blip r:embed="rId23"/>
                    <a:srcRect/>
                    <a:stretch>
                      <a:fillRect/>
                    </a:stretch>
                  </pic:blipFill>
                  <pic:spPr bwMode="auto">
                    <a:xfrm>
                      <a:off x="0" y="0"/>
                      <a:ext cx="161925" cy="228600"/>
                    </a:xfrm>
                    <a:prstGeom prst="rect">
                      <a:avLst/>
                    </a:prstGeom>
                    <a:noFill/>
                    <a:ln w="9525">
                      <a:noFill/>
                      <a:miter lim="800000"/>
                      <a:headEnd/>
                      <a:tailEnd/>
                    </a:ln>
                  </pic:spPr>
                </pic:pic>
              </a:graphicData>
            </a:graphic>
          </wp:inline>
        </w:drawing>
      </w:r>
      <w:r w:rsidRPr="00F517D6">
        <w:rPr>
          <w:rFonts w:hint="eastAsia"/>
          <w:sz w:val="24"/>
          <w:szCs w:val="24"/>
        </w:rPr>
        <w:t>刚好为零，则所设的</w:t>
      </w:r>
      <w:r w:rsidRPr="00F517D6">
        <w:rPr>
          <w:noProof/>
          <w:position w:val="-12"/>
          <w:sz w:val="24"/>
          <w:szCs w:val="24"/>
        </w:rPr>
        <w:drawing>
          <wp:inline distT="0" distB="0" distL="0" distR="0">
            <wp:extent cx="180975" cy="228600"/>
            <wp:effectExtent l="0" t="0" r="0" b="0"/>
            <wp:docPr id="28" name="图片 2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rrowheads="1"/>
                    </pic:cNvPicPr>
                  </pic:nvPicPr>
                  <pic:blipFill>
                    <a:blip r:embed="rId24"/>
                    <a:srcRect/>
                    <a:stretch>
                      <a:fillRect/>
                    </a:stretch>
                  </pic:blipFill>
                  <pic:spPr bwMode="auto">
                    <a:xfrm>
                      <a:off x="0" y="0"/>
                      <a:ext cx="180975" cy="228600"/>
                    </a:xfrm>
                    <a:prstGeom prst="rect">
                      <a:avLst/>
                    </a:prstGeom>
                    <a:noFill/>
                    <a:ln w="9525">
                      <a:noFill/>
                      <a:miter lim="800000"/>
                      <a:headEnd/>
                      <a:tailEnd/>
                    </a:ln>
                  </pic:spPr>
                </pic:pic>
              </a:graphicData>
            </a:graphic>
          </wp:inline>
        </w:drawing>
      </w:r>
      <w:r w:rsidRPr="00F517D6">
        <w:rPr>
          <w:rFonts w:hint="eastAsia"/>
          <w:sz w:val="24"/>
          <w:szCs w:val="24"/>
        </w:rPr>
        <w:t>即为所求的安全系数。如</w:t>
      </w:r>
      <w:r w:rsidRPr="00F517D6">
        <w:rPr>
          <w:noProof/>
          <w:position w:val="-12"/>
          <w:sz w:val="24"/>
          <w:szCs w:val="24"/>
        </w:rPr>
        <w:drawing>
          <wp:inline distT="0" distB="0" distL="0" distR="0">
            <wp:extent cx="161925" cy="228600"/>
            <wp:effectExtent l="0" t="0" r="9525" b="0"/>
            <wp:docPr id="29" name="图片 2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rrowheads="1"/>
                    </pic:cNvPicPr>
                  </pic:nvPicPr>
                  <pic:blipFill>
                    <a:blip r:embed="rId25"/>
                    <a:srcRect/>
                    <a:stretch>
                      <a:fillRect/>
                    </a:stretch>
                  </pic:blipFill>
                  <pic:spPr bwMode="auto">
                    <a:xfrm>
                      <a:off x="0" y="0"/>
                      <a:ext cx="161925" cy="228600"/>
                    </a:xfrm>
                    <a:prstGeom prst="rect">
                      <a:avLst/>
                    </a:prstGeom>
                    <a:noFill/>
                    <a:ln w="9525">
                      <a:noFill/>
                      <a:miter lim="800000"/>
                      <a:headEnd/>
                      <a:tailEnd/>
                    </a:ln>
                  </pic:spPr>
                </pic:pic>
              </a:graphicData>
            </a:graphic>
          </wp:inline>
        </w:drawing>
      </w:r>
      <w:r w:rsidRPr="00F517D6">
        <w:rPr>
          <w:rFonts w:hint="eastAsia"/>
          <w:sz w:val="24"/>
          <w:szCs w:val="24"/>
        </w:rPr>
        <w:t>不为零，则重新设定</w:t>
      </w:r>
      <w:r w:rsidRPr="00F517D6">
        <w:rPr>
          <w:noProof/>
          <w:position w:val="-12"/>
          <w:sz w:val="24"/>
          <w:szCs w:val="24"/>
        </w:rPr>
        <w:drawing>
          <wp:inline distT="0" distB="0" distL="0" distR="0">
            <wp:extent cx="180975" cy="228600"/>
            <wp:effectExtent l="0" t="0" r="0" b="0"/>
            <wp:docPr id="30" name="图片 3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rrowheads="1"/>
                    </pic:cNvPicPr>
                  </pic:nvPicPr>
                  <pic:blipFill>
                    <a:blip r:embed="rId26"/>
                    <a:srcRect/>
                    <a:stretch>
                      <a:fillRect/>
                    </a:stretch>
                  </pic:blipFill>
                  <pic:spPr bwMode="auto">
                    <a:xfrm>
                      <a:off x="0" y="0"/>
                      <a:ext cx="180975" cy="228600"/>
                    </a:xfrm>
                    <a:prstGeom prst="rect">
                      <a:avLst/>
                    </a:prstGeom>
                    <a:noFill/>
                    <a:ln w="9525">
                      <a:noFill/>
                      <a:miter lim="800000"/>
                      <a:headEnd/>
                      <a:tailEnd/>
                    </a:ln>
                  </pic:spPr>
                </pic:pic>
              </a:graphicData>
            </a:graphic>
          </wp:inline>
        </w:drawing>
      </w:r>
      <w:r w:rsidRPr="00F517D6">
        <w:rPr>
          <w:rFonts w:hint="eastAsia"/>
          <w:sz w:val="24"/>
          <w:szCs w:val="24"/>
        </w:rPr>
        <w:t>值，</w:t>
      </w:r>
      <w:r w:rsidRPr="00F517D6">
        <w:rPr>
          <w:rFonts w:hint="eastAsia"/>
          <w:sz w:val="24"/>
          <w:szCs w:val="24"/>
        </w:rPr>
        <w:lastRenderedPageBreak/>
        <w:t>按上述步骤重新计算，直到满足</w:t>
      </w:r>
      <w:r w:rsidRPr="00F517D6">
        <w:rPr>
          <w:noProof/>
          <w:position w:val="-12"/>
          <w:sz w:val="24"/>
          <w:szCs w:val="24"/>
        </w:rPr>
        <w:drawing>
          <wp:inline distT="0" distB="0" distL="0" distR="0">
            <wp:extent cx="161925" cy="228600"/>
            <wp:effectExtent l="0" t="0" r="9525" b="0"/>
            <wp:docPr id="31" name="图片 3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rrowheads="1"/>
                    </pic:cNvPicPr>
                  </pic:nvPicPr>
                  <pic:blipFill>
                    <a:blip r:embed="rId27"/>
                    <a:srcRect/>
                    <a:stretch>
                      <a:fillRect/>
                    </a:stretch>
                  </pic:blipFill>
                  <pic:spPr bwMode="auto">
                    <a:xfrm>
                      <a:off x="0" y="0"/>
                      <a:ext cx="161925" cy="228600"/>
                    </a:xfrm>
                    <a:prstGeom prst="rect">
                      <a:avLst/>
                    </a:prstGeom>
                    <a:noFill/>
                    <a:ln w="9525">
                      <a:noFill/>
                      <a:miter lim="800000"/>
                      <a:headEnd/>
                      <a:tailEnd/>
                    </a:ln>
                  </pic:spPr>
                </pic:pic>
              </a:graphicData>
            </a:graphic>
          </wp:inline>
        </w:drawing>
      </w:r>
      <w:r w:rsidRPr="00F517D6">
        <w:rPr>
          <w:rFonts w:hint="eastAsia"/>
          <w:sz w:val="24"/>
          <w:szCs w:val="24"/>
        </w:rPr>
        <w:t>=0</w:t>
      </w:r>
      <w:r w:rsidRPr="00F517D6">
        <w:rPr>
          <w:rFonts w:hint="eastAsia"/>
          <w:sz w:val="24"/>
          <w:szCs w:val="24"/>
        </w:rPr>
        <w:t>的条件为止。一般那可以取</w:t>
      </w:r>
      <w:r w:rsidRPr="00F517D6">
        <w:rPr>
          <w:rFonts w:hint="eastAsia"/>
          <w:sz w:val="24"/>
          <w:szCs w:val="24"/>
        </w:rPr>
        <w:t>3</w:t>
      </w:r>
      <w:r w:rsidRPr="00F517D6">
        <w:rPr>
          <w:rFonts w:hint="eastAsia"/>
          <w:sz w:val="24"/>
          <w:szCs w:val="24"/>
        </w:rPr>
        <w:t>个</w:t>
      </w:r>
      <w:r w:rsidRPr="00F517D6">
        <w:rPr>
          <w:noProof/>
          <w:position w:val="-12"/>
          <w:sz w:val="24"/>
          <w:szCs w:val="24"/>
        </w:rPr>
        <w:drawing>
          <wp:inline distT="0" distB="0" distL="0" distR="0">
            <wp:extent cx="180975" cy="228600"/>
            <wp:effectExtent l="0" t="0" r="0" b="0"/>
            <wp:docPr id="32" name="图片 3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rrowheads="1"/>
                    </pic:cNvPicPr>
                  </pic:nvPicPr>
                  <pic:blipFill>
                    <a:blip r:embed="rId28"/>
                    <a:srcRect/>
                    <a:stretch>
                      <a:fillRect/>
                    </a:stretch>
                  </pic:blipFill>
                  <pic:spPr bwMode="auto">
                    <a:xfrm>
                      <a:off x="0" y="0"/>
                      <a:ext cx="180975" cy="228600"/>
                    </a:xfrm>
                    <a:prstGeom prst="rect">
                      <a:avLst/>
                    </a:prstGeom>
                    <a:noFill/>
                    <a:ln w="9525">
                      <a:noFill/>
                      <a:miter lim="800000"/>
                      <a:headEnd/>
                      <a:tailEnd/>
                    </a:ln>
                  </pic:spPr>
                </pic:pic>
              </a:graphicData>
            </a:graphic>
          </wp:inline>
        </w:drawing>
      </w:r>
      <w:r w:rsidRPr="00F517D6">
        <w:rPr>
          <w:rFonts w:hint="eastAsia"/>
          <w:sz w:val="24"/>
          <w:szCs w:val="24"/>
        </w:rPr>
        <w:t>同时试算，求出对应的</w:t>
      </w:r>
      <w:r w:rsidRPr="00F517D6">
        <w:rPr>
          <w:rFonts w:hint="eastAsia"/>
          <w:sz w:val="24"/>
          <w:szCs w:val="24"/>
        </w:rPr>
        <w:t>3</w:t>
      </w:r>
      <w:r w:rsidRPr="00F517D6">
        <w:rPr>
          <w:rFonts w:hint="eastAsia"/>
          <w:sz w:val="24"/>
          <w:szCs w:val="24"/>
        </w:rPr>
        <w:t>个</w:t>
      </w:r>
      <w:r w:rsidRPr="00F517D6">
        <w:rPr>
          <w:noProof/>
          <w:position w:val="-12"/>
          <w:sz w:val="24"/>
          <w:szCs w:val="24"/>
        </w:rPr>
        <w:drawing>
          <wp:inline distT="0" distB="0" distL="0" distR="0">
            <wp:extent cx="161925" cy="228600"/>
            <wp:effectExtent l="0" t="0" r="9525" b="0"/>
            <wp:docPr id="33" name="图片 3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rrowheads="1"/>
                    </pic:cNvPicPr>
                  </pic:nvPicPr>
                  <pic:blipFill>
                    <a:blip r:embed="rId29"/>
                    <a:srcRect/>
                    <a:stretch>
                      <a:fillRect/>
                    </a:stretch>
                  </pic:blipFill>
                  <pic:spPr bwMode="auto">
                    <a:xfrm>
                      <a:off x="0" y="0"/>
                      <a:ext cx="161925" cy="228600"/>
                    </a:xfrm>
                    <a:prstGeom prst="rect">
                      <a:avLst/>
                    </a:prstGeom>
                    <a:noFill/>
                    <a:ln w="9525">
                      <a:noFill/>
                      <a:miter lim="800000"/>
                      <a:headEnd/>
                      <a:tailEnd/>
                    </a:ln>
                  </pic:spPr>
                </pic:pic>
              </a:graphicData>
            </a:graphic>
          </wp:inline>
        </w:drawing>
      </w:r>
      <w:r w:rsidRPr="00F517D6">
        <w:rPr>
          <w:rFonts w:hint="eastAsia"/>
          <w:sz w:val="24"/>
          <w:szCs w:val="24"/>
        </w:rPr>
        <w:t>值，作出</w:t>
      </w:r>
      <w:r w:rsidRPr="00F517D6">
        <w:rPr>
          <w:noProof/>
          <w:position w:val="-12"/>
          <w:sz w:val="24"/>
          <w:szCs w:val="24"/>
        </w:rPr>
        <w:drawing>
          <wp:inline distT="0" distB="0" distL="0" distR="0">
            <wp:extent cx="161925" cy="228600"/>
            <wp:effectExtent l="0" t="0" r="9525" b="0"/>
            <wp:docPr id="34" name="图片 3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rrowheads="1"/>
                    </pic:cNvPicPr>
                  </pic:nvPicPr>
                  <pic:blipFill>
                    <a:blip r:embed="rId30"/>
                    <a:srcRect/>
                    <a:stretch>
                      <a:fillRect/>
                    </a:stretch>
                  </pic:blipFill>
                  <pic:spPr bwMode="auto">
                    <a:xfrm>
                      <a:off x="0" y="0"/>
                      <a:ext cx="161925" cy="228600"/>
                    </a:xfrm>
                    <a:prstGeom prst="rect">
                      <a:avLst/>
                    </a:prstGeom>
                    <a:noFill/>
                    <a:ln w="9525">
                      <a:noFill/>
                      <a:miter lim="800000"/>
                      <a:headEnd/>
                      <a:tailEnd/>
                    </a:ln>
                  </pic:spPr>
                </pic:pic>
              </a:graphicData>
            </a:graphic>
          </wp:inline>
        </w:drawing>
      </w:r>
      <w:r w:rsidRPr="00F517D6">
        <w:rPr>
          <w:rFonts w:ascii="宋体" w:hAnsi="宋体" w:hint="eastAsia"/>
          <w:sz w:val="24"/>
          <w:szCs w:val="24"/>
        </w:rPr>
        <w:t>～</w:t>
      </w:r>
      <w:r w:rsidRPr="00F517D6">
        <w:rPr>
          <w:noProof/>
          <w:position w:val="-12"/>
          <w:sz w:val="24"/>
          <w:szCs w:val="24"/>
        </w:rPr>
        <w:drawing>
          <wp:inline distT="0" distB="0" distL="0" distR="0">
            <wp:extent cx="180975" cy="228600"/>
            <wp:effectExtent l="0" t="0" r="0" b="0"/>
            <wp:docPr id="35" name="图片 3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rrowheads="1"/>
                    </pic:cNvPicPr>
                  </pic:nvPicPr>
                  <pic:blipFill>
                    <a:blip r:embed="rId31"/>
                    <a:srcRect/>
                    <a:stretch>
                      <a:fillRect/>
                    </a:stretch>
                  </pic:blipFill>
                  <pic:spPr bwMode="auto">
                    <a:xfrm>
                      <a:off x="0" y="0"/>
                      <a:ext cx="180975" cy="228600"/>
                    </a:xfrm>
                    <a:prstGeom prst="rect">
                      <a:avLst/>
                    </a:prstGeom>
                    <a:noFill/>
                    <a:ln w="9525">
                      <a:noFill/>
                      <a:miter lim="800000"/>
                      <a:headEnd/>
                      <a:tailEnd/>
                    </a:ln>
                  </pic:spPr>
                </pic:pic>
              </a:graphicData>
            </a:graphic>
          </wp:inline>
        </w:drawing>
      </w:r>
      <w:r w:rsidRPr="00F517D6">
        <w:rPr>
          <w:rFonts w:hint="eastAsia"/>
          <w:sz w:val="24"/>
          <w:szCs w:val="24"/>
        </w:rPr>
        <w:t>曲线，从曲线上找出</w:t>
      </w:r>
      <w:r w:rsidRPr="00F517D6">
        <w:rPr>
          <w:noProof/>
          <w:position w:val="-12"/>
          <w:sz w:val="24"/>
          <w:szCs w:val="24"/>
        </w:rPr>
        <w:drawing>
          <wp:inline distT="0" distB="0" distL="0" distR="0">
            <wp:extent cx="161925" cy="228600"/>
            <wp:effectExtent l="0" t="0" r="9525" b="0"/>
            <wp:docPr id="36" name="图片 3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rrowheads="1"/>
                    </pic:cNvPicPr>
                  </pic:nvPicPr>
                  <pic:blipFill>
                    <a:blip r:embed="rId32"/>
                    <a:srcRect/>
                    <a:stretch>
                      <a:fillRect/>
                    </a:stretch>
                  </pic:blipFill>
                  <pic:spPr bwMode="auto">
                    <a:xfrm>
                      <a:off x="0" y="0"/>
                      <a:ext cx="161925" cy="228600"/>
                    </a:xfrm>
                    <a:prstGeom prst="rect">
                      <a:avLst/>
                    </a:prstGeom>
                    <a:noFill/>
                    <a:ln w="9525">
                      <a:noFill/>
                      <a:miter lim="800000"/>
                      <a:headEnd/>
                      <a:tailEnd/>
                    </a:ln>
                  </pic:spPr>
                </pic:pic>
              </a:graphicData>
            </a:graphic>
          </wp:inline>
        </w:drawing>
      </w:r>
      <w:r w:rsidRPr="00F517D6">
        <w:rPr>
          <w:rFonts w:hint="eastAsia"/>
          <w:sz w:val="24"/>
          <w:szCs w:val="24"/>
        </w:rPr>
        <w:t>=0</w:t>
      </w:r>
      <w:r w:rsidRPr="00F517D6">
        <w:rPr>
          <w:rFonts w:hint="eastAsia"/>
          <w:sz w:val="24"/>
          <w:szCs w:val="24"/>
        </w:rPr>
        <w:t>时的</w:t>
      </w:r>
      <w:r w:rsidRPr="00F517D6">
        <w:rPr>
          <w:noProof/>
          <w:position w:val="-12"/>
          <w:sz w:val="24"/>
          <w:szCs w:val="24"/>
        </w:rPr>
        <w:drawing>
          <wp:inline distT="0" distB="0" distL="0" distR="0">
            <wp:extent cx="180975" cy="228600"/>
            <wp:effectExtent l="0" t="0" r="0" b="0"/>
            <wp:docPr id="37" name="图片 3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rrowheads="1"/>
                    </pic:cNvPicPr>
                  </pic:nvPicPr>
                  <pic:blipFill>
                    <a:blip r:embed="rId33"/>
                    <a:srcRect/>
                    <a:stretch>
                      <a:fillRect/>
                    </a:stretch>
                  </pic:blipFill>
                  <pic:spPr bwMode="auto">
                    <a:xfrm>
                      <a:off x="0" y="0"/>
                      <a:ext cx="180975" cy="228600"/>
                    </a:xfrm>
                    <a:prstGeom prst="rect">
                      <a:avLst/>
                    </a:prstGeom>
                    <a:noFill/>
                    <a:ln w="9525">
                      <a:noFill/>
                      <a:miter lim="800000"/>
                      <a:headEnd/>
                      <a:tailEnd/>
                    </a:ln>
                  </pic:spPr>
                </pic:pic>
              </a:graphicData>
            </a:graphic>
          </wp:inline>
        </w:drawing>
      </w:r>
      <w:r w:rsidRPr="00F517D6">
        <w:rPr>
          <w:rFonts w:hint="eastAsia"/>
          <w:sz w:val="24"/>
          <w:szCs w:val="24"/>
        </w:rPr>
        <w:t>值，该</w:t>
      </w:r>
      <w:r w:rsidRPr="00F517D6">
        <w:rPr>
          <w:noProof/>
          <w:position w:val="-12"/>
          <w:sz w:val="24"/>
          <w:szCs w:val="24"/>
        </w:rPr>
        <w:drawing>
          <wp:inline distT="0" distB="0" distL="0" distR="0">
            <wp:extent cx="180975" cy="228600"/>
            <wp:effectExtent l="0" t="0" r="0" b="0"/>
            <wp:docPr id="38" name="图片 3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rrowheads="1"/>
                    </pic:cNvPicPr>
                  </pic:nvPicPr>
                  <pic:blipFill>
                    <a:blip r:embed="rId34"/>
                    <a:srcRect/>
                    <a:stretch>
                      <a:fillRect/>
                    </a:stretch>
                  </pic:blipFill>
                  <pic:spPr bwMode="auto">
                    <a:xfrm>
                      <a:off x="0" y="0"/>
                      <a:ext cx="180975" cy="228600"/>
                    </a:xfrm>
                    <a:prstGeom prst="rect">
                      <a:avLst/>
                    </a:prstGeom>
                    <a:noFill/>
                    <a:ln w="9525">
                      <a:noFill/>
                      <a:miter lim="800000"/>
                      <a:headEnd/>
                      <a:tailEnd/>
                    </a:ln>
                  </pic:spPr>
                </pic:pic>
              </a:graphicData>
            </a:graphic>
          </wp:inline>
        </w:drawing>
      </w:r>
      <w:r w:rsidRPr="00F517D6">
        <w:rPr>
          <w:rFonts w:hint="eastAsia"/>
          <w:sz w:val="24"/>
          <w:szCs w:val="24"/>
        </w:rPr>
        <w:t>值即为所求。</w:t>
      </w:r>
    </w:p>
    <w:p w:rsidR="00F37276" w:rsidRPr="00F517D6" w:rsidRDefault="00F37276" w:rsidP="00EA6BB5">
      <w:pPr>
        <w:spacing w:line="360" w:lineRule="auto"/>
        <w:ind w:firstLine="420"/>
        <w:rPr>
          <w:sz w:val="24"/>
          <w:szCs w:val="24"/>
        </w:rPr>
      </w:pPr>
      <w:r w:rsidRPr="00F517D6">
        <w:rPr>
          <w:rFonts w:hint="eastAsia"/>
          <w:sz w:val="24"/>
          <w:szCs w:val="24"/>
        </w:rPr>
        <w:t>c</w:t>
      </w:r>
      <w:r w:rsidRPr="00F517D6">
        <w:rPr>
          <w:rFonts w:hint="eastAsia"/>
          <w:sz w:val="24"/>
          <w:szCs w:val="24"/>
        </w:rPr>
        <w:t>、φ值可根据土的性质及当地机关诺言，采用勘探试验和滑坡反算西哪个结合的方法来确定。</w:t>
      </w:r>
      <w:r w:rsidRPr="00F517D6">
        <w:rPr>
          <w:noProof/>
          <w:position w:val="-12"/>
          <w:sz w:val="24"/>
          <w:szCs w:val="24"/>
        </w:rPr>
        <w:drawing>
          <wp:inline distT="0" distB="0" distL="0" distR="0">
            <wp:extent cx="180975" cy="228600"/>
            <wp:effectExtent l="0" t="0" r="0" b="0"/>
            <wp:docPr id="39" name="图片 3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rrowheads="1"/>
                    </pic:cNvPicPr>
                  </pic:nvPicPr>
                  <pic:blipFill>
                    <a:blip r:embed="rId35"/>
                    <a:srcRect/>
                    <a:stretch>
                      <a:fillRect/>
                    </a:stretch>
                  </pic:blipFill>
                  <pic:spPr bwMode="auto">
                    <a:xfrm>
                      <a:off x="0" y="0"/>
                      <a:ext cx="180975" cy="228600"/>
                    </a:xfrm>
                    <a:prstGeom prst="rect">
                      <a:avLst/>
                    </a:prstGeom>
                    <a:noFill/>
                    <a:ln w="9525">
                      <a:noFill/>
                      <a:miter lim="800000"/>
                      <a:headEnd/>
                      <a:tailEnd/>
                    </a:ln>
                  </pic:spPr>
                </pic:pic>
              </a:graphicData>
            </a:graphic>
          </wp:inline>
        </w:drawing>
      </w:r>
      <w:r w:rsidRPr="00F517D6">
        <w:rPr>
          <w:rFonts w:hint="eastAsia"/>
          <w:sz w:val="24"/>
          <w:szCs w:val="24"/>
        </w:rPr>
        <w:t>可以根据滑坡现状及其对工程的影响等因素确定，一般为</w:t>
      </w:r>
      <w:r w:rsidRPr="00F517D6">
        <w:rPr>
          <w:rFonts w:hint="eastAsia"/>
          <w:sz w:val="24"/>
          <w:szCs w:val="24"/>
        </w:rPr>
        <w:t>1.0</w:t>
      </w:r>
      <w:r w:rsidRPr="00F517D6">
        <w:rPr>
          <w:rFonts w:ascii="宋体" w:hAnsi="宋体" w:hint="eastAsia"/>
          <w:sz w:val="24"/>
          <w:szCs w:val="24"/>
        </w:rPr>
        <w:t>5～1.25。另外要注意土条之间不能承受拉力，当任何土条的推力</w:t>
      </w:r>
      <w:r w:rsidRPr="00F517D6">
        <w:rPr>
          <w:noProof/>
          <w:position w:val="-12"/>
          <w:sz w:val="24"/>
          <w:szCs w:val="24"/>
        </w:rPr>
        <w:drawing>
          <wp:inline distT="0" distB="0" distL="0" distR="0">
            <wp:extent cx="152400" cy="228600"/>
            <wp:effectExtent l="0" t="0" r="0" b="0"/>
            <wp:docPr id="40" name="图片 4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rrowheads="1"/>
                    </pic:cNvPicPr>
                  </pic:nvPicPr>
                  <pic:blipFill>
                    <a:blip r:embed="rId36"/>
                    <a:srcRect/>
                    <a:stretch>
                      <a:fillRect/>
                    </a:stretch>
                  </pic:blipFill>
                  <pic:spPr bwMode="auto">
                    <a:xfrm>
                      <a:off x="0" y="0"/>
                      <a:ext cx="152400" cy="228600"/>
                    </a:xfrm>
                    <a:prstGeom prst="rect">
                      <a:avLst/>
                    </a:prstGeom>
                    <a:noFill/>
                    <a:ln w="9525">
                      <a:noFill/>
                      <a:miter lim="800000"/>
                      <a:headEnd/>
                      <a:tailEnd/>
                    </a:ln>
                  </pic:spPr>
                </pic:pic>
              </a:graphicData>
            </a:graphic>
          </wp:inline>
        </w:drawing>
      </w:r>
      <w:r w:rsidRPr="00F517D6">
        <w:rPr>
          <w:rFonts w:hint="eastAsia"/>
          <w:sz w:val="24"/>
          <w:szCs w:val="24"/>
        </w:rPr>
        <w:t>如果出现负值，则意味着</w:t>
      </w:r>
      <w:r w:rsidRPr="00F517D6">
        <w:rPr>
          <w:noProof/>
          <w:position w:val="-12"/>
          <w:sz w:val="24"/>
          <w:szCs w:val="24"/>
        </w:rPr>
        <w:drawing>
          <wp:inline distT="0" distB="0" distL="0" distR="0">
            <wp:extent cx="152400" cy="228600"/>
            <wp:effectExtent l="0" t="0" r="0" b="0"/>
            <wp:docPr id="41" name="图片 4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rrowheads="1"/>
                    </pic:cNvPicPr>
                  </pic:nvPicPr>
                  <pic:blipFill>
                    <a:blip r:embed="rId37"/>
                    <a:srcRect/>
                    <a:stretch>
                      <a:fillRect/>
                    </a:stretch>
                  </pic:blipFill>
                  <pic:spPr bwMode="auto">
                    <a:xfrm>
                      <a:off x="0" y="0"/>
                      <a:ext cx="152400" cy="228600"/>
                    </a:xfrm>
                    <a:prstGeom prst="rect">
                      <a:avLst/>
                    </a:prstGeom>
                    <a:noFill/>
                    <a:ln w="9525">
                      <a:noFill/>
                      <a:miter lim="800000"/>
                      <a:headEnd/>
                      <a:tailEnd/>
                    </a:ln>
                  </pic:spPr>
                </pic:pic>
              </a:graphicData>
            </a:graphic>
          </wp:inline>
        </w:drawing>
      </w:r>
      <w:r w:rsidRPr="00F517D6">
        <w:rPr>
          <w:rFonts w:hint="eastAsia"/>
          <w:sz w:val="24"/>
          <w:szCs w:val="24"/>
        </w:rPr>
        <w:t>不再向下传递，而在计算下一块土条时，上一块土条对其推力取</w:t>
      </w:r>
      <w:r w:rsidRPr="00F517D6">
        <w:rPr>
          <w:noProof/>
          <w:position w:val="-12"/>
          <w:sz w:val="24"/>
          <w:szCs w:val="24"/>
        </w:rPr>
        <w:drawing>
          <wp:inline distT="0" distB="0" distL="0" distR="0">
            <wp:extent cx="228600" cy="228600"/>
            <wp:effectExtent l="0" t="0" r="0" b="0"/>
            <wp:docPr id="42" name="图片 4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rrowheads="1"/>
                    </pic:cNvPicPr>
                  </pic:nvPicPr>
                  <pic:blipFill>
                    <a:blip r:embed="rId38"/>
                    <a:srcRect/>
                    <a:stretch>
                      <a:fillRect/>
                    </a:stretch>
                  </pic:blipFill>
                  <pic:spPr bwMode="auto">
                    <a:xfrm>
                      <a:off x="0" y="0"/>
                      <a:ext cx="228600" cy="228600"/>
                    </a:xfrm>
                    <a:prstGeom prst="rect">
                      <a:avLst/>
                    </a:prstGeom>
                    <a:noFill/>
                    <a:ln w="9525">
                      <a:noFill/>
                      <a:miter lim="800000"/>
                      <a:headEnd/>
                      <a:tailEnd/>
                    </a:ln>
                  </pic:spPr>
                </pic:pic>
              </a:graphicData>
            </a:graphic>
          </wp:inline>
        </w:drawing>
      </w:r>
      <w:r w:rsidRPr="00F517D6">
        <w:rPr>
          <w:rFonts w:hint="eastAsia"/>
          <w:sz w:val="24"/>
          <w:szCs w:val="24"/>
        </w:rPr>
        <w:t>=0</w:t>
      </w:r>
      <w:r w:rsidRPr="00F517D6">
        <w:rPr>
          <w:rFonts w:hint="eastAsia"/>
          <w:sz w:val="24"/>
          <w:szCs w:val="24"/>
        </w:rPr>
        <w:t>。</w:t>
      </w:r>
    </w:p>
    <w:p w:rsidR="00F37276" w:rsidRPr="00F517D6" w:rsidRDefault="00F37276" w:rsidP="00EA6BB5">
      <w:pPr>
        <w:spacing w:line="360" w:lineRule="auto"/>
        <w:ind w:firstLine="420"/>
        <w:rPr>
          <w:sz w:val="24"/>
          <w:szCs w:val="24"/>
        </w:rPr>
      </w:pPr>
      <w:r w:rsidRPr="00F517D6">
        <w:rPr>
          <w:rFonts w:hint="eastAsia"/>
          <w:sz w:val="24"/>
          <w:szCs w:val="24"/>
        </w:rPr>
        <w:t>各土条分界面上的</w:t>
      </w:r>
      <w:r w:rsidRPr="00F517D6">
        <w:rPr>
          <w:noProof/>
          <w:position w:val="-12"/>
          <w:sz w:val="24"/>
          <w:szCs w:val="24"/>
        </w:rPr>
        <w:drawing>
          <wp:inline distT="0" distB="0" distL="0" distR="0">
            <wp:extent cx="152400" cy="228600"/>
            <wp:effectExtent l="0" t="0" r="0" b="0"/>
            <wp:docPr id="43" name="图片 4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rrowheads="1"/>
                    </pic:cNvPicPr>
                  </pic:nvPicPr>
                  <pic:blipFill>
                    <a:blip r:embed="rId37"/>
                    <a:srcRect/>
                    <a:stretch>
                      <a:fillRect/>
                    </a:stretch>
                  </pic:blipFill>
                  <pic:spPr bwMode="auto">
                    <a:xfrm>
                      <a:off x="0" y="0"/>
                      <a:ext cx="152400" cy="228600"/>
                    </a:xfrm>
                    <a:prstGeom prst="rect">
                      <a:avLst/>
                    </a:prstGeom>
                    <a:noFill/>
                    <a:ln w="9525">
                      <a:noFill/>
                      <a:miter lim="800000"/>
                      <a:headEnd/>
                      <a:tailEnd/>
                    </a:ln>
                  </pic:spPr>
                </pic:pic>
              </a:graphicData>
            </a:graphic>
          </wp:inline>
        </w:drawing>
      </w:r>
      <w:r w:rsidRPr="00F517D6">
        <w:rPr>
          <w:rFonts w:hint="eastAsia"/>
          <w:sz w:val="24"/>
          <w:szCs w:val="24"/>
        </w:rPr>
        <w:t>求出后，可求出此分界面上的抗剪安全系数：</w:t>
      </w:r>
    </w:p>
    <w:p w:rsidR="00F37276" w:rsidRPr="00F517D6" w:rsidRDefault="00F37276" w:rsidP="002358A9">
      <w:pPr>
        <w:spacing w:line="360" w:lineRule="auto"/>
        <w:ind w:firstLine="420"/>
        <w:outlineLvl w:val="0"/>
        <w:rPr>
          <w:sz w:val="24"/>
          <w:szCs w:val="24"/>
        </w:rPr>
      </w:pPr>
      <w:r w:rsidRPr="00F517D6">
        <w:rPr>
          <w:noProof/>
          <w:position w:val="-30"/>
          <w:sz w:val="24"/>
          <w:szCs w:val="24"/>
        </w:rPr>
        <w:drawing>
          <wp:inline distT="0" distB="0" distL="0" distR="0">
            <wp:extent cx="2781300" cy="428625"/>
            <wp:effectExtent l="19050" t="0" r="0" b="0"/>
            <wp:docPr id="44" name="图片 4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rrowheads="1"/>
                    </pic:cNvPicPr>
                  </pic:nvPicPr>
                  <pic:blipFill>
                    <a:blip r:embed="rId39"/>
                    <a:srcRect/>
                    <a:stretch>
                      <a:fillRect/>
                    </a:stretch>
                  </pic:blipFill>
                  <pic:spPr bwMode="auto">
                    <a:xfrm>
                      <a:off x="0" y="0"/>
                      <a:ext cx="2781300" cy="428625"/>
                    </a:xfrm>
                    <a:prstGeom prst="rect">
                      <a:avLst/>
                    </a:prstGeom>
                    <a:noFill/>
                    <a:ln w="9525">
                      <a:noFill/>
                      <a:miter lim="800000"/>
                      <a:headEnd/>
                      <a:tailEnd/>
                    </a:ln>
                  </pic:spPr>
                </pic:pic>
              </a:graphicData>
            </a:graphic>
          </wp:inline>
        </w:drawing>
      </w:r>
      <w:r w:rsidRPr="00F517D6">
        <w:rPr>
          <w:rFonts w:hint="eastAsia"/>
          <w:sz w:val="24"/>
          <w:szCs w:val="24"/>
        </w:rPr>
        <w:t xml:space="preserve">    </w:t>
      </w:r>
      <w:r w:rsidR="00D84E7D">
        <w:rPr>
          <w:rFonts w:hint="eastAsia"/>
          <w:sz w:val="24"/>
          <w:szCs w:val="24"/>
        </w:rPr>
        <w:t>（</w:t>
      </w:r>
      <w:r w:rsidR="00D84E7D" w:rsidRPr="00EA6BB5">
        <w:rPr>
          <w:rFonts w:hint="eastAsia"/>
          <w:sz w:val="24"/>
          <w:szCs w:val="24"/>
        </w:rPr>
        <w:t>2</w:t>
      </w:r>
      <w:r w:rsidR="00137C1E" w:rsidRPr="00EA6BB5">
        <w:rPr>
          <w:rFonts w:hint="eastAsia"/>
          <w:sz w:val="24"/>
          <w:szCs w:val="24"/>
        </w:rPr>
        <w:t>-1-</w:t>
      </w:r>
      <w:r w:rsidR="00D84E7D" w:rsidRPr="00EA6BB5">
        <w:rPr>
          <w:rFonts w:hint="eastAsia"/>
          <w:sz w:val="24"/>
          <w:szCs w:val="24"/>
        </w:rPr>
        <w:t>3</w:t>
      </w:r>
      <w:r w:rsidR="00D84E7D">
        <w:rPr>
          <w:rFonts w:hint="eastAsia"/>
          <w:sz w:val="24"/>
          <w:szCs w:val="24"/>
        </w:rPr>
        <w:t>）</w:t>
      </w:r>
      <w:r w:rsidRPr="00F517D6">
        <w:rPr>
          <w:rFonts w:hint="eastAsia"/>
          <w:sz w:val="24"/>
          <w:szCs w:val="24"/>
        </w:rPr>
        <w:t xml:space="preserve">                                 </w:t>
      </w:r>
    </w:p>
    <w:p w:rsidR="00F37276" w:rsidRPr="00F517D6" w:rsidRDefault="00F37276" w:rsidP="002358A9">
      <w:pPr>
        <w:spacing w:line="360" w:lineRule="auto"/>
        <w:ind w:firstLine="420"/>
        <w:rPr>
          <w:sz w:val="24"/>
          <w:szCs w:val="24"/>
        </w:rPr>
      </w:pPr>
      <w:r w:rsidRPr="00F517D6">
        <w:rPr>
          <w:rFonts w:hint="eastAsia"/>
          <w:sz w:val="24"/>
          <w:szCs w:val="24"/>
        </w:rPr>
        <w:t>传递系数法中</w:t>
      </w:r>
      <w:r w:rsidRPr="00F517D6">
        <w:rPr>
          <w:noProof/>
          <w:position w:val="-12"/>
          <w:sz w:val="24"/>
          <w:szCs w:val="24"/>
        </w:rPr>
        <w:drawing>
          <wp:inline distT="0" distB="0" distL="0" distR="0">
            <wp:extent cx="152400" cy="228600"/>
            <wp:effectExtent l="0" t="0" r="0" b="0"/>
            <wp:docPr id="49" name="图片 4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rrowheads="1"/>
                    </pic:cNvPicPr>
                  </pic:nvPicPr>
                  <pic:blipFill>
                    <a:blip r:embed="rId40"/>
                    <a:srcRect/>
                    <a:stretch>
                      <a:fillRect/>
                    </a:stretch>
                  </pic:blipFill>
                  <pic:spPr bwMode="auto">
                    <a:xfrm>
                      <a:off x="0" y="0"/>
                      <a:ext cx="152400" cy="228600"/>
                    </a:xfrm>
                    <a:prstGeom prst="rect">
                      <a:avLst/>
                    </a:prstGeom>
                    <a:noFill/>
                    <a:ln w="9525">
                      <a:noFill/>
                      <a:miter lim="800000"/>
                      <a:headEnd/>
                      <a:tailEnd/>
                    </a:ln>
                  </pic:spPr>
                </pic:pic>
              </a:graphicData>
            </a:graphic>
          </wp:inline>
        </w:drawing>
      </w:r>
      <w:r w:rsidRPr="00F517D6">
        <w:rPr>
          <w:rFonts w:hint="eastAsia"/>
          <w:sz w:val="24"/>
          <w:szCs w:val="24"/>
        </w:rPr>
        <w:t>的方向被硬性规定为与上分块土条的底滑面（底坡）平行，多仪有时会出现矛盾，当α较大时，求出的</w:t>
      </w:r>
      <w:r w:rsidRPr="00F517D6">
        <w:rPr>
          <w:noProof/>
          <w:position w:val="-12"/>
          <w:sz w:val="24"/>
          <w:szCs w:val="24"/>
        </w:rPr>
        <w:drawing>
          <wp:inline distT="0" distB="0" distL="0" distR="0">
            <wp:extent cx="200025" cy="228600"/>
            <wp:effectExtent l="0" t="0" r="9525" b="0"/>
            <wp:docPr id="50" name="图片 5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rrowheads="1"/>
                    </pic:cNvPicPr>
                  </pic:nvPicPr>
                  <pic:blipFill>
                    <a:blip r:embed="rId41"/>
                    <a:srcRect/>
                    <a:stretch>
                      <a:fillRect/>
                    </a:stretch>
                  </pic:blipFill>
                  <pic:spPr bwMode="auto">
                    <a:xfrm>
                      <a:off x="0" y="0"/>
                      <a:ext cx="200025" cy="228600"/>
                    </a:xfrm>
                    <a:prstGeom prst="rect">
                      <a:avLst/>
                    </a:prstGeom>
                    <a:noFill/>
                    <a:ln w="9525">
                      <a:noFill/>
                      <a:miter lim="800000"/>
                      <a:headEnd/>
                      <a:tailEnd/>
                    </a:ln>
                  </pic:spPr>
                </pic:pic>
              </a:graphicData>
            </a:graphic>
          </wp:inline>
        </w:drawing>
      </w:r>
      <w:r w:rsidRPr="00F517D6">
        <w:rPr>
          <w:rFonts w:hint="eastAsia"/>
          <w:sz w:val="24"/>
          <w:szCs w:val="24"/>
        </w:rPr>
        <w:t>可能小于</w:t>
      </w:r>
      <w:r w:rsidRPr="00F517D6">
        <w:rPr>
          <w:rFonts w:hint="eastAsia"/>
          <w:sz w:val="24"/>
          <w:szCs w:val="24"/>
        </w:rPr>
        <w:t>1</w:t>
      </w:r>
      <w:r w:rsidRPr="00F517D6">
        <w:rPr>
          <w:rFonts w:hint="eastAsia"/>
          <w:sz w:val="24"/>
          <w:szCs w:val="24"/>
        </w:rPr>
        <w:t>。同时，本法只考虑了力的平衡，对力矩平衡没有考虑</w:t>
      </w:r>
      <w:r w:rsidRPr="00F517D6">
        <w:rPr>
          <w:rFonts w:hint="eastAsia"/>
          <w:sz w:val="24"/>
          <w:szCs w:val="24"/>
        </w:rPr>
        <w:t xml:space="preserve"> </w:t>
      </w:r>
      <w:r w:rsidRPr="00F517D6">
        <w:rPr>
          <w:rFonts w:hint="eastAsia"/>
          <w:sz w:val="24"/>
          <w:szCs w:val="24"/>
        </w:rPr>
        <w:t>，这也存在不足。</w:t>
      </w:r>
    </w:p>
    <w:p w:rsidR="00F37276" w:rsidRPr="00F517D6" w:rsidRDefault="00F37276" w:rsidP="002358A9">
      <w:pPr>
        <w:spacing w:line="360" w:lineRule="auto"/>
        <w:ind w:firstLine="420"/>
        <w:rPr>
          <w:sz w:val="24"/>
          <w:szCs w:val="24"/>
        </w:rPr>
      </w:pPr>
      <w:r w:rsidRPr="00F517D6">
        <w:rPr>
          <w:rFonts w:hint="eastAsia"/>
          <w:sz w:val="24"/>
          <w:szCs w:val="24"/>
        </w:rPr>
        <w:t>尽管如此，传递系数法因为计算简捷，在很多实际工程问题中，大部分滑裂面都较为平缓，对应垂直分界面上的</w:t>
      </w:r>
      <w:r w:rsidRPr="00F517D6">
        <w:rPr>
          <w:rFonts w:hint="eastAsia"/>
          <w:sz w:val="24"/>
          <w:szCs w:val="24"/>
        </w:rPr>
        <w:t>c</w:t>
      </w:r>
      <w:r w:rsidRPr="00F517D6">
        <w:rPr>
          <w:rFonts w:hint="eastAsia"/>
          <w:sz w:val="24"/>
          <w:szCs w:val="24"/>
        </w:rPr>
        <w:t>、φ值也相对较大，基本上能满足式</w:t>
      </w:r>
      <w:r w:rsidRPr="00F517D6">
        <w:rPr>
          <w:rFonts w:hint="eastAsia"/>
          <w:sz w:val="24"/>
          <w:szCs w:val="24"/>
        </w:rPr>
        <w:t>2.3</w:t>
      </w:r>
      <w:r w:rsidRPr="00F517D6">
        <w:rPr>
          <w:rFonts w:hint="eastAsia"/>
          <w:sz w:val="24"/>
          <w:szCs w:val="24"/>
        </w:rPr>
        <w:t>的要求。即使滑体顶部一、二块土条可能满足不了式</w:t>
      </w:r>
      <w:r w:rsidRPr="00F517D6">
        <w:rPr>
          <w:rFonts w:hint="eastAsia"/>
          <w:sz w:val="24"/>
          <w:szCs w:val="24"/>
        </w:rPr>
        <w:t>2.2.3</w:t>
      </w:r>
      <w:r w:rsidRPr="00F517D6">
        <w:rPr>
          <w:rFonts w:hint="eastAsia"/>
          <w:sz w:val="24"/>
          <w:szCs w:val="24"/>
        </w:rPr>
        <w:t>的要求，但也不至于对</w:t>
      </w:r>
      <w:r w:rsidRPr="00F517D6">
        <w:rPr>
          <w:noProof/>
          <w:position w:val="-12"/>
          <w:sz w:val="24"/>
          <w:szCs w:val="24"/>
        </w:rPr>
        <w:drawing>
          <wp:inline distT="0" distB="0" distL="0" distR="0">
            <wp:extent cx="180975" cy="228600"/>
            <wp:effectExtent l="0" t="0" r="0" b="0"/>
            <wp:docPr id="51" name="图片 5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rrowheads="1"/>
                    </pic:cNvPicPr>
                  </pic:nvPicPr>
                  <pic:blipFill>
                    <a:blip r:embed="rId42"/>
                    <a:srcRect/>
                    <a:stretch>
                      <a:fillRect/>
                    </a:stretch>
                  </pic:blipFill>
                  <pic:spPr bwMode="auto">
                    <a:xfrm>
                      <a:off x="0" y="0"/>
                      <a:ext cx="180975" cy="228600"/>
                    </a:xfrm>
                    <a:prstGeom prst="rect">
                      <a:avLst/>
                    </a:prstGeom>
                    <a:noFill/>
                    <a:ln w="9525">
                      <a:noFill/>
                      <a:miter lim="800000"/>
                      <a:headEnd/>
                      <a:tailEnd/>
                    </a:ln>
                  </pic:spPr>
                </pic:pic>
              </a:graphicData>
            </a:graphic>
          </wp:inline>
        </w:drawing>
      </w:r>
      <w:r w:rsidRPr="00F517D6">
        <w:rPr>
          <w:rFonts w:hint="eastAsia"/>
          <w:sz w:val="24"/>
          <w:szCs w:val="24"/>
        </w:rPr>
        <w:t>产生很大的影响。</w:t>
      </w:r>
    </w:p>
    <w:p w:rsidR="00F37276" w:rsidRPr="00F517D6" w:rsidRDefault="00F37276" w:rsidP="002358A9">
      <w:pPr>
        <w:spacing w:line="360" w:lineRule="auto"/>
        <w:ind w:firstLine="420"/>
        <w:rPr>
          <w:sz w:val="24"/>
          <w:szCs w:val="24"/>
        </w:rPr>
      </w:pPr>
      <w:r w:rsidRPr="00F517D6">
        <w:rPr>
          <w:rFonts w:hint="eastAsia"/>
          <w:sz w:val="24"/>
          <w:szCs w:val="24"/>
        </w:rPr>
        <w:t>因此，该方法为广大工程技术人员所乐于采用。</w:t>
      </w:r>
    </w:p>
    <w:p w:rsidR="00F37276" w:rsidRPr="00F517D6" w:rsidRDefault="00F37276" w:rsidP="002358A9">
      <w:pPr>
        <w:spacing w:line="360" w:lineRule="auto"/>
        <w:ind w:firstLine="420"/>
        <w:rPr>
          <w:sz w:val="24"/>
          <w:szCs w:val="24"/>
        </w:rPr>
      </w:pPr>
      <w:r w:rsidRPr="00F517D6">
        <w:rPr>
          <w:rFonts w:hint="eastAsia"/>
          <w:sz w:val="24"/>
          <w:szCs w:val="24"/>
        </w:rPr>
        <w:t>土的容重：</w:t>
      </w:r>
    </w:p>
    <w:p w:rsidR="00F37276" w:rsidRPr="00F517D6" w:rsidRDefault="00F37276" w:rsidP="002358A9">
      <w:pPr>
        <w:spacing w:line="360" w:lineRule="auto"/>
        <w:ind w:firstLine="420"/>
        <w:rPr>
          <w:sz w:val="24"/>
          <w:szCs w:val="24"/>
        </w:rPr>
      </w:pPr>
      <w:r w:rsidRPr="00F517D6">
        <w:rPr>
          <w:rFonts w:hint="eastAsia"/>
          <w:sz w:val="24"/>
          <w:szCs w:val="24"/>
        </w:rPr>
        <w:t>第一层土亚粘土（泥质页岩残积土）</w:t>
      </w:r>
      <w:r w:rsidRPr="00F517D6">
        <w:rPr>
          <w:rFonts w:ascii="宋体" w:hAnsi="宋体" w:hint="eastAsia"/>
          <w:sz w:val="24"/>
          <w:szCs w:val="24"/>
        </w:rPr>
        <w:t>，平均厚</w:t>
      </w:r>
      <w:r w:rsidRPr="00F517D6">
        <w:rPr>
          <w:rFonts w:hint="eastAsia"/>
          <w:sz w:val="24"/>
          <w:szCs w:val="24"/>
        </w:rPr>
        <w:t>9.50</w:t>
      </w:r>
      <w:r w:rsidRPr="00F517D6">
        <w:rPr>
          <w:sz w:val="24"/>
          <w:szCs w:val="24"/>
        </w:rPr>
        <w:t>m</w:t>
      </w:r>
      <w:r w:rsidRPr="00F517D6">
        <w:rPr>
          <w:rFonts w:hint="eastAsia"/>
          <w:sz w:val="24"/>
          <w:szCs w:val="24"/>
        </w:rPr>
        <w:t>，</w:t>
      </w:r>
      <w:r w:rsidRPr="00F517D6">
        <w:rPr>
          <w:rFonts w:hint="eastAsia"/>
          <w:sz w:val="24"/>
          <w:szCs w:val="24"/>
        </w:rPr>
        <w:t xml:space="preserve"> r=19.5</w:t>
      </w:r>
      <w:r w:rsidRPr="00F517D6">
        <w:rPr>
          <w:sz w:val="24"/>
          <w:szCs w:val="24"/>
        </w:rPr>
        <w:t xml:space="preserve"> </w:t>
      </w:r>
      <w:r w:rsidRPr="00F517D6">
        <w:rPr>
          <w:noProof/>
          <w:position w:val="-6"/>
          <w:sz w:val="24"/>
          <w:szCs w:val="24"/>
        </w:rPr>
        <w:drawing>
          <wp:inline distT="0" distB="0" distL="0" distR="0">
            <wp:extent cx="485775" cy="200025"/>
            <wp:effectExtent l="19050" t="0" r="9525" b="0"/>
            <wp:docPr id="103" name="图片 10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rrowheads="1"/>
                    </pic:cNvPicPr>
                  </pic:nvPicPr>
                  <pic:blipFill>
                    <a:blip r:embed="rId43"/>
                    <a:srcRect/>
                    <a:stretch>
                      <a:fillRect/>
                    </a:stretch>
                  </pic:blipFill>
                  <pic:spPr bwMode="auto">
                    <a:xfrm>
                      <a:off x="0" y="0"/>
                      <a:ext cx="485775" cy="200025"/>
                    </a:xfrm>
                    <a:prstGeom prst="rect">
                      <a:avLst/>
                    </a:prstGeom>
                    <a:noFill/>
                    <a:ln w="9525">
                      <a:noFill/>
                      <a:miter lim="800000"/>
                      <a:headEnd/>
                      <a:tailEnd/>
                    </a:ln>
                  </pic:spPr>
                </pic:pic>
              </a:graphicData>
            </a:graphic>
          </wp:inline>
        </w:drawing>
      </w:r>
      <w:r w:rsidRPr="00F517D6">
        <w:rPr>
          <w:rFonts w:hint="eastAsia"/>
          <w:sz w:val="24"/>
          <w:szCs w:val="24"/>
        </w:rPr>
        <w:t>。</w:t>
      </w:r>
    </w:p>
    <w:p w:rsidR="00F37276" w:rsidRPr="00F517D6" w:rsidRDefault="00F37276" w:rsidP="002358A9">
      <w:pPr>
        <w:spacing w:line="360" w:lineRule="auto"/>
        <w:ind w:firstLine="420"/>
        <w:rPr>
          <w:sz w:val="24"/>
          <w:szCs w:val="24"/>
        </w:rPr>
      </w:pPr>
      <w:r w:rsidRPr="00F517D6">
        <w:rPr>
          <w:rFonts w:hint="eastAsia"/>
          <w:sz w:val="24"/>
          <w:szCs w:val="24"/>
        </w:rPr>
        <w:t>第二层强风化泥质页岩厚</w:t>
      </w:r>
      <w:r w:rsidRPr="00F517D6">
        <w:rPr>
          <w:rFonts w:hint="eastAsia"/>
          <w:sz w:val="24"/>
          <w:szCs w:val="24"/>
        </w:rPr>
        <w:t>3</w:t>
      </w:r>
      <w:r w:rsidRPr="00F517D6">
        <w:rPr>
          <w:sz w:val="24"/>
          <w:szCs w:val="24"/>
        </w:rPr>
        <w:t>.0</w:t>
      </w:r>
      <w:r w:rsidRPr="00F517D6">
        <w:rPr>
          <w:rFonts w:hint="eastAsia"/>
          <w:sz w:val="24"/>
          <w:szCs w:val="24"/>
        </w:rPr>
        <w:t>0</w:t>
      </w:r>
      <w:r w:rsidRPr="00F517D6">
        <w:rPr>
          <w:rFonts w:hAnsi="宋体"/>
          <w:sz w:val="24"/>
          <w:szCs w:val="24"/>
        </w:rPr>
        <w:t>～</w:t>
      </w:r>
      <w:r w:rsidRPr="00F517D6">
        <w:rPr>
          <w:rFonts w:hint="eastAsia"/>
          <w:sz w:val="24"/>
          <w:szCs w:val="24"/>
        </w:rPr>
        <w:t>6</w:t>
      </w:r>
      <w:r w:rsidRPr="00F517D6">
        <w:rPr>
          <w:sz w:val="24"/>
          <w:szCs w:val="24"/>
        </w:rPr>
        <w:t>.0</w:t>
      </w:r>
      <w:r w:rsidRPr="00F517D6">
        <w:rPr>
          <w:rFonts w:hint="eastAsia"/>
          <w:sz w:val="24"/>
          <w:szCs w:val="24"/>
        </w:rPr>
        <w:t>0</w:t>
      </w:r>
      <w:r w:rsidRPr="00F517D6">
        <w:rPr>
          <w:sz w:val="24"/>
          <w:szCs w:val="24"/>
        </w:rPr>
        <w:t>m</w:t>
      </w:r>
      <w:r w:rsidRPr="00F517D6">
        <w:rPr>
          <w:rFonts w:ascii="宋体" w:hAnsi="宋体" w:hint="eastAsia"/>
          <w:sz w:val="24"/>
          <w:szCs w:val="24"/>
        </w:rPr>
        <w:t>，平均厚</w:t>
      </w:r>
      <w:r w:rsidRPr="00F517D6">
        <w:rPr>
          <w:rFonts w:hint="eastAsia"/>
          <w:sz w:val="24"/>
          <w:szCs w:val="24"/>
        </w:rPr>
        <w:t>3.20</w:t>
      </w:r>
      <w:r w:rsidRPr="00F517D6">
        <w:rPr>
          <w:sz w:val="24"/>
          <w:szCs w:val="24"/>
        </w:rPr>
        <w:t>m</w:t>
      </w:r>
      <w:r w:rsidRPr="00F517D6">
        <w:rPr>
          <w:rFonts w:hint="eastAsia"/>
          <w:sz w:val="24"/>
          <w:szCs w:val="24"/>
        </w:rPr>
        <w:t>，</w:t>
      </w:r>
      <w:r w:rsidRPr="00F517D6">
        <w:rPr>
          <w:rFonts w:hint="eastAsia"/>
          <w:sz w:val="24"/>
          <w:szCs w:val="24"/>
        </w:rPr>
        <w:t>r=25.1</w:t>
      </w:r>
      <w:r w:rsidRPr="00F517D6">
        <w:rPr>
          <w:noProof/>
          <w:position w:val="-6"/>
          <w:sz w:val="24"/>
          <w:szCs w:val="24"/>
        </w:rPr>
        <w:drawing>
          <wp:inline distT="0" distB="0" distL="0" distR="0">
            <wp:extent cx="485775" cy="200025"/>
            <wp:effectExtent l="19050" t="0" r="9525" b="0"/>
            <wp:docPr id="104" name="图片 10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rrowheads="1"/>
                    </pic:cNvPicPr>
                  </pic:nvPicPr>
                  <pic:blipFill>
                    <a:blip r:embed="rId43"/>
                    <a:srcRect/>
                    <a:stretch>
                      <a:fillRect/>
                    </a:stretch>
                  </pic:blipFill>
                  <pic:spPr bwMode="auto">
                    <a:xfrm>
                      <a:off x="0" y="0"/>
                      <a:ext cx="485775" cy="200025"/>
                    </a:xfrm>
                    <a:prstGeom prst="rect">
                      <a:avLst/>
                    </a:prstGeom>
                    <a:noFill/>
                    <a:ln w="9525">
                      <a:noFill/>
                      <a:miter lim="800000"/>
                      <a:headEnd/>
                      <a:tailEnd/>
                    </a:ln>
                  </pic:spPr>
                </pic:pic>
              </a:graphicData>
            </a:graphic>
          </wp:inline>
        </w:drawing>
      </w:r>
      <w:r w:rsidRPr="00F517D6">
        <w:rPr>
          <w:rFonts w:hint="eastAsia"/>
          <w:sz w:val="24"/>
          <w:szCs w:val="24"/>
        </w:rPr>
        <w:t>。</w:t>
      </w:r>
    </w:p>
    <w:p w:rsidR="00F37276" w:rsidRDefault="00F37276" w:rsidP="002358A9">
      <w:pPr>
        <w:spacing w:line="360" w:lineRule="auto"/>
        <w:ind w:firstLine="420"/>
        <w:rPr>
          <w:sz w:val="24"/>
          <w:szCs w:val="24"/>
        </w:rPr>
      </w:pPr>
      <w:r w:rsidRPr="00F517D6">
        <w:rPr>
          <w:rFonts w:hint="eastAsia"/>
          <w:sz w:val="24"/>
          <w:szCs w:val="24"/>
        </w:rPr>
        <w:t>第三层</w:t>
      </w:r>
      <w:r w:rsidRPr="00F517D6">
        <w:rPr>
          <w:rFonts w:ascii="宋体" w:hAnsi="宋体" w:hint="eastAsia"/>
          <w:kern w:val="0"/>
          <w:sz w:val="24"/>
          <w:szCs w:val="24"/>
        </w:rPr>
        <w:t>弱风化泥质灰岩厚</w:t>
      </w:r>
      <w:r w:rsidRPr="00F517D6">
        <w:rPr>
          <w:rFonts w:hint="eastAsia"/>
          <w:kern w:val="0"/>
          <w:sz w:val="24"/>
          <w:szCs w:val="24"/>
        </w:rPr>
        <w:t>未完全揭露，</w:t>
      </w:r>
      <w:r w:rsidRPr="00F517D6">
        <w:rPr>
          <w:rFonts w:hint="eastAsia"/>
          <w:sz w:val="24"/>
          <w:szCs w:val="24"/>
        </w:rPr>
        <w:t xml:space="preserve"> r=25.2</w:t>
      </w:r>
      <w:r w:rsidRPr="00F517D6">
        <w:rPr>
          <w:noProof/>
          <w:position w:val="-6"/>
          <w:sz w:val="24"/>
          <w:szCs w:val="24"/>
        </w:rPr>
        <w:drawing>
          <wp:inline distT="0" distB="0" distL="0" distR="0">
            <wp:extent cx="485775" cy="200025"/>
            <wp:effectExtent l="19050" t="0" r="9525" b="0"/>
            <wp:docPr id="105" name="图片 10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rrowheads="1"/>
                    </pic:cNvPicPr>
                  </pic:nvPicPr>
                  <pic:blipFill>
                    <a:blip r:embed="rId43"/>
                    <a:srcRect/>
                    <a:stretch>
                      <a:fillRect/>
                    </a:stretch>
                  </pic:blipFill>
                  <pic:spPr bwMode="auto">
                    <a:xfrm>
                      <a:off x="0" y="0"/>
                      <a:ext cx="485775" cy="200025"/>
                    </a:xfrm>
                    <a:prstGeom prst="rect">
                      <a:avLst/>
                    </a:prstGeom>
                    <a:noFill/>
                    <a:ln w="9525">
                      <a:noFill/>
                      <a:miter lim="800000"/>
                      <a:headEnd/>
                      <a:tailEnd/>
                    </a:ln>
                  </pic:spPr>
                </pic:pic>
              </a:graphicData>
            </a:graphic>
          </wp:inline>
        </w:drawing>
      </w:r>
      <w:r w:rsidRPr="00F517D6">
        <w:rPr>
          <w:rFonts w:hint="eastAsia"/>
          <w:sz w:val="24"/>
          <w:szCs w:val="24"/>
        </w:rPr>
        <w:t>。</w:t>
      </w:r>
    </w:p>
    <w:p w:rsidR="002D1E02" w:rsidRPr="00A46947" w:rsidRDefault="00A46947" w:rsidP="002D1E02">
      <w:pPr>
        <w:rPr>
          <w:rFonts w:ascii="黑体" w:eastAsia="黑体"/>
          <w:sz w:val="28"/>
          <w:szCs w:val="28"/>
        </w:rPr>
      </w:pPr>
      <w:r w:rsidRPr="00A46947">
        <w:rPr>
          <w:rFonts w:ascii="黑体" w:eastAsia="黑体" w:hint="eastAsia"/>
          <w:sz w:val="28"/>
          <w:szCs w:val="28"/>
        </w:rPr>
        <w:t>2.</w:t>
      </w:r>
      <w:r w:rsidR="002337BF">
        <w:rPr>
          <w:rFonts w:ascii="黑体" w:eastAsia="黑体" w:hint="eastAsia"/>
          <w:sz w:val="28"/>
          <w:szCs w:val="28"/>
        </w:rPr>
        <w:t>2</w:t>
      </w:r>
      <w:r w:rsidR="00EA6BB5">
        <w:rPr>
          <w:rFonts w:ascii="黑体" w:eastAsia="黑体" w:hint="eastAsia"/>
          <w:sz w:val="28"/>
          <w:szCs w:val="28"/>
        </w:rPr>
        <w:t xml:space="preserve">   </w:t>
      </w:r>
      <w:r w:rsidR="00D84E7D" w:rsidRPr="00A46947">
        <w:rPr>
          <w:rFonts w:ascii="黑体" w:eastAsia="黑体" w:hint="eastAsia"/>
          <w:sz w:val="28"/>
          <w:szCs w:val="28"/>
        </w:rPr>
        <w:t>预应力锚索</w:t>
      </w:r>
    </w:p>
    <w:p w:rsidR="00D84E7D" w:rsidRPr="00A46947" w:rsidRDefault="00A46947" w:rsidP="00D84E7D">
      <w:pPr>
        <w:spacing w:line="360" w:lineRule="auto"/>
        <w:rPr>
          <w:sz w:val="24"/>
          <w:szCs w:val="24"/>
        </w:rPr>
      </w:pPr>
      <w:r w:rsidRPr="00A46947">
        <w:rPr>
          <w:rFonts w:ascii="黑体" w:eastAsia="黑体" w:hint="eastAsia"/>
          <w:sz w:val="24"/>
          <w:szCs w:val="24"/>
        </w:rPr>
        <w:t>2.</w:t>
      </w:r>
      <w:r w:rsidR="002337BF">
        <w:rPr>
          <w:rFonts w:ascii="黑体" w:eastAsia="黑体" w:hint="eastAsia"/>
          <w:sz w:val="24"/>
          <w:szCs w:val="24"/>
        </w:rPr>
        <w:t>2</w:t>
      </w:r>
      <w:r w:rsidR="00D84E7D" w:rsidRPr="00A46947">
        <w:rPr>
          <w:rFonts w:ascii="黑体" w:eastAsia="黑体" w:hint="eastAsia"/>
          <w:sz w:val="24"/>
          <w:szCs w:val="24"/>
        </w:rPr>
        <w:t>.1 预应力锚索概述</w:t>
      </w:r>
    </w:p>
    <w:p w:rsidR="00D84E7D" w:rsidRPr="00790092" w:rsidRDefault="00D84E7D" w:rsidP="00D84E7D">
      <w:pPr>
        <w:spacing w:line="360" w:lineRule="auto"/>
        <w:rPr>
          <w:rFonts w:asciiTheme="minorEastAsia" w:eastAsiaTheme="minorEastAsia" w:hAnsiTheme="minorEastAsia"/>
          <w:sz w:val="24"/>
          <w:szCs w:val="24"/>
        </w:rPr>
      </w:pPr>
      <w:r>
        <w:rPr>
          <w:rFonts w:hint="eastAsia"/>
        </w:rPr>
        <w:t xml:space="preserve"> </w:t>
      </w:r>
      <w:r w:rsidRPr="00790092">
        <w:rPr>
          <w:rFonts w:asciiTheme="minorEastAsia" w:eastAsiaTheme="minorEastAsia" w:hAnsiTheme="minorEastAsia" w:hint="eastAsia"/>
          <w:sz w:val="24"/>
          <w:szCs w:val="24"/>
        </w:rPr>
        <w:t xml:space="preserve"> </w:t>
      </w:r>
      <w:r w:rsidR="00EA6BB5">
        <w:rPr>
          <w:rFonts w:asciiTheme="minorEastAsia" w:eastAsiaTheme="minorEastAsia" w:hAnsiTheme="minorEastAsia" w:hint="eastAsia"/>
          <w:sz w:val="24"/>
          <w:szCs w:val="24"/>
        </w:rPr>
        <w:t xml:space="preserve"> </w:t>
      </w:r>
      <w:r w:rsidRPr="00790092">
        <w:rPr>
          <w:rFonts w:asciiTheme="minorEastAsia" w:eastAsiaTheme="minorEastAsia" w:hAnsiTheme="minorEastAsia" w:hint="eastAsia"/>
          <w:sz w:val="24"/>
          <w:szCs w:val="24"/>
        </w:rPr>
        <w:t xml:space="preserve"> 预应力锚索是通过对锚索施加张拉力以加固岩土体使其达到稳定状态或改善内部应力状况的支挡结构。锚索是一种主要承受拉力的杆状构件，他是通过钻孔及注浆体将钢绞线固定于深部稳定地层中，在被加固体表面对钢绞线张拉产生预应力，从而达到被</w:t>
      </w:r>
      <w:r w:rsidRPr="00790092">
        <w:rPr>
          <w:rFonts w:asciiTheme="minorEastAsia" w:eastAsiaTheme="minorEastAsia" w:hAnsiTheme="minorEastAsia" w:hint="eastAsia"/>
          <w:sz w:val="24"/>
          <w:szCs w:val="24"/>
        </w:rPr>
        <w:lastRenderedPageBreak/>
        <w:t xml:space="preserve">加固体稳定和限制起变形的目的。 </w:t>
      </w:r>
    </w:p>
    <w:p w:rsidR="00D84E7D" w:rsidRDefault="00D84E7D" w:rsidP="00D84E7D">
      <w:pPr>
        <w:spacing w:line="360" w:lineRule="auto"/>
      </w:pPr>
      <w:r w:rsidRPr="00790092">
        <w:rPr>
          <w:rFonts w:asciiTheme="minorEastAsia" w:eastAsiaTheme="minorEastAsia" w:hAnsiTheme="minorEastAsia" w:hint="eastAsia"/>
          <w:sz w:val="24"/>
          <w:szCs w:val="24"/>
        </w:rPr>
        <w:t xml:space="preserve">   </w:t>
      </w:r>
      <w:r w:rsidR="00EA6BB5">
        <w:rPr>
          <w:rFonts w:asciiTheme="minorEastAsia" w:eastAsiaTheme="minorEastAsia" w:hAnsiTheme="minorEastAsia" w:hint="eastAsia"/>
          <w:sz w:val="24"/>
          <w:szCs w:val="24"/>
        </w:rPr>
        <w:t xml:space="preserve"> </w:t>
      </w:r>
      <w:r w:rsidRPr="00790092">
        <w:rPr>
          <w:rFonts w:asciiTheme="minorEastAsia" w:eastAsiaTheme="minorEastAsia" w:hAnsiTheme="minorEastAsia" w:hint="eastAsia"/>
          <w:sz w:val="24"/>
          <w:szCs w:val="24"/>
        </w:rPr>
        <w:t>我过的锚索加固技术开始于20世纪60年代，1964年首次在梅山水库的坝基加固中采用了锚索技术来进行加固。20世纪80年代以后，我过锚索加固技术的发展尤为迅速，广泛应用于国防、水电、矿山、公路等岩土工程中。</w:t>
      </w:r>
    </w:p>
    <w:p w:rsidR="00D84E7D" w:rsidRPr="00A46947" w:rsidRDefault="00A46947" w:rsidP="00D84E7D">
      <w:pPr>
        <w:spacing w:line="360" w:lineRule="auto"/>
        <w:rPr>
          <w:rFonts w:ascii="黑体" w:eastAsia="黑体"/>
          <w:sz w:val="24"/>
          <w:szCs w:val="24"/>
        </w:rPr>
      </w:pPr>
      <w:r w:rsidRPr="00A46947">
        <w:rPr>
          <w:rFonts w:ascii="黑体" w:eastAsia="黑体" w:hint="eastAsia"/>
          <w:sz w:val="24"/>
          <w:szCs w:val="24"/>
        </w:rPr>
        <w:t>2.</w:t>
      </w:r>
      <w:r w:rsidR="002337BF">
        <w:rPr>
          <w:rFonts w:ascii="黑体" w:eastAsia="黑体" w:hint="eastAsia"/>
          <w:sz w:val="24"/>
          <w:szCs w:val="24"/>
        </w:rPr>
        <w:t>2</w:t>
      </w:r>
      <w:r w:rsidR="00D84E7D" w:rsidRPr="00A46947">
        <w:rPr>
          <w:rFonts w:ascii="黑体" w:eastAsia="黑体" w:hint="eastAsia"/>
          <w:sz w:val="24"/>
          <w:szCs w:val="24"/>
        </w:rPr>
        <w:t>.2 预应力锚索的特点</w:t>
      </w:r>
    </w:p>
    <w:p w:rsidR="00D84E7D" w:rsidRPr="00A46947" w:rsidRDefault="00D84E7D" w:rsidP="00D84E7D">
      <w:pPr>
        <w:spacing w:line="360" w:lineRule="auto"/>
        <w:rPr>
          <w:rFonts w:asciiTheme="minorEastAsia" w:eastAsiaTheme="minorEastAsia" w:hAnsiTheme="minorEastAsia"/>
          <w:sz w:val="24"/>
          <w:szCs w:val="24"/>
        </w:rPr>
      </w:pPr>
      <w:r>
        <w:rPr>
          <w:rFonts w:hint="eastAsia"/>
        </w:rPr>
        <w:t xml:space="preserve">  </w:t>
      </w:r>
      <w:r w:rsidR="00EA6BB5">
        <w:rPr>
          <w:rFonts w:hint="eastAsia"/>
        </w:rPr>
        <w:t xml:space="preserve"> </w:t>
      </w:r>
      <w:r>
        <w:rPr>
          <w:rFonts w:hint="eastAsia"/>
        </w:rPr>
        <w:t xml:space="preserve"> </w:t>
      </w:r>
      <w:r w:rsidRPr="00790092">
        <w:rPr>
          <w:rFonts w:asciiTheme="minorEastAsia" w:eastAsiaTheme="minorEastAsia" w:hAnsiTheme="minorEastAsia" w:hint="eastAsia"/>
          <w:sz w:val="24"/>
          <w:szCs w:val="24"/>
        </w:rPr>
        <w:t>预应力锚固技术最大的特点是能够充分利用岩土自身的自承能力，大大减轻结构自重，节省工程材料，是高效和经济的加固技术。预应力锚索与其他结构相比有如下的优势：</w:t>
      </w:r>
      <w:r w:rsidRPr="00A46947">
        <w:rPr>
          <w:rFonts w:asciiTheme="minorEastAsia" w:eastAsiaTheme="minorEastAsia" w:hAnsiTheme="minorEastAsia" w:hint="eastAsia"/>
          <w:sz w:val="24"/>
          <w:szCs w:val="24"/>
        </w:rPr>
        <w:t>有一定的柔性</w:t>
      </w:r>
      <w:r w:rsidR="00A46947" w:rsidRPr="00A46947">
        <w:rPr>
          <w:rFonts w:asciiTheme="minorEastAsia" w:eastAsiaTheme="minorEastAsia" w:hAnsiTheme="minorEastAsia" w:hint="eastAsia"/>
          <w:sz w:val="24"/>
          <w:szCs w:val="24"/>
        </w:rPr>
        <w:t>、</w:t>
      </w:r>
      <w:r w:rsidRPr="00A46947">
        <w:rPr>
          <w:rFonts w:asciiTheme="minorEastAsia" w:eastAsiaTheme="minorEastAsia" w:hAnsiTheme="minorEastAsia" w:hint="eastAsia"/>
          <w:sz w:val="24"/>
          <w:szCs w:val="24"/>
        </w:rPr>
        <w:t>深层加固</w:t>
      </w:r>
      <w:r w:rsidR="00A46947" w:rsidRPr="00A46947">
        <w:rPr>
          <w:rFonts w:asciiTheme="minorEastAsia" w:eastAsiaTheme="minorEastAsia" w:hAnsiTheme="minorEastAsia" w:hint="eastAsia"/>
          <w:sz w:val="24"/>
          <w:szCs w:val="24"/>
        </w:rPr>
        <w:t>、</w:t>
      </w:r>
      <w:r w:rsidRPr="00A46947">
        <w:rPr>
          <w:rFonts w:asciiTheme="minorEastAsia" w:eastAsiaTheme="minorEastAsia" w:hAnsiTheme="minorEastAsia" w:hint="eastAsia"/>
          <w:sz w:val="24"/>
          <w:szCs w:val="24"/>
        </w:rPr>
        <w:t>主动加固</w:t>
      </w:r>
      <w:r w:rsidR="00A46947" w:rsidRPr="00A46947">
        <w:rPr>
          <w:rFonts w:asciiTheme="minorEastAsia" w:eastAsiaTheme="minorEastAsia" w:hAnsiTheme="minorEastAsia" w:hint="eastAsia"/>
          <w:sz w:val="24"/>
          <w:szCs w:val="24"/>
        </w:rPr>
        <w:t>、</w:t>
      </w:r>
      <w:r w:rsidRPr="00A46947">
        <w:rPr>
          <w:rFonts w:asciiTheme="minorEastAsia" w:eastAsiaTheme="minorEastAsia" w:hAnsiTheme="minorEastAsia" w:hint="eastAsia"/>
          <w:sz w:val="24"/>
          <w:szCs w:val="24"/>
        </w:rPr>
        <w:t>随机补给、应用范围广</w:t>
      </w:r>
      <w:r w:rsidR="00A46947" w:rsidRPr="00A46947">
        <w:rPr>
          <w:rFonts w:asciiTheme="minorEastAsia" w:eastAsiaTheme="minorEastAsia" w:hAnsiTheme="minorEastAsia" w:hint="eastAsia"/>
          <w:sz w:val="24"/>
          <w:szCs w:val="24"/>
        </w:rPr>
        <w:t>、</w:t>
      </w:r>
      <w:r w:rsidRPr="00A46947">
        <w:rPr>
          <w:rFonts w:asciiTheme="minorEastAsia" w:eastAsiaTheme="minorEastAsia" w:hAnsiTheme="minorEastAsia" w:hint="eastAsia"/>
          <w:sz w:val="24"/>
          <w:szCs w:val="24"/>
        </w:rPr>
        <w:t>施工快捷灵活</w:t>
      </w:r>
      <w:r w:rsidR="00A46947" w:rsidRPr="00A46947">
        <w:rPr>
          <w:rFonts w:asciiTheme="minorEastAsia" w:eastAsiaTheme="minorEastAsia" w:hAnsiTheme="minorEastAsia" w:hint="eastAsia"/>
          <w:sz w:val="24"/>
          <w:szCs w:val="24"/>
        </w:rPr>
        <w:t>、</w:t>
      </w:r>
      <w:r w:rsidRPr="00A46947">
        <w:rPr>
          <w:rFonts w:asciiTheme="minorEastAsia" w:eastAsiaTheme="minorEastAsia" w:hAnsiTheme="minorEastAsia" w:hint="eastAsia"/>
          <w:sz w:val="24"/>
          <w:szCs w:val="24"/>
        </w:rPr>
        <w:t>经济性好</w:t>
      </w:r>
      <w:r w:rsidR="00A46947">
        <w:rPr>
          <w:rFonts w:ascii="黑体" w:eastAsia="黑体" w:hint="eastAsia"/>
          <w:sz w:val="24"/>
          <w:szCs w:val="24"/>
        </w:rPr>
        <w:t>。</w:t>
      </w:r>
    </w:p>
    <w:p w:rsidR="00D84E7D" w:rsidRPr="00A46947" w:rsidRDefault="00900F68" w:rsidP="00D84E7D">
      <w:pPr>
        <w:spacing w:line="360" w:lineRule="auto"/>
        <w:rPr>
          <w:rFonts w:ascii="黑体" w:eastAsia="黑体"/>
          <w:sz w:val="24"/>
          <w:szCs w:val="24"/>
        </w:rPr>
      </w:pPr>
      <w:r>
        <w:rPr>
          <w:rFonts w:ascii="黑体" w:eastAsia="黑体" w:hint="eastAsia"/>
          <w:sz w:val="24"/>
          <w:szCs w:val="24"/>
        </w:rPr>
        <w:t>2</w:t>
      </w:r>
      <w:r w:rsidR="00A46947" w:rsidRPr="00A46947">
        <w:rPr>
          <w:rFonts w:ascii="黑体" w:eastAsia="黑体" w:hint="eastAsia"/>
          <w:sz w:val="24"/>
          <w:szCs w:val="24"/>
        </w:rPr>
        <w:t>.</w:t>
      </w:r>
      <w:r w:rsidR="002337BF">
        <w:rPr>
          <w:rFonts w:ascii="黑体" w:eastAsia="黑体" w:hint="eastAsia"/>
          <w:sz w:val="24"/>
          <w:szCs w:val="24"/>
        </w:rPr>
        <w:t>2</w:t>
      </w:r>
      <w:r w:rsidR="00D84E7D" w:rsidRPr="00A46947">
        <w:rPr>
          <w:rFonts w:ascii="黑体" w:eastAsia="黑体" w:hint="eastAsia"/>
          <w:sz w:val="24"/>
          <w:szCs w:val="24"/>
        </w:rPr>
        <w:t>.3 预应力锚索的应用</w:t>
      </w:r>
    </w:p>
    <w:p w:rsidR="00D84E7D" w:rsidRPr="00790092" w:rsidRDefault="00D84E7D" w:rsidP="00D84E7D">
      <w:pPr>
        <w:spacing w:line="360" w:lineRule="auto"/>
        <w:rPr>
          <w:sz w:val="24"/>
          <w:szCs w:val="24"/>
        </w:rPr>
      </w:pPr>
      <w:r>
        <w:rPr>
          <w:rFonts w:hint="eastAsia"/>
        </w:rPr>
        <w:t xml:space="preserve">   </w:t>
      </w:r>
      <w:r w:rsidRPr="00790092">
        <w:rPr>
          <w:rFonts w:hint="eastAsia"/>
          <w:sz w:val="24"/>
          <w:szCs w:val="24"/>
        </w:rPr>
        <w:t xml:space="preserve"> </w:t>
      </w:r>
      <w:r w:rsidRPr="00790092">
        <w:rPr>
          <w:rFonts w:hint="eastAsia"/>
          <w:sz w:val="24"/>
          <w:szCs w:val="24"/>
        </w:rPr>
        <w:t>预应力锚索适于土质、岩质地层的边坡及地基加固，为确保锚索工程安全可靠，其锚固段宜置于岩层内。锚固段若置于土层中，则需要进行拉拨试验并进行个别设计。</w:t>
      </w:r>
    </w:p>
    <w:p w:rsidR="00D84E7D" w:rsidRPr="00790092" w:rsidRDefault="00D84E7D" w:rsidP="00D84E7D">
      <w:pPr>
        <w:spacing w:line="360" w:lineRule="auto"/>
        <w:rPr>
          <w:sz w:val="24"/>
          <w:szCs w:val="24"/>
        </w:rPr>
      </w:pPr>
      <w:r w:rsidRPr="00790092">
        <w:rPr>
          <w:rFonts w:hint="eastAsia"/>
          <w:sz w:val="24"/>
          <w:szCs w:val="24"/>
        </w:rPr>
        <w:t xml:space="preserve"> </w:t>
      </w:r>
      <w:r>
        <w:rPr>
          <w:rFonts w:hint="eastAsia"/>
          <w:sz w:val="24"/>
          <w:szCs w:val="24"/>
        </w:rPr>
        <w:t xml:space="preserve"> </w:t>
      </w:r>
      <w:r w:rsidRPr="00790092">
        <w:rPr>
          <w:rFonts w:hint="eastAsia"/>
          <w:sz w:val="24"/>
          <w:szCs w:val="24"/>
        </w:rPr>
        <w:t xml:space="preserve">  </w:t>
      </w:r>
      <w:r w:rsidRPr="00790092">
        <w:rPr>
          <w:rFonts w:hint="eastAsia"/>
          <w:sz w:val="24"/>
          <w:szCs w:val="24"/>
        </w:rPr>
        <w:t>随着锚固技术的拓宽和发展，预应力锚索加固技术几乎涉及土木建筑工程的各个领域，广泛应用于边坡、基坑、地下工程、坝基、码头、海岸、等的加固、支挡、抗浮。在铁路、公路、水电、矿山、建筑、国防等行业大规模推广应用。锚索与其他结构物组合使用，如锚索桩、锚索墙、锚索桩板、锚索地梁几格子梁等新型支挡结构，大大丰富了支挡结构的形式。</w:t>
      </w:r>
    </w:p>
    <w:p w:rsidR="00D84E7D" w:rsidRPr="00A46947" w:rsidRDefault="00D84E7D" w:rsidP="00D84E7D">
      <w:pPr>
        <w:spacing w:line="360" w:lineRule="auto"/>
        <w:rPr>
          <w:rFonts w:asciiTheme="minorEastAsia" w:eastAsiaTheme="minorEastAsia" w:hAnsiTheme="minorEastAsia"/>
          <w:sz w:val="24"/>
          <w:szCs w:val="24"/>
        </w:rPr>
      </w:pPr>
      <w:r w:rsidRPr="00790092">
        <w:rPr>
          <w:rFonts w:hint="eastAsia"/>
          <w:sz w:val="24"/>
          <w:szCs w:val="24"/>
        </w:rPr>
        <w:t xml:space="preserve"> </w:t>
      </w:r>
      <w:r>
        <w:rPr>
          <w:rFonts w:hint="eastAsia"/>
          <w:sz w:val="24"/>
          <w:szCs w:val="24"/>
        </w:rPr>
        <w:t xml:space="preserve">  </w:t>
      </w:r>
      <w:r w:rsidRPr="00790092">
        <w:rPr>
          <w:rFonts w:hint="eastAsia"/>
          <w:sz w:val="24"/>
          <w:szCs w:val="24"/>
        </w:rPr>
        <w:t xml:space="preserve"> </w:t>
      </w:r>
      <w:r w:rsidRPr="00790092">
        <w:rPr>
          <w:rFonts w:hint="eastAsia"/>
          <w:sz w:val="24"/>
          <w:szCs w:val="24"/>
        </w:rPr>
        <w:t>预应力锚索工程应用如下：</w:t>
      </w:r>
      <w:r w:rsidRPr="00A46947">
        <w:rPr>
          <w:rFonts w:asciiTheme="minorEastAsia" w:eastAsiaTheme="minorEastAsia" w:hAnsiTheme="minorEastAsia" w:hint="eastAsia"/>
          <w:sz w:val="24"/>
          <w:szCs w:val="24"/>
        </w:rPr>
        <w:t>滑坡治理</w:t>
      </w:r>
      <w:r w:rsidR="00A46947" w:rsidRPr="00A46947">
        <w:rPr>
          <w:rFonts w:asciiTheme="minorEastAsia" w:eastAsiaTheme="minorEastAsia" w:hAnsiTheme="minorEastAsia" w:hint="eastAsia"/>
          <w:sz w:val="24"/>
          <w:szCs w:val="24"/>
        </w:rPr>
        <w:t>、</w:t>
      </w:r>
      <w:r w:rsidRPr="00A46947">
        <w:rPr>
          <w:rFonts w:asciiTheme="minorEastAsia" w:eastAsiaTheme="minorEastAsia" w:hAnsiTheme="minorEastAsia" w:hint="eastAsia"/>
          <w:sz w:val="24"/>
          <w:szCs w:val="24"/>
        </w:rPr>
        <w:t>边坡加固</w:t>
      </w:r>
      <w:r w:rsidR="00A46947" w:rsidRPr="00A46947">
        <w:rPr>
          <w:rFonts w:asciiTheme="minorEastAsia" w:eastAsiaTheme="minorEastAsia" w:hAnsiTheme="minorEastAsia" w:hint="eastAsia"/>
          <w:sz w:val="24"/>
          <w:szCs w:val="24"/>
        </w:rPr>
        <w:t>、</w:t>
      </w:r>
      <w:r w:rsidRPr="00A46947">
        <w:rPr>
          <w:rFonts w:asciiTheme="minorEastAsia" w:eastAsiaTheme="minorEastAsia" w:hAnsiTheme="minorEastAsia" w:hint="eastAsia"/>
          <w:sz w:val="24"/>
          <w:szCs w:val="24"/>
        </w:rPr>
        <w:t>深基础工程</w:t>
      </w:r>
      <w:r w:rsidR="00A46947" w:rsidRPr="00A46947">
        <w:rPr>
          <w:rFonts w:asciiTheme="minorEastAsia" w:eastAsiaTheme="minorEastAsia" w:hAnsiTheme="minorEastAsia" w:hint="eastAsia"/>
          <w:sz w:val="24"/>
          <w:szCs w:val="24"/>
        </w:rPr>
        <w:t>、</w:t>
      </w:r>
      <w:r w:rsidRPr="00A46947">
        <w:rPr>
          <w:rFonts w:asciiTheme="minorEastAsia" w:eastAsiaTheme="minorEastAsia" w:hAnsiTheme="minorEastAsia" w:hint="eastAsia"/>
          <w:sz w:val="24"/>
          <w:szCs w:val="24"/>
        </w:rPr>
        <w:t>结构抗倾覆</w:t>
      </w:r>
      <w:r w:rsidR="00A46947" w:rsidRPr="00A46947">
        <w:rPr>
          <w:rFonts w:asciiTheme="minorEastAsia" w:eastAsiaTheme="minorEastAsia" w:hAnsiTheme="minorEastAsia" w:hint="eastAsia"/>
          <w:sz w:val="24"/>
          <w:szCs w:val="24"/>
        </w:rPr>
        <w:t>、</w:t>
      </w:r>
      <w:r w:rsidRPr="00A46947">
        <w:rPr>
          <w:rFonts w:asciiTheme="minorEastAsia" w:eastAsiaTheme="minorEastAsia" w:hAnsiTheme="minorEastAsia" w:hint="eastAsia"/>
          <w:sz w:val="24"/>
          <w:szCs w:val="24"/>
        </w:rPr>
        <w:t>地下工程</w:t>
      </w:r>
      <w:r w:rsidR="00A46947" w:rsidRPr="00A46947">
        <w:rPr>
          <w:rFonts w:asciiTheme="minorEastAsia" w:eastAsiaTheme="minorEastAsia" w:hAnsiTheme="minorEastAsia" w:hint="eastAsia"/>
          <w:sz w:val="24"/>
          <w:szCs w:val="24"/>
        </w:rPr>
        <w:t>、</w:t>
      </w:r>
      <w:r w:rsidRPr="00A46947">
        <w:rPr>
          <w:rFonts w:asciiTheme="minorEastAsia" w:eastAsiaTheme="minorEastAsia" w:hAnsiTheme="minorEastAsia" w:hint="eastAsia"/>
          <w:sz w:val="24"/>
          <w:szCs w:val="24"/>
        </w:rPr>
        <w:t>桥基加固</w:t>
      </w:r>
    </w:p>
    <w:p w:rsidR="00D84E7D" w:rsidRPr="00A46947" w:rsidRDefault="00900F68" w:rsidP="00D84E7D">
      <w:pPr>
        <w:spacing w:line="360" w:lineRule="auto"/>
        <w:rPr>
          <w:rFonts w:ascii="黑体" w:eastAsia="黑体" w:hAnsi="宋体"/>
          <w:sz w:val="24"/>
          <w:szCs w:val="24"/>
        </w:rPr>
      </w:pPr>
      <w:r>
        <w:rPr>
          <w:rFonts w:ascii="黑体" w:eastAsia="黑体" w:hAnsi="宋体" w:hint="eastAsia"/>
          <w:sz w:val="24"/>
          <w:szCs w:val="24"/>
        </w:rPr>
        <w:t>2</w:t>
      </w:r>
      <w:r w:rsidR="00A46947" w:rsidRPr="00A46947">
        <w:rPr>
          <w:rFonts w:ascii="黑体" w:eastAsia="黑体" w:hAnsi="宋体" w:hint="eastAsia"/>
          <w:sz w:val="24"/>
          <w:szCs w:val="24"/>
        </w:rPr>
        <w:t>.</w:t>
      </w:r>
      <w:r w:rsidR="002337BF">
        <w:rPr>
          <w:rFonts w:ascii="黑体" w:eastAsia="黑体" w:hAnsi="宋体" w:hint="eastAsia"/>
          <w:sz w:val="24"/>
          <w:szCs w:val="24"/>
        </w:rPr>
        <w:t>2</w:t>
      </w:r>
      <w:r w:rsidR="00D84E7D" w:rsidRPr="00A46947">
        <w:rPr>
          <w:rFonts w:ascii="黑体" w:eastAsia="黑体" w:hAnsi="宋体" w:hint="eastAsia"/>
          <w:sz w:val="24"/>
          <w:szCs w:val="24"/>
        </w:rPr>
        <w:t>.4 锚索的构造特征</w:t>
      </w:r>
    </w:p>
    <w:p w:rsidR="00D84E7D" w:rsidRPr="00A46947" w:rsidRDefault="00D84E7D" w:rsidP="00A46947">
      <w:pPr>
        <w:spacing w:line="360" w:lineRule="auto"/>
        <w:ind w:firstLineChars="200" w:firstLine="480"/>
        <w:rPr>
          <w:rFonts w:asciiTheme="minorEastAsia" w:eastAsiaTheme="minorEastAsia" w:hAnsiTheme="minorEastAsia"/>
          <w:sz w:val="24"/>
          <w:szCs w:val="24"/>
        </w:rPr>
      </w:pPr>
      <w:r w:rsidRPr="00A46947">
        <w:rPr>
          <w:rFonts w:asciiTheme="minorEastAsia" w:eastAsiaTheme="minorEastAsia" w:hAnsiTheme="minorEastAsia" w:hint="eastAsia"/>
          <w:sz w:val="24"/>
          <w:szCs w:val="24"/>
        </w:rPr>
        <w:t>锚索的类型</w:t>
      </w:r>
      <w:r w:rsidR="00A46947">
        <w:rPr>
          <w:rFonts w:asciiTheme="minorEastAsia" w:eastAsiaTheme="minorEastAsia" w:hAnsiTheme="minorEastAsia" w:hint="eastAsia"/>
          <w:sz w:val="24"/>
          <w:szCs w:val="24"/>
        </w:rPr>
        <w:t>：</w:t>
      </w:r>
      <w:r w:rsidRPr="00790092">
        <w:rPr>
          <w:rFonts w:hint="eastAsia"/>
          <w:sz w:val="24"/>
          <w:szCs w:val="24"/>
        </w:rPr>
        <w:t>目前岩土工程中使用的锚索类型比较多，按锚固施工方法分为注浆型锚固、胀壳式锚固、扩大孔型锚固以及综合锚固等；按锚固段结构受力状态分为拉力型，压力型以及荷载分散型以及注浆压力分散型两种锚索。注浆型锚索是采用水泥或水泥沙浆将锚索锚固段固结在岩土体稳定部分，而胀壳式锚固是利用胀壳式机械锚头与坚硬岩体挤压，形成锚固力。拉力型锚索主要依靠锚固段提供足够抗拨力。该类型锚索结构简单、施工方便、造价底，但锚固段受力机制不尽合理。在锚索张拉时，临近张拉段出的锚固段的界面呈现最大的黏结摩阻力，在锚固段底部岩土体产生拉应力，且应力集中，使锚固段产生较大的拉力，浆体容易拉裂，影响抗拨力。</w:t>
      </w:r>
    </w:p>
    <w:p w:rsidR="00D84E7D" w:rsidRDefault="00D84E7D" w:rsidP="00D84E7D">
      <w:r w:rsidRPr="00790092">
        <w:rPr>
          <w:rFonts w:hint="eastAsia"/>
          <w:sz w:val="24"/>
          <w:szCs w:val="24"/>
        </w:rPr>
        <w:lastRenderedPageBreak/>
        <w:t xml:space="preserve">  </w:t>
      </w:r>
      <w:r>
        <w:rPr>
          <w:rFonts w:hint="eastAsia"/>
          <w:noProof/>
        </w:rPr>
        <w:drawing>
          <wp:inline distT="0" distB="0" distL="0" distR="0">
            <wp:extent cx="5267325" cy="1333500"/>
            <wp:effectExtent l="19050" t="0" r="9525" b="0"/>
            <wp:docPr id="19" name="图片 3" descr="{FBEDBD59-75EE-4E10-B4ED-9C2864676C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BEDBD59-75EE-4E10-B4ED-9C2864676C51}"/>
                    <pic:cNvPicPr>
                      <a:picLocks noChangeAspect="1" noChangeArrowheads="1"/>
                    </pic:cNvPicPr>
                  </pic:nvPicPr>
                  <pic:blipFill>
                    <a:blip r:embed="rId44"/>
                    <a:srcRect/>
                    <a:stretch>
                      <a:fillRect/>
                    </a:stretch>
                  </pic:blipFill>
                  <pic:spPr bwMode="auto">
                    <a:xfrm>
                      <a:off x="0" y="0"/>
                      <a:ext cx="5267325" cy="1333500"/>
                    </a:xfrm>
                    <a:prstGeom prst="rect">
                      <a:avLst/>
                    </a:prstGeom>
                    <a:noFill/>
                    <a:ln w="9525">
                      <a:noFill/>
                      <a:miter lim="800000"/>
                      <a:headEnd/>
                      <a:tailEnd/>
                    </a:ln>
                  </pic:spPr>
                </pic:pic>
              </a:graphicData>
            </a:graphic>
          </wp:inline>
        </w:drawing>
      </w:r>
    </w:p>
    <w:p w:rsidR="00D84E7D" w:rsidRPr="00790092" w:rsidRDefault="00D84E7D" w:rsidP="00D84E7D">
      <w:pPr>
        <w:spacing w:line="360" w:lineRule="auto"/>
        <w:ind w:firstLineChars="100" w:firstLine="240"/>
        <w:rPr>
          <w:sz w:val="24"/>
          <w:szCs w:val="24"/>
        </w:rPr>
      </w:pPr>
      <w:r w:rsidRPr="00790092">
        <w:rPr>
          <w:rFonts w:hint="eastAsia"/>
          <w:sz w:val="24"/>
          <w:szCs w:val="24"/>
        </w:rPr>
        <w:t xml:space="preserve">  </w:t>
      </w:r>
      <w:r w:rsidRPr="00790092">
        <w:rPr>
          <w:rFonts w:hint="eastAsia"/>
          <w:sz w:val="24"/>
          <w:szCs w:val="24"/>
        </w:rPr>
        <w:t>压力分散型锚索是采用无黏结钢绞线，借助一定间距分布的承载体，是较大的总拉力值转化为几个作用于承载体上的较小的压缩力，避免了严重的黏结摩阻力应力集中现象，在整个锚固长度的粘结摩阻力应力分布均匀。</w:t>
      </w:r>
    </w:p>
    <w:p w:rsidR="00D84E7D" w:rsidRPr="00A46947" w:rsidRDefault="00D84E7D" w:rsidP="00D84E7D">
      <w:pPr>
        <w:spacing w:line="360" w:lineRule="auto"/>
        <w:rPr>
          <w:rFonts w:asciiTheme="minorEastAsia" w:eastAsiaTheme="minorEastAsia" w:hAnsiTheme="minorEastAsia"/>
          <w:sz w:val="24"/>
          <w:szCs w:val="24"/>
        </w:rPr>
      </w:pPr>
      <w:r w:rsidRPr="00A46947">
        <w:rPr>
          <w:rFonts w:asciiTheme="minorEastAsia" w:eastAsiaTheme="minorEastAsia" w:hAnsiTheme="minorEastAsia" w:hint="eastAsia"/>
          <w:sz w:val="24"/>
          <w:szCs w:val="24"/>
        </w:rPr>
        <w:t>锚索构造</w:t>
      </w:r>
      <w:r w:rsidR="00A46947">
        <w:rPr>
          <w:rFonts w:asciiTheme="minorEastAsia" w:eastAsiaTheme="minorEastAsia" w:hAnsiTheme="minorEastAsia" w:hint="eastAsia"/>
          <w:sz w:val="24"/>
          <w:szCs w:val="24"/>
        </w:rPr>
        <w:t>：</w:t>
      </w:r>
      <w:r w:rsidRPr="00790092">
        <w:rPr>
          <w:rFonts w:hint="eastAsia"/>
          <w:sz w:val="24"/>
          <w:szCs w:val="24"/>
        </w:rPr>
        <w:t>主要由锚固段、自由段和紧固头三个部分构成，紧固头由外锚结构物，钢垫板和锚具组成</w:t>
      </w:r>
      <w:r>
        <w:rPr>
          <w:rFonts w:hint="eastAsia"/>
          <w:sz w:val="24"/>
          <w:szCs w:val="24"/>
        </w:rPr>
        <w:t>。</w:t>
      </w:r>
    </w:p>
    <w:p w:rsidR="00D84E7D" w:rsidRDefault="00D84E7D" w:rsidP="00D84E7D">
      <w:r>
        <w:rPr>
          <w:rFonts w:hint="eastAsia"/>
        </w:rPr>
        <w:t xml:space="preserve">  </w:t>
      </w:r>
      <w:r>
        <w:rPr>
          <w:noProof/>
        </w:rPr>
        <w:drawing>
          <wp:inline distT="0" distB="0" distL="0" distR="0">
            <wp:extent cx="5267325" cy="1657350"/>
            <wp:effectExtent l="19050" t="0" r="9525" b="0"/>
            <wp:docPr id="97"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5"/>
                    <a:srcRect/>
                    <a:stretch>
                      <a:fillRect/>
                    </a:stretch>
                  </pic:blipFill>
                  <pic:spPr bwMode="auto">
                    <a:xfrm>
                      <a:off x="0" y="0"/>
                      <a:ext cx="5267325" cy="1657350"/>
                    </a:xfrm>
                    <a:prstGeom prst="rect">
                      <a:avLst/>
                    </a:prstGeom>
                    <a:noFill/>
                    <a:ln w="9525">
                      <a:noFill/>
                      <a:miter lim="800000"/>
                      <a:headEnd/>
                      <a:tailEnd/>
                    </a:ln>
                  </pic:spPr>
                </pic:pic>
              </a:graphicData>
            </a:graphic>
          </wp:inline>
        </w:drawing>
      </w:r>
    </w:p>
    <w:p w:rsidR="00D84E7D" w:rsidRPr="00A46947" w:rsidRDefault="00900F68" w:rsidP="00A46947">
      <w:pPr>
        <w:spacing w:line="360" w:lineRule="auto"/>
        <w:ind w:firstLineChars="98" w:firstLine="235"/>
        <w:rPr>
          <w:rFonts w:ascii="黑体" w:eastAsia="黑体" w:hAnsiTheme="minorEastAsia"/>
          <w:sz w:val="24"/>
          <w:szCs w:val="24"/>
        </w:rPr>
      </w:pPr>
      <w:r>
        <w:rPr>
          <w:rFonts w:ascii="黑体" w:eastAsia="黑体" w:hAnsiTheme="minorEastAsia" w:hint="eastAsia"/>
          <w:sz w:val="24"/>
          <w:szCs w:val="24"/>
        </w:rPr>
        <w:t>2</w:t>
      </w:r>
      <w:r w:rsidR="00A46947" w:rsidRPr="00A46947">
        <w:rPr>
          <w:rFonts w:ascii="黑体" w:eastAsia="黑体" w:hAnsiTheme="minorEastAsia" w:hint="eastAsia"/>
          <w:sz w:val="24"/>
          <w:szCs w:val="24"/>
        </w:rPr>
        <w:t>.</w:t>
      </w:r>
      <w:r w:rsidR="002337BF">
        <w:rPr>
          <w:rFonts w:ascii="黑体" w:eastAsia="黑体" w:hAnsiTheme="minorEastAsia" w:hint="eastAsia"/>
          <w:sz w:val="24"/>
          <w:szCs w:val="24"/>
        </w:rPr>
        <w:t>2</w:t>
      </w:r>
      <w:r w:rsidR="00D84E7D" w:rsidRPr="00A46947">
        <w:rPr>
          <w:rFonts w:ascii="黑体" w:eastAsia="黑体" w:hAnsiTheme="minorEastAsia" w:hint="eastAsia"/>
          <w:sz w:val="24"/>
          <w:szCs w:val="24"/>
        </w:rPr>
        <w:t>.5锚固的设计与计算</w:t>
      </w:r>
    </w:p>
    <w:p w:rsidR="00D84E7D" w:rsidRPr="003975DD" w:rsidRDefault="00D84E7D" w:rsidP="00A46947">
      <w:pPr>
        <w:spacing w:line="360" w:lineRule="auto"/>
        <w:ind w:firstLineChars="200" w:firstLine="480"/>
        <w:rPr>
          <w:rFonts w:asciiTheme="minorEastAsia" w:eastAsiaTheme="minorEastAsia" w:hAnsiTheme="minorEastAsia"/>
          <w:sz w:val="24"/>
          <w:szCs w:val="24"/>
        </w:rPr>
      </w:pPr>
      <w:r w:rsidRPr="003975DD">
        <w:rPr>
          <w:rFonts w:asciiTheme="minorEastAsia" w:eastAsiaTheme="minorEastAsia" w:hAnsiTheme="minorEastAsia" w:hint="eastAsia"/>
          <w:sz w:val="24"/>
          <w:szCs w:val="24"/>
        </w:rPr>
        <w:t>锚索设计步骤</w:t>
      </w:r>
      <w:r w:rsidR="00A46947">
        <w:rPr>
          <w:rFonts w:asciiTheme="minorEastAsia" w:eastAsiaTheme="minorEastAsia" w:hAnsiTheme="minorEastAsia" w:hint="eastAsia"/>
          <w:sz w:val="24"/>
          <w:szCs w:val="24"/>
        </w:rPr>
        <w:t>：</w:t>
      </w:r>
      <w:r w:rsidRPr="003975DD">
        <w:rPr>
          <w:rFonts w:asciiTheme="minorEastAsia" w:eastAsiaTheme="minorEastAsia" w:hAnsiTheme="minorEastAsia" w:hint="eastAsia"/>
          <w:sz w:val="24"/>
          <w:szCs w:val="24"/>
        </w:rPr>
        <w:t>计</w:t>
      </w:r>
      <w:r w:rsidR="00A46947">
        <w:rPr>
          <w:rFonts w:asciiTheme="minorEastAsia" w:eastAsiaTheme="minorEastAsia" w:hAnsiTheme="minorEastAsia" w:hint="eastAsia"/>
          <w:sz w:val="24"/>
          <w:szCs w:val="24"/>
        </w:rPr>
        <w:t>算作用于锚索结构物上的荷载，据此布置锚索，计算锚索承受的总拉力</w:t>
      </w:r>
      <m:oMath>
        <m:r>
          <m:rPr>
            <m:sty m:val="p"/>
          </m:rPr>
          <w:rPr>
            <w:rFonts w:ascii="Cambria Math" w:hAnsi="Cambria Math" w:hint="eastAsia"/>
            <w:sz w:val="24"/>
            <w:szCs w:val="24"/>
          </w:rPr>
          <m:t>→</m:t>
        </m:r>
      </m:oMath>
      <w:r w:rsidRPr="003975DD">
        <w:rPr>
          <w:rFonts w:asciiTheme="minorEastAsia" w:eastAsiaTheme="minorEastAsia" w:hAnsiTheme="minorEastAsia" w:hint="eastAsia"/>
          <w:sz w:val="24"/>
          <w:szCs w:val="24"/>
        </w:rPr>
        <w:t>计算每一根锚索承受的拉力，即锚索的设计荷载</w:t>
      </w:r>
      <m:oMath>
        <m:r>
          <m:rPr>
            <m:sty m:val="p"/>
          </m:rPr>
          <w:rPr>
            <w:rFonts w:ascii="Cambria Math" w:hAnsi="Cambria Math" w:hint="eastAsia"/>
            <w:sz w:val="24"/>
            <w:szCs w:val="24"/>
          </w:rPr>
          <m:t>→</m:t>
        </m:r>
      </m:oMath>
      <w:r w:rsidR="00A46947">
        <w:rPr>
          <w:rFonts w:asciiTheme="minorEastAsia" w:eastAsiaTheme="minorEastAsia" w:hAnsiTheme="minorEastAsia" w:hint="eastAsia"/>
          <w:sz w:val="24"/>
          <w:szCs w:val="24"/>
        </w:rPr>
        <w:t>锚索的锚固设计</w:t>
      </w:r>
      <m:oMath>
        <m:r>
          <m:rPr>
            <m:sty m:val="p"/>
          </m:rPr>
          <w:rPr>
            <w:rFonts w:ascii="Cambria Math" w:hAnsi="Cambria Math" w:hint="eastAsia"/>
            <w:sz w:val="24"/>
            <w:szCs w:val="24"/>
          </w:rPr>
          <m:t>→</m:t>
        </m:r>
      </m:oMath>
      <w:r w:rsidRPr="003975DD">
        <w:rPr>
          <w:rFonts w:asciiTheme="minorEastAsia" w:eastAsiaTheme="minorEastAsia" w:hAnsiTheme="minorEastAsia" w:hint="eastAsia"/>
          <w:sz w:val="24"/>
          <w:szCs w:val="24"/>
        </w:rPr>
        <w:t>外锚结构物的设计</w:t>
      </w:r>
      <m:oMath>
        <m:r>
          <m:rPr>
            <m:sty m:val="p"/>
          </m:rPr>
          <w:rPr>
            <w:rFonts w:ascii="Cambria Math" w:hAnsi="Cambria Math" w:hint="eastAsia"/>
            <w:sz w:val="24"/>
            <w:szCs w:val="24"/>
          </w:rPr>
          <m:t>→</m:t>
        </m:r>
      </m:oMath>
      <w:r w:rsidRPr="003975DD">
        <w:rPr>
          <w:rFonts w:asciiTheme="minorEastAsia" w:eastAsiaTheme="minorEastAsia" w:hAnsiTheme="minorEastAsia" w:hint="eastAsia"/>
          <w:sz w:val="24"/>
          <w:szCs w:val="24"/>
        </w:rPr>
        <w:t>试验与检测设计。</w:t>
      </w:r>
    </w:p>
    <w:p w:rsidR="00D84E7D" w:rsidRPr="003975DD" w:rsidRDefault="00D84E7D" w:rsidP="00A46947">
      <w:pPr>
        <w:spacing w:line="360" w:lineRule="auto"/>
        <w:ind w:firstLineChars="200" w:firstLine="480"/>
        <w:rPr>
          <w:rFonts w:asciiTheme="minorEastAsia" w:eastAsiaTheme="minorEastAsia" w:hAnsiTheme="minorEastAsia"/>
          <w:sz w:val="24"/>
          <w:szCs w:val="24"/>
        </w:rPr>
      </w:pPr>
      <w:r w:rsidRPr="003975DD">
        <w:rPr>
          <w:rFonts w:asciiTheme="minorEastAsia" w:eastAsiaTheme="minorEastAsia" w:hAnsiTheme="minorEastAsia" w:hint="eastAsia"/>
          <w:sz w:val="24"/>
          <w:szCs w:val="24"/>
        </w:rPr>
        <w:t>锚索设计荷载</w:t>
      </w:r>
      <w:r w:rsidR="00A46947">
        <w:rPr>
          <w:rFonts w:asciiTheme="minorEastAsia" w:eastAsiaTheme="minorEastAsia" w:hAnsiTheme="minorEastAsia" w:hint="eastAsia"/>
          <w:sz w:val="24"/>
          <w:szCs w:val="24"/>
        </w:rPr>
        <w:t>：</w:t>
      </w:r>
      <w:r w:rsidRPr="003975DD">
        <w:rPr>
          <w:rFonts w:asciiTheme="minorEastAsia" w:eastAsiaTheme="minorEastAsia" w:hAnsiTheme="minorEastAsia" w:hint="eastAsia"/>
          <w:sz w:val="24"/>
          <w:szCs w:val="24"/>
        </w:rPr>
        <w:t>作用在锚索结构物上的荷载主要为滑坡或边坡失稳的下滑力、侧向土压力以及加固作用力。荷载种类有：土压力、水压力、上覆荷载、地震荷载、其他荷载等。进行预应力毛所设计时，一般情况可只有计算主力，在地政等特殊情况下，尚应计算附加力和特殊力。</w:t>
      </w:r>
    </w:p>
    <w:p w:rsidR="00D84E7D" w:rsidRPr="003975DD" w:rsidRDefault="00D84E7D" w:rsidP="00581AA1">
      <w:pPr>
        <w:spacing w:line="360" w:lineRule="auto"/>
        <w:ind w:firstLineChars="200" w:firstLine="480"/>
        <w:rPr>
          <w:rFonts w:asciiTheme="minorEastAsia" w:eastAsiaTheme="minorEastAsia" w:hAnsiTheme="minorEastAsia"/>
          <w:sz w:val="24"/>
          <w:szCs w:val="24"/>
        </w:rPr>
      </w:pPr>
      <w:r w:rsidRPr="003975DD">
        <w:rPr>
          <w:rFonts w:asciiTheme="minorEastAsia" w:eastAsiaTheme="minorEastAsia" w:hAnsiTheme="minorEastAsia" w:hint="eastAsia"/>
          <w:sz w:val="24"/>
          <w:szCs w:val="24"/>
        </w:rPr>
        <w:t>预应力锚索用于整治滑坡时，滑坡推力可采用传递系数法计算，由于滑坡推力计算时已考虑安全系数，所以预应力锚索作用于整治滑坡时，下滑力可作为设计荷载。</w:t>
      </w:r>
    </w:p>
    <w:p w:rsidR="00D84E7D" w:rsidRPr="003975DD" w:rsidRDefault="00D84E7D" w:rsidP="00581AA1">
      <w:pPr>
        <w:spacing w:line="360" w:lineRule="auto"/>
        <w:ind w:firstLineChars="200" w:firstLine="480"/>
        <w:rPr>
          <w:rFonts w:asciiTheme="minorEastAsia" w:eastAsiaTheme="minorEastAsia" w:hAnsiTheme="minorEastAsia"/>
          <w:sz w:val="24"/>
          <w:szCs w:val="24"/>
        </w:rPr>
      </w:pPr>
      <w:r w:rsidRPr="003975DD">
        <w:rPr>
          <w:rFonts w:asciiTheme="minorEastAsia" w:eastAsiaTheme="minorEastAsia" w:hAnsiTheme="minorEastAsia" w:hint="eastAsia"/>
          <w:sz w:val="24"/>
          <w:szCs w:val="24"/>
        </w:rPr>
        <w:t>预应力锚索作为承受侧向土压力的支挡结构或用于边坡加固时，起设计荷载应按重力式挡墙有关规定来计算。大量测试结构表明，锚索作为承受侧向土压力的支挡结构或用于边坡加固时，毛锚固构承受侧向压力一般介于主动土压力与静止土压力之间，故结</w:t>
      </w:r>
      <w:r w:rsidRPr="003975DD">
        <w:rPr>
          <w:rFonts w:asciiTheme="minorEastAsia" w:eastAsiaTheme="minorEastAsia" w:hAnsiTheme="minorEastAsia" w:hint="eastAsia"/>
          <w:sz w:val="24"/>
          <w:szCs w:val="24"/>
        </w:rPr>
        <w:lastRenderedPageBreak/>
        <w:t>构物承受的侧向土压力按主动土压力的1.05~1.4倍计算。</w:t>
      </w:r>
    </w:p>
    <w:p w:rsidR="00D84E7D" w:rsidRPr="003975DD" w:rsidRDefault="00D84E7D" w:rsidP="00581AA1">
      <w:pPr>
        <w:spacing w:line="360" w:lineRule="auto"/>
        <w:ind w:firstLineChars="200" w:firstLine="480"/>
        <w:rPr>
          <w:rFonts w:asciiTheme="minorEastAsia" w:eastAsiaTheme="minorEastAsia" w:hAnsiTheme="minorEastAsia"/>
          <w:sz w:val="24"/>
          <w:szCs w:val="24"/>
        </w:rPr>
      </w:pPr>
      <w:r w:rsidRPr="003975DD">
        <w:rPr>
          <w:rFonts w:asciiTheme="minorEastAsia" w:eastAsiaTheme="minorEastAsia" w:hAnsiTheme="minorEastAsia" w:hint="eastAsia"/>
          <w:sz w:val="24"/>
          <w:szCs w:val="24"/>
        </w:rPr>
        <w:t>锚固设计的主要内容</w:t>
      </w:r>
      <w:r w:rsidR="00581AA1">
        <w:rPr>
          <w:rFonts w:asciiTheme="minorEastAsia" w:eastAsiaTheme="minorEastAsia" w:hAnsiTheme="minorEastAsia" w:hint="eastAsia"/>
          <w:sz w:val="24"/>
          <w:szCs w:val="24"/>
        </w:rPr>
        <w:t>：</w:t>
      </w:r>
      <w:r w:rsidRPr="003975DD">
        <w:rPr>
          <w:rFonts w:asciiTheme="minorEastAsia" w:eastAsiaTheme="minorEastAsia" w:hAnsiTheme="minorEastAsia" w:hint="eastAsia"/>
          <w:sz w:val="24"/>
          <w:szCs w:val="24"/>
        </w:rPr>
        <w:t>根据地层情况合理选择锚索锚固类型及结构尺寸；确定锚索的锚固力及预应力；确定锚索材料及截面面积；由锚固体与锚孔壁的抗剪强度、钢绞线束与水泥沙浆的粘结强度以及钢绞线强度确定锚固体的承载能力；确定锚索锚固段长度、自由段长度以及张拉段长度；确定锚固体（钻孔）直径；确定锚索的结构形式及防腐措施；确定锚头的锚固形式及防护措施。</w:t>
      </w:r>
    </w:p>
    <w:p w:rsidR="00D84E7D" w:rsidRDefault="00D84E7D" w:rsidP="00D84E7D">
      <w:pPr>
        <w:ind w:left="855"/>
      </w:pPr>
      <w:r>
        <w:rPr>
          <w:noProof/>
        </w:rPr>
        <w:drawing>
          <wp:inline distT="0" distB="0" distL="0" distR="0">
            <wp:extent cx="5248275" cy="5943600"/>
            <wp:effectExtent l="19050" t="0" r="9525" b="0"/>
            <wp:docPr id="10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46"/>
                    <a:srcRect/>
                    <a:stretch>
                      <a:fillRect/>
                    </a:stretch>
                  </pic:blipFill>
                  <pic:spPr bwMode="auto">
                    <a:xfrm>
                      <a:off x="0" y="0"/>
                      <a:ext cx="5248275" cy="5943600"/>
                    </a:xfrm>
                    <a:prstGeom prst="rect">
                      <a:avLst/>
                    </a:prstGeom>
                    <a:noFill/>
                    <a:ln w="9525">
                      <a:noFill/>
                      <a:miter lim="800000"/>
                      <a:headEnd/>
                      <a:tailEnd/>
                    </a:ln>
                  </pic:spPr>
                </pic:pic>
              </a:graphicData>
            </a:graphic>
          </wp:inline>
        </w:drawing>
      </w:r>
    </w:p>
    <w:p w:rsidR="00D84E7D" w:rsidRPr="00581AA1" w:rsidRDefault="00D84E7D" w:rsidP="00D84E7D">
      <w:pPr>
        <w:spacing w:line="360" w:lineRule="auto"/>
        <w:rPr>
          <w:rFonts w:asciiTheme="minorEastAsia" w:eastAsiaTheme="minorEastAsia" w:hAnsiTheme="minorEastAsia"/>
          <w:sz w:val="24"/>
          <w:szCs w:val="24"/>
        </w:rPr>
      </w:pPr>
      <w:r>
        <w:rPr>
          <w:rFonts w:ascii="黑体" w:eastAsia="黑体" w:hint="eastAsia"/>
          <w:sz w:val="24"/>
          <w:szCs w:val="24"/>
        </w:rPr>
        <w:t xml:space="preserve"> </w:t>
      </w:r>
      <w:r w:rsidR="00EA6BB5">
        <w:rPr>
          <w:rFonts w:ascii="黑体" w:eastAsia="黑体" w:hint="eastAsia"/>
          <w:sz w:val="24"/>
          <w:szCs w:val="24"/>
        </w:rPr>
        <w:t xml:space="preserve">   </w:t>
      </w:r>
      <w:r w:rsidRPr="00581AA1">
        <w:rPr>
          <w:rFonts w:asciiTheme="minorEastAsia" w:eastAsiaTheme="minorEastAsia" w:hAnsiTheme="minorEastAsia" w:hint="eastAsia"/>
          <w:sz w:val="24"/>
          <w:szCs w:val="24"/>
        </w:rPr>
        <w:t>设计锚固力的计算</w:t>
      </w:r>
      <w:r w:rsidR="00581AA1">
        <w:rPr>
          <w:rFonts w:asciiTheme="minorEastAsia" w:eastAsiaTheme="minorEastAsia" w:hAnsiTheme="minorEastAsia" w:hint="eastAsia"/>
          <w:sz w:val="24"/>
          <w:szCs w:val="24"/>
        </w:rPr>
        <w:t>：</w:t>
      </w:r>
      <w:r w:rsidRPr="003975DD">
        <w:rPr>
          <w:rFonts w:hint="eastAsia"/>
          <w:sz w:val="24"/>
          <w:szCs w:val="24"/>
        </w:rPr>
        <w:t>根据设计荷载在锚索结构物上的分配，通过计算确定锚索设计锚固力。针对不同的外锚结构形式采用不同的计算方法，如连续梁法、弹性地基梁法等。</w:t>
      </w:r>
    </w:p>
    <w:p w:rsidR="00D84E7D" w:rsidRPr="003975DD" w:rsidRDefault="00D84E7D" w:rsidP="00D84E7D">
      <w:pPr>
        <w:spacing w:line="360" w:lineRule="auto"/>
        <w:rPr>
          <w:sz w:val="24"/>
          <w:szCs w:val="24"/>
        </w:rPr>
      </w:pPr>
      <w:r w:rsidRPr="003975DD">
        <w:rPr>
          <w:rFonts w:hint="eastAsia"/>
          <w:sz w:val="24"/>
          <w:szCs w:val="24"/>
        </w:rPr>
        <w:lastRenderedPageBreak/>
        <w:t xml:space="preserve">  </w:t>
      </w:r>
      <w:r w:rsidR="00EA6BB5">
        <w:rPr>
          <w:rFonts w:hint="eastAsia"/>
          <w:sz w:val="24"/>
          <w:szCs w:val="24"/>
        </w:rPr>
        <w:t xml:space="preserve"> </w:t>
      </w:r>
      <w:r w:rsidRPr="003975DD">
        <w:rPr>
          <w:rFonts w:hint="eastAsia"/>
          <w:sz w:val="24"/>
          <w:szCs w:val="24"/>
        </w:rPr>
        <w:t xml:space="preserve"> </w:t>
      </w:r>
      <w:r w:rsidRPr="003975DD">
        <w:rPr>
          <w:rFonts w:hint="eastAsia"/>
          <w:sz w:val="24"/>
          <w:szCs w:val="24"/>
        </w:rPr>
        <w:t>预应力锚索作用于滑坡加固时，一般通过边坡稳定性分析、采用求锚索附加力（抗滑力）的方法来确定锚固力，计算公式见下试：</w:t>
      </w:r>
    </w:p>
    <w:p w:rsidR="00D84E7D" w:rsidRDefault="00D84E7D" w:rsidP="00D84E7D">
      <w:pPr>
        <w:spacing w:line="360" w:lineRule="auto"/>
      </w:pPr>
      <w:r>
        <w:rPr>
          <w:noProof/>
        </w:rPr>
        <w:drawing>
          <wp:inline distT="0" distB="0" distL="0" distR="0">
            <wp:extent cx="5276850" cy="5600700"/>
            <wp:effectExtent l="19050" t="0" r="0" b="0"/>
            <wp:docPr id="108"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47"/>
                    <a:srcRect/>
                    <a:stretch>
                      <a:fillRect/>
                    </a:stretch>
                  </pic:blipFill>
                  <pic:spPr bwMode="auto">
                    <a:xfrm>
                      <a:off x="0" y="0"/>
                      <a:ext cx="5276850" cy="5600700"/>
                    </a:xfrm>
                    <a:prstGeom prst="rect">
                      <a:avLst/>
                    </a:prstGeom>
                    <a:noFill/>
                    <a:ln w="9525">
                      <a:noFill/>
                      <a:miter lim="800000"/>
                      <a:headEnd/>
                      <a:tailEnd/>
                    </a:ln>
                  </pic:spPr>
                </pic:pic>
              </a:graphicData>
            </a:graphic>
          </wp:inline>
        </w:drawing>
      </w:r>
    </w:p>
    <w:p w:rsidR="00D84E7D" w:rsidRPr="003975DD" w:rsidRDefault="00D84E7D" w:rsidP="00D84E7D">
      <w:pPr>
        <w:spacing w:line="360" w:lineRule="auto"/>
        <w:rPr>
          <w:rFonts w:asciiTheme="minorEastAsia" w:eastAsiaTheme="minorEastAsia" w:hAnsiTheme="minorEastAsia"/>
          <w:sz w:val="24"/>
          <w:szCs w:val="24"/>
        </w:rPr>
      </w:pPr>
      <w:r>
        <w:rPr>
          <w:rFonts w:hint="eastAsia"/>
        </w:rPr>
        <w:t xml:space="preserve">   </w:t>
      </w:r>
      <w:r w:rsidRPr="003975DD">
        <w:rPr>
          <w:rFonts w:asciiTheme="minorEastAsia" w:eastAsiaTheme="minorEastAsia" w:hAnsiTheme="minorEastAsia" w:hint="eastAsia"/>
          <w:sz w:val="24"/>
          <w:szCs w:val="24"/>
        </w:rPr>
        <w:t xml:space="preserve"> 根据每孔锚索设计锚固力和</w:t>
      </w:r>
      <w:r w:rsidRPr="003975DD">
        <w:rPr>
          <w:rFonts w:asciiTheme="minorEastAsia" w:eastAsiaTheme="minorEastAsia" w:hAnsiTheme="minorEastAsia" w:hint="eastAsia"/>
          <w:b/>
          <w:i/>
          <w:sz w:val="24"/>
          <w:szCs w:val="24"/>
        </w:rPr>
        <w:t>P</w:t>
      </w:r>
      <w:r w:rsidRPr="003975DD">
        <w:rPr>
          <w:rFonts w:asciiTheme="minorEastAsia" w:eastAsiaTheme="minorEastAsia" w:hAnsiTheme="minorEastAsia" w:hint="eastAsia"/>
          <w:sz w:val="24"/>
          <w:szCs w:val="24"/>
          <w:vertAlign w:val="subscript"/>
        </w:rPr>
        <w:t xml:space="preserve">t </w:t>
      </w:r>
      <w:r w:rsidRPr="003975DD">
        <w:rPr>
          <w:rFonts w:asciiTheme="minorEastAsia" w:eastAsiaTheme="minorEastAsia" w:hAnsiTheme="minorEastAsia" w:hint="eastAsia"/>
          <w:sz w:val="24"/>
          <w:szCs w:val="24"/>
        </w:rPr>
        <w:t>和所选用的钢绞线的强度，可计算每孔锚索钢绞线的根数n</w:t>
      </w:r>
    </w:p>
    <w:p w:rsidR="00D84E7D" w:rsidRDefault="00D84E7D" w:rsidP="00D84E7D">
      <w:pPr>
        <w:spacing w:line="360" w:lineRule="auto"/>
        <w:rPr>
          <w:szCs w:val="21"/>
        </w:rPr>
      </w:pPr>
      <w:r>
        <w:rPr>
          <w:rFonts w:hint="eastAsia"/>
          <w:szCs w:val="21"/>
        </w:rPr>
        <w:t xml:space="preserve">                   </w:t>
      </w:r>
      <w:r>
        <w:rPr>
          <w:noProof/>
          <w:szCs w:val="21"/>
        </w:rPr>
        <w:drawing>
          <wp:inline distT="0" distB="0" distL="0" distR="0">
            <wp:extent cx="5267325" cy="752475"/>
            <wp:effectExtent l="19050" t="0" r="9525" b="0"/>
            <wp:docPr id="109"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48"/>
                    <a:srcRect/>
                    <a:stretch>
                      <a:fillRect/>
                    </a:stretch>
                  </pic:blipFill>
                  <pic:spPr bwMode="auto">
                    <a:xfrm>
                      <a:off x="0" y="0"/>
                      <a:ext cx="5267325" cy="752475"/>
                    </a:xfrm>
                    <a:prstGeom prst="rect">
                      <a:avLst/>
                    </a:prstGeom>
                    <a:noFill/>
                    <a:ln w="9525">
                      <a:noFill/>
                      <a:miter lim="800000"/>
                      <a:headEnd/>
                      <a:tailEnd/>
                    </a:ln>
                  </pic:spPr>
                </pic:pic>
              </a:graphicData>
            </a:graphic>
          </wp:inline>
        </w:drawing>
      </w:r>
    </w:p>
    <w:p w:rsidR="00D84E7D" w:rsidRPr="003975DD" w:rsidRDefault="00D84E7D" w:rsidP="00D84E7D">
      <w:pPr>
        <w:spacing w:line="360" w:lineRule="auto"/>
        <w:rPr>
          <w:sz w:val="24"/>
          <w:szCs w:val="24"/>
        </w:rPr>
      </w:pPr>
      <w:r>
        <w:rPr>
          <w:rFonts w:hint="eastAsia"/>
          <w:szCs w:val="21"/>
        </w:rPr>
        <w:t xml:space="preserve">   </w:t>
      </w:r>
      <w:r w:rsidRPr="003975DD">
        <w:rPr>
          <w:rFonts w:hint="eastAsia"/>
          <w:sz w:val="24"/>
          <w:szCs w:val="24"/>
        </w:rPr>
        <w:t xml:space="preserve"> </w:t>
      </w:r>
      <w:r w:rsidRPr="003975DD">
        <w:rPr>
          <w:rFonts w:hint="eastAsia"/>
          <w:sz w:val="24"/>
          <w:szCs w:val="24"/>
        </w:rPr>
        <w:t>对于永久性锚固结构，设计中应考虑预应力刚才的松弛损失及被锚固土兔蠕变的影响，决定锚索的补充张拉力。</w:t>
      </w:r>
    </w:p>
    <w:p w:rsidR="00D84E7D" w:rsidRPr="00581AA1" w:rsidRDefault="00D84E7D" w:rsidP="00EA6BB5">
      <w:pPr>
        <w:spacing w:line="360" w:lineRule="auto"/>
        <w:ind w:firstLineChars="200" w:firstLine="480"/>
        <w:rPr>
          <w:rFonts w:asciiTheme="minorEastAsia" w:eastAsiaTheme="minorEastAsia" w:hAnsiTheme="minorEastAsia"/>
          <w:sz w:val="24"/>
          <w:szCs w:val="24"/>
        </w:rPr>
      </w:pPr>
      <w:r w:rsidRPr="00581AA1">
        <w:rPr>
          <w:rFonts w:asciiTheme="minorEastAsia" w:eastAsiaTheme="minorEastAsia" w:hAnsiTheme="minorEastAsia" w:hint="eastAsia"/>
          <w:sz w:val="24"/>
          <w:szCs w:val="24"/>
        </w:rPr>
        <w:lastRenderedPageBreak/>
        <w:t>锚固体设计计算</w:t>
      </w:r>
      <w:r w:rsidR="00581AA1">
        <w:rPr>
          <w:rFonts w:asciiTheme="minorEastAsia" w:eastAsiaTheme="minorEastAsia" w:hAnsiTheme="minorEastAsia" w:hint="eastAsia"/>
          <w:sz w:val="24"/>
          <w:szCs w:val="24"/>
        </w:rPr>
        <w:t>：</w:t>
      </w:r>
      <w:r w:rsidRPr="003975DD">
        <w:rPr>
          <w:rFonts w:hint="eastAsia"/>
          <w:sz w:val="24"/>
          <w:szCs w:val="24"/>
        </w:rPr>
        <w:t>锚固体设计主要是确定锚索锚固段的长度、孔径、锚固类型。锚固体的承载力有三部分强度控制，即锚固体与锚固孔壁的抗剪强度、刚绞线与水泥沙浆的粘结强度以及钢绞线强度，取其小值。</w:t>
      </w:r>
    </w:p>
    <w:p w:rsidR="00D84E7D" w:rsidRPr="003975DD" w:rsidRDefault="00D84E7D" w:rsidP="00D84E7D">
      <w:pPr>
        <w:spacing w:line="360" w:lineRule="auto"/>
        <w:rPr>
          <w:sz w:val="24"/>
          <w:szCs w:val="24"/>
        </w:rPr>
      </w:pPr>
      <w:r w:rsidRPr="003975DD">
        <w:rPr>
          <w:rFonts w:hint="eastAsia"/>
          <w:sz w:val="24"/>
          <w:szCs w:val="24"/>
        </w:rPr>
        <w:t xml:space="preserve">   </w:t>
      </w:r>
      <w:r w:rsidR="00581AA1">
        <w:rPr>
          <w:rFonts w:hint="eastAsia"/>
          <w:sz w:val="24"/>
          <w:szCs w:val="24"/>
        </w:rPr>
        <w:t xml:space="preserve"> </w:t>
      </w:r>
      <w:r w:rsidRPr="003975DD">
        <w:rPr>
          <w:rFonts w:hint="eastAsia"/>
          <w:sz w:val="24"/>
          <w:szCs w:val="24"/>
        </w:rPr>
        <w:t>安全系数</w:t>
      </w:r>
      <w:r w:rsidR="00581AA1">
        <w:rPr>
          <w:rFonts w:hint="eastAsia"/>
          <w:sz w:val="24"/>
          <w:szCs w:val="24"/>
        </w:rPr>
        <w:t>：</w:t>
      </w:r>
      <w:r w:rsidRPr="003975DD">
        <w:rPr>
          <w:rFonts w:hint="eastAsia"/>
          <w:sz w:val="24"/>
          <w:szCs w:val="24"/>
        </w:rPr>
        <w:t>在进行锚固设计时，由于存在许多不确定因素，如地址条件、锚固材料、施工方法等均会对锚固的承载能力产生较大的影响，因此设计是应考虑一定的安全储备。在确定安全系数时，一般将锚索划分为永久性锚固与临时性锚固两类，并分别考虑其重要性。下表给出了锚固设计时不同情况下的安全系数</w:t>
      </w:r>
    </w:p>
    <w:p w:rsidR="00D84E7D" w:rsidRPr="008643D1" w:rsidRDefault="00D84E7D" w:rsidP="00D84E7D">
      <w:pPr>
        <w:spacing w:line="360" w:lineRule="auto"/>
        <w:rPr>
          <w:szCs w:val="21"/>
        </w:rPr>
      </w:pPr>
      <w:r>
        <w:rPr>
          <w:noProof/>
          <w:szCs w:val="21"/>
        </w:rPr>
        <w:drawing>
          <wp:inline distT="0" distB="0" distL="0" distR="0">
            <wp:extent cx="5267325" cy="1438275"/>
            <wp:effectExtent l="19050" t="0" r="9525" b="0"/>
            <wp:docPr id="110"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49"/>
                    <a:srcRect/>
                    <a:stretch>
                      <a:fillRect/>
                    </a:stretch>
                  </pic:blipFill>
                  <pic:spPr bwMode="auto">
                    <a:xfrm>
                      <a:off x="0" y="0"/>
                      <a:ext cx="5267325" cy="1438275"/>
                    </a:xfrm>
                    <a:prstGeom prst="rect">
                      <a:avLst/>
                    </a:prstGeom>
                    <a:noFill/>
                    <a:ln w="9525">
                      <a:noFill/>
                      <a:miter lim="800000"/>
                      <a:headEnd/>
                      <a:tailEnd/>
                    </a:ln>
                  </pic:spPr>
                </pic:pic>
              </a:graphicData>
            </a:graphic>
          </wp:inline>
        </w:drawing>
      </w:r>
    </w:p>
    <w:p w:rsidR="00D84E7D" w:rsidRPr="003975DD" w:rsidRDefault="00D84E7D" w:rsidP="00581AA1">
      <w:pPr>
        <w:spacing w:line="360" w:lineRule="auto"/>
        <w:ind w:firstLineChars="200" w:firstLine="480"/>
        <w:rPr>
          <w:sz w:val="24"/>
          <w:szCs w:val="24"/>
        </w:rPr>
      </w:pPr>
      <w:r w:rsidRPr="003975DD">
        <w:rPr>
          <w:rFonts w:hint="eastAsia"/>
          <w:sz w:val="24"/>
          <w:szCs w:val="24"/>
        </w:rPr>
        <w:t>拉力段长度计</w:t>
      </w:r>
      <w:r w:rsidR="00581AA1">
        <w:rPr>
          <w:rFonts w:hint="eastAsia"/>
          <w:sz w:val="24"/>
          <w:szCs w:val="24"/>
        </w:rPr>
        <w:t>：</w:t>
      </w:r>
      <w:r w:rsidRPr="003975DD">
        <w:rPr>
          <w:rFonts w:hint="eastAsia"/>
          <w:sz w:val="24"/>
          <w:szCs w:val="24"/>
        </w:rPr>
        <w:t>我们设计采用拉力锚固型，虽然压力锚固型在理论上比拉力型优越，但是由于在实际中的操作比较困难，所以设计是我用的是拉力锚固。</w:t>
      </w:r>
    </w:p>
    <w:p w:rsidR="00D84E7D" w:rsidRDefault="00D84E7D" w:rsidP="00D84E7D">
      <w:pPr>
        <w:spacing w:line="360" w:lineRule="auto"/>
        <w:rPr>
          <w:szCs w:val="21"/>
        </w:rPr>
      </w:pPr>
      <w:r>
        <w:rPr>
          <w:noProof/>
          <w:szCs w:val="21"/>
        </w:rPr>
        <w:drawing>
          <wp:inline distT="0" distB="0" distL="0" distR="0">
            <wp:extent cx="5133975" cy="2838450"/>
            <wp:effectExtent l="19050" t="0" r="9525" b="0"/>
            <wp:docPr id="11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50"/>
                    <a:srcRect t="85" r="8180" b="6544"/>
                    <a:stretch>
                      <a:fillRect/>
                    </a:stretch>
                  </pic:blipFill>
                  <pic:spPr bwMode="auto">
                    <a:xfrm>
                      <a:off x="0" y="0"/>
                      <a:ext cx="5133975" cy="2838450"/>
                    </a:xfrm>
                    <a:prstGeom prst="rect">
                      <a:avLst/>
                    </a:prstGeom>
                    <a:noFill/>
                    <a:ln w="9525">
                      <a:noFill/>
                      <a:miter lim="800000"/>
                      <a:headEnd/>
                      <a:tailEnd/>
                    </a:ln>
                  </pic:spPr>
                </pic:pic>
              </a:graphicData>
            </a:graphic>
          </wp:inline>
        </w:drawing>
      </w:r>
    </w:p>
    <w:p w:rsidR="00D84E7D" w:rsidRPr="00355049" w:rsidRDefault="00D84E7D" w:rsidP="00D84E7D">
      <w:pPr>
        <w:spacing w:line="360" w:lineRule="auto"/>
        <w:rPr>
          <w:szCs w:val="21"/>
        </w:rPr>
      </w:pPr>
      <w:r>
        <w:rPr>
          <w:rFonts w:hint="eastAsia"/>
          <w:szCs w:val="21"/>
        </w:rPr>
        <w:t xml:space="preserve">           </w:t>
      </w:r>
      <w:r>
        <w:rPr>
          <w:rFonts w:hint="eastAsia"/>
          <w:szCs w:val="21"/>
        </w:rPr>
        <w:t>τ——锚孔壁对沙浆的极限剪应力</w:t>
      </w:r>
    </w:p>
    <w:p w:rsidR="00581AA1" w:rsidRDefault="00D84E7D" w:rsidP="00581AA1">
      <w:pPr>
        <w:spacing w:line="360" w:lineRule="auto"/>
        <w:rPr>
          <w:szCs w:val="21"/>
        </w:rPr>
      </w:pPr>
      <w:r>
        <w:rPr>
          <w:rFonts w:hint="eastAsia"/>
          <w:szCs w:val="21"/>
        </w:rPr>
        <w:t xml:space="preserve">            </w:t>
      </w:r>
      <w:r>
        <w:rPr>
          <w:noProof/>
          <w:szCs w:val="21"/>
        </w:rPr>
        <w:lastRenderedPageBreak/>
        <w:drawing>
          <wp:inline distT="0" distB="0" distL="0" distR="0">
            <wp:extent cx="5267325" cy="2533650"/>
            <wp:effectExtent l="19050" t="0" r="9525" b="0"/>
            <wp:docPr id="11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51"/>
                    <a:srcRect/>
                    <a:stretch>
                      <a:fillRect/>
                    </a:stretch>
                  </pic:blipFill>
                  <pic:spPr bwMode="auto">
                    <a:xfrm>
                      <a:off x="0" y="0"/>
                      <a:ext cx="5267325" cy="2533650"/>
                    </a:xfrm>
                    <a:prstGeom prst="rect">
                      <a:avLst/>
                    </a:prstGeom>
                    <a:noFill/>
                    <a:ln w="9525">
                      <a:noFill/>
                      <a:miter lim="800000"/>
                      <a:headEnd/>
                      <a:tailEnd/>
                    </a:ln>
                  </pic:spPr>
                </pic:pic>
              </a:graphicData>
            </a:graphic>
          </wp:inline>
        </w:drawing>
      </w:r>
    </w:p>
    <w:p w:rsidR="00581AA1" w:rsidRPr="00581AA1" w:rsidRDefault="00581AA1" w:rsidP="00581AA1">
      <w:pPr>
        <w:spacing w:line="360" w:lineRule="auto"/>
        <w:ind w:firstLineChars="200" w:firstLine="420"/>
        <w:rPr>
          <w:szCs w:val="21"/>
        </w:rPr>
      </w:pPr>
      <w:r>
        <w:rPr>
          <w:rFonts w:hint="eastAsia"/>
          <w:szCs w:val="21"/>
        </w:rPr>
        <w:t xml:space="preserve"> </w:t>
      </w:r>
      <w:r w:rsidR="00D84E7D" w:rsidRPr="003975DD">
        <w:rPr>
          <w:rFonts w:asciiTheme="minorEastAsia" w:eastAsiaTheme="minorEastAsia" w:hAnsiTheme="minorEastAsia" w:hint="eastAsia"/>
          <w:sz w:val="24"/>
          <w:szCs w:val="24"/>
        </w:rPr>
        <w:t>对通常采用的注浆拉力型锚索，锚索的锚固段长度一般在4~10m间取，且要求锚固段必须位于良好的地基之中，这是通过大量的数值分析及试验研究后所确定的。此类锚索锚固段破坏通常是从靠近自由段出开始，灌浆材料与地基见的粘结力逐渐被剪切破坏，当锚固段长度超过8~10m后，即使增加锚固段的长度，其锚固力的增量也很小，几乎不可能提高锚固效果，因此危险性大。所以在设计中按4~10m选取。当锚固段计算长度超过10时，通常采用家大孔径或减小锚索间距或增加锚索孔数等来调整。</w:t>
      </w:r>
    </w:p>
    <w:p w:rsidR="00D84E7D" w:rsidRPr="003975DD" w:rsidRDefault="00D84E7D" w:rsidP="00581AA1">
      <w:pPr>
        <w:spacing w:line="360" w:lineRule="auto"/>
        <w:ind w:firstLineChars="200" w:firstLine="480"/>
        <w:rPr>
          <w:rFonts w:asciiTheme="minorEastAsia" w:eastAsiaTheme="minorEastAsia" w:hAnsiTheme="minorEastAsia"/>
          <w:sz w:val="24"/>
          <w:szCs w:val="24"/>
        </w:rPr>
      </w:pPr>
      <w:r w:rsidRPr="00581AA1">
        <w:rPr>
          <w:rFonts w:asciiTheme="minorEastAsia" w:eastAsiaTheme="minorEastAsia" w:hAnsiTheme="minorEastAsia" w:hint="eastAsia"/>
          <w:sz w:val="24"/>
          <w:szCs w:val="24"/>
        </w:rPr>
        <w:t>锚索的布置</w:t>
      </w:r>
      <w:r w:rsidR="00581AA1">
        <w:rPr>
          <w:rFonts w:asciiTheme="minorEastAsia" w:eastAsiaTheme="minorEastAsia" w:hAnsiTheme="minorEastAsia" w:hint="eastAsia"/>
          <w:sz w:val="24"/>
          <w:szCs w:val="24"/>
        </w:rPr>
        <w:t>：锚</w:t>
      </w:r>
      <w:r w:rsidRPr="003975DD">
        <w:rPr>
          <w:rFonts w:asciiTheme="minorEastAsia" w:eastAsiaTheme="minorEastAsia" w:hAnsiTheme="minorEastAsia" w:hint="eastAsia"/>
          <w:sz w:val="24"/>
          <w:szCs w:val="24"/>
        </w:rPr>
        <w:t>索间距的确定</w:t>
      </w:r>
      <w:r w:rsidR="00581AA1">
        <w:rPr>
          <w:rFonts w:asciiTheme="minorEastAsia" w:eastAsiaTheme="minorEastAsia" w:hAnsiTheme="minorEastAsia" w:hint="eastAsia"/>
          <w:sz w:val="24"/>
          <w:szCs w:val="24"/>
        </w:rPr>
        <w:t>，</w:t>
      </w:r>
      <w:r w:rsidRPr="003975DD">
        <w:rPr>
          <w:rFonts w:asciiTheme="minorEastAsia" w:eastAsiaTheme="minorEastAsia" w:hAnsiTheme="minorEastAsia" w:hint="eastAsia"/>
          <w:sz w:val="24"/>
          <w:szCs w:val="24"/>
        </w:rPr>
        <w:t>锚索的平面、立面布置以工程需要来确定，锚索间距应以所设计的锚固力能对地基提供最大的张拉力为标准。预应力锚索是群锚机制，锚索的间距不宜过大。大锚索间距太小时，受群锚效应的影响，单根锚索承载能力降低，故间距又不能太小，根据通常设计和张拉实验观察，间距小于1.2m时，应该考虑锚孔周围岩土松弛区的影响，因此锚索间距宜大于1.5m或5倍孔径。设计是还应该考虑施工偏差而造成锚索相互间的影响。所以规定锚索间距宜采用3~6m，最小不小于1.5m</w:t>
      </w:r>
      <w:r w:rsidR="00581AA1">
        <w:rPr>
          <w:rFonts w:asciiTheme="minorEastAsia" w:eastAsiaTheme="minorEastAsia" w:hAnsiTheme="minorEastAsia" w:hint="eastAsia"/>
          <w:sz w:val="24"/>
          <w:szCs w:val="24"/>
        </w:rPr>
        <w:t>；</w:t>
      </w:r>
      <w:r w:rsidRPr="003975DD">
        <w:rPr>
          <w:rFonts w:asciiTheme="minorEastAsia" w:eastAsiaTheme="minorEastAsia" w:hAnsiTheme="minorEastAsia" w:hint="eastAsia"/>
          <w:sz w:val="24"/>
          <w:szCs w:val="24"/>
        </w:rPr>
        <w:t>锚固角</w:t>
      </w:r>
      <w:r w:rsidR="00581AA1">
        <w:rPr>
          <w:rFonts w:asciiTheme="minorEastAsia" w:eastAsiaTheme="minorEastAsia" w:hAnsiTheme="minorEastAsia" w:hint="eastAsia"/>
          <w:sz w:val="24"/>
          <w:szCs w:val="24"/>
        </w:rPr>
        <w:t>，</w:t>
      </w:r>
      <w:r w:rsidRPr="003975DD">
        <w:rPr>
          <w:rFonts w:asciiTheme="minorEastAsia" w:eastAsiaTheme="minorEastAsia" w:hAnsiTheme="minorEastAsia" w:hint="eastAsia"/>
          <w:sz w:val="24"/>
          <w:szCs w:val="24"/>
        </w:rPr>
        <w:t>预应力锚索同水平面的夹角称为锚固角。从施工工艺考虑，认为锚索设置方向以水平线向下倾为宜，通过技术经济综合分析，按单位长度锚索提供抗滑增量最大时的锚索下倾角为最优锚固角。</w:t>
      </w:r>
    </w:p>
    <w:p w:rsidR="00D84E7D" w:rsidRPr="003975DD" w:rsidRDefault="00EA6BB5" w:rsidP="00D84E7D">
      <w:pPr>
        <w:spacing w:line="360" w:lineRule="auto"/>
        <w:rPr>
          <w:rFonts w:asciiTheme="minorEastAsia" w:eastAsiaTheme="minorEastAsia" w:hAnsiTheme="minorEastAsia"/>
          <w:sz w:val="24"/>
          <w:szCs w:val="24"/>
        </w:rPr>
      </w:pPr>
      <w:r>
        <w:rPr>
          <w:rFonts w:asciiTheme="minorEastAsia" w:eastAsiaTheme="minorEastAsia" w:hAnsiTheme="minorEastAsia" w:hint="eastAsia"/>
          <w:sz w:val="24"/>
          <w:szCs w:val="24"/>
        </w:rPr>
        <w:t xml:space="preserve">    </w:t>
      </w:r>
      <w:r w:rsidR="00D84E7D" w:rsidRPr="003975DD">
        <w:rPr>
          <w:rFonts w:asciiTheme="minorEastAsia" w:eastAsiaTheme="minorEastAsia" w:hAnsiTheme="minorEastAsia" w:hint="eastAsia"/>
          <w:sz w:val="24"/>
          <w:szCs w:val="24"/>
        </w:rPr>
        <w:t>另一种方法是从锚索受力最佳来考虑，按以下经验公式计算最优锚固角β</w:t>
      </w:r>
    </w:p>
    <w:p w:rsidR="00581AA1" w:rsidRDefault="00D84E7D" w:rsidP="00D84E7D">
      <w:pPr>
        <w:spacing w:line="360" w:lineRule="auto"/>
        <w:rPr>
          <w:rFonts w:asciiTheme="minorEastAsia" w:eastAsiaTheme="minorEastAsia" w:hAnsiTheme="minorEastAsia"/>
          <w:sz w:val="24"/>
          <w:szCs w:val="24"/>
        </w:rPr>
      </w:pPr>
      <w:r w:rsidRPr="003975DD">
        <w:rPr>
          <w:rFonts w:asciiTheme="minorEastAsia" w:eastAsiaTheme="minorEastAsia" w:hAnsiTheme="minorEastAsia" w:hint="eastAsia"/>
          <w:sz w:val="24"/>
          <w:szCs w:val="24"/>
        </w:rPr>
        <w:t xml:space="preserve">　　　　　　　　　　　　　β=α(45</w:t>
      </w:r>
      <w:r w:rsidRPr="003975DD">
        <w:rPr>
          <w:rFonts w:asciiTheme="minorEastAsia" w:eastAsiaTheme="minorEastAsia" w:hAnsiTheme="minorEastAsia"/>
          <w:sz w:val="24"/>
          <w:szCs w:val="24"/>
        </w:rPr>
        <w:t>º±φ</w:t>
      </w:r>
      <w:r w:rsidRPr="003975DD">
        <w:rPr>
          <w:rFonts w:asciiTheme="minorEastAsia" w:eastAsiaTheme="minorEastAsia" w:hAnsiTheme="minorEastAsia" w:hint="eastAsia"/>
          <w:sz w:val="24"/>
          <w:szCs w:val="24"/>
        </w:rPr>
        <w:t>/2)</w:t>
      </w:r>
    </w:p>
    <w:p w:rsidR="00D84E7D" w:rsidRPr="003975DD" w:rsidRDefault="00D84E7D" w:rsidP="00D84E7D">
      <w:pPr>
        <w:spacing w:line="360" w:lineRule="auto"/>
        <w:rPr>
          <w:rFonts w:asciiTheme="minorEastAsia" w:eastAsiaTheme="minorEastAsia" w:hAnsiTheme="minorEastAsia"/>
          <w:sz w:val="24"/>
          <w:szCs w:val="24"/>
        </w:rPr>
      </w:pPr>
      <w:r w:rsidRPr="003975DD">
        <w:rPr>
          <w:rFonts w:asciiTheme="minorEastAsia" w:eastAsiaTheme="minorEastAsia" w:hAnsiTheme="minorEastAsia" w:hint="eastAsia"/>
          <w:sz w:val="24"/>
          <w:szCs w:val="24"/>
        </w:rPr>
        <w:t xml:space="preserve"> </w:t>
      </w:r>
      <w:r w:rsidR="00581AA1">
        <w:rPr>
          <w:rFonts w:asciiTheme="minorEastAsia" w:eastAsiaTheme="minorEastAsia" w:hAnsiTheme="minorEastAsia" w:hint="eastAsia"/>
          <w:sz w:val="24"/>
          <w:szCs w:val="24"/>
        </w:rPr>
        <w:t xml:space="preserve">    </w:t>
      </w:r>
      <w:r w:rsidRPr="003975DD">
        <w:rPr>
          <w:rFonts w:asciiTheme="minorEastAsia" w:eastAsiaTheme="minorEastAsia" w:hAnsiTheme="minorEastAsia" w:hint="eastAsia"/>
          <w:sz w:val="24"/>
          <w:szCs w:val="24"/>
        </w:rPr>
        <w:t>因为近水平方向布置锚索，注浆后注浆提的沉淀和泌现象，会影响锚索的承载能力，故设计锚固角应避开-10--+10，从施工工艺考虑，一般采用下倾15</w:t>
      </w:r>
      <w:r w:rsidRPr="003975DD">
        <w:rPr>
          <w:rFonts w:asciiTheme="minorEastAsia" w:eastAsiaTheme="minorEastAsia" w:hAnsiTheme="minorEastAsia"/>
          <w:sz w:val="24"/>
          <w:szCs w:val="24"/>
        </w:rPr>
        <w:t>º</w:t>
      </w:r>
      <w:r w:rsidRPr="003975DD">
        <w:rPr>
          <w:rFonts w:asciiTheme="minorEastAsia" w:eastAsiaTheme="minorEastAsia" w:hAnsiTheme="minorEastAsia" w:hint="eastAsia"/>
          <w:sz w:val="24"/>
          <w:szCs w:val="24"/>
        </w:rPr>
        <w:t>-30</w:t>
      </w:r>
      <w:r w:rsidRPr="003975DD">
        <w:rPr>
          <w:rFonts w:asciiTheme="minorEastAsia" w:eastAsiaTheme="minorEastAsia" w:hAnsiTheme="minorEastAsia"/>
          <w:sz w:val="24"/>
          <w:szCs w:val="24"/>
        </w:rPr>
        <w:t>º</w:t>
      </w:r>
      <w:r w:rsidR="00581AA1">
        <w:rPr>
          <w:rFonts w:asciiTheme="minorEastAsia" w:eastAsiaTheme="minorEastAsia" w:hAnsiTheme="minorEastAsia" w:hint="eastAsia"/>
          <w:sz w:val="24"/>
          <w:szCs w:val="24"/>
        </w:rPr>
        <w:t>；</w:t>
      </w:r>
    </w:p>
    <w:p w:rsidR="00D84E7D" w:rsidRPr="003975DD" w:rsidRDefault="00D84E7D" w:rsidP="00581AA1">
      <w:pPr>
        <w:spacing w:line="360" w:lineRule="auto"/>
        <w:ind w:firstLineChars="250" w:firstLine="600"/>
        <w:rPr>
          <w:rFonts w:asciiTheme="minorEastAsia" w:eastAsiaTheme="minorEastAsia" w:hAnsiTheme="minorEastAsia"/>
          <w:sz w:val="24"/>
          <w:szCs w:val="24"/>
        </w:rPr>
      </w:pPr>
      <w:r w:rsidRPr="003975DD">
        <w:rPr>
          <w:rFonts w:asciiTheme="minorEastAsia" w:eastAsiaTheme="minorEastAsia" w:hAnsiTheme="minorEastAsia" w:hint="eastAsia"/>
          <w:sz w:val="24"/>
          <w:szCs w:val="24"/>
        </w:rPr>
        <w:t>锚固长度</w:t>
      </w:r>
      <w:r w:rsidR="00581AA1">
        <w:rPr>
          <w:rFonts w:asciiTheme="minorEastAsia" w:eastAsiaTheme="minorEastAsia" w:hAnsiTheme="minorEastAsia" w:hint="eastAsia"/>
          <w:sz w:val="24"/>
          <w:szCs w:val="24"/>
        </w:rPr>
        <w:t>；</w:t>
      </w:r>
      <w:r w:rsidRPr="003975DD">
        <w:rPr>
          <w:rFonts w:asciiTheme="minorEastAsia" w:eastAsiaTheme="minorEastAsia" w:hAnsiTheme="minorEastAsia" w:hint="eastAsia"/>
          <w:sz w:val="24"/>
          <w:szCs w:val="24"/>
        </w:rPr>
        <w:t>锚索总长度由锚固长度、自由长度、以及张拉段长度组成。锚索自由</w:t>
      </w:r>
      <w:r w:rsidRPr="003975DD">
        <w:rPr>
          <w:rFonts w:asciiTheme="minorEastAsia" w:eastAsiaTheme="minorEastAsia" w:hAnsiTheme="minorEastAsia" w:hint="eastAsia"/>
          <w:sz w:val="24"/>
          <w:szCs w:val="24"/>
        </w:rPr>
        <w:lastRenderedPageBreak/>
        <w:t>段长度受稳定地层界面控制，满载设计中应考虑自由段深入滑动面的长度不小于1m。一般规定自由段长度不小于3-5m，只要是由于自由段的锚索，在相同的锚固荷载下的深长也短，随着锚固段的地基蠕变变形，起锚固力减小的比例也大，应力松弛更加明显，另外也不至于在锚索使用过程中因为锚头松动而引起预拉力的显著衰减。张拉段长度应根据张拉机具决定，锚索外露部分长度一般为1.5m左右。</w:t>
      </w:r>
    </w:p>
    <w:p w:rsidR="00D84E7D" w:rsidRPr="00581AA1" w:rsidRDefault="00D84E7D" w:rsidP="00581AA1">
      <w:pPr>
        <w:spacing w:line="360" w:lineRule="auto"/>
        <w:ind w:firstLineChars="250" w:firstLine="600"/>
        <w:rPr>
          <w:rFonts w:asciiTheme="minorEastAsia" w:eastAsiaTheme="minorEastAsia" w:hAnsiTheme="minorEastAsia"/>
          <w:sz w:val="24"/>
          <w:szCs w:val="24"/>
        </w:rPr>
      </w:pPr>
      <w:r w:rsidRPr="00581AA1">
        <w:rPr>
          <w:rFonts w:asciiTheme="minorEastAsia" w:eastAsiaTheme="minorEastAsia" w:hAnsiTheme="minorEastAsia" w:hint="eastAsia"/>
          <w:sz w:val="24"/>
          <w:szCs w:val="24"/>
        </w:rPr>
        <w:t>预应力锚索板、梁设计</w:t>
      </w:r>
      <w:r w:rsidR="00581AA1">
        <w:rPr>
          <w:rFonts w:asciiTheme="minorEastAsia" w:eastAsiaTheme="minorEastAsia" w:hAnsiTheme="minorEastAsia" w:hint="eastAsia"/>
          <w:sz w:val="24"/>
          <w:szCs w:val="24"/>
        </w:rPr>
        <w:t>：</w:t>
      </w:r>
      <w:r w:rsidRPr="00581AA1">
        <w:rPr>
          <w:rFonts w:ascii="宋体" w:hAnsi="宋体" w:hint="eastAsia"/>
          <w:sz w:val="24"/>
          <w:szCs w:val="24"/>
        </w:rPr>
        <w:t>锚索的紧固头一般固定在承力结构物即外锚结构上。外锚结构一般为钢筋混凝土结构，其结构形式多种多样，可根据被加固边坡岩土情况来确定，常用的有垫墩（垫块、垫板）、地梁、格子梁、柱、桩、墙等。</w:t>
      </w:r>
    </w:p>
    <w:p w:rsidR="00D84E7D" w:rsidRPr="00581AA1" w:rsidRDefault="00D84E7D" w:rsidP="00581AA1">
      <w:pPr>
        <w:spacing w:line="360" w:lineRule="auto"/>
        <w:ind w:firstLineChars="245" w:firstLine="588"/>
        <w:rPr>
          <w:rFonts w:asciiTheme="minorEastAsia" w:eastAsiaTheme="minorEastAsia" w:hAnsiTheme="minorEastAsia"/>
          <w:szCs w:val="21"/>
        </w:rPr>
      </w:pPr>
      <w:r w:rsidRPr="00581AA1">
        <w:rPr>
          <w:rFonts w:asciiTheme="minorEastAsia" w:eastAsiaTheme="minorEastAsia" w:hAnsiTheme="minorEastAsia" w:hint="eastAsia"/>
          <w:sz w:val="24"/>
          <w:szCs w:val="24"/>
        </w:rPr>
        <w:t>钢筋混凝土垫墩</w:t>
      </w:r>
      <w:r w:rsidR="00581AA1">
        <w:rPr>
          <w:rFonts w:asciiTheme="minorEastAsia" w:eastAsiaTheme="minorEastAsia" w:hAnsiTheme="minorEastAsia" w:hint="eastAsia"/>
          <w:sz w:val="24"/>
          <w:szCs w:val="24"/>
        </w:rPr>
        <w:t>：</w:t>
      </w:r>
      <w:r w:rsidRPr="003975DD">
        <w:rPr>
          <w:rFonts w:ascii="宋体" w:hAnsi="宋体" w:hint="eastAsia"/>
          <w:sz w:val="24"/>
          <w:szCs w:val="24"/>
        </w:rPr>
        <w:t>锚索的锁头设置在钢筋混凝土垫墩（垫块、垫板）上与锚索结合加固边坡，此种结构形式称为锚索磴或锚索板。该结构可用于滑坡、边坡及既有建筑物加固。</w:t>
      </w:r>
    </w:p>
    <w:p w:rsidR="00D84E7D" w:rsidRDefault="00D84E7D" w:rsidP="00D84E7D">
      <w:pPr>
        <w:rPr>
          <w:rFonts w:ascii="宋体" w:hAnsi="宋体"/>
          <w:szCs w:val="21"/>
        </w:rPr>
      </w:pPr>
      <w:r>
        <w:rPr>
          <w:rFonts w:ascii="宋体" w:hAnsi="宋体" w:hint="eastAsia"/>
          <w:szCs w:val="21"/>
        </w:rPr>
        <w:t xml:space="preserve">    </w:t>
      </w:r>
      <w:r>
        <w:rPr>
          <w:rFonts w:ascii="宋体" w:hAnsi="宋体"/>
          <w:noProof/>
          <w:szCs w:val="21"/>
        </w:rPr>
        <w:drawing>
          <wp:inline distT="0" distB="0" distL="0" distR="0">
            <wp:extent cx="4962525" cy="1838325"/>
            <wp:effectExtent l="19050" t="0" r="9525" b="0"/>
            <wp:docPr id="113"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52"/>
                    <a:srcRect/>
                    <a:stretch>
                      <a:fillRect/>
                    </a:stretch>
                  </pic:blipFill>
                  <pic:spPr bwMode="auto">
                    <a:xfrm>
                      <a:off x="0" y="0"/>
                      <a:ext cx="4962525" cy="1838325"/>
                    </a:xfrm>
                    <a:prstGeom prst="rect">
                      <a:avLst/>
                    </a:prstGeom>
                    <a:noFill/>
                    <a:ln w="9525">
                      <a:noFill/>
                      <a:miter lim="800000"/>
                      <a:headEnd/>
                      <a:tailEnd/>
                    </a:ln>
                  </pic:spPr>
                </pic:pic>
              </a:graphicData>
            </a:graphic>
          </wp:inline>
        </w:drawing>
      </w:r>
    </w:p>
    <w:p w:rsidR="00D84E7D" w:rsidRPr="003975DD" w:rsidRDefault="00D84E7D" w:rsidP="00D84E7D">
      <w:pPr>
        <w:rPr>
          <w:rFonts w:ascii="黑体" w:eastAsia="黑体" w:hAnsi="宋体"/>
          <w:szCs w:val="21"/>
        </w:rPr>
      </w:pPr>
      <w:r>
        <w:rPr>
          <w:rFonts w:ascii="宋体" w:hAnsi="宋体" w:hint="eastAsia"/>
          <w:szCs w:val="21"/>
        </w:rPr>
        <w:t xml:space="preserve">                  </w:t>
      </w:r>
      <w:r w:rsidRPr="003975DD">
        <w:rPr>
          <w:rFonts w:ascii="黑体" w:eastAsia="黑体" w:hAnsi="宋体" w:hint="eastAsia"/>
          <w:szCs w:val="21"/>
        </w:rPr>
        <w:t xml:space="preserve"> </w:t>
      </w:r>
      <w:r>
        <w:rPr>
          <w:rFonts w:ascii="黑体" w:eastAsia="黑体" w:hAnsi="宋体" w:hint="eastAsia"/>
          <w:szCs w:val="21"/>
        </w:rPr>
        <w:t xml:space="preserve">     </w:t>
      </w:r>
      <w:r w:rsidRPr="003975DD">
        <w:rPr>
          <w:rFonts w:ascii="黑体" w:eastAsia="黑体" w:hAnsi="宋体" w:hint="eastAsia"/>
          <w:szCs w:val="21"/>
        </w:rPr>
        <w:t xml:space="preserve"> 锚索垫墩加固边坡示意图</w:t>
      </w:r>
    </w:p>
    <w:p w:rsidR="00D84E7D" w:rsidRDefault="00D84E7D" w:rsidP="00D84E7D">
      <w:pPr>
        <w:rPr>
          <w:rFonts w:ascii="宋体" w:hAnsi="宋体"/>
          <w:szCs w:val="21"/>
        </w:rPr>
      </w:pPr>
      <w:r>
        <w:rPr>
          <w:rFonts w:ascii="宋体" w:hAnsi="宋体"/>
          <w:noProof/>
          <w:szCs w:val="21"/>
        </w:rPr>
        <w:drawing>
          <wp:inline distT="0" distB="0" distL="0" distR="0">
            <wp:extent cx="5267325" cy="1457325"/>
            <wp:effectExtent l="19050" t="0" r="9525" b="0"/>
            <wp:docPr id="114"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53"/>
                    <a:srcRect/>
                    <a:stretch>
                      <a:fillRect/>
                    </a:stretch>
                  </pic:blipFill>
                  <pic:spPr bwMode="auto">
                    <a:xfrm>
                      <a:off x="0" y="0"/>
                      <a:ext cx="5267325" cy="1457325"/>
                    </a:xfrm>
                    <a:prstGeom prst="rect">
                      <a:avLst/>
                    </a:prstGeom>
                    <a:noFill/>
                    <a:ln w="9525">
                      <a:noFill/>
                      <a:miter lim="800000"/>
                      <a:headEnd/>
                      <a:tailEnd/>
                    </a:ln>
                  </pic:spPr>
                </pic:pic>
              </a:graphicData>
            </a:graphic>
          </wp:inline>
        </w:drawing>
      </w:r>
    </w:p>
    <w:p w:rsidR="00D84E7D" w:rsidRPr="003975DD" w:rsidRDefault="00D84E7D" w:rsidP="00D84E7D">
      <w:pPr>
        <w:spacing w:line="360" w:lineRule="auto"/>
        <w:ind w:firstLineChars="200" w:firstLine="480"/>
        <w:rPr>
          <w:rFonts w:ascii="宋体" w:hAnsi="宋体"/>
          <w:sz w:val="24"/>
          <w:szCs w:val="24"/>
        </w:rPr>
      </w:pPr>
      <w:r w:rsidRPr="003975DD">
        <w:rPr>
          <w:rFonts w:ascii="宋体" w:hAnsi="宋体" w:hint="eastAsia"/>
          <w:sz w:val="24"/>
          <w:szCs w:val="24"/>
        </w:rPr>
        <w:t>垫墩的内力可按中心有支点单向受弯构件计算，但垫磴应双向布筋。此外，尚应检算垫磴与钢垫板连接处混凝土局部承压与冲切强度。</w:t>
      </w:r>
    </w:p>
    <w:p w:rsidR="00D84E7D" w:rsidRPr="00581AA1" w:rsidRDefault="00581AA1" w:rsidP="00F14147">
      <w:pPr>
        <w:spacing w:line="360" w:lineRule="auto"/>
        <w:rPr>
          <w:rFonts w:ascii="宋体" w:hAnsi="宋体"/>
          <w:sz w:val="28"/>
          <w:szCs w:val="28"/>
        </w:rPr>
      </w:pPr>
      <w:r>
        <w:rPr>
          <w:rFonts w:ascii="黑体" w:eastAsia="黑体" w:hint="eastAsia"/>
          <w:sz w:val="28"/>
          <w:szCs w:val="28"/>
        </w:rPr>
        <w:t>2.</w:t>
      </w:r>
      <w:r w:rsidR="002337BF">
        <w:rPr>
          <w:rFonts w:ascii="黑体" w:eastAsia="黑体" w:hint="eastAsia"/>
          <w:sz w:val="28"/>
          <w:szCs w:val="28"/>
        </w:rPr>
        <w:t>3</w:t>
      </w:r>
      <w:r w:rsidR="00F14147" w:rsidRPr="00581AA1">
        <w:rPr>
          <w:rFonts w:ascii="黑体" w:eastAsia="黑体" w:hint="eastAsia"/>
          <w:sz w:val="28"/>
          <w:szCs w:val="28"/>
        </w:rPr>
        <w:t xml:space="preserve">   </w:t>
      </w:r>
      <w:r w:rsidR="00D84E7D" w:rsidRPr="00581AA1">
        <w:rPr>
          <w:rFonts w:ascii="黑体" w:eastAsia="黑体" w:hint="eastAsia"/>
          <w:sz w:val="28"/>
          <w:szCs w:val="28"/>
        </w:rPr>
        <w:t>格构梁</w:t>
      </w:r>
    </w:p>
    <w:p w:rsidR="00D84E7D" w:rsidRPr="00581AA1" w:rsidRDefault="00581AA1" w:rsidP="00D84E7D">
      <w:pPr>
        <w:autoSpaceDE w:val="0"/>
        <w:autoSpaceDN w:val="0"/>
        <w:adjustRightInd w:val="0"/>
        <w:spacing w:line="360" w:lineRule="auto"/>
        <w:jc w:val="left"/>
        <w:rPr>
          <w:rFonts w:ascii="黑体" w:eastAsia="黑体" w:hAnsiTheme="minorHAnsi" w:cs="宋体"/>
          <w:kern w:val="0"/>
          <w:sz w:val="24"/>
          <w:szCs w:val="24"/>
        </w:rPr>
      </w:pPr>
      <w:r w:rsidRPr="00581AA1">
        <w:rPr>
          <w:rFonts w:ascii="黑体" w:eastAsia="黑体" w:hAnsiTheme="minorHAnsi" w:cs="宋体" w:hint="eastAsia"/>
          <w:bCs/>
          <w:kern w:val="0"/>
          <w:sz w:val="24"/>
          <w:szCs w:val="24"/>
        </w:rPr>
        <w:t>2.</w:t>
      </w:r>
      <w:r w:rsidR="002337BF">
        <w:rPr>
          <w:rFonts w:ascii="黑体" w:eastAsia="黑体" w:hAnsiTheme="minorHAnsi" w:cs="宋体" w:hint="eastAsia"/>
          <w:bCs/>
          <w:kern w:val="0"/>
          <w:sz w:val="24"/>
          <w:szCs w:val="24"/>
        </w:rPr>
        <w:t>3</w:t>
      </w:r>
      <w:r w:rsidR="00D84E7D" w:rsidRPr="00581AA1">
        <w:rPr>
          <w:rFonts w:ascii="黑体" w:eastAsia="黑体" w:hAnsiTheme="minorHAnsi" w:cs="宋体" w:hint="eastAsia"/>
          <w:bCs/>
          <w:kern w:val="0"/>
          <w:sz w:val="24"/>
          <w:szCs w:val="24"/>
        </w:rPr>
        <w:t xml:space="preserve">.1  格构的作用、特点及适用条件 </w:t>
      </w:r>
    </w:p>
    <w:p w:rsidR="00D84E7D" w:rsidRPr="00153A99" w:rsidRDefault="00D84E7D" w:rsidP="00D84E7D">
      <w:pPr>
        <w:autoSpaceDE w:val="0"/>
        <w:autoSpaceDN w:val="0"/>
        <w:adjustRightInd w:val="0"/>
        <w:spacing w:line="360" w:lineRule="auto"/>
        <w:jc w:val="left"/>
        <w:rPr>
          <w:rFonts w:ascii="宋体" w:hAnsiTheme="minorHAnsi" w:cs="宋体"/>
          <w:kern w:val="0"/>
          <w:sz w:val="24"/>
          <w:szCs w:val="24"/>
        </w:rPr>
      </w:pPr>
      <w:r w:rsidRPr="00153A99">
        <w:rPr>
          <w:rFonts w:ascii="宋体" w:hAnsiTheme="minorHAnsi" w:cs="宋体"/>
          <w:b/>
          <w:bCs/>
          <w:kern w:val="0"/>
          <w:sz w:val="24"/>
          <w:szCs w:val="24"/>
        </w:rPr>
        <w:tab/>
      </w:r>
      <w:r w:rsidR="00581AA1">
        <w:rPr>
          <w:rFonts w:ascii="宋体" w:hAnsiTheme="minorHAnsi" w:cs="宋体" w:hint="eastAsia"/>
          <w:b/>
          <w:bCs/>
          <w:kern w:val="0"/>
          <w:sz w:val="24"/>
          <w:szCs w:val="24"/>
        </w:rPr>
        <w:t xml:space="preserve"> </w:t>
      </w:r>
      <w:r w:rsidRPr="00153A99">
        <w:rPr>
          <w:rFonts w:ascii="宋体" w:hAnsiTheme="minorHAnsi" w:cs="宋体" w:hint="eastAsia"/>
          <w:kern w:val="0"/>
          <w:sz w:val="24"/>
          <w:szCs w:val="24"/>
        </w:rPr>
        <w:t>格构加固技术是利用浆砌块石、现浇钢筋混凝土或预制预应力混凝土进行边坡坡面</w:t>
      </w:r>
      <w:r w:rsidRPr="00153A99">
        <w:rPr>
          <w:rFonts w:ascii="宋体" w:hAnsiTheme="minorHAnsi" w:cs="宋体" w:hint="eastAsia"/>
          <w:kern w:val="0"/>
          <w:sz w:val="24"/>
          <w:szCs w:val="24"/>
        </w:rPr>
        <w:lastRenderedPageBreak/>
        <w:t>防护，并利用锚杆或锚索加以固定的一种边坡加固技术。格构技术一般与公路环境美化相结合，利用框格护坡，同时在框格之内种植花草可以达到极其美观的效果。这种技术山区高速公路中高陡边坡加固中被广泛采用，其护坡达到既美观又安全的良好效果。</w:t>
      </w:r>
    </w:p>
    <w:p w:rsidR="00D84E7D" w:rsidRPr="00153A99" w:rsidRDefault="00D84E7D" w:rsidP="00D84E7D">
      <w:pPr>
        <w:autoSpaceDE w:val="0"/>
        <w:autoSpaceDN w:val="0"/>
        <w:adjustRightInd w:val="0"/>
        <w:spacing w:line="360" w:lineRule="auto"/>
        <w:jc w:val="left"/>
        <w:rPr>
          <w:rFonts w:ascii="宋体" w:hAnsiTheme="minorHAnsi" w:cs="宋体"/>
          <w:kern w:val="0"/>
          <w:sz w:val="24"/>
          <w:szCs w:val="24"/>
        </w:rPr>
      </w:pPr>
      <w:r w:rsidRPr="00153A99">
        <w:rPr>
          <w:rFonts w:ascii="宋体" w:hAnsiTheme="minorHAnsi" w:cs="宋体"/>
          <w:kern w:val="0"/>
          <w:sz w:val="24"/>
          <w:szCs w:val="24"/>
        </w:rPr>
        <w:tab/>
        <w:t>格构的主要作用是将边坡坡体的剩余下滑力或土压力、岩石压力分配给格构结点处的锚杆或锚索，然后通过锚索传递给稳定地层，从而使边坡坡体在由锚杆或锚索提供的锚固力的作用下处于稳定状态。因此就格构本身来讲仅仅是一种传力结构，而加固的抗滑力主要由格构结点处的锚杆或锚索提供。一般提及到的格构加固技术是一种广义的术语，它包含了格构本身和锚杆(</w:t>
      </w:r>
      <w:r w:rsidRPr="00153A99">
        <w:rPr>
          <w:rFonts w:ascii="宋体" w:hAnsiTheme="minorHAnsi" w:cs="宋体" w:hint="eastAsia"/>
          <w:kern w:val="0"/>
          <w:sz w:val="24"/>
          <w:szCs w:val="24"/>
        </w:rPr>
        <w:t>索</w:t>
      </w:r>
      <w:r w:rsidRPr="00153A99">
        <w:rPr>
          <w:rFonts w:ascii="宋体" w:hAnsiTheme="minorHAnsi" w:cs="宋体"/>
          <w:kern w:val="0"/>
          <w:sz w:val="24"/>
          <w:szCs w:val="24"/>
        </w:rPr>
        <w:t>)</w:t>
      </w:r>
      <w:r w:rsidRPr="00153A99">
        <w:rPr>
          <w:rFonts w:ascii="宋体" w:hAnsiTheme="minorHAnsi" w:cs="宋体" w:hint="eastAsia"/>
          <w:kern w:val="0"/>
          <w:sz w:val="24"/>
          <w:szCs w:val="24"/>
        </w:rPr>
        <w:t>两部分。</w:t>
      </w:r>
    </w:p>
    <w:p w:rsidR="00D84E7D" w:rsidRPr="00153A99" w:rsidRDefault="00D84E7D" w:rsidP="00D84E7D">
      <w:pPr>
        <w:autoSpaceDE w:val="0"/>
        <w:autoSpaceDN w:val="0"/>
        <w:adjustRightInd w:val="0"/>
        <w:spacing w:line="360" w:lineRule="auto"/>
        <w:ind w:firstLineChars="150" w:firstLine="360"/>
        <w:jc w:val="left"/>
        <w:rPr>
          <w:rFonts w:ascii="宋体" w:hAnsiTheme="minorHAnsi" w:cs="宋体"/>
          <w:kern w:val="0"/>
          <w:sz w:val="24"/>
          <w:szCs w:val="24"/>
        </w:rPr>
      </w:pPr>
      <w:r w:rsidRPr="00153A99">
        <w:rPr>
          <w:rFonts w:ascii="宋体" w:hAnsiTheme="minorHAnsi" w:cs="宋体" w:hint="eastAsia"/>
          <w:kern w:val="0"/>
          <w:sz w:val="24"/>
          <w:szCs w:val="24"/>
        </w:rPr>
        <w:t>边坡格构加固技术具有布置灵活、格构形式多样、截面调整方便、与坡面密贴、可随坡就势等显著优点。并且框格内视情况可挂网</w:t>
      </w:r>
      <w:r w:rsidRPr="00153A99">
        <w:rPr>
          <w:rFonts w:ascii="宋体" w:hAnsiTheme="minorHAnsi" w:cs="宋体"/>
          <w:kern w:val="0"/>
          <w:sz w:val="24"/>
          <w:szCs w:val="24"/>
        </w:rPr>
        <w:t>(</w:t>
      </w:r>
      <w:r w:rsidRPr="00153A99">
        <w:rPr>
          <w:rFonts w:ascii="宋体" w:hAnsiTheme="minorHAnsi" w:cs="宋体" w:hint="eastAsia"/>
          <w:kern w:val="0"/>
          <w:sz w:val="24"/>
          <w:szCs w:val="24"/>
        </w:rPr>
        <w:t>钢筋网、铁丝网或土工网</w:t>
      </w:r>
      <w:r w:rsidRPr="00153A99">
        <w:rPr>
          <w:rFonts w:ascii="宋体" w:hAnsiTheme="minorHAnsi" w:cs="宋体"/>
          <w:kern w:val="0"/>
          <w:sz w:val="24"/>
          <w:szCs w:val="24"/>
        </w:rPr>
        <w:t>)</w:t>
      </w:r>
      <w:r w:rsidRPr="00153A99">
        <w:rPr>
          <w:rFonts w:ascii="宋体" w:hAnsiTheme="minorHAnsi" w:cs="宋体" w:hint="eastAsia"/>
          <w:kern w:val="0"/>
          <w:sz w:val="24"/>
          <w:szCs w:val="24"/>
        </w:rPr>
        <w:t>、植草、喷射混凝土进行防护，也可用现浇混凝土</w:t>
      </w:r>
      <w:r w:rsidRPr="00153A99">
        <w:rPr>
          <w:rFonts w:ascii="宋体" w:hAnsiTheme="minorHAnsi" w:cs="宋体"/>
          <w:kern w:val="0"/>
          <w:sz w:val="24"/>
          <w:szCs w:val="24"/>
        </w:rPr>
        <w:t>(</w:t>
      </w:r>
      <w:r w:rsidRPr="00153A99">
        <w:rPr>
          <w:rFonts w:ascii="宋体" w:hAnsiTheme="minorHAnsi" w:cs="宋体" w:hint="eastAsia"/>
          <w:kern w:val="0"/>
          <w:sz w:val="24"/>
          <w:szCs w:val="24"/>
        </w:rPr>
        <w:t>钢筋混凝土或素泥凝土</w:t>
      </w:r>
      <w:r w:rsidRPr="00153A99">
        <w:rPr>
          <w:rFonts w:ascii="宋体" w:hAnsiTheme="minorHAnsi" w:cs="宋体"/>
          <w:kern w:val="0"/>
          <w:sz w:val="24"/>
          <w:szCs w:val="24"/>
        </w:rPr>
        <w:t>)</w:t>
      </w:r>
      <w:r w:rsidRPr="00153A99">
        <w:rPr>
          <w:rFonts w:ascii="宋体" w:hAnsiTheme="minorHAnsi" w:cs="宋体" w:hint="eastAsia"/>
          <w:kern w:val="0"/>
          <w:sz w:val="24"/>
          <w:szCs w:val="24"/>
        </w:rPr>
        <w:t>板进行加固。</w:t>
      </w:r>
    </w:p>
    <w:p w:rsidR="00D84E7D" w:rsidRPr="00153A99" w:rsidRDefault="00D84E7D" w:rsidP="00D84E7D">
      <w:pPr>
        <w:autoSpaceDE w:val="0"/>
        <w:autoSpaceDN w:val="0"/>
        <w:adjustRightInd w:val="0"/>
        <w:spacing w:line="360" w:lineRule="auto"/>
        <w:jc w:val="left"/>
        <w:rPr>
          <w:rFonts w:ascii="宋体" w:hAnsiTheme="minorHAnsi" w:cs="宋体"/>
          <w:kern w:val="0"/>
          <w:sz w:val="24"/>
          <w:szCs w:val="24"/>
        </w:rPr>
      </w:pPr>
      <w:r w:rsidRPr="00153A99">
        <w:rPr>
          <w:rFonts w:ascii="宋体" w:hAnsiTheme="minorHAnsi" w:cs="宋体"/>
          <w:kern w:val="0"/>
          <w:sz w:val="24"/>
          <w:szCs w:val="24"/>
        </w:rPr>
        <w:tab/>
        <w:t>根据格构的特点和作用，格构加固技术特别适用于坡度较陡、坡体岩土均匀且较坚硬的公路边坡或公路滑坡。但应当注意，对于不同稳定性的边坡应采用不同的格构形式和锚固形式的组合进行加固或坡面防护。例如，当边坡定性好，但因前缘表层开挖失稳出现塌滑时，可采用浆砌块石格构护坡，并用锚杆锚固；如果边坡稳定性差，可用现浇钢筋混凝土格构加锚杆(</w:t>
      </w:r>
      <w:r w:rsidRPr="00153A99">
        <w:rPr>
          <w:rFonts w:ascii="宋体" w:hAnsiTheme="minorHAnsi" w:cs="宋体" w:hint="eastAsia"/>
          <w:kern w:val="0"/>
          <w:sz w:val="24"/>
          <w:szCs w:val="24"/>
        </w:rPr>
        <w:t>索</w:t>
      </w:r>
      <w:r w:rsidRPr="00153A99">
        <w:rPr>
          <w:rFonts w:ascii="宋体" w:hAnsiTheme="minorHAnsi" w:cs="宋体"/>
          <w:kern w:val="0"/>
          <w:sz w:val="24"/>
          <w:szCs w:val="24"/>
        </w:rPr>
        <w:t>)</w:t>
      </w:r>
      <w:r w:rsidRPr="00153A99">
        <w:rPr>
          <w:rFonts w:ascii="宋体" w:hAnsiTheme="minorHAnsi" w:cs="宋体" w:hint="eastAsia"/>
          <w:kern w:val="0"/>
          <w:sz w:val="24"/>
          <w:szCs w:val="24"/>
        </w:rPr>
        <w:t>进行加固；而对于稳定性差、下滑力大的滑坡，可用现浇钢筋混凝土格构加预应力锚杆</w:t>
      </w:r>
      <w:r w:rsidRPr="00153A99">
        <w:rPr>
          <w:rFonts w:ascii="宋体" w:hAnsiTheme="minorHAnsi" w:cs="宋体"/>
          <w:kern w:val="0"/>
          <w:sz w:val="24"/>
          <w:szCs w:val="24"/>
        </w:rPr>
        <w:t>(</w:t>
      </w:r>
      <w:r w:rsidRPr="00153A99">
        <w:rPr>
          <w:rFonts w:ascii="宋体" w:hAnsiTheme="minorHAnsi" w:cs="宋体" w:hint="eastAsia"/>
          <w:kern w:val="0"/>
          <w:sz w:val="24"/>
          <w:szCs w:val="24"/>
        </w:rPr>
        <w:t>索</w:t>
      </w:r>
      <w:r w:rsidRPr="00153A99">
        <w:rPr>
          <w:rFonts w:ascii="宋体" w:hAnsiTheme="minorHAnsi" w:cs="宋体"/>
          <w:kern w:val="0"/>
          <w:sz w:val="24"/>
          <w:szCs w:val="24"/>
        </w:rPr>
        <w:t>)</w:t>
      </w:r>
      <w:r w:rsidRPr="00153A99">
        <w:rPr>
          <w:rFonts w:ascii="宋体" w:hAnsiTheme="minorHAnsi" w:cs="宋体" w:hint="eastAsia"/>
          <w:kern w:val="0"/>
          <w:sz w:val="24"/>
          <w:szCs w:val="24"/>
        </w:rPr>
        <w:t>进行加固。</w:t>
      </w:r>
    </w:p>
    <w:p w:rsidR="00D84E7D" w:rsidRPr="00581AA1" w:rsidRDefault="00581AA1" w:rsidP="00D84E7D">
      <w:pPr>
        <w:autoSpaceDE w:val="0"/>
        <w:autoSpaceDN w:val="0"/>
        <w:adjustRightInd w:val="0"/>
        <w:spacing w:line="360" w:lineRule="auto"/>
        <w:jc w:val="left"/>
        <w:rPr>
          <w:rFonts w:ascii="黑体" w:eastAsia="黑体" w:hAnsiTheme="minorHAnsi" w:cs="宋体"/>
          <w:kern w:val="0"/>
          <w:sz w:val="24"/>
          <w:szCs w:val="24"/>
        </w:rPr>
      </w:pPr>
      <w:r w:rsidRPr="00581AA1">
        <w:rPr>
          <w:rFonts w:ascii="黑体" w:eastAsia="黑体" w:hAnsiTheme="minorHAnsi" w:cs="宋体" w:hint="eastAsia"/>
          <w:bCs/>
          <w:kern w:val="0"/>
          <w:sz w:val="24"/>
          <w:szCs w:val="24"/>
        </w:rPr>
        <w:t>2.</w:t>
      </w:r>
      <w:r w:rsidR="002337BF">
        <w:rPr>
          <w:rFonts w:ascii="黑体" w:eastAsia="黑体" w:hAnsiTheme="minorHAnsi" w:cs="宋体" w:hint="eastAsia"/>
          <w:bCs/>
          <w:kern w:val="0"/>
          <w:sz w:val="24"/>
          <w:szCs w:val="24"/>
        </w:rPr>
        <w:t>3</w:t>
      </w:r>
      <w:r w:rsidR="00D84E7D" w:rsidRPr="00581AA1">
        <w:rPr>
          <w:rFonts w:ascii="黑体" w:eastAsia="黑体" w:hAnsiTheme="minorHAnsi" w:cs="宋体" w:hint="eastAsia"/>
          <w:bCs/>
          <w:kern w:val="0"/>
          <w:sz w:val="24"/>
          <w:szCs w:val="24"/>
        </w:rPr>
        <w:t>.2   格构的结构型式及其布置</w:t>
      </w:r>
    </w:p>
    <w:p w:rsidR="00D84E7D" w:rsidRPr="00153A99" w:rsidRDefault="00D84E7D" w:rsidP="00D84E7D">
      <w:pPr>
        <w:autoSpaceDE w:val="0"/>
        <w:autoSpaceDN w:val="0"/>
        <w:adjustRightInd w:val="0"/>
        <w:spacing w:line="360" w:lineRule="auto"/>
        <w:jc w:val="left"/>
        <w:rPr>
          <w:rFonts w:ascii="宋体" w:hAnsiTheme="minorHAnsi" w:cs="宋体"/>
          <w:kern w:val="0"/>
          <w:sz w:val="24"/>
          <w:szCs w:val="24"/>
        </w:rPr>
      </w:pPr>
      <w:r w:rsidRPr="00153A99">
        <w:rPr>
          <w:rFonts w:ascii="宋体" w:hAnsiTheme="minorHAnsi" w:cs="宋体"/>
          <w:kern w:val="0"/>
          <w:sz w:val="24"/>
          <w:szCs w:val="24"/>
        </w:rPr>
        <w:tab/>
      </w:r>
      <w:r w:rsidRPr="00153A99">
        <w:rPr>
          <w:rFonts w:ascii="宋体" w:hAnsiTheme="minorHAnsi" w:cs="宋体" w:hint="eastAsia"/>
          <w:kern w:val="0"/>
          <w:sz w:val="24"/>
          <w:szCs w:val="24"/>
        </w:rPr>
        <w:t>根据格构采用的材料不同，格构可分为浆砌块石格构、现浇钢筋混凝土格构和预制预应力混凝土格构</w:t>
      </w:r>
      <w:r w:rsidRPr="00153A99">
        <w:rPr>
          <w:rFonts w:ascii="宋体" w:hAnsiTheme="minorHAnsi" w:cs="宋体"/>
          <w:kern w:val="0"/>
          <w:sz w:val="24"/>
          <w:szCs w:val="24"/>
        </w:rPr>
        <w:t>(</w:t>
      </w:r>
      <w:r w:rsidRPr="00153A99">
        <w:rPr>
          <w:rFonts w:ascii="宋体" w:hAnsiTheme="minorHAnsi" w:cs="宋体" w:hint="eastAsia"/>
          <w:kern w:val="0"/>
          <w:sz w:val="24"/>
          <w:szCs w:val="24"/>
        </w:rPr>
        <w:t>又称</w:t>
      </w:r>
      <w:r w:rsidRPr="00153A99">
        <w:rPr>
          <w:rFonts w:ascii="宋体" w:hAnsiTheme="minorHAnsi" w:cs="宋体"/>
          <w:kern w:val="0"/>
          <w:sz w:val="24"/>
          <w:szCs w:val="24"/>
        </w:rPr>
        <w:t>PC</w:t>
      </w:r>
      <w:r w:rsidRPr="00153A99">
        <w:rPr>
          <w:rFonts w:ascii="宋体" w:hAnsiTheme="minorHAnsi" w:cs="宋体" w:hint="eastAsia"/>
          <w:kern w:val="0"/>
          <w:sz w:val="24"/>
          <w:szCs w:val="24"/>
        </w:rPr>
        <w:t>格构</w:t>
      </w:r>
      <w:r w:rsidRPr="00153A99">
        <w:rPr>
          <w:rFonts w:ascii="宋体" w:hAnsiTheme="minorHAnsi" w:cs="宋体"/>
          <w:kern w:val="0"/>
          <w:sz w:val="24"/>
          <w:szCs w:val="24"/>
        </w:rPr>
        <w:t>)</w:t>
      </w:r>
      <w:r w:rsidRPr="00153A99">
        <w:rPr>
          <w:rFonts w:ascii="宋体" w:hAnsiTheme="minorHAnsi" w:cs="宋体" w:hint="eastAsia"/>
          <w:kern w:val="0"/>
          <w:sz w:val="24"/>
          <w:szCs w:val="24"/>
        </w:rPr>
        <w:t>。其中</w:t>
      </w:r>
      <w:r w:rsidRPr="00153A99">
        <w:rPr>
          <w:rFonts w:ascii="宋体" w:hAnsiTheme="minorHAnsi" w:cs="宋体"/>
          <w:kern w:val="0"/>
          <w:sz w:val="24"/>
          <w:szCs w:val="24"/>
        </w:rPr>
        <w:t>PC</w:t>
      </w:r>
      <w:r w:rsidRPr="00153A99">
        <w:rPr>
          <w:rFonts w:ascii="宋体" w:hAnsiTheme="minorHAnsi" w:cs="宋体" w:hint="eastAsia"/>
          <w:kern w:val="0"/>
          <w:sz w:val="24"/>
          <w:szCs w:val="24"/>
        </w:rPr>
        <w:t>格构在日本应用较为广泛，并有较为完善的设计施工规范；目前我国在边坡工程中主要使用浆砌块石和现浇钢筋混凝土格构，格构的常用型式有</w:t>
      </w:r>
      <w:r w:rsidRPr="00153A99">
        <w:rPr>
          <w:rFonts w:ascii="宋体" w:hAnsiTheme="minorHAnsi" w:cs="宋体"/>
          <w:kern w:val="0"/>
          <w:sz w:val="24"/>
          <w:szCs w:val="24"/>
        </w:rPr>
        <w:t>4</w:t>
      </w:r>
      <w:r w:rsidRPr="00153A99">
        <w:rPr>
          <w:rFonts w:ascii="宋体" w:hAnsiTheme="minorHAnsi" w:cs="宋体" w:hint="eastAsia"/>
          <w:kern w:val="0"/>
          <w:sz w:val="24"/>
          <w:szCs w:val="24"/>
        </w:rPr>
        <w:t xml:space="preserve">种： </w:t>
      </w:r>
      <w:r w:rsidRPr="00273FE9">
        <w:rPr>
          <w:rFonts w:ascii="黑体" w:eastAsia="黑体" w:hAnsiTheme="minorHAnsi" w:cs="宋体" w:hint="eastAsia"/>
          <w:kern w:val="0"/>
          <w:sz w:val="24"/>
          <w:szCs w:val="24"/>
        </w:rPr>
        <w:t>方型</w:t>
      </w:r>
      <w:r w:rsidR="00581AA1">
        <w:rPr>
          <w:rFonts w:ascii="黑体" w:eastAsia="黑体" w:hAnsiTheme="minorHAnsi" w:cs="宋体" w:hint="eastAsia"/>
          <w:kern w:val="0"/>
          <w:sz w:val="24"/>
          <w:szCs w:val="24"/>
        </w:rPr>
        <w:t>、</w:t>
      </w:r>
      <w:r w:rsidRPr="00273FE9">
        <w:rPr>
          <w:rFonts w:ascii="黑体" w:eastAsia="黑体" w:hAnsiTheme="minorHAnsi" w:cs="宋体" w:hint="eastAsia"/>
          <w:kern w:val="0"/>
          <w:sz w:val="24"/>
          <w:szCs w:val="24"/>
        </w:rPr>
        <w:t>菱型</w:t>
      </w:r>
      <w:r w:rsidR="00581AA1">
        <w:rPr>
          <w:rFonts w:ascii="黑体" w:eastAsia="黑体" w:hAnsiTheme="minorHAnsi" w:cs="宋体" w:hint="eastAsia"/>
          <w:kern w:val="0"/>
          <w:sz w:val="24"/>
          <w:szCs w:val="24"/>
        </w:rPr>
        <w:t>、</w:t>
      </w:r>
      <w:r w:rsidRPr="00273FE9">
        <w:rPr>
          <w:rFonts w:ascii="黑体" w:eastAsia="黑体" w:hAnsiTheme="minorHAnsi" w:cs="宋体" w:hint="eastAsia"/>
          <w:kern w:val="0"/>
          <w:sz w:val="24"/>
          <w:szCs w:val="24"/>
        </w:rPr>
        <w:t>人字型</w:t>
      </w:r>
      <w:r w:rsidR="00581AA1">
        <w:rPr>
          <w:rFonts w:ascii="黑体" w:eastAsia="黑体" w:hAnsiTheme="minorHAnsi" w:cs="宋体" w:hint="eastAsia"/>
          <w:kern w:val="0"/>
          <w:sz w:val="24"/>
          <w:szCs w:val="24"/>
        </w:rPr>
        <w:t>、</w:t>
      </w:r>
      <w:r w:rsidR="00581AA1" w:rsidRPr="00153A99">
        <w:rPr>
          <w:rFonts w:ascii="宋体" w:hAnsiTheme="minorHAnsi" w:cs="宋体"/>
          <w:kern w:val="0"/>
          <w:sz w:val="24"/>
          <w:szCs w:val="24"/>
        </w:rPr>
        <w:t xml:space="preserve"> </w:t>
      </w:r>
      <w:r w:rsidRPr="00273FE9">
        <w:rPr>
          <w:rFonts w:ascii="黑体" w:eastAsia="黑体" w:hAnsiTheme="minorHAnsi" w:cs="宋体" w:hint="eastAsia"/>
          <w:kern w:val="0"/>
          <w:sz w:val="24"/>
          <w:szCs w:val="24"/>
        </w:rPr>
        <w:t>弧型</w:t>
      </w:r>
      <w:r w:rsidR="00581AA1">
        <w:rPr>
          <w:rFonts w:ascii="黑体" w:eastAsia="黑体" w:hAnsiTheme="minorHAnsi" w:cs="宋体" w:hint="eastAsia"/>
          <w:kern w:val="0"/>
          <w:sz w:val="24"/>
          <w:szCs w:val="24"/>
        </w:rPr>
        <w:t>。</w:t>
      </w:r>
      <w:r w:rsidRPr="00153A99">
        <w:rPr>
          <w:rFonts w:ascii="宋体" w:hAnsiTheme="minorHAnsi" w:cs="宋体" w:hint="eastAsia"/>
          <w:kern w:val="0"/>
          <w:sz w:val="24"/>
          <w:szCs w:val="24"/>
        </w:rPr>
        <w:t xml:space="preserve"> </w:t>
      </w:r>
    </w:p>
    <w:p w:rsidR="00D84E7D" w:rsidRPr="00153A99" w:rsidRDefault="00D84E7D" w:rsidP="00D84E7D">
      <w:pPr>
        <w:autoSpaceDE w:val="0"/>
        <w:autoSpaceDN w:val="0"/>
        <w:adjustRightInd w:val="0"/>
        <w:jc w:val="left"/>
        <w:rPr>
          <w:rFonts w:ascii="宋体" w:hAnsiTheme="minorHAnsi" w:cs="宋体"/>
          <w:kern w:val="0"/>
          <w:sz w:val="24"/>
          <w:szCs w:val="24"/>
        </w:rPr>
      </w:pPr>
      <w:r w:rsidRPr="00153A99">
        <w:rPr>
          <w:rFonts w:ascii="宋体" w:hAnsiTheme="minorHAnsi" w:cs="宋体"/>
          <w:noProof/>
          <w:kern w:val="0"/>
          <w:sz w:val="24"/>
          <w:szCs w:val="24"/>
        </w:rPr>
        <w:drawing>
          <wp:inline distT="0" distB="0" distL="0" distR="0">
            <wp:extent cx="5274310" cy="1938797"/>
            <wp:effectExtent l="19050" t="0" r="2540" b="0"/>
            <wp:docPr id="115" name="图片 1"/>
            <wp:cNvGraphicFramePr/>
            <a:graphic xmlns:a="http://schemas.openxmlformats.org/drawingml/2006/main">
              <a:graphicData uri="http://schemas.openxmlformats.org/drawingml/2006/picture">
                <pic:pic xmlns:pic="http://schemas.openxmlformats.org/drawingml/2006/picture">
                  <pic:nvPicPr>
                    <pic:cNvPr id="10243" name="Picture 4"/>
                    <pic:cNvPicPr>
                      <a:picLocks noChangeAspect="1" noChangeArrowheads="1"/>
                    </pic:cNvPicPr>
                  </pic:nvPicPr>
                  <pic:blipFill>
                    <a:blip r:embed="rId54"/>
                    <a:srcRect/>
                    <a:stretch>
                      <a:fillRect/>
                    </a:stretch>
                  </pic:blipFill>
                  <pic:spPr bwMode="auto">
                    <a:xfrm>
                      <a:off x="0" y="0"/>
                      <a:ext cx="5274310" cy="1938797"/>
                    </a:xfrm>
                    <a:prstGeom prst="rect">
                      <a:avLst/>
                    </a:prstGeom>
                    <a:noFill/>
                    <a:ln w="9525">
                      <a:noFill/>
                      <a:miter lim="800000"/>
                      <a:headEnd/>
                      <a:tailEnd/>
                    </a:ln>
                  </pic:spPr>
                </pic:pic>
              </a:graphicData>
            </a:graphic>
          </wp:inline>
        </w:drawing>
      </w:r>
    </w:p>
    <w:p w:rsidR="00D84E7D" w:rsidRDefault="00D84E7D" w:rsidP="00D84E7D">
      <w:pPr>
        <w:autoSpaceDE w:val="0"/>
        <w:autoSpaceDN w:val="0"/>
        <w:adjustRightInd w:val="0"/>
        <w:jc w:val="left"/>
        <w:rPr>
          <w:rFonts w:ascii="宋体" w:hAnsiTheme="minorHAnsi" w:cs="宋体"/>
          <w:kern w:val="0"/>
          <w:sz w:val="24"/>
          <w:szCs w:val="24"/>
        </w:rPr>
      </w:pPr>
      <w:r w:rsidRPr="00153A99">
        <w:rPr>
          <w:rFonts w:ascii="宋体" w:hAnsiTheme="minorHAnsi" w:cs="宋体"/>
          <w:noProof/>
          <w:kern w:val="0"/>
          <w:sz w:val="24"/>
          <w:szCs w:val="24"/>
        </w:rPr>
        <w:lastRenderedPageBreak/>
        <w:drawing>
          <wp:inline distT="0" distB="0" distL="0" distR="0">
            <wp:extent cx="5274310" cy="1972983"/>
            <wp:effectExtent l="19050" t="0" r="2540" b="0"/>
            <wp:docPr id="116" name="图片 2"/>
            <wp:cNvGraphicFramePr/>
            <a:graphic xmlns:a="http://schemas.openxmlformats.org/drawingml/2006/main">
              <a:graphicData uri="http://schemas.openxmlformats.org/drawingml/2006/picture">
                <pic:pic xmlns:pic="http://schemas.openxmlformats.org/drawingml/2006/picture">
                  <pic:nvPicPr>
                    <pic:cNvPr id="10244" name="Picture 5"/>
                    <pic:cNvPicPr>
                      <a:picLocks noChangeAspect="1" noChangeArrowheads="1"/>
                    </pic:cNvPicPr>
                  </pic:nvPicPr>
                  <pic:blipFill>
                    <a:blip r:embed="rId55"/>
                    <a:srcRect/>
                    <a:stretch>
                      <a:fillRect/>
                    </a:stretch>
                  </pic:blipFill>
                  <pic:spPr bwMode="auto">
                    <a:xfrm>
                      <a:off x="0" y="0"/>
                      <a:ext cx="5274310" cy="1972983"/>
                    </a:xfrm>
                    <a:prstGeom prst="rect">
                      <a:avLst/>
                    </a:prstGeom>
                    <a:noFill/>
                    <a:ln w="9525">
                      <a:noFill/>
                      <a:miter lim="800000"/>
                      <a:headEnd/>
                      <a:tailEnd/>
                    </a:ln>
                  </pic:spPr>
                </pic:pic>
              </a:graphicData>
            </a:graphic>
          </wp:inline>
        </w:drawing>
      </w:r>
    </w:p>
    <w:p w:rsidR="00D84E7D" w:rsidRPr="00581AA1" w:rsidRDefault="00900F68" w:rsidP="00D84E7D">
      <w:pPr>
        <w:autoSpaceDE w:val="0"/>
        <w:autoSpaceDN w:val="0"/>
        <w:adjustRightInd w:val="0"/>
        <w:spacing w:line="360" w:lineRule="auto"/>
        <w:jc w:val="left"/>
        <w:rPr>
          <w:rFonts w:ascii="黑体" w:eastAsia="黑体" w:hAnsiTheme="minorHAnsi" w:cs="宋体"/>
          <w:kern w:val="0"/>
          <w:sz w:val="24"/>
          <w:szCs w:val="24"/>
        </w:rPr>
      </w:pPr>
      <w:r>
        <w:rPr>
          <w:rFonts w:ascii="黑体" w:eastAsia="黑体" w:hAnsiTheme="minorHAnsi" w:cs="宋体" w:hint="eastAsia"/>
          <w:bCs/>
          <w:kern w:val="0"/>
          <w:sz w:val="24"/>
          <w:szCs w:val="24"/>
        </w:rPr>
        <w:t>2</w:t>
      </w:r>
      <w:r w:rsidR="00581AA1" w:rsidRPr="00581AA1">
        <w:rPr>
          <w:rFonts w:ascii="黑体" w:eastAsia="黑体" w:hAnsiTheme="minorHAnsi" w:cs="宋体" w:hint="eastAsia"/>
          <w:bCs/>
          <w:kern w:val="0"/>
          <w:sz w:val="24"/>
          <w:szCs w:val="24"/>
        </w:rPr>
        <w:t>.</w:t>
      </w:r>
      <w:r w:rsidR="002337BF">
        <w:rPr>
          <w:rFonts w:ascii="黑体" w:eastAsia="黑体" w:hAnsiTheme="minorHAnsi" w:cs="宋体" w:hint="eastAsia"/>
          <w:bCs/>
          <w:kern w:val="0"/>
          <w:sz w:val="24"/>
          <w:szCs w:val="24"/>
        </w:rPr>
        <w:t>3</w:t>
      </w:r>
      <w:r w:rsidR="00D84E7D" w:rsidRPr="00581AA1">
        <w:rPr>
          <w:rFonts w:ascii="黑体" w:eastAsia="黑体" w:hAnsiTheme="minorHAnsi" w:cs="宋体" w:hint="eastAsia"/>
          <w:bCs/>
          <w:kern w:val="0"/>
          <w:sz w:val="24"/>
          <w:szCs w:val="24"/>
        </w:rPr>
        <w:t xml:space="preserve">.3   边坡格构加固设计 </w:t>
      </w:r>
    </w:p>
    <w:p w:rsidR="00D84E7D" w:rsidRPr="00273FE9" w:rsidRDefault="00D84E7D" w:rsidP="00581AA1">
      <w:pPr>
        <w:autoSpaceDE w:val="0"/>
        <w:autoSpaceDN w:val="0"/>
        <w:adjustRightInd w:val="0"/>
        <w:spacing w:line="360" w:lineRule="auto"/>
        <w:ind w:firstLineChars="200" w:firstLine="480"/>
        <w:jc w:val="left"/>
        <w:rPr>
          <w:rFonts w:asciiTheme="minorEastAsia" w:eastAsiaTheme="minorEastAsia" w:hAnsiTheme="minorEastAsia" w:cs="宋体"/>
          <w:kern w:val="0"/>
          <w:sz w:val="24"/>
          <w:szCs w:val="24"/>
        </w:rPr>
      </w:pPr>
      <w:r w:rsidRPr="00581AA1">
        <w:rPr>
          <w:rFonts w:asciiTheme="minorEastAsia" w:eastAsiaTheme="minorEastAsia" w:hAnsiTheme="minorEastAsia" w:cs="宋体" w:hint="eastAsia"/>
          <w:bCs/>
          <w:kern w:val="0"/>
          <w:sz w:val="24"/>
          <w:szCs w:val="24"/>
        </w:rPr>
        <w:t>格构加固设计的一般要求</w:t>
      </w:r>
      <w:r w:rsidR="00581AA1">
        <w:rPr>
          <w:rFonts w:asciiTheme="minorEastAsia" w:eastAsiaTheme="minorEastAsia" w:hAnsiTheme="minorEastAsia" w:cs="宋体" w:hint="eastAsia"/>
          <w:bCs/>
          <w:kern w:val="0"/>
          <w:sz w:val="24"/>
          <w:szCs w:val="24"/>
        </w:rPr>
        <w:t>：</w:t>
      </w:r>
      <w:r w:rsidRPr="00273FE9">
        <w:rPr>
          <w:rFonts w:asciiTheme="minorEastAsia" w:eastAsiaTheme="minorEastAsia" w:hAnsiTheme="minorEastAsia" w:cs="宋体" w:hint="eastAsia"/>
          <w:kern w:val="0"/>
          <w:sz w:val="24"/>
          <w:szCs w:val="24"/>
        </w:rPr>
        <w:t>格构设计必须充分考虑工程的服务期限，可按照</w:t>
      </w:r>
      <w:r w:rsidRPr="00273FE9">
        <w:rPr>
          <w:rFonts w:asciiTheme="minorEastAsia" w:eastAsiaTheme="minorEastAsia" w:hAnsiTheme="minorEastAsia" w:cs="宋体"/>
          <w:kern w:val="0"/>
          <w:sz w:val="24"/>
          <w:szCs w:val="24"/>
        </w:rPr>
        <w:t>50</w:t>
      </w:r>
      <w:r w:rsidRPr="00273FE9">
        <w:rPr>
          <w:rFonts w:asciiTheme="minorEastAsia" w:eastAsiaTheme="minorEastAsia" w:hAnsiTheme="minorEastAsia" w:cs="宋体" w:hint="eastAsia"/>
          <w:kern w:val="0"/>
          <w:sz w:val="24"/>
          <w:szCs w:val="24"/>
        </w:rPr>
        <w:t>～</w:t>
      </w:r>
      <w:r w:rsidRPr="00273FE9">
        <w:rPr>
          <w:rFonts w:asciiTheme="minorEastAsia" w:eastAsiaTheme="minorEastAsia" w:hAnsiTheme="minorEastAsia" w:cs="宋体"/>
          <w:kern w:val="0"/>
          <w:sz w:val="24"/>
          <w:szCs w:val="24"/>
        </w:rPr>
        <w:t>80</w:t>
      </w:r>
      <w:r w:rsidRPr="00273FE9">
        <w:rPr>
          <w:rFonts w:asciiTheme="minorEastAsia" w:eastAsiaTheme="minorEastAsia" w:hAnsiTheme="minorEastAsia" w:cs="宋体" w:hint="eastAsia"/>
          <w:kern w:val="0"/>
          <w:sz w:val="24"/>
          <w:szCs w:val="24"/>
        </w:rPr>
        <w:t>年服务期进行设计。设计之前，应在调查、收集、分析原有地形、地质资料的基础上，进行详细工程地质勘察，进行现场钻探和各种试验，搞清楚地质体的强度、渗透性、断层和节理的形态与产状，以及边坡的环境地质条件；并对边坡稳定系数进行计算，作为设计的依据。边坡设计荷载应包括边坡体自重、静水压力、渗透压力、孔隙水压力、地震力等。对于整体稳定性好，并满足设计安全系数要求的边坡，可采用浆砌块石格构进行护坡。采用经验类比法进行设计，坡度一般不大于</w:t>
      </w:r>
      <w:r w:rsidRPr="00273FE9">
        <w:rPr>
          <w:rFonts w:asciiTheme="minorEastAsia" w:eastAsiaTheme="minorEastAsia" w:hAnsiTheme="minorEastAsia" w:cs="宋体"/>
          <w:kern w:val="0"/>
          <w:sz w:val="24"/>
          <w:szCs w:val="24"/>
        </w:rPr>
        <w:t>35°</w:t>
      </w:r>
      <w:r w:rsidRPr="00273FE9">
        <w:rPr>
          <w:rFonts w:asciiTheme="minorEastAsia" w:eastAsiaTheme="minorEastAsia" w:hAnsiTheme="minorEastAsia" w:cs="宋体" w:hint="eastAsia"/>
          <w:kern w:val="0"/>
          <w:sz w:val="24"/>
          <w:szCs w:val="24"/>
        </w:rPr>
        <w:t>，即</w:t>
      </w:r>
      <w:r w:rsidRPr="00273FE9">
        <w:rPr>
          <w:rFonts w:asciiTheme="minorEastAsia" w:eastAsiaTheme="minorEastAsia" w:hAnsiTheme="minorEastAsia" w:cs="宋体"/>
          <w:kern w:val="0"/>
          <w:sz w:val="24"/>
          <w:szCs w:val="24"/>
        </w:rPr>
        <w:t>1</w:t>
      </w:r>
      <w:r w:rsidRPr="00273FE9">
        <w:rPr>
          <w:rFonts w:asciiTheme="minorEastAsia" w:eastAsiaTheme="minorEastAsia" w:hAnsiTheme="minorEastAsia" w:cs="宋体" w:hint="eastAsia"/>
          <w:kern w:val="0"/>
          <w:sz w:val="24"/>
          <w:szCs w:val="24"/>
        </w:rPr>
        <w:t>∶</w:t>
      </w:r>
      <w:r w:rsidRPr="00273FE9">
        <w:rPr>
          <w:rFonts w:asciiTheme="minorEastAsia" w:eastAsiaTheme="minorEastAsia" w:hAnsiTheme="minorEastAsia" w:cs="宋体"/>
          <w:kern w:val="0"/>
          <w:sz w:val="24"/>
          <w:szCs w:val="24"/>
        </w:rPr>
        <w:t>1.7</w:t>
      </w:r>
      <w:r w:rsidRPr="00273FE9">
        <w:rPr>
          <w:rFonts w:asciiTheme="minorEastAsia" w:eastAsiaTheme="minorEastAsia" w:hAnsiTheme="minorEastAsia" w:cs="宋体" w:hint="eastAsia"/>
          <w:kern w:val="0"/>
          <w:sz w:val="24"/>
          <w:szCs w:val="24"/>
        </w:rPr>
        <w:t>。当边坡高度超过</w:t>
      </w:r>
      <w:r w:rsidRPr="00273FE9">
        <w:rPr>
          <w:rFonts w:asciiTheme="minorEastAsia" w:eastAsiaTheme="minorEastAsia" w:hAnsiTheme="minorEastAsia" w:cs="宋体"/>
          <w:kern w:val="0"/>
          <w:sz w:val="24"/>
          <w:szCs w:val="24"/>
        </w:rPr>
        <w:t>30m</w:t>
      </w:r>
      <w:r w:rsidRPr="00273FE9">
        <w:rPr>
          <w:rFonts w:asciiTheme="minorEastAsia" w:eastAsiaTheme="minorEastAsia" w:hAnsiTheme="minorEastAsia" w:cs="宋体" w:hint="eastAsia"/>
          <w:kern w:val="0"/>
          <w:sz w:val="24"/>
          <w:szCs w:val="24"/>
        </w:rPr>
        <w:t>时，须设马道放坡，马道宽</w:t>
      </w:r>
      <w:r w:rsidRPr="00273FE9">
        <w:rPr>
          <w:rFonts w:asciiTheme="minorEastAsia" w:eastAsiaTheme="minorEastAsia" w:hAnsiTheme="minorEastAsia" w:cs="宋体"/>
          <w:kern w:val="0"/>
          <w:sz w:val="24"/>
          <w:szCs w:val="24"/>
        </w:rPr>
        <w:t>1.5</w:t>
      </w:r>
      <w:r w:rsidRPr="00273FE9">
        <w:rPr>
          <w:rFonts w:asciiTheme="minorEastAsia" w:eastAsiaTheme="minorEastAsia" w:hAnsiTheme="minorEastAsia" w:cs="宋体" w:hint="eastAsia"/>
          <w:kern w:val="0"/>
          <w:sz w:val="24"/>
          <w:szCs w:val="24"/>
        </w:rPr>
        <w:t>～</w:t>
      </w:r>
      <w:r w:rsidRPr="00273FE9">
        <w:rPr>
          <w:rFonts w:asciiTheme="minorEastAsia" w:eastAsiaTheme="minorEastAsia" w:hAnsiTheme="minorEastAsia" w:cs="宋体"/>
          <w:kern w:val="0"/>
          <w:sz w:val="24"/>
          <w:szCs w:val="24"/>
        </w:rPr>
        <w:t>3.0m</w:t>
      </w:r>
      <w:r w:rsidR="00581AA1">
        <w:rPr>
          <w:rFonts w:asciiTheme="minorEastAsia" w:eastAsiaTheme="minorEastAsia" w:hAnsiTheme="minorEastAsia" w:cs="宋体" w:hint="eastAsia"/>
          <w:kern w:val="0"/>
          <w:sz w:val="24"/>
          <w:szCs w:val="24"/>
        </w:rPr>
        <w:t>。</w:t>
      </w:r>
      <w:r w:rsidRPr="00273FE9">
        <w:rPr>
          <w:rFonts w:asciiTheme="minorEastAsia" w:eastAsiaTheme="minorEastAsia" w:hAnsiTheme="minorEastAsia" w:cs="宋体" w:hint="eastAsia"/>
          <w:kern w:val="0"/>
          <w:sz w:val="24"/>
          <w:szCs w:val="24"/>
        </w:rPr>
        <w:t>对于整体稳定性好，但前缘出现溜滑或坍滑的公路滑坡，或坡度大于</w:t>
      </w:r>
      <w:r w:rsidRPr="00273FE9">
        <w:rPr>
          <w:rFonts w:asciiTheme="minorEastAsia" w:eastAsiaTheme="minorEastAsia" w:hAnsiTheme="minorEastAsia" w:cs="宋体"/>
          <w:kern w:val="0"/>
          <w:sz w:val="24"/>
          <w:szCs w:val="24"/>
        </w:rPr>
        <w:t>35°</w:t>
      </w:r>
      <w:r w:rsidRPr="00273FE9">
        <w:rPr>
          <w:rFonts w:asciiTheme="minorEastAsia" w:eastAsiaTheme="minorEastAsia" w:hAnsiTheme="minorEastAsia" w:cs="宋体" w:hint="eastAsia"/>
          <w:kern w:val="0"/>
          <w:sz w:val="24"/>
          <w:szCs w:val="24"/>
        </w:rPr>
        <w:t>的高陡边坡，宜采用现浇钢筋混凝土格构进行护坡，并采用锚杆进行加固。采用经验类比和极限平衡法相结合的方法进行设计。锚杆须穿过潜在滑面</w:t>
      </w:r>
      <w:r w:rsidRPr="00273FE9">
        <w:rPr>
          <w:rFonts w:asciiTheme="minorEastAsia" w:eastAsiaTheme="minorEastAsia" w:hAnsiTheme="minorEastAsia" w:cs="宋体"/>
          <w:kern w:val="0"/>
          <w:sz w:val="24"/>
          <w:szCs w:val="24"/>
        </w:rPr>
        <w:t>1</w:t>
      </w:r>
      <w:r w:rsidRPr="00273FE9">
        <w:rPr>
          <w:rFonts w:asciiTheme="minorEastAsia" w:eastAsiaTheme="minorEastAsia" w:hAnsiTheme="minorEastAsia" w:cs="宋体" w:hint="eastAsia"/>
          <w:kern w:val="0"/>
          <w:sz w:val="24"/>
          <w:szCs w:val="24"/>
        </w:rPr>
        <w:t>．</w:t>
      </w:r>
      <w:r w:rsidRPr="00273FE9">
        <w:rPr>
          <w:rFonts w:asciiTheme="minorEastAsia" w:eastAsiaTheme="minorEastAsia" w:hAnsiTheme="minorEastAsia" w:cs="宋体"/>
          <w:kern w:val="0"/>
          <w:sz w:val="24"/>
          <w:szCs w:val="24"/>
        </w:rPr>
        <w:t>5</w:t>
      </w:r>
      <w:r w:rsidRPr="00273FE9">
        <w:rPr>
          <w:rFonts w:asciiTheme="minorEastAsia" w:eastAsiaTheme="minorEastAsia" w:hAnsiTheme="minorEastAsia" w:cs="宋体" w:hint="eastAsia"/>
          <w:kern w:val="0"/>
          <w:sz w:val="24"/>
          <w:szCs w:val="24"/>
        </w:rPr>
        <w:t>～</w:t>
      </w:r>
      <w:r w:rsidRPr="00273FE9">
        <w:rPr>
          <w:rFonts w:asciiTheme="minorEastAsia" w:eastAsiaTheme="minorEastAsia" w:hAnsiTheme="minorEastAsia" w:cs="宋体"/>
          <w:kern w:val="0"/>
          <w:sz w:val="24"/>
          <w:szCs w:val="24"/>
        </w:rPr>
        <w:t>2</w:t>
      </w:r>
      <w:r w:rsidRPr="00273FE9">
        <w:rPr>
          <w:rFonts w:asciiTheme="minorEastAsia" w:eastAsiaTheme="minorEastAsia" w:hAnsiTheme="minorEastAsia" w:cs="宋体" w:hint="eastAsia"/>
          <w:kern w:val="0"/>
          <w:sz w:val="24"/>
          <w:szCs w:val="24"/>
        </w:rPr>
        <w:t>．</w:t>
      </w:r>
      <w:r w:rsidRPr="00273FE9">
        <w:rPr>
          <w:rFonts w:asciiTheme="minorEastAsia" w:eastAsiaTheme="minorEastAsia" w:hAnsiTheme="minorEastAsia" w:cs="宋体"/>
          <w:kern w:val="0"/>
          <w:sz w:val="24"/>
          <w:szCs w:val="24"/>
        </w:rPr>
        <w:t>0m</w:t>
      </w:r>
      <w:r w:rsidRPr="00273FE9">
        <w:rPr>
          <w:rFonts w:asciiTheme="minorEastAsia" w:eastAsiaTheme="minorEastAsia" w:hAnsiTheme="minorEastAsia" w:cs="宋体" w:hint="eastAsia"/>
          <w:kern w:val="0"/>
          <w:sz w:val="24"/>
          <w:szCs w:val="24"/>
        </w:rPr>
        <w:t>，且采用全粘结灌浆。</w:t>
      </w:r>
      <w:r w:rsidR="00581AA1" w:rsidRPr="00153A99">
        <w:rPr>
          <w:rFonts w:ascii="宋体" w:hAnsiTheme="minorHAnsi" w:cs="宋体"/>
          <w:kern w:val="0"/>
          <w:sz w:val="24"/>
          <w:szCs w:val="24"/>
        </w:rPr>
        <w:t>对于整体稳定性差，且前沿坡面须防护和美化的滑坡，宜采用现浇钢筋混凝土格构与预应力锚索进行防护。而对于整体稳定性差、滑坡推力过大，且前沿坡面须防护和美化的滑坡，宜采用预制预应力钢筋混凝土格构与预应力锚索进行防护。</w:t>
      </w:r>
      <w:r w:rsidRPr="00273FE9">
        <w:rPr>
          <w:rFonts w:asciiTheme="minorEastAsia" w:eastAsiaTheme="minorEastAsia" w:hAnsiTheme="minorEastAsia" w:cs="宋体" w:hint="eastAsia"/>
          <w:kern w:val="0"/>
          <w:sz w:val="24"/>
          <w:szCs w:val="24"/>
        </w:rPr>
        <w:t xml:space="preserve">           </w:t>
      </w:r>
    </w:p>
    <w:p w:rsidR="00581AA1" w:rsidRPr="005E409D" w:rsidRDefault="00581AA1" w:rsidP="00581AA1">
      <w:pPr>
        <w:autoSpaceDE w:val="0"/>
        <w:autoSpaceDN w:val="0"/>
        <w:adjustRightInd w:val="0"/>
        <w:spacing w:line="360" w:lineRule="auto"/>
        <w:jc w:val="left"/>
        <w:rPr>
          <w:rFonts w:asciiTheme="minorEastAsia" w:eastAsiaTheme="minorEastAsia" w:hAnsiTheme="minorEastAsia" w:cs="宋体"/>
          <w:kern w:val="0"/>
          <w:sz w:val="24"/>
          <w:szCs w:val="24"/>
        </w:rPr>
      </w:pPr>
      <w:r>
        <w:rPr>
          <w:rFonts w:ascii="宋体" w:hAnsiTheme="minorHAnsi" w:cs="宋体" w:hint="eastAsia"/>
          <w:kern w:val="0"/>
          <w:sz w:val="24"/>
          <w:szCs w:val="24"/>
        </w:rPr>
        <w:t xml:space="preserve">    </w:t>
      </w:r>
      <w:r w:rsidRPr="00581AA1">
        <w:rPr>
          <w:rFonts w:asciiTheme="minorEastAsia" w:eastAsiaTheme="minorEastAsia" w:hAnsiTheme="minorEastAsia" w:cs="宋体" w:hint="eastAsia"/>
          <w:bCs/>
          <w:kern w:val="0"/>
          <w:sz w:val="24"/>
          <w:szCs w:val="24"/>
        </w:rPr>
        <w:t>锚固荷载的计算</w:t>
      </w:r>
      <w:r>
        <w:rPr>
          <w:rFonts w:asciiTheme="minorEastAsia" w:eastAsiaTheme="minorEastAsia" w:hAnsiTheme="minorEastAsia" w:cs="宋体" w:hint="eastAsia"/>
          <w:kern w:val="0"/>
          <w:sz w:val="24"/>
          <w:szCs w:val="24"/>
        </w:rPr>
        <w:t>：</w:t>
      </w:r>
      <w:r w:rsidRPr="00153A99">
        <w:rPr>
          <w:rFonts w:ascii="宋体" w:hAnsiTheme="minorHAnsi" w:cs="宋体"/>
          <w:kern w:val="0"/>
          <w:sz w:val="24"/>
          <w:szCs w:val="24"/>
        </w:rPr>
        <w:t>对于采用格构加固的高陡边坡设计，首要的问题是计算锚固荷载；边坡在设计所提供的锚固荷载的作用下应处于稳定，并且稳定性系数应达到规范要求(</w:t>
      </w:r>
      <w:r w:rsidRPr="00153A99">
        <w:rPr>
          <w:rFonts w:ascii="宋体" w:hAnsiTheme="minorHAnsi" w:cs="宋体" w:hint="eastAsia"/>
          <w:kern w:val="0"/>
          <w:sz w:val="24"/>
          <w:szCs w:val="24"/>
        </w:rPr>
        <w:t>对于一级和高速公路</w:t>
      </w:r>
      <w:r w:rsidRPr="00153A99">
        <w:rPr>
          <w:rFonts w:ascii="宋体" w:hAnsiTheme="minorHAnsi" w:cs="宋体"/>
          <w:kern w:val="0"/>
          <w:sz w:val="24"/>
          <w:szCs w:val="24"/>
        </w:rPr>
        <w:t>1</w:t>
      </w:r>
      <w:r w:rsidRPr="00153A99">
        <w:rPr>
          <w:rFonts w:ascii="宋体" w:hAnsiTheme="minorHAnsi" w:cs="宋体" w:hint="eastAsia"/>
          <w:kern w:val="0"/>
          <w:sz w:val="24"/>
          <w:szCs w:val="24"/>
        </w:rPr>
        <w:t>．</w:t>
      </w:r>
      <w:r w:rsidRPr="00153A99">
        <w:rPr>
          <w:rFonts w:ascii="宋体" w:hAnsiTheme="minorHAnsi" w:cs="宋体"/>
          <w:kern w:val="0"/>
          <w:sz w:val="24"/>
          <w:szCs w:val="24"/>
        </w:rPr>
        <w:t>2</w:t>
      </w:r>
      <w:r w:rsidRPr="00153A99">
        <w:rPr>
          <w:rFonts w:ascii="宋体" w:hAnsiTheme="minorHAnsi" w:cs="宋体" w:hint="eastAsia"/>
          <w:kern w:val="0"/>
          <w:sz w:val="24"/>
          <w:szCs w:val="24"/>
        </w:rPr>
        <w:t>～</w:t>
      </w:r>
      <w:r w:rsidRPr="00153A99">
        <w:rPr>
          <w:rFonts w:ascii="宋体" w:hAnsiTheme="minorHAnsi" w:cs="宋体"/>
          <w:kern w:val="0"/>
          <w:sz w:val="24"/>
          <w:szCs w:val="24"/>
        </w:rPr>
        <w:t>1</w:t>
      </w:r>
      <w:r w:rsidRPr="00153A99">
        <w:rPr>
          <w:rFonts w:ascii="宋体" w:hAnsiTheme="minorHAnsi" w:cs="宋体" w:hint="eastAsia"/>
          <w:kern w:val="0"/>
          <w:sz w:val="24"/>
          <w:szCs w:val="24"/>
        </w:rPr>
        <w:t>．</w:t>
      </w:r>
      <w:r w:rsidRPr="00153A99">
        <w:rPr>
          <w:rFonts w:ascii="宋体" w:hAnsiTheme="minorHAnsi" w:cs="宋体"/>
          <w:kern w:val="0"/>
          <w:sz w:val="24"/>
          <w:szCs w:val="24"/>
        </w:rPr>
        <w:t>3</w:t>
      </w:r>
      <w:r w:rsidRPr="00153A99">
        <w:rPr>
          <w:rFonts w:ascii="宋体" w:hAnsiTheme="minorHAnsi" w:cs="宋体" w:hint="eastAsia"/>
          <w:kern w:val="0"/>
          <w:sz w:val="24"/>
          <w:szCs w:val="24"/>
        </w:rPr>
        <w:t>，二级及以下等级公路</w:t>
      </w:r>
      <w:r w:rsidRPr="00153A99">
        <w:rPr>
          <w:rFonts w:ascii="宋体" w:hAnsiTheme="minorHAnsi" w:cs="宋体"/>
          <w:kern w:val="0"/>
          <w:sz w:val="24"/>
          <w:szCs w:val="24"/>
        </w:rPr>
        <w:t>l</w:t>
      </w:r>
      <w:r w:rsidRPr="00153A99">
        <w:rPr>
          <w:rFonts w:ascii="宋体" w:hAnsiTheme="minorHAnsi" w:cs="宋体" w:hint="eastAsia"/>
          <w:kern w:val="0"/>
          <w:sz w:val="24"/>
          <w:szCs w:val="24"/>
        </w:rPr>
        <w:t>．</w:t>
      </w:r>
      <w:r w:rsidRPr="00153A99">
        <w:rPr>
          <w:rFonts w:ascii="宋体" w:hAnsiTheme="minorHAnsi" w:cs="宋体"/>
          <w:kern w:val="0"/>
          <w:sz w:val="24"/>
          <w:szCs w:val="24"/>
        </w:rPr>
        <w:t>1</w:t>
      </w:r>
      <w:r w:rsidRPr="00153A99">
        <w:rPr>
          <w:rFonts w:ascii="宋体" w:hAnsiTheme="minorHAnsi" w:cs="宋体" w:hint="eastAsia"/>
          <w:kern w:val="0"/>
          <w:sz w:val="24"/>
          <w:szCs w:val="24"/>
        </w:rPr>
        <w:t>～</w:t>
      </w:r>
      <w:r w:rsidRPr="00153A99">
        <w:rPr>
          <w:rFonts w:ascii="宋体" w:hAnsiTheme="minorHAnsi" w:cs="宋体"/>
          <w:kern w:val="0"/>
          <w:sz w:val="24"/>
          <w:szCs w:val="24"/>
        </w:rPr>
        <w:t>1</w:t>
      </w:r>
      <w:r w:rsidRPr="00153A99">
        <w:rPr>
          <w:rFonts w:ascii="宋体" w:hAnsiTheme="minorHAnsi" w:cs="宋体" w:hint="eastAsia"/>
          <w:kern w:val="0"/>
          <w:sz w:val="24"/>
          <w:szCs w:val="24"/>
        </w:rPr>
        <w:t>．</w:t>
      </w:r>
      <w:r w:rsidRPr="00153A99">
        <w:rPr>
          <w:rFonts w:ascii="宋体" w:hAnsiTheme="minorHAnsi" w:cs="宋体"/>
          <w:kern w:val="0"/>
          <w:sz w:val="24"/>
          <w:szCs w:val="24"/>
        </w:rPr>
        <w:t>2)</w:t>
      </w:r>
      <w:r w:rsidRPr="00153A99">
        <w:rPr>
          <w:rFonts w:ascii="宋体" w:hAnsiTheme="minorHAnsi" w:cs="宋体" w:hint="eastAsia"/>
          <w:kern w:val="0"/>
          <w:sz w:val="24"/>
          <w:szCs w:val="24"/>
        </w:rPr>
        <w:t>。通常情况下，计算锚固荷载应根据边坡的破坏类型确定计算方法。对于无连续滑动面的直立或近直立的边坡，在采用锚杆</w:t>
      </w:r>
      <w:r w:rsidRPr="00153A99">
        <w:rPr>
          <w:rFonts w:ascii="宋体" w:hAnsiTheme="minorHAnsi" w:cs="宋体"/>
          <w:kern w:val="0"/>
          <w:sz w:val="24"/>
          <w:szCs w:val="24"/>
        </w:rPr>
        <w:t>(</w:t>
      </w:r>
      <w:r w:rsidRPr="00153A99">
        <w:rPr>
          <w:rFonts w:ascii="宋体" w:hAnsiTheme="minorHAnsi" w:cs="宋体" w:hint="eastAsia"/>
          <w:kern w:val="0"/>
          <w:sz w:val="24"/>
          <w:szCs w:val="24"/>
        </w:rPr>
        <w:t>索</w:t>
      </w:r>
      <w:r w:rsidRPr="00153A99">
        <w:rPr>
          <w:rFonts w:ascii="宋体" w:hAnsiTheme="minorHAnsi" w:cs="宋体"/>
          <w:kern w:val="0"/>
          <w:sz w:val="24"/>
          <w:szCs w:val="24"/>
        </w:rPr>
        <w:t>)</w:t>
      </w:r>
      <w:r w:rsidRPr="00153A99">
        <w:rPr>
          <w:rFonts w:ascii="宋体" w:hAnsiTheme="minorHAnsi" w:cs="宋体" w:hint="eastAsia"/>
          <w:kern w:val="0"/>
          <w:sz w:val="24"/>
          <w:szCs w:val="24"/>
        </w:rPr>
        <w:t>挡墙加固时，可以采用土压力理论计算土压力或岩石压力，然后确定锚固荷载，这类问题在挡土墙设计中有详细介绍。而对于具有连续的潜在滑动面的边坡，采用条分法稳定性进行锚固荷载反算。</w:t>
      </w:r>
    </w:p>
    <w:p w:rsidR="00D84E7D" w:rsidRPr="00581AA1" w:rsidRDefault="00D84E7D" w:rsidP="00D84E7D">
      <w:pPr>
        <w:autoSpaceDE w:val="0"/>
        <w:autoSpaceDN w:val="0"/>
        <w:adjustRightInd w:val="0"/>
        <w:spacing w:line="360" w:lineRule="auto"/>
        <w:jc w:val="left"/>
        <w:rPr>
          <w:rFonts w:ascii="宋体" w:hAnsiTheme="minorHAnsi" w:cs="宋体"/>
          <w:kern w:val="0"/>
          <w:sz w:val="24"/>
          <w:szCs w:val="24"/>
        </w:rPr>
      </w:pPr>
    </w:p>
    <w:p w:rsidR="00D84E7D" w:rsidRPr="00153A99" w:rsidRDefault="00D84E7D" w:rsidP="00D84E7D">
      <w:pPr>
        <w:autoSpaceDE w:val="0"/>
        <w:autoSpaceDN w:val="0"/>
        <w:adjustRightInd w:val="0"/>
        <w:jc w:val="left"/>
        <w:rPr>
          <w:rFonts w:ascii="宋体" w:hAnsiTheme="minorHAnsi" w:cs="宋体"/>
          <w:kern w:val="0"/>
          <w:sz w:val="24"/>
          <w:szCs w:val="24"/>
        </w:rPr>
      </w:pPr>
      <w:r w:rsidRPr="00153A99">
        <w:rPr>
          <w:rFonts w:ascii="宋体" w:hAnsiTheme="minorHAnsi" w:cs="宋体"/>
          <w:noProof/>
          <w:kern w:val="0"/>
          <w:sz w:val="24"/>
          <w:szCs w:val="24"/>
        </w:rPr>
        <w:drawing>
          <wp:inline distT="0" distB="0" distL="0" distR="0">
            <wp:extent cx="4419600" cy="2862262"/>
            <wp:effectExtent l="19050" t="0" r="0" b="0"/>
            <wp:docPr id="117" name="图片 3"/>
            <wp:cNvGraphicFramePr/>
            <a:graphic xmlns:a="http://schemas.openxmlformats.org/drawingml/2006/main">
              <a:graphicData uri="http://schemas.openxmlformats.org/drawingml/2006/picture">
                <pic:pic xmlns:pic="http://schemas.openxmlformats.org/drawingml/2006/picture">
                  <pic:nvPicPr>
                    <pic:cNvPr id="12291" name="Picture 5"/>
                    <pic:cNvPicPr>
                      <a:picLocks noChangeAspect="1" noChangeArrowheads="1"/>
                    </pic:cNvPicPr>
                  </pic:nvPicPr>
                  <pic:blipFill>
                    <a:blip r:embed="rId56"/>
                    <a:srcRect/>
                    <a:stretch>
                      <a:fillRect/>
                    </a:stretch>
                  </pic:blipFill>
                  <pic:spPr bwMode="auto">
                    <a:xfrm>
                      <a:off x="0" y="0"/>
                      <a:ext cx="4419600" cy="2862262"/>
                    </a:xfrm>
                    <a:prstGeom prst="rect">
                      <a:avLst/>
                    </a:prstGeom>
                    <a:noFill/>
                    <a:ln w="9525">
                      <a:noFill/>
                      <a:miter lim="800000"/>
                      <a:headEnd/>
                      <a:tailEnd/>
                    </a:ln>
                  </pic:spPr>
                </pic:pic>
              </a:graphicData>
            </a:graphic>
          </wp:inline>
        </w:drawing>
      </w:r>
    </w:p>
    <w:p w:rsidR="00D84E7D" w:rsidRPr="00153A99" w:rsidRDefault="00D84E7D" w:rsidP="00D84E7D">
      <w:pPr>
        <w:autoSpaceDE w:val="0"/>
        <w:autoSpaceDN w:val="0"/>
        <w:adjustRightInd w:val="0"/>
        <w:spacing w:line="360" w:lineRule="auto"/>
        <w:jc w:val="left"/>
        <w:rPr>
          <w:rFonts w:ascii="宋体" w:hAnsiTheme="minorHAnsi" w:cs="宋体"/>
          <w:kern w:val="0"/>
          <w:sz w:val="24"/>
          <w:szCs w:val="24"/>
        </w:rPr>
      </w:pPr>
      <w:r w:rsidRPr="00153A99">
        <w:rPr>
          <w:rFonts w:ascii="宋体" w:hAnsiTheme="minorHAnsi" w:cs="宋体"/>
          <w:kern w:val="0"/>
          <w:sz w:val="24"/>
          <w:szCs w:val="24"/>
        </w:rPr>
        <w:tab/>
      </w:r>
    </w:p>
    <w:p w:rsidR="00D84E7D" w:rsidRPr="005E409D" w:rsidRDefault="00D84E7D" w:rsidP="00D84E7D">
      <w:pPr>
        <w:autoSpaceDE w:val="0"/>
        <w:autoSpaceDN w:val="0"/>
        <w:adjustRightInd w:val="0"/>
        <w:spacing w:line="360" w:lineRule="auto"/>
        <w:jc w:val="left"/>
        <w:rPr>
          <w:rFonts w:asciiTheme="minorEastAsia" w:eastAsiaTheme="minorEastAsia" w:hAnsiTheme="minorEastAsia" w:cs="宋体"/>
          <w:kern w:val="0"/>
          <w:sz w:val="24"/>
          <w:szCs w:val="24"/>
        </w:rPr>
      </w:pPr>
      <w:r w:rsidRPr="005E409D">
        <w:rPr>
          <w:rFonts w:asciiTheme="minorEastAsia" w:eastAsiaTheme="minorEastAsia" w:hAnsiTheme="minorEastAsia" w:cs="宋体" w:hint="eastAsia"/>
          <w:bCs/>
          <w:kern w:val="0"/>
          <w:sz w:val="24"/>
          <w:szCs w:val="24"/>
        </w:rPr>
        <w:t>格构的结构设计与计算</w:t>
      </w:r>
      <w:r w:rsidR="005E409D">
        <w:rPr>
          <w:rFonts w:asciiTheme="minorEastAsia" w:eastAsiaTheme="minorEastAsia" w:hAnsiTheme="minorEastAsia" w:cs="宋体" w:hint="eastAsia"/>
          <w:bCs/>
          <w:kern w:val="0"/>
          <w:sz w:val="24"/>
          <w:szCs w:val="24"/>
        </w:rPr>
        <w:t>：</w:t>
      </w:r>
      <w:r w:rsidRPr="00153A99">
        <w:rPr>
          <w:rFonts w:ascii="宋体" w:hAnsiTheme="minorHAnsi" w:cs="宋体"/>
          <w:kern w:val="0"/>
          <w:sz w:val="24"/>
          <w:szCs w:val="24"/>
        </w:rPr>
        <w:t>根据计算求得的锚固荷载和边坡实际情况，确定锚索分布及不同高度的锚索设计锚固力，然后计算格构的内力。为了方便，将两个锚固点之间的格构梁简化为一个简支梁来计算其内力</w:t>
      </w:r>
      <w:r w:rsidRPr="00153A99">
        <w:rPr>
          <w:rFonts w:ascii="宋体" w:hAnsiTheme="minorHAnsi" w:cs="宋体" w:hint="eastAsia"/>
          <w:kern w:val="0"/>
          <w:sz w:val="24"/>
          <w:szCs w:val="24"/>
        </w:rPr>
        <w:t>。</w:t>
      </w:r>
      <w:r w:rsidR="005E409D">
        <w:rPr>
          <w:rFonts w:ascii="宋体" w:hAnsiTheme="minorHAnsi" w:cs="宋体" w:hint="eastAsia"/>
          <w:kern w:val="0"/>
          <w:sz w:val="24"/>
          <w:szCs w:val="24"/>
        </w:rPr>
        <w:t>另外还可用节点分配原则进行分配。</w:t>
      </w:r>
    </w:p>
    <w:p w:rsidR="00D84E7D" w:rsidRPr="00153A99" w:rsidRDefault="00D84E7D" w:rsidP="00D84E7D">
      <w:pPr>
        <w:autoSpaceDE w:val="0"/>
        <w:autoSpaceDN w:val="0"/>
        <w:adjustRightInd w:val="0"/>
        <w:spacing w:line="360" w:lineRule="auto"/>
        <w:jc w:val="left"/>
        <w:rPr>
          <w:rFonts w:ascii="宋体" w:hAnsiTheme="minorHAnsi" w:cs="宋体"/>
          <w:kern w:val="0"/>
          <w:sz w:val="24"/>
          <w:szCs w:val="24"/>
        </w:rPr>
      </w:pPr>
      <w:r w:rsidRPr="00153A99">
        <w:rPr>
          <w:rFonts w:ascii="宋体" w:hAnsiTheme="minorHAnsi" w:cs="宋体"/>
          <w:kern w:val="0"/>
          <w:sz w:val="24"/>
          <w:szCs w:val="24"/>
        </w:rPr>
        <w:tab/>
      </w:r>
      <w:r w:rsidR="00EA6BB5">
        <w:rPr>
          <w:rFonts w:ascii="宋体" w:hAnsiTheme="minorHAnsi" w:cs="宋体" w:hint="eastAsia"/>
          <w:kern w:val="0"/>
          <w:sz w:val="24"/>
          <w:szCs w:val="24"/>
        </w:rPr>
        <w:t xml:space="preserve"> </w:t>
      </w:r>
      <w:r w:rsidRPr="00153A99">
        <w:rPr>
          <w:rFonts w:ascii="宋体" w:hAnsiTheme="minorHAnsi" w:cs="宋体"/>
          <w:kern w:val="0"/>
          <w:sz w:val="24"/>
          <w:szCs w:val="24"/>
        </w:rPr>
        <w:t>严格地讲，简化模型梁上的分布荷载应根据相应格构所处边坡位置上的岩土压力和设计锚固力确定，但对于某些边坡的岩土压力分布极其复杂，因此通常按最不利原则，用锚索的最大设计荷载T</w:t>
      </w:r>
      <w:r w:rsidRPr="00153A99">
        <w:rPr>
          <w:rFonts w:ascii="宋体" w:hAnsiTheme="minorHAnsi" w:cs="宋体" w:hint="eastAsia"/>
          <w:kern w:val="0"/>
          <w:sz w:val="24"/>
          <w:szCs w:val="24"/>
        </w:rPr>
        <w:t>近似计算分布荷载</w:t>
      </w:r>
      <w:r w:rsidRPr="00153A99">
        <w:rPr>
          <w:rFonts w:ascii="宋体" w:hAnsiTheme="minorHAnsi" w:cs="宋体"/>
          <w:kern w:val="0"/>
          <w:sz w:val="24"/>
          <w:szCs w:val="24"/>
        </w:rPr>
        <w:t>P</w:t>
      </w:r>
      <w:r w:rsidRPr="00153A99">
        <w:rPr>
          <w:rFonts w:ascii="宋体" w:hAnsiTheme="minorHAnsi" w:cs="宋体" w:hint="eastAsia"/>
          <w:kern w:val="0"/>
          <w:sz w:val="24"/>
          <w:szCs w:val="24"/>
        </w:rPr>
        <w:t>，即：</w:t>
      </w:r>
    </w:p>
    <w:p w:rsidR="00D84E7D" w:rsidRDefault="00D84E7D" w:rsidP="00D84E7D">
      <w:pPr>
        <w:autoSpaceDE w:val="0"/>
        <w:autoSpaceDN w:val="0"/>
        <w:adjustRightInd w:val="0"/>
        <w:spacing w:line="360" w:lineRule="auto"/>
        <w:jc w:val="left"/>
        <w:rPr>
          <w:rFonts w:ascii="宋体" w:hAnsiTheme="minorHAnsi" w:cs="宋体"/>
          <w:kern w:val="0"/>
          <w:sz w:val="24"/>
          <w:szCs w:val="24"/>
        </w:rPr>
      </w:pPr>
      <w:r>
        <w:rPr>
          <w:rFonts w:ascii="宋体" w:hAnsiTheme="minorHAnsi" w:cs="宋体"/>
          <w:kern w:val="0"/>
          <w:sz w:val="24"/>
          <w:szCs w:val="24"/>
        </w:rPr>
        <w:tab/>
      </w:r>
      <w:r>
        <w:rPr>
          <w:rFonts w:ascii="宋体" w:hAnsiTheme="minorHAnsi" w:cs="宋体"/>
          <w:kern w:val="0"/>
          <w:sz w:val="24"/>
          <w:szCs w:val="24"/>
        </w:rPr>
        <w:tab/>
      </w:r>
      <w:r>
        <w:rPr>
          <w:rFonts w:ascii="宋体" w:hAnsiTheme="minorHAnsi" w:cs="宋体"/>
          <w:kern w:val="0"/>
          <w:sz w:val="24"/>
          <w:szCs w:val="24"/>
        </w:rPr>
        <w:tab/>
      </w:r>
      <w:r>
        <w:rPr>
          <w:rFonts w:ascii="宋体" w:hAnsiTheme="minorHAnsi" w:cs="宋体"/>
          <w:kern w:val="0"/>
          <w:sz w:val="24"/>
          <w:szCs w:val="24"/>
        </w:rPr>
        <w:tab/>
      </w:r>
      <w:r>
        <w:rPr>
          <w:rFonts w:ascii="宋体" w:hAnsiTheme="minorHAnsi" w:cs="宋体"/>
          <w:kern w:val="0"/>
          <w:sz w:val="24"/>
          <w:szCs w:val="24"/>
        </w:rPr>
        <w:tab/>
      </w:r>
      <w:r>
        <w:rPr>
          <w:rFonts w:ascii="宋体" w:hAnsiTheme="minorHAnsi" w:cs="宋体"/>
          <w:kern w:val="0"/>
          <w:sz w:val="24"/>
          <w:szCs w:val="24"/>
        </w:rPr>
        <w:tab/>
        <w:t xml:space="preserve">   </w:t>
      </w:r>
      <m:oMath>
        <m:sSub>
          <m:sSubPr>
            <m:ctrlPr>
              <w:rPr>
                <w:rFonts w:ascii="Cambria Math" w:hAnsi="Cambria Math" w:cs="宋体"/>
                <w:kern w:val="0"/>
                <w:sz w:val="24"/>
                <w:szCs w:val="24"/>
              </w:rPr>
            </m:ctrlPr>
          </m:sSubPr>
          <m:e>
            <m:r>
              <m:rPr>
                <m:sty m:val="p"/>
              </m:rPr>
              <w:rPr>
                <w:rFonts w:ascii="Cambria Math" w:hAnsi="Cambria Math" w:cs="宋体"/>
                <w:kern w:val="0"/>
                <w:sz w:val="24"/>
                <w:szCs w:val="24"/>
              </w:rPr>
              <m:t>p</m:t>
            </m:r>
          </m:e>
          <m:sub>
            <m:r>
              <m:rPr>
                <m:sty m:val="p"/>
              </m:rPr>
              <w:rPr>
                <w:rFonts w:ascii="Cambria Math" w:hAnsi="Cambria Math" w:cs="宋体"/>
                <w:kern w:val="0"/>
                <w:sz w:val="24"/>
                <w:szCs w:val="24"/>
              </w:rPr>
              <m:t>1</m:t>
            </m:r>
          </m:sub>
        </m:sSub>
        <m:r>
          <m:rPr>
            <m:sty m:val="p"/>
          </m:rPr>
          <w:rPr>
            <w:rFonts w:ascii="Cambria Math" w:hAnsi="Cambria Math" w:cs="宋体"/>
            <w:kern w:val="0"/>
            <w:sz w:val="24"/>
            <w:szCs w:val="24"/>
          </w:rPr>
          <m:t>=(2</m:t>
        </m:r>
        <m:sSub>
          <m:sSubPr>
            <m:ctrlPr>
              <w:rPr>
                <w:rFonts w:ascii="Cambria Math" w:hAnsi="Cambria Math" w:cs="宋体"/>
                <w:kern w:val="0"/>
                <w:sz w:val="24"/>
                <w:szCs w:val="24"/>
              </w:rPr>
            </m:ctrlPr>
          </m:sSubPr>
          <m:e>
            <m:r>
              <m:rPr>
                <m:sty m:val="p"/>
              </m:rPr>
              <w:rPr>
                <w:rFonts w:ascii="Cambria Math" w:hAnsi="Cambria Math" w:cs="宋体"/>
                <w:kern w:val="0"/>
                <w:sz w:val="24"/>
                <w:szCs w:val="24"/>
              </w:rPr>
              <m:t>T</m:t>
            </m:r>
          </m:e>
          <m:sub>
            <m:r>
              <m:rPr>
                <m:sty m:val="p"/>
              </m:rPr>
              <w:rPr>
                <w:rFonts w:ascii="Cambria Math" w:hAnsi="Cambria Math" w:cs="宋体"/>
                <w:kern w:val="0"/>
                <w:sz w:val="24"/>
                <w:szCs w:val="24"/>
              </w:rPr>
              <m:t>1</m:t>
            </m:r>
          </m:sub>
        </m:sSub>
        <m:r>
          <m:rPr>
            <m:sty m:val="p"/>
          </m:rPr>
          <w:rPr>
            <w:rFonts w:ascii="Cambria Math" w:hAnsi="Cambria Math" w:cs="宋体"/>
            <w:kern w:val="0"/>
            <w:sz w:val="24"/>
            <w:szCs w:val="24"/>
          </w:rPr>
          <m:t>-</m:t>
        </m:r>
        <m:sSub>
          <m:sSubPr>
            <m:ctrlPr>
              <w:rPr>
                <w:rFonts w:ascii="Cambria Math" w:hAnsi="Cambria Math" w:cs="宋体"/>
                <w:kern w:val="0"/>
                <w:sz w:val="24"/>
                <w:szCs w:val="24"/>
              </w:rPr>
            </m:ctrlPr>
          </m:sSubPr>
          <m:e>
            <m:r>
              <m:rPr>
                <m:sty m:val="p"/>
              </m:rPr>
              <w:rPr>
                <w:rFonts w:ascii="Cambria Math" w:hAnsi="Cambria Math" w:cs="宋体"/>
                <w:kern w:val="0"/>
                <w:sz w:val="24"/>
                <w:szCs w:val="24"/>
              </w:rPr>
              <m:t>T</m:t>
            </m:r>
          </m:e>
          <m:sub>
            <m:r>
              <m:rPr>
                <m:sty m:val="p"/>
              </m:rPr>
              <w:rPr>
                <w:rFonts w:ascii="Cambria Math" w:hAnsi="Cambria Math" w:cs="宋体"/>
                <w:kern w:val="0"/>
                <w:sz w:val="24"/>
                <w:szCs w:val="24"/>
              </w:rPr>
              <m:t>2</m:t>
            </m:r>
          </m:sub>
        </m:sSub>
        <m:r>
          <m:rPr>
            <m:sty m:val="p"/>
          </m:rPr>
          <w:rPr>
            <w:rFonts w:ascii="Cambria Math" w:hAnsi="Cambria Math" w:cs="宋体"/>
            <w:kern w:val="0"/>
            <w:sz w:val="24"/>
            <w:szCs w:val="24"/>
          </w:rPr>
          <m:t>)/l</m:t>
        </m:r>
      </m:oMath>
    </w:p>
    <w:p w:rsidR="00D84E7D" w:rsidRDefault="00D84E7D" w:rsidP="00D84E7D">
      <w:pPr>
        <w:autoSpaceDE w:val="0"/>
        <w:autoSpaceDN w:val="0"/>
        <w:adjustRightInd w:val="0"/>
        <w:spacing w:line="360" w:lineRule="auto"/>
        <w:jc w:val="left"/>
        <w:rPr>
          <w:rFonts w:ascii="宋体" w:hAnsiTheme="minorHAnsi" w:cs="宋体"/>
          <w:kern w:val="0"/>
          <w:sz w:val="24"/>
          <w:szCs w:val="24"/>
        </w:rPr>
      </w:pPr>
      <w:r>
        <w:rPr>
          <w:rFonts w:ascii="宋体" w:hAnsiTheme="minorHAnsi" w:cs="宋体" w:hint="eastAsia"/>
          <w:kern w:val="0"/>
          <w:sz w:val="24"/>
          <w:szCs w:val="24"/>
        </w:rPr>
        <w:t xml:space="preserve">                        </w:t>
      </w:r>
      <m:oMath>
        <m:sSub>
          <m:sSubPr>
            <m:ctrlPr>
              <w:rPr>
                <w:rFonts w:ascii="Cambria Math" w:hAnsi="Cambria Math" w:cs="宋体"/>
                <w:kern w:val="0"/>
                <w:sz w:val="24"/>
                <w:szCs w:val="24"/>
              </w:rPr>
            </m:ctrlPr>
          </m:sSubPr>
          <m:e>
            <m:r>
              <m:rPr>
                <m:sty m:val="p"/>
              </m:rPr>
              <w:rPr>
                <w:rFonts w:ascii="Cambria Math" w:hAnsi="Cambria Math" w:cs="宋体"/>
                <w:kern w:val="0"/>
                <w:sz w:val="24"/>
                <w:szCs w:val="24"/>
              </w:rPr>
              <m:t>P</m:t>
            </m:r>
          </m:e>
          <m:sub>
            <m:r>
              <m:rPr>
                <m:sty m:val="p"/>
              </m:rPr>
              <w:rPr>
                <w:rFonts w:ascii="Cambria Math" w:hAnsi="Cambria Math" w:cs="宋体"/>
                <w:kern w:val="0"/>
                <w:sz w:val="24"/>
                <w:szCs w:val="24"/>
              </w:rPr>
              <m:t>2</m:t>
            </m:r>
          </m:sub>
        </m:sSub>
        <m:r>
          <m:rPr>
            <m:sty m:val="p"/>
          </m:rPr>
          <w:rPr>
            <w:rFonts w:ascii="Cambria Math" w:hAnsi="Cambria Math" w:cs="宋体"/>
            <w:kern w:val="0"/>
            <w:sz w:val="24"/>
            <w:szCs w:val="24"/>
          </w:rPr>
          <m:t>=(2</m:t>
        </m:r>
        <m:sSub>
          <m:sSubPr>
            <m:ctrlPr>
              <w:rPr>
                <w:rFonts w:ascii="Cambria Math" w:hAnsi="Cambria Math" w:cs="宋体"/>
                <w:kern w:val="0"/>
                <w:sz w:val="24"/>
                <w:szCs w:val="24"/>
              </w:rPr>
            </m:ctrlPr>
          </m:sSubPr>
          <m:e>
            <m:r>
              <m:rPr>
                <m:sty m:val="p"/>
              </m:rPr>
              <w:rPr>
                <w:rFonts w:ascii="Cambria Math" w:hAnsi="Cambria Math" w:cs="宋体"/>
                <w:kern w:val="0"/>
                <w:sz w:val="24"/>
                <w:szCs w:val="24"/>
              </w:rPr>
              <m:t>T</m:t>
            </m:r>
          </m:e>
          <m:sub>
            <m:r>
              <m:rPr>
                <m:sty m:val="p"/>
              </m:rPr>
              <w:rPr>
                <w:rFonts w:ascii="Cambria Math" w:hAnsi="Cambria Math" w:cs="宋体"/>
                <w:kern w:val="0"/>
                <w:sz w:val="24"/>
                <w:szCs w:val="24"/>
              </w:rPr>
              <m:t>2</m:t>
            </m:r>
          </m:sub>
        </m:sSub>
        <m:r>
          <m:rPr>
            <m:sty m:val="p"/>
          </m:rPr>
          <w:rPr>
            <w:rFonts w:ascii="Cambria Math" w:hAnsi="Cambria Math" w:cs="宋体"/>
            <w:kern w:val="0"/>
            <w:sz w:val="24"/>
            <w:szCs w:val="24"/>
          </w:rPr>
          <m:t>-</m:t>
        </m:r>
        <m:sSub>
          <m:sSubPr>
            <m:ctrlPr>
              <w:rPr>
                <w:rFonts w:ascii="Cambria Math" w:hAnsi="Cambria Math" w:cs="宋体"/>
                <w:kern w:val="0"/>
                <w:sz w:val="24"/>
                <w:szCs w:val="24"/>
              </w:rPr>
            </m:ctrlPr>
          </m:sSubPr>
          <m:e>
            <m:r>
              <m:rPr>
                <m:sty m:val="p"/>
              </m:rPr>
              <w:rPr>
                <w:rFonts w:ascii="Cambria Math" w:hAnsi="Cambria Math" w:cs="宋体"/>
                <w:kern w:val="0"/>
                <w:sz w:val="24"/>
                <w:szCs w:val="24"/>
              </w:rPr>
              <m:t>T</m:t>
            </m:r>
          </m:e>
          <m:sub>
            <m:r>
              <m:rPr>
                <m:sty m:val="p"/>
              </m:rPr>
              <w:rPr>
                <w:rFonts w:ascii="Cambria Math" w:hAnsi="Cambria Math" w:cs="宋体"/>
                <w:kern w:val="0"/>
                <w:sz w:val="24"/>
                <w:szCs w:val="24"/>
              </w:rPr>
              <m:t>1</m:t>
            </m:r>
          </m:sub>
        </m:sSub>
        <m:r>
          <m:rPr>
            <m:sty m:val="p"/>
          </m:rPr>
          <w:rPr>
            <w:rFonts w:ascii="Cambria Math" w:hAnsi="Cambria Math" w:cs="宋体"/>
            <w:kern w:val="0"/>
            <w:sz w:val="24"/>
            <w:szCs w:val="24"/>
          </w:rPr>
          <m:t>)/l</m:t>
        </m:r>
      </m:oMath>
    </w:p>
    <w:p w:rsidR="00D84E7D" w:rsidRPr="00153A99" w:rsidRDefault="00D84E7D" w:rsidP="00D84E7D">
      <w:pPr>
        <w:autoSpaceDE w:val="0"/>
        <w:autoSpaceDN w:val="0"/>
        <w:adjustRightInd w:val="0"/>
        <w:spacing w:line="360" w:lineRule="auto"/>
        <w:jc w:val="left"/>
        <w:rPr>
          <w:rFonts w:ascii="宋体" w:hAnsiTheme="minorHAnsi" w:cs="宋体"/>
          <w:kern w:val="0"/>
          <w:sz w:val="24"/>
          <w:szCs w:val="24"/>
        </w:rPr>
      </w:pPr>
      <w:r w:rsidRPr="00153A99">
        <w:rPr>
          <w:rFonts w:ascii="宋体" w:hAnsiTheme="minorHAnsi" w:cs="宋体"/>
          <w:kern w:val="0"/>
          <w:sz w:val="24"/>
          <w:szCs w:val="24"/>
        </w:rPr>
        <w:tab/>
      </w:r>
      <w:r w:rsidRPr="00153A99">
        <w:rPr>
          <w:rFonts w:ascii="宋体" w:hAnsiTheme="minorHAnsi" w:cs="宋体" w:hint="eastAsia"/>
          <w:kern w:val="0"/>
          <w:sz w:val="24"/>
          <w:szCs w:val="24"/>
        </w:rPr>
        <w:t>式中：</w:t>
      </w:r>
      <w:r w:rsidRPr="00153A99">
        <w:rPr>
          <w:rFonts w:ascii="宋体" w:hAnsiTheme="minorHAnsi" w:cs="宋体"/>
          <w:kern w:val="0"/>
          <w:sz w:val="24"/>
          <w:szCs w:val="24"/>
        </w:rPr>
        <w:t>l</w:t>
      </w:r>
      <w:r w:rsidRPr="00153A99">
        <w:rPr>
          <w:rFonts w:ascii="宋体" w:hAnsiTheme="minorHAnsi" w:cs="宋体"/>
          <w:kern w:val="0"/>
          <w:sz w:val="24"/>
          <w:szCs w:val="24"/>
        </w:rPr>
        <w:t>——</w:t>
      </w:r>
      <w:r w:rsidRPr="00153A99">
        <w:rPr>
          <w:rFonts w:ascii="宋体" w:hAnsiTheme="minorHAnsi" w:cs="宋体" w:hint="eastAsia"/>
          <w:kern w:val="0"/>
          <w:sz w:val="24"/>
          <w:szCs w:val="24"/>
        </w:rPr>
        <w:t>两锚索之间格构梁的长度；</w:t>
      </w:r>
    </w:p>
    <w:p w:rsidR="00D84E7D" w:rsidRPr="00153A99" w:rsidRDefault="00D84E7D" w:rsidP="00D84E7D">
      <w:pPr>
        <w:autoSpaceDE w:val="0"/>
        <w:autoSpaceDN w:val="0"/>
        <w:adjustRightInd w:val="0"/>
        <w:spacing w:line="360" w:lineRule="auto"/>
        <w:jc w:val="left"/>
        <w:rPr>
          <w:rFonts w:ascii="宋体" w:hAnsiTheme="minorHAnsi" w:cs="宋体"/>
          <w:kern w:val="0"/>
          <w:sz w:val="24"/>
          <w:szCs w:val="24"/>
        </w:rPr>
      </w:pPr>
      <w:r w:rsidRPr="00153A99">
        <w:rPr>
          <w:rFonts w:ascii="宋体" w:hAnsiTheme="minorHAnsi" w:cs="宋体"/>
          <w:kern w:val="0"/>
          <w:sz w:val="24"/>
          <w:szCs w:val="24"/>
        </w:rPr>
        <w:tab/>
      </w:r>
      <w:r>
        <w:rPr>
          <w:rFonts w:ascii="宋体" w:hAnsiTheme="minorHAnsi" w:cs="宋体" w:hint="eastAsia"/>
          <w:kern w:val="0"/>
          <w:sz w:val="24"/>
          <w:szCs w:val="24"/>
        </w:rPr>
        <w:t xml:space="preserve">      </w:t>
      </w:r>
      <w:r w:rsidRPr="00153A99">
        <w:rPr>
          <w:rFonts w:ascii="宋体" w:hAnsiTheme="minorHAnsi" w:cs="宋体"/>
          <w:kern w:val="0"/>
          <w:sz w:val="24"/>
          <w:szCs w:val="24"/>
        </w:rPr>
        <w:t>T</w:t>
      </w:r>
      <w:r w:rsidRPr="00153A99">
        <w:rPr>
          <w:rFonts w:ascii="宋体" w:hAnsiTheme="minorHAnsi" w:cs="宋体"/>
          <w:kern w:val="0"/>
          <w:sz w:val="24"/>
          <w:szCs w:val="24"/>
          <w:vertAlign w:val="subscript"/>
        </w:rPr>
        <w:t>1</w:t>
      </w:r>
      <w:r w:rsidRPr="00153A99">
        <w:rPr>
          <w:rFonts w:ascii="宋体" w:hAnsiTheme="minorHAnsi" w:cs="宋体" w:hint="eastAsia"/>
          <w:kern w:val="0"/>
          <w:sz w:val="24"/>
          <w:szCs w:val="24"/>
        </w:rPr>
        <w:t>，</w:t>
      </w:r>
      <w:r w:rsidRPr="00153A99">
        <w:rPr>
          <w:rFonts w:ascii="宋体" w:hAnsiTheme="minorHAnsi" w:cs="宋体"/>
          <w:kern w:val="0"/>
          <w:sz w:val="24"/>
          <w:szCs w:val="24"/>
        </w:rPr>
        <w:t>T</w:t>
      </w:r>
      <w:r w:rsidRPr="00153A99">
        <w:rPr>
          <w:rFonts w:ascii="宋体" w:hAnsiTheme="minorHAnsi" w:cs="宋体"/>
          <w:kern w:val="0"/>
          <w:sz w:val="24"/>
          <w:szCs w:val="24"/>
          <w:vertAlign w:val="subscript"/>
        </w:rPr>
        <w:t>2</w:t>
      </w:r>
      <w:r w:rsidRPr="00153A99">
        <w:rPr>
          <w:rFonts w:ascii="宋体" w:hAnsiTheme="minorHAnsi" w:cs="宋体"/>
          <w:kern w:val="0"/>
          <w:sz w:val="24"/>
          <w:szCs w:val="24"/>
        </w:rPr>
        <w:t>——</w:t>
      </w:r>
      <w:r w:rsidRPr="00153A99">
        <w:rPr>
          <w:rFonts w:ascii="宋体" w:hAnsiTheme="minorHAnsi" w:cs="宋体" w:hint="eastAsia"/>
          <w:kern w:val="0"/>
          <w:sz w:val="24"/>
          <w:szCs w:val="24"/>
        </w:rPr>
        <w:t>格构梁两端锚索的设计荷载</w:t>
      </w:r>
      <w:r w:rsidRPr="00153A99">
        <w:rPr>
          <w:rFonts w:ascii="宋体" w:hAnsiTheme="minorHAnsi" w:cs="宋体"/>
          <w:kern w:val="0"/>
          <w:sz w:val="24"/>
          <w:szCs w:val="24"/>
        </w:rPr>
        <w:t>(T</w:t>
      </w:r>
      <w:r w:rsidRPr="00153A99">
        <w:rPr>
          <w:rFonts w:ascii="宋体" w:hAnsiTheme="minorHAnsi" w:cs="宋体"/>
          <w:kern w:val="0"/>
          <w:sz w:val="24"/>
          <w:szCs w:val="24"/>
          <w:vertAlign w:val="subscript"/>
        </w:rPr>
        <w:t>1</w:t>
      </w:r>
      <w:r w:rsidRPr="00153A99">
        <w:rPr>
          <w:rFonts w:ascii="宋体" w:hAnsiTheme="minorHAnsi" w:cs="宋体"/>
          <w:kern w:val="0"/>
          <w:sz w:val="24"/>
          <w:szCs w:val="24"/>
        </w:rPr>
        <w:t>≥</w:t>
      </w:r>
      <w:r w:rsidRPr="00153A99">
        <w:rPr>
          <w:rFonts w:ascii="宋体" w:hAnsiTheme="minorHAnsi" w:cs="宋体"/>
          <w:kern w:val="0"/>
          <w:sz w:val="24"/>
          <w:szCs w:val="24"/>
        </w:rPr>
        <w:t>T</w:t>
      </w:r>
      <w:r w:rsidRPr="00153A99">
        <w:rPr>
          <w:rFonts w:ascii="宋体" w:hAnsiTheme="minorHAnsi" w:cs="宋体"/>
          <w:kern w:val="0"/>
          <w:sz w:val="24"/>
          <w:szCs w:val="24"/>
          <w:vertAlign w:val="subscript"/>
        </w:rPr>
        <w:t>2</w:t>
      </w:r>
      <w:r w:rsidRPr="00153A99">
        <w:rPr>
          <w:rFonts w:ascii="宋体" w:hAnsiTheme="minorHAnsi" w:cs="宋体"/>
          <w:kern w:val="0"/>
          <w:sz w:val="24"/>
          <w:szCs w:val="24"/>
        </w:rPr>
        <w:t>)</w:t>
      </w:r>
      <w:r w:rsidRPr="00153A99">
        <w:rPr>
          <w:rFonts w:ascii="宋体" w:hAnsiTheme="minorHAnsi" w:cs="宋体" w:hint="eastAsia"/>
          <w:kern w:val="0"/>
          <w:sz w:val="24"/>
          <w:szCs w:val="24"/>
        </w:rPr>
        <w:t>。</w:t>
      </w:r>
    </w:p>
    <w:p w:rsidR="00D84E7D" w:rsidRPr="00153A99" w:rsidRDefault="00D84E7D" w:rsidP="00D84E7D">
      <w:pPr>
        <w:autoSpaceDE w:val="0"/>
        <w:autoSpaceDN w:val="0"/>
        <w:adjustRightInd w:val="0"/>
        <w:spacing w:line="360" w:lineRule="auto"/>
        <w:jc w:val="left"/>
        <w:rPr>
          <w:rFonts w:ascii="宋体" w:hAnsiTheme="minorHAnsi" w:cs="宋体"/>
          <w:kern w:val="0"/>
          <w:sz w:val="24"/>
          <w:szCs w:val="24"/>
        </w:rPr>
      </w:pPr>
      <w:r w:rsidRPr="00153A99">
        <w:rPr>
          <w:rFonts w:ascii="宋体" w:hAnsiTheme="minorHAnsi" w:cs="宋体"/>
          <w:kern w:val="0"/>
          <w:sz w:val="24"/>
          <w:szCs w:val="24"/>
        </w:rPr>
        <w:tab/>
      </w:r>
      <w:r>
        <w:rPr>
          <w:rFonts w:ascii="宋体" w:hAnsiTheme="minorHAnsi" w:cs="宋体" w:hint="eastAsia"/>
          <w:kern w:val="0"/>
          <w:sz w:val="24"/>
          <w:szCs w:val="24"/>
        </w:rPr>
        <w:t xml:space="preserve">      </w:t>
      </w:r>
      <w:r w:rsidRPr="00153A99">
        <w:rPr>
          <w:rFonts w:ascii="宋体" w:hAnsiTheme="minorHAnsi" w:cs="宋体"/>
          <w:kern w:val="0"/>
          <w:sz w:val="24"/>
          <w:szCs w:val="24"/>
        </w:rPr>
        <w:t>如果T</w:t>
      </w:r>
      <w:r w:rsidRPr="00153A99">
        <w:rPr>
          <w:rFonts w:ascii="宋体" w:hAnsiTheme="minorHAnsi" w:cs="宋体"/>
          <w:kern w:val="0"/>
          <w:sz w:val="24"/>
          <w:szCs w:val="24"/>
          <w:vertAlign w:val="subscript"/>
        </w:rPr>
        <w:t>1</w:t>
      </w:r>
      <w:r w:rsidRPr="00153A99">
        <w:rPr>
          <w:rFonts w:ascii="宋体" w:hAnsiTheme="minorHAnsi" w:cs="宋体"/>
          <w:kern w:val="0"/>
          <w:sz w:val="24"/>
          <w:szCs w:val="24"/>
        </w:rPr>
        <w:t>=T</w:t>
      </w:r>
      <w:r w:rsidRPr="00153A99">
        <w:rPr>
          <w:rFonts w:ascii="宋体" w:hAnsiTheme="minorHAnsi" w:cs="宋体"/>
          <w:kern w:val="0"/>
          <w:sz w:val="24"/>
          <w:szCs w:val="24"/>
          <w:vertAlign w:val="subscript"/>
        </w:rPr>
        <w:t>2</w:t>
      </w:r>
      <w:r w:rsidRPr="00153A99">
        <w:rPr>
          <w:rFonts w:ascii="宋体" w:hAnsiTheme="minorHAnsi" w:cs="宋体"/>
          <w:kern w:val="0"/>
          <w:sz w:val="24"/>
          <w:szCs w:val="24"/>
        </w:rPr>
        <w:t>=T</w:t>
      </w:r>
      <w:r w:rsidRPr="00153A99">
        <w:rPr>
          <w:rFonts w:ascii="宋体" w:hAnsiTheme="minorHAnsi" w:cs="宋体" w:hint="eastAsia"/>
          <w:kern w:val="0"/>
          <w:sz w:val="24"/>
          <w:szCs w:val="24"/>
        </w:rPr>
        <w:t>，则格构梁上的荷载均匀分布，有</w:t>
      </w:r>
      <w:r>
        <w:rPr>
          <w:rFonts w:ascii="宋体" w:hAnsiTheme="minorHAnsi" w:cs="宋体" w:hint="eastAsia"/>
          <w:kern w:val="0"/>
          <w:sz w:val="24"/>
          <w:szCs w:val="24"/>
        </w:rPr>
        <w:t>：</w:t>
      </w:r>
    </w:p>
    <w:p w:rsidR="00D84E7D" w:rsidRPr="00153A99" w:rsidRDefault="00D84E7D" w:rsidP="00D84E7D">
      <w:pPr>
        <w:autoSpaceDE w:val="0"/>
        <w:autoSpaceDN w:val="0"/>
        <w:adjustRightInd w:val="0"/>
        <w:spacing w:line="360" w:lineRule="auto"/>
        <w:jc w:val="left"/>
        <w:rPr>
          <w:rFonts w:ascii="宋体" w:hAnsiTheme="minorHAnsi" w:cs="宋体"/>
          <w:kern w:val="0"/>
          <w:sz w:val="24"/>
          <w:szCs w:val="24"/>
        </w:rPr>
      </w:pPr>
      <w:r w:rsidRPr="00153A99">
        <w:rPr>
          <w:rFonts w:ascii="宋体" w:hAnsiTheme="minorHAnsi" w:cs="宋体"/>
          <w:kern w:val="0"/>
          <w:sz w:val="24"/>
          <w:szCs w:val="24"/>
        </w:rPr>
        <w:tab/>
      </w:r>
      <w:r w:rsidRPr="00153A99">
        <w:rPr>
          <w:rFonts w:ascii="宋体" w:hAnsiTheme="minorHAnsi" w:cs="宋体"/>
          <w:kern w:val="0"/>
          <w:sz w:val="24"/>
          <w:szCs w:val="24"/>
        </w:rPr>
        <w:tab/>
      </w:r>
      <w:r w:rsidRPr="00153A99">
        <w:rPr>
          <w:rFonts w:ascii="宋体" w:hAnsiTheme="minorHAnsi" w:cs="宋体"/>
          <w:kern w:val="0"/>
          <w:sz w:val="24"/>
          <w:szCs w:val="24"/>
        </w:rPr>
        <w:tab/>
      </w:r>
      <w:r>
        <w:rPr>
          <w:rFonts w:ascii="宋体" w:hAnsiTheme="minorHAnsi" w:cs="宋体" w:hint="eastAsia"/>
          <w:kern w:val="0"/>
          <w:sz w:val="24"/>
          <w:szCs w:val="24"/>
        </w:rPr>
        <w:t xml:space="preserve">         </w:t>
      </w:r>
      <w:r w:rsidRPr="00153A99">
        <w:rPr>
          <w:rFonts w:ascii="宋体" w:hAnsiTheme="minorHAnsi" w:cs="宋体"/>
          <w:kern w:val="0"/>
          <w:sz w:val="24"/>
          <w:szCs w:val="24"/>
        </w:rPr>
        <w:t>p</w:t>
      </w:r>
      <w:r w:rsidRPr="00153A99">
        <w:rPr>
          <w:rFonts w:ascii="宋体" w:hAnsiTheme="minorHAnsi" w:cs="宋体"/>
          <w:kern w:val="0"/>
          <w:sz w:val="24"/>
          <w:szCs w:val="24"/>
          <w:vertAlign w:val="subscript"/>
        </w:rPr>
        <w:t>1</w:t>
      </w:r>
      <w:r w:rsidRPr="00153A99">
        <w:rPr>
          <w:rFonts w:ascii="宋体" w:hAnsiTheme="minorHAnsi" w:cs="宋体"/>
          <w:kern w:val="0"/>
          <w:sz w:val="24"/>
          <w:szCs w:val="24"/>
        </w:rPr>
        <w:t>=p</w:t>
      </w:r>
      <w:r w:rsidRPr="00153A99">
        <w:rPr>
          <w:rFonts w:ascii="宋体" w:hAnsiTheme="minorHAnsi" w:cs="宋体"/>
          <w:kern w:val="0"/>
          <w:sz w:val="24"/>
          <w:szCs w:val="24"/>
          <w:vertAlign w:val="subscript"/>
        </w:rPr>
        <w:t>2</w:t>
      </w:r>
      <w:r w:rsidRPr="00153A99">
        <w:rPr>
          <w:rFonts w:ascii="宋体" w:hAnsiTheme="minorHAnsi" w:cs="宋体"/>
          <w:kern w:val="0"/>
          <w:sz w:val="24"/>
          <w:szCs w:val="24"/>
        </w:rPr>
        <w:t xml:space="preserve">=p=T/l                           </w:t>
      </w:r>
    </w:p>
    <w:p w:rsidR="00D84E7D" w:rsidRDefault="00D84E7D" w:rsidP="00D84E7D">
      <w:pPr>
        <w:autoSpaceDE w:val="0"/>
        <w:autoSpaceDN w:val="0"/>
        <w:adjustRightInd w:val="0"/>
        <w:spacing w:line="360" w:lineRule="auto"/>
        <w:jc w:val="left"/>
        <w:rPr>
          <w:rFonts w:ascii="宋体" w:hAnsiTheme="minorHAnsi" w:cs="宋体"/>
          <w:kern w:val="0"/>
          <w:sz w:val="24"/>
          <w:szCs w:val="24"/>
        </w:rPr>
      </w:pPr>
      <w:r w:rsidRPr="00153A99">
        <w:rPr>
          <w:rFonts w:ascii="宋体" w:hAnsiTheme="minorHAnsi" w:cs="宋体" w:hint="eastAsia"/>
          <w:kern w:val="0"/>
          <w:sz w:val="24"/>
          <w:szCs w:val="24"/>
        </w:rPr>
        <w:t>为了保证锚索在超张拉或边坡变形过程中格构梁的安全性，在设计计算时，常将</w:t>
      </w:r>
      <w:r w:rsidRPr="00153A99">
        <w:rPr>
          <w:rFonts w:ascii="宋体" w:hAnsiTheme="minorHAnsi" w:cs="宋体"/>
          <w:kern w:val="0"/>
          <w:sz w:val="24"/>
          <w:szCs w:val="24"/>
        </w:rPr>
        <w:t>T</w:t>
      </w:r>
      <w:r w:rsidRPr="00153A99">
        <w:rPr>
          <w:rFonts w:ascii="宋体" w:hAnsiTheme="minorHAnsi" w:cs="宋体"/>
          <w:kern w:val="0"/>
          <w:sz w:val="24"/>
          <w:szCs w:val="24"/>
          <w:vertAlign w:val="subscript"/>
        </w:rPr>
        <w:t>1</w:t>
      </w:r>
      <w:r w:rsidRPr="00153A99">
        <w:rPr>
          <w:rFonts w:ascii="宋体" w:hAnsiTheme="minorHAnsi" w:cs="宋体" w:hint="eastAsia"/>
          <w:kern w:val="0"/>
          <w:sz w:val="24"/>
          <w:szCs w:val="24"/>
        </w:rPr>
        <w:t>，</w:t>
      </w:r>
      <w:r w:rsidRPr="00153A99">
        <w:rPr>
          <w:rFonts w:ascii="宋体" w:hAnsiTheme="minorHAnsi" w:cs="宋体"/>
          <w:kern w:val="0"/>
          <w:sz w:val="24"/>
          <w:szCs w:val="24"/>
        </w:rPr>
        <w:t>T</w:t>
      </w:r>
      <w:r w:rsidRPr="00153A99">
        <w:rPr>
          <w:rFonts w:ascii="宋体" w:hAnsiTheme="minorHAnsi" w:cs="宋体"/>
          <w:kern w:val="0"/>
          <w:sz w:val="24"/>
          <w:szCs w:val="24"/>
          <w:vertAlign w:val="subscript"/>
        </w:rPr>
        <w:t>2</w:t>
      </w:r>
      <w:r w:rsidRPr="00153A99">
        <w:rPr>
          <w:rFonts w:ascii="宋体" w:hAnsiTheme="minorHAnsi" w:cs="宋体" w:hint="eastAsia"/>
          <w:kern w:val="0"/>
          <w:sz w:val="24"/>
          <w:szCs w:val="24"/>
        </w:rPr>
        <w:t>乘以</w:t>
      </w:r>
      <w:r w:rsidRPr="00153A99">
        <w:rPr>
          <w:rFonts w:ascii="宋体" w:hAnsiTheme="minorHAnsi" w:cs="宋体"/>
          <w:kern w:val="0"/>
          <w:sz w:val="24"/>
          <w:szCs w:val="24"/>
        </w:rPr>
        <w:t>1</w:t>
      </w:r>
      <w:r w:rsidRPr="00153A99">
        <w:rPr>
          <w:rFonts w:ascii="宋体" w:hAnsiTheme="minorHAnsi" w:cs="宋体" w:hint="eastAsia"/>
          <w:kern w:val="0"/>
          <w:sz w:val="24"/>
          <w:szCs w:val="24"/>
        </w:rPr>
        <w:t>．</w:t>
      </w:r>
      <w:r w:rsidRPr="00153A99">
        <w:rPr>
          <w:rFonts w:ascii="宋体" w:hAnsiTheme="minorHAnsi" w:cs="宋体"/>
          <w:kern w:val="0"/>
          <w:sz w:val="24"/>
          <w:szCs w:val="24"/>
        </w:rPr>
        <w:t>5</w:t>
      </w:r>
      <w:r w:rsidRPr="00153A99">
        <w:rPr>
          <w:rFonts w:ascii="宋体" w:hAnsiTheme="minorHAnsi" w:cs="宋体" w:hint="eastAsia"/>
          <w:kern w:val="0"/>
          <w:sz w:val="24"/>
          <w:szCs w:val="24"/>
        </w:rPr>
        <w:t>的系数或直接采用锚索的极限荷载代入上式中进行计算。</w:t>
      </w:r>
    </w:p>
    <w:p w:rsidR="00D84E7D" w:rsidRPr="005E409D" w:rsidRDefault="00D84E7D" w:rsidP="005E409D">
      <w:pPr>
        <w:autoSpaceDE w:val="0"/>
        <w:autoSpaceDN w:val="0"/>
        <w:adjustRightInd w:val="0"/>
        <w:spacing w:line="360" w:lineRule="auto"/>
        <w:jc w:val="left"/>
        <w:rPr>
          <w:rFonts w:asciiTheme="minorEastAsia" w:eastAsiaTheme="minorEastAsia" w:hAnsiTheme="minorEastAsia" w:cs="宋体"/>
          <w:kern w:val="0"/>
          <w:sz w:val="24"/>
          <w:szCs w:val="24"/>
        </w:rPr>
      </w:pPr>
      <w:r w:rsidRPr="005E409D">
        <w:rPr>
          <w:rFonts w:asciiTheme="minorEastAsia" w:eastAsiaTheme="minorEastAsia" w:hAnsiTheme="minorEastAsia" w:cs="宋体" w:hint="eastAsia"/>
          <w:bCs/>
          <w:kern w:val="0"/>
          <w:sz w:val="24"/>
          <w:szCs w:val="24"/>
        </w:rPr>
        <w:t>格构的构造要求</w:t>
      </w:r>
      <w:r w:rsidR="005E409D">
        <w:rPr>
          <w:rFonts w:asciiTheme="minorEastAsia" w:eastAsiaTheme="minorEastAsia" w:hAnsiTheme="minorEastAsia" w:cs="宋体" w:hint="eastAsia"/>
          <w:bCs/>
          <w:kern w:val="0"/>
          <w:sz w:val="24"/>
          <w:szCs w:val="24"/>
        </w:rPr>
        <w:t>：</w:t>
      </w:r>
      <w:r w:rsidRPr="00546B95">
        <w:rPr>
          <w:rFonts w:ascii="宋体" w:hAnsiTheme="minorHAnsi" w:cs="宋体" w:hint="eastAsia"/>
          <w:bCs/>
          <w:kern w:val="0"/>
          <w:sz w:val="24"/>
          <w:szCs w:val="24"/>
        </w:rPr>
        <w:t>浆砌块石格构</w:t>
      </w:r>
      <w:r w:rsidR="005E409D">
        <w:rPr>
          <w:rFonts w:ascii="宋体" w:hAnsiTheme="minorHAnsi" w:cs="宋体" w:hint="eastAsia"/>
          <w:bCs/>
          <w:kern w:val="0"/>
          <w:sz w:val="24"/>
          <w:szCs w:val="24"/>
        </w:rPr>
        <w:t>，</w:t>
      </w:r>
      <w:r w:rsidRPr="00153A99">
        <w:rPr>
          <w:rFonts w:ascii="宋体" w:hAnsiTheme="minorHAnsi" w:cs="宋体"/>
          <w:kern w:val="0"/>
          <w:sz w:val="24"/>
          <w:szCs w:val="24"/>
        </w:rPr>
        <w:t>浆砌块石格构可分为方型、菱型、人字型和弧型四种型式。各种型式格构水平间距均应小于3</w:t>
      </w:r>
      <w:r w:rsidRPr="00153A99">
        <w:rPr>
          <w:rFonts w:ascii="宋体" w:hAnsiTheme="minorHAnsi" w:cs="宋体" w:hint="eastAsia"/>
          <w:kern w:val="0"/>
          <w:sz w:val="24"/>
          <w:szCs w:val="24"/>
        </w:rPr>
        <w:t>．</w:t>
      </w:r>
      <w:r w:rsidRPr="00153A99">
        <w:rPr>
          <w:rFonts w:ascii="宋体" w:hAnsiTheme="minorHAnsi" w:cs="宋体"/>
          <w:kern w:val="0"/>
          <w:sz w:val="24"/>
          <w:szCs w:val="24"/>
        </w:rPr>
        <w:t>0m</w:t>
      </w:r>
      <w:r w:rsidRPr="00153A99">
        <w:rPr>
          <w:rFonts w:ascii="宋体" w:hAnsiTheme="minorHAnsi" w:cs="宋体" w:hint="eastAsia"/>
          <w:kern w:val="0"/>
          <w:sz w:val="24"/>
          <w:szCs w:val="24"/>
        </w:rPr>
        <w:t>。浆砌块石断面设计以类比法为主，采用的断面高×宽一般不小于</w:t>
      </w:r>
      <w:r w:rsidRPr="00153A99">
        <w:rPr>
          <w:rFonts w:ascii="宋体" w:hAnsiTheme="minorHAnsi" w:cs="宋体"/>
          <w:kern w:val="0"/>
          <w:sz w:val="24"/>
          <w:szCs w:val="24"/>
        </w:rPr>
        <w:t>300mm</w:t>
      </w:r>
      <w:r w:rsidRPr="00153A99">
        <w:rPr>
          <w:rFonts w:ascii="宋体" w:hAnsiTheme="minorHAnsi" w:cs="宋体"/>
          <w:kern w:val="0"/>
          <w:sz w:val="24"/>
          <w:szCs w:val="24"/>
        </w:rPr>
        <w:t>×</w:t>
      </w:r>
      <w:r w:rsidRPr="00153A99">
        <w:rPr>
          <w:rFonts w:ascii="宋体" w:hAnsiTheme="minorHAnsi" w:cs="宋体"/>
          <w:kern w:val="0"/>
          <w:sz w:val="24"/>
          <w:szCs w:val="24"/>
        </w:rPr>
        <w:t>200mm</w:t>
      </w:r>
      <w:r w:rsidRPr="00153A99">
        <w:rPr>
          <w:rFonts w:ascii="宋体" w:hAnsiTheme="minorHAnsi" w:cs="宋体" w:hint="eastAsia"/>
          <w:kern w:val="0"/>
          <w:sz w:val="24"/>
          <w:szCs w:val="24"/>
        </w:rPr>
        <w:t>。浆砌块石格构边坡坡面应平整，坡度一般小于</w:t>
      </w:r>
      <w:r w:rsidRPr="00153A99">
        <w:rPr>
          <w:rFonts w:ascii="宋体" w:hAnsiTheme="minorHAnsi" w:cs="宋体"/>
          <w:kern w:val="0"/>
          <w:sz w:val="24"/>
          <w:szCs w:val="24"/>
        </w:rPr>
        <w:lastRenderedPageBreak/>
        <w:t>35</w:t>
      </w:r>
      <w:r w:rsidRPr="00153A99">
        <w:rPr>
          <w:rFonts w:ascii="宋体" w:hAnsiTheme="minorHAnsi" w:cs="宋体"/>
          <w:kern w:val="0"/>
          <w:sz w:val="24"/>
          <w:szCs w:val="24"/>
        </w:rPr>
        <w:t>°</w:t>
      </w:r>
      <w:r w:rsidRPr="00153A99">
        <w:rPr>
          <w:rFonts w:ascii="宋体" w:hAnsiTheme="minorHAnsi" w:cs="宋体" w:hint="eastAsia"/>
          <w:kern w:val="0"/>
          <w:sz w:val="24"/>
          <w:szCs w:val="24"/>
        </w:rPr>
        <w:t>。为了保证格构的稳定性，可根据岩土体结构和强度在格构节点设置锚杆，长度一般</w:t>
      </w:r>
      <w:r w:rsidRPr="00153A99">
        <w:rPr>
          <w:rFonts w:ascii="宋体" w:hAnsiTheme="minorHAnsi" w:cs="宋体"/>
          <w:kern w:val="0"/>
          <w:sz w:val="24"/>
          <w:szCs w:val="24"/>
        </w:rPr>
        <w:t>3</w:t>
      </w:r>
      <w:r w:rsidRPr="00153A99">
        <w:rPr>
          <w:rFonts w:ascii="宋体" w:hAnsiTheme="minorHAnsi" w:cs="宋体" w:hint="eastAsia"/>
          <w:kern w:val="0"/>
          <w:sz w:val="24"/>
          <w:szCs w:val="24"/>
        </w:rPr>
        <w:t>～</w:t>
      </w:r>
      <w:r w:rsidRPr="00153A99">
        <w:rPr>
          <w:rFonts w:ascii="宋体" w:hAnsiTheme="minorHAnsi" w:cs="宋体"/>
          <w:kern w:val="0"/>
          <w:sz w:val="24"/>
          <w:szCs w:val="24"/>
        </w:rPr>
        <w:t>5m</w:t>
      </w:r>
      <w:r w:rsidRPr="00153A99">
        <w:rPr>
          <w:rFonts w:ascii="宋体" w:hAnsiTheme="minorHAnsi" w:cs="宋体" w:hint="eastAsia"/>
          <w:kern w:val="0"/>
          <w:sz w:val="24"/>
          <w:szCs w:val="24"/>
        </w:rPr>
        <w:t>，全粘结灌浆。若岩土体较为破碎和易溜滑时，可采用锚管加固，全粘结灌浆，注浆压力一般为</w:t>
      </w:r>
      <w:r w:rsidRPr="00153A99">
        <w:rPr>
          <w:rFonts w:ascii="宋体" w:hAnsiTheme="minorHAnsi" w:cs="宋体"/>
          <w:kern w:val="0"/>
          <w:sz w:val="24"/>
          <w:szCs w:val="24"/>
        </w:rPr>
        <w:t>0</w:t>
      </w:r>
      <w:r w:rsidRPr="00153A99">
        <w:rPr>
          <w:rFonts w:ascii="宋体" w:hAnsiTheme="minorHAnsi" w:cs="宋体" w:hint="eastAsia"/>
          <w:kern w:val="0"/>
          <w:sz w:val="24"/>
          <w:szCs w:val="24"/>
        </w:rPr>
        <w:t>．</w:t>
      </w:r>
      <w:r w:rsidRPr="00153A99">
        <w:rPr>
          <w:rFonts w:ascii="宋体" w:hAnsiTheme="minorHAnsi" w:cs="宋体"/>
          <w:kern w:val="0"/>
          <w:sz w:val="24"/>
          <w:szCs w:val="24"/>
        </w:rPr>
        <w:t>5</w:t>
      </w:r>
      <w:r w:rsidRPr="00153A99">
        <w:rPr>
          <w:rFonts w:ascii="宋体" w:hAnsiTheme="minorHAnsi" w:cs="宋体" w:hint="eastAsia"/>
          <w:kern w:val="0"/>
          <w:sz w:val="24"/>
          <w:szCs w:val="24"/>
        </w:rPr>
        <w:t>～</w:t>
      </w:r>
      <w:r w:rsidRPr="00153A99">
        <w:rPr>
          <w:rFonts w:ascii="宋体" w:hAnsiTheme="minorHAnsi" w:cs="宋体"/>
          <w:kern w:val="0"/>
          <w:sz w:val="24"/>
          <w:szCs w:val="24"/>
        </w:rPr>
        <w:t>1</w:t>
      </w:r>
      <w:r w:rsidRPr="00153A99">
        <w:rPr>
          <w:rFonts w:ascii="宋体" w:hAnsiTheme="minorHAnsi" w:cs="宋体" w:hint="eastAsia"/>
          <w:kern w:val="0"/>
          <w:sz w:val="24"/>
          <w:szCs w:val="24"/>
        </w:rPr>
        <w:t>．</w:t>
      </w:r>
      <w:r w:rsidRPr="00153A99">
        <w:rPr>
          <w:rFonts w:ascii="宋体" w:hAnsiTheme="minorHAnsi" w:cs="宋体"/>
          <w:kern w:val="0"/>
          <w:sz w:val="24"/>
          <w:szCs w:val="24"/>
        </w:rPr>
        <w:t>0MPa</w:t>
      </w:r>
      <w:r w:rsidR="005E409D">
        <w:rPr>
          <w:rFonts w:ascii="宋体" w:hAnsiTheme="minorHAnsi" w:cs="宋体" w:hint="eastAsia"/>
          <w:kern w:val="0"/>
          <w:sz w:val="24"/>
          <w:szCs w:val="24"/>
        </w:rPr>
        <w:t>；</w:t>
      </w:r>
      <w:r w:rsidRPr="00546B95">
        <w:rPr>
          <w:rFonts w:ascii="宋体" w:hAnsiTheme="minorHAnsi" w:cs="宋体" w:hint="eastAsia"/>
          <w:bCs/>
          <w:kern w:val="0"/>
          <w:sz w:val="24"/>
          <w:szCs w:val="24"/>
        </w:rPr>
        <w:t>现浇钢筋混凝土格构</w:t>
      </w:r>
      <w:r w:rsidR="005E409D">
        <w:rPr>
          <w:rFonts w:ascii="宋体" w:hAnsiTheme="minorHAnsi" w:cs="宋体" w:hint="eastAsia"/>
          <w:bCs/>
          <w:kern w:val="0"/>
          <w:sz w:val="24"/>
          <w:szCs w:val="24"/>
        </w:rPr>
        <w:t>，</w:t>
      </w:r>
      <w:r w:rsidRPr="00153A99">
        <w:rPr>
          <w:rFonts w:ascii="宋体" w:hAnsiTheme="minorHAnsi" w:cs="宋体"/>
          <w:kern w:val="0"/>
          <w:sz w:val="24"/>
          <w:szCs w:val="24"/>
        </w:rPr>
        <w:t>现浇钢筋混凝土格构同样有方型、菱型、人字型和弧型四种型式。方型和菱型格构水平间距均应小于5</w:t>
      </w:r>
      <w:r w:rsidRPr="00153A99">
        <w:rPr>
          <w:rFonts w:ascii="宋体" w:hAnsiTheme="minorHAnsi" w:cs="宋体" w:hint="eastAsia"/>
          <w:kern w:val="0"/>
          <w:sz w:val="24"/>
          <w:szCs w:val="24"/>
        </w:rPr>
        <w:t>．</w:t>
      </w:r>
      <w:r w:rsidRPr="00153A99">
        <w:rPr>
          <w:rFonts w:ascii="宋体" w:hAnsiTheme="minorHAnsi" w:cs="宋体"/>
          <w:kern w:val="0"/>
          <w:sz w:val="24"/>
          <w:szCs w:val="24"/>
        </w:rPr>
        <w:t>0m</w:t>
      </w:r>
      <w:r w:rsidRPr="00153A99">
        <w:rPr>
          <w:rFonts w:ascii="宋体" w:hAnsiTheme="minorHAnsi" w:cs="宋体" w:hint="eastAsia"/>
          <w:kern w:val="0"/>
          <w:sz w:val="24"/>
          <w:szCs w:val="24"/>
        </w:rPr>
        <w:t>，人字型和弧型格构水平间距均应小于</w:t>
      </w:r>
      <w:r w:rsidRPr="00153A99">
        <w:rPr>
          <w:rFonts w:ascii="宋体" w:hAnsiTheme="minorHAnsi" w:cs="宋体"/>
          <w:kern w:val="0"/>
          <w:sz w:val="24"/>
          <w:szCs w:val="24"/>
        </w:rPr>
        <w:t>4</w:t>
      </w:r>
      <w:r w:rsidRPr="00153A99">
        <w:rPr>
          <w:rFonts w:ascii="宋体" w:hAnsiTheme="minorHAnsi" w:cs="宋体" w:hint="eastAsia"/>
          <w:kern w:val="0"/>
          <w:sz w:val="24"/>
          <w:szCs w:val="24"/>
        </w:rPr>
        <w:t>．</w:t>
      </w:r>
      <w:r w:rsidRPr="00153A99">
        <w:rPr>
          <w:rFonts w:ascii="宋体" w:hAnsiTheme="minorHAnsi" w:cs="宋体"/>
          <w:kern w:val="0"/>
          <w:sz w:val="24"/>
          <w:szCs w:val="24"/>
        </w:rPr>
        <w:t>5m</w:t>
      </w:r>
      <w:r w:rsidRPr="00153A99">
        <w:rPr>
          <w:rFonts w:ascii="宋体" w:hAnsiTheme="minorHAnsi" w:cs="宋体" w:hint="eastAsia"/>
          <w:kern w:val="0"/>
          <w:sz w:val="24"/>
          <w:szCs w:val="24"/>
        </w:rPr>
        <w:t>。钢筋混凝土格构断面设计应采用简支梁法进行弯矩计算，并采用类比法校核。一般断面高×宽不小于</w:t>
      </w:r>
      <w:r w:rsidRPr="00153A99">
        <w:rPr>
          <w:rFonts w:ascii="宋体" w:hAnsiTheme="minorHAnsi" w:cs="宋体"/>
          <w:kern w:val="0"/>
          <w:sz w:val="24"/>
          <w:szCs w:val="24"/>
        </w:rPr>
        <w:t>300mm</w:t>
      </w:r>
      <w:r w:rsidRPr="00153A99">
        <w:rPr>
          <w:rFonts w:ascii="宋体" w:hAnsiTheme="minorHAnsi" w:cs="宋体"/>
          <w:kern w:val="0"/>
          <w:sz w:val="24"/>
          <w:szCs w:val="24"/>
        </w:rPr>
        <w:t>×</w:t>
      </w:r>
      <w:r w:rsidRPr="00153A99">
        <w:rPr>
          <w:rFonts w:ascii="宋体" w:hAnsiTheme="minorHAnsi" w:cs="宋体"/>
          <w:kern w:val="0"/>
          <w:sz w:val="24"/>
          <w:szCs w:val="24"/>
        </w:rPr>
        <w:t>250mm</w:t>
      </w:r>
      <w:r w:rsidRPr="00153A99">
        <w:rPr>
          <w:rFonts w:ascii="宋体" w:hAnsiTheme="minorHAnsi" w:cs="宋体" w:hint="eastAsia"/>
          <w:kern w:val="0"/>
          <w:sz w:val="24"/>
          <w:szCs w:val="24"/>
        </w:rPr>
        <w:t>。格构纵向钢筋应采用</w:t>
      </w:r>
      <w:r w:rsidRPr="00153A99">
        <w:rPr>
          <w:rFonts w:ascii="宋体" w:hAnsiTheme="minorHAnsi" w:cs="宋体"/>
          <w:kern w:val="0"/>
          <w:sz w:val="24"/>
          <w:szCs w:val="24"/>
        </w:rPr>
        <w:t>φ</w:t>
      </w:r>
      <w:r w:rsidRPr="00153A99">
        <w:rPr>
          <w:rFonts w:ascii="宋体" w:hAnsiTheme="minorHAnsi" w:cs="宋体"/>
          <w:kern w:val="0"/>
          <w:sz w:val="24"/>
          <w:szCs w:val="24"/>
        </w:rPr>
        <w:t>14</w:t>
      </w:r>
      <w:r w:rsidRPr="00153A99">
        <w:rPr>
          <w:rFonts w:ascii="宋体" w:hAnsiTheme="minorHAnsi" w:cs="宋体" w:hint="eastAsia"/>
          <w:kern w:val="0"/>
          <w:sz w:val="24"/>
          <w:szCs w:val="24"/>
        </w:rPr>
        <w:t>以上直径的</w:t>
      </w:r>
      <w:r w:rsidRPr="00153A99">
        <w:rPr>
          <w:rFonts w:ascii="宋体" w:hAnsi="宋体" w:cs="宋体" w:hint="eastAsia"/>
          <w:kern w:val="0"/>
          <w:sz w:val="24"/>
          <w:szCs w:val="24"/>
        </w:rPr>
        <w:t>Ⅱ</w:t>
      </w:r>
      <w:r w:rsidRPr="00153A99">
        <w:rPr>
          <w:rFonts w:ascii="宋体" w:hAnsiTheme="minorHAnsi" w:cs="宋体" w:hint="eastAsia"/>
          <w:kern w:val="0"/>
          <w:sz w:val="24"/>
          <w:szCs w:val="24"/>
        </w:rPr>
        <w:t>级螺纹钢筋，箍筋应采用</w:t>
      </w:r>
      <w:r w:rsidRPr="00153A99">
        <w:rPr>
          <w:rFonts w:ascii="宋体" w:hAnsiTheme="minorHAnsi" w:cs="宋体"/>
          <w:kern w:val="0"/>
          <w:sz w:val="24"/>
          <w:szCs w:val="24"/>
        </w:rPr>
        <w:t>φ</w:t>
      </w:r>
      <w:r w:rsidRPr="00153A99">
        <w:rPr>
          <w:rFonts w:ascii="宋体" w:hAnsiTheme="minorHAnsi" w:cs="宋体"/>
          <w:kern w:val="0"/>
          <w:sz w:val="24"/>
          <w:szCs w:val="24"/>
        </w:rPr>
        <w:t>6</w:t>
      </w:r>
      <w:r w:rsidRPr="00153A99">
        <w:rPr>
          <w:rFonts w:ascii="宋体" w:hAnsiTheme="minorHAnsi" w:cs="宋体" w:hint="eastAsia"/>
          <w:kern w:val="0"/>
          <w:sz w:val="24"/>
          <w:szCs w:val="24"/>
        </w:rPr>
        <w:t>以上直径的钢筋。格构混凝土强度等级不应低于</w:t>
      </w:r>
      <w:r w:rsidRPr="00153A99">
        <w:rPr>
          <w:rFonts w:ascii="宋体" w:hAnsiTheme="minorHAnsi" w:cs="宋体"/>
          <w:kern w:val="0"/>
          <w:sz w:val="24"/>
          <w:szCs w:val="24"/>
        </w:rPr>
        <w:t>C25</w:t>
      </w:r>
      <w:r w:rsidRPr="00153A99">
        <w:rPr>
          <w:rFonts w:ascii="宋体" w:hAnsiTheme="minorHAnsi" w:cs="宋体" w:hint="eastAsia"/>
          <w:kern w:val="0"/>
          <w:sz w:val="24"/>
          <w:szCs w:val="24"/>
        </w:rPr>
        <w:t>。</w:t>
      </w:r>
      <w:r w:rsidRPr="00153A99">
        <w:rPr>
          <w:rFonts w:ascii="宋体" w:hAnsiTheme="minorHAnsi" w:cs="宋体"/>
          <w:kern w:val="0"/>
          <w:sz w:val="24"/>
          <w:szCs w:val="24"/>
        </w:rPr>
        <w:t>现浇钢筋混凝土格构护坡的坡面应平整，坡度一般不大于70</w:t>
      </w:r>
      <w:r w:rsidRPr="00153A99">
        <w:rPr>
          <w:rFonts w:ascii="宋体" w:hAnsiTheme="minorHAnsi" w:cs="宋体"/>
          <w:kern w:val="0"/>
          <w:sz w:val="24"/>
          <w:szCs w:val="24"/>
        </w:rPr>
        <w:t>°</w:t>
      </w:r>
      <w:r w:rsidRPr="00153A99">
        <w:rPr>
          <w:rFonts w:ascii="宋体" w:hAnsiTheme="minorHAnsi" w:cs="宋体" w:hint="eastAsia"/>
          <w:kern w:val="0"/>
          <w:sz w:val="24"/>
          <w:szCs w:val="24"/>
        </w:rPr>
        <w:t>。当边坡高于</w:t>
      </w:r>
      <w:r w:rsidRPr="00153A99">
        <w:rPr>
          <w:rFonts w:ascii="宋体" w:hAnsiTheme="minorHAnsi" w:cs="宋体"/>
          <w:kern w:val="0"/>
          <w:sz w:val="24"/>
          <w:szCs w:val="24"/>
        </w:rPr>
        <w:t>30m</w:t>
      </w:r>
      <w:r w:rsidRPr="00153A99">
        <w:rPr>
          <w:rFonts w:ascii="宋体" w:hAnsiTheme="minorHAnsi" w:cs="宋体" w:hint="eastAsia"/>
          <w:kern w:val="0"/>
          <w:sz w:val="24"/>
          <w:szCs w:val="24"/>
        </w:rPr>
        <w:t>时，应设置马道。为了保证格构护坡的稳定性，根据岩土体结构和强度在格构节点设置锚杆。锚杆应采用</w:t>
      </w:r>
      <w:r w:rsidRPr="00153A99">
        <w:rPr>
          <w:rFonts w:ascii="宋体" w:hAnsiTheme="minorHAnsi" w:cs="宋体"/>
          <w:kern w:val="0"/>
          <w:sz w:val="24"/>
          <w:szCs w:val="24"/>
        </w:rPr>
        <w:t>φ</w:t>
      </w:r>
      <w:r w:rsidRPr="00153A99">
        <w:rPr>
          <w:rFonts w:ascii="宋体" w:hAnsiTheme="minorHAnsi" w:cs="宋体"/>
          <w:kern w:val="0"/>
          <w:sz w:val="24"/>
          <w:szCs w:val="24"/>
        </w:rPr>
        <w:t>25</w:t>
      </w:r>
      <w:r w:rsidRPr="00153A99">
        <w:rPr>
          <w:rFonts w:ascii="宋体" w:hAnsiTheme="minorHAnsi" w:cs="宋体" w:hint="eastAsia"/>
          <w:kern w:val="0"/>
          <w:sz w:val="24"/>
          <w:szCs w:val="24"/>
        </w:rPr>
        <w:t>～</w:t>
      </w:r>
      <w:r w:rsidRPr="00153A99">
        <w:rPr>
          <w:rFonts w:ascii="宋体" w:hAnsiTheme="minorHAnsi" w:cs="宋体"/>
          <w:kern w:val="0"/>
          <w:sz w:val="24"/>
          <w:szCs w:val="24"/>
        </w:rPr>
        <w:t>40</w:t>
      </w:r>
      <w:r w:rsidRPr="00153A99">
        <w:rPr>
          <w:rFonts w:ascii="宋体" w:hAnsiTheme="minorHAnsi" w:cs="宋体" w:hint="eastAsia"/>
          <w:kern w:val="0"/>
          <w:sz w:val="24"/>
          <w:szCs w:val="24"/>
        </w:rPr>
        <w:t>直径的</w:t>
      </w:r>
      <w:r w:rsidRPr="00153A99">
        <w:rPr>
          <w:rFonts w:ascii="宋体" w:hAnsi="宋体" w:cs="宋体" w:hint="eastAsia"/>
          <w:kern w:val="0"/>
          <w:sz w:val="24"/>
          <w:szCs w:val="24"/>
        </w:rPr>
        <w:t>Ⅱ</w:t>
      </w:r>
      <w:r w:rsidRPr="00153A99">
        <w:rPr>
          <w:rFonts w:ascii="宋体" w:hAnsiTheme="minorHAnsi" w:cs="宋体" w:hint="eastAsia"/>
          <w:kern w:val="0"/>
          <w:sz w:val="24"/>
          <w:szCs w:val="24"/>
        </w:rPr>
        <w:t>级螺纹钢加工，长度一般</w:t>
      </w:r>
      <w:r w:rsidRPr="00153A99">
        <w:rPr>
          <w:rFonts w:ascii="宋体" w:hAnsiTheme="minorHAnsi" w:cs="宋体"/>
          <w:kern w:val="0"/>
          <w:sz w:val="24"/>
          <w:szCs w:val="24"/>
        </w:rPr>
        <w:t>4m</w:t>
      </w:r>
      <w:r w:rsidRPr="00153A99">
        <w:rPr>
          <w:rFonts w:ascii="宋体" w:hAnsiTheme="minorHAnsi" w:cs="宋体" w:hint="eastAsia"/>
          <w:kern w:val="0"/>
          <w:sz w:val="24"/>
          <w:szCs w:val="24"/>
        </w:rPr>
        <w:t>以上，全粘结灌浆，并与格构钢筋笼点焊连接。若岩土体较为破碎和易溜滑时，可采用锚管加固，锚管用</w:t>
      </w:r>
      <w:r w:rsidRPr="00153A99">
        <w:rPr>
          <w:rFonts w:ascii="宋体" w:hAnsiTheme="minorHAnsi" w:cs="宋体"/>
          <w:kern w:val="0"/>
          <w:sz w:val="24"/>
          <w:szCs w:val="24"/>
        </w:rPr>
        <w:t>φ</w:t>
      </w:r>
      <w:r w:rsidRPr="00153A99">
        <w:rPr>
          <w:rFonts w:ascii="宋体" w:hAnsiTheme="minorHAnsi" w:cs="宋体"/>
          <w:kern w:val="0"/>
          <w:sz w:val="24"/>
          <w:szCs w:val="24"/>
        </w:rPr>
        <w:t>50</w:t>
      </w:r>
      <w:r w:rsidRPr="00153A99">
        <w:rPr>
          <w:rFonts w:ascii="宋体" w:hAnsiTheme="minorHAnsi" w:cs="宋体" w:hint="eastAsia"/>
          <w:kern w:val="0"/>
          <w:sz w:val="24"/>
          <w:szCs w:val="24"/>
        </w:rPr>
        <w:t>架管加工，全粘结灌浆，注浆压力一般为</w:t>
      </w:r>
      <w:r w:rsidRPr="00153A99">
        <w:rPr>
          <w:rFonts w:ascii="宋体" w:hAnsiTheme="minorHAnsi" w:cs="宋体"/>
          <w:kern w:val="0"/>
          <w:sz w:val="24"/>
          <w:szCs w:val="24"/>
        </w:rPr>
        <w:t>0.5</w:t>
      </w:r>
      <w:r w:rsidRPr="00153A99">
        <w:rPr>
          <w:rFonts w:ascii="宋体" w:hAnsiTheme="minorHAnsi" w:cs="宋体" w:hint="eastAsia"/>
          <w:kern w:val="0"/>
          <w:sz w:val="24"/>
          <w:szCs w:val="24"/>
        </w:rPr>
        <w:t>～</w:t>
      </w:r>
      <w:r w:rsidRPr="00153A99">
        <w:rPr>
          <w:rFonts w:ascii="宋体" w:hAnsiTheme="minorHAnsi" w:cs="宋体"/>
          <w:kern w:val="0"/>
          <w:sz w:val="24"/>
          <w:szCs w:val="24"/>
        </w:rPr>
        <w:t>1.0MPa</w:t>
      </w:r>
      <w:r w:rsidRPr="00153A99">
        <w:rPr>
          <w:rFonts w:ascii="宋体" w:hAnsiTheme="minorHAnsi" w:cs="宋体" w:hint="eastAsia"/>
          <w:kern w:val="0"/>
          <w:sz w:val="24"/>
          <w:szCs w:val="24"/>
        </w:rPr>
        <w:t>，同样应与格构钢筋笼点焊连接。</w:t>
      </w:r>
      <w:r w:rsidRPr="00153A99">
        <w:rPr>
          <w:rFonts w:ascii="宋体" w:hAnsiTheme="minorHAnsi" w:cs="宋体"/>
          <w:kern w:val="0"/>
          <w:sz w:val="24"/>
          <w:szCs w:val="24"/>
        </w:rPr>
        <w:t>φ</w:t>
      </w:r>
      <w:r w:rsidRPr="00153A99">
        <w:rPr>
          <w:rFonts w:ascii="宋体" w:hAnsiTheme="minorHAnsi" w:cs="宋体"/>
          <w:kern w:val="0"/>
          <w:sz w:val="24"/>
          <w:szCs w:val="24"/>
        </w:rPr>
        <w:t>50</w:t>
      </w:r>
      <w:r w:rsidRPr="00153A99">
        <w:rPr>
          <w:rFonts w:ascii="宋体" w:hAnsiTheme="minorHAnsi" w:cs="宋体" w:hint="eastAsia"/>
          <w:kern w:val="0"/>
          <w:sz w:val="24"/>
          <w:szCs w:val="24"/>
        </w:rPr>
        <w:t>架管设计拉拔力可取为</w:t>
      </w:r>
      <w:r w:rsidRPr="00153A99">
        <w:rPr>
          <w:rFonts w:ascii="宋体" w:hAnsiTheme="minorHAnsi" w:cs="宋体"/>
          <w:kern w:val="0"/>
          <w:sz w:val="24"/>
          <w:szCs w:val="24"/>
        </w:rPr>
        <w:t>100</w:t>
      </w:r>
      <w:r w:rsidRPr="00153A99">
        <w:rPr>
          <w:rFonts w:ascii="宋体" w:hAnsiTheme="minorHAnsi" w:cs="宋体" w:hint="eastAsia"/>
          <w:kern w:val="0"/>
          <w:sz w:val="24"/>
          <w:szCs w:val="24"/>
        </w:rPr>
        <w:t>～</w:t>
      </w:r>
      <w:r w:rsidRPr="00153A99">
        <w:rPr>
          <w:rFonts w:ascii="宋体" w:hAnsiTheme="minorHAnsi" w:cs="宋体"/>
          <w:kern w:val="0"/>
          <w:sz w:val="24"/>
          <w:szCs w:val="24"/>
        </w:rPr>
        <w:t>140kN</w:t>
      </w:r>
      <w:r w:rsidRPr="00153A99">
        <w:rPr>
          <w:rFonts w:ascii="宋体" w:hAnsiTheme="minorHAnsi" w:cs="宋体" w:hint="eastAsia"/>
          <w:kern w:val="0"/>
          <w:sz w:val="24"/>
          <w:szCs w:val="24"/>
        </w:rPr>
        <w:t>。锚杆</w:t>
      </w:r>
      <w:r w:rsidRPr="00153A99">
        <w:rPr>
          <w:rFonts w:ascii="宋体" w:hAnsiTheme="minorHAnsi" w:cs="宋体"/>
          <w:kern w:val="0"/>
          <w:sz w:val="24"/>
          <w:szCs w:val="24"/>
        </w:rPr>
        <w:t>(</w:t>
      </w:r>
      <w:r w:rsidRPr="00153A99">
        <w:rPr>
          <w:rFonts w:ascii="宋体" w:hAnsiTheme="minorHAnsi" w:cs="宋体" w:hint="eastAsia"/>
          <w:kern w:val="0"/>
          <w:sz w:val="24"/>
          <w:szCs w:val="24"/>
        </w:rPr>
        <w:t>管</w:t>
      </w:r>
      <w:r w:rsidRPr="00153A99">
        <w:rPr>
          <w:rFonts w:ascii="宋体" w:hAnsiTheme="minorHAnsi" w:cs="宋体"/>
          <w:kern w:val="0"/>
          <w:sz w:val="24"/>
          <w:szCs w:val="24"/>
        </w:rPr>
        <w:t>)</w:t>
      </w:r>
      <w:r w:rsidRPr="00153A99">
        <w:rPr>
          <w:rFonts w:ascii="宋体" w:hAnsiTheme="minorHAnsi" w:cs="宋体" w:hint="eastAsia"/>
          <w:kern w:val="0"/>
          <w:sz w:val="24"/>
          <w:szCs w:val="24"/>
        </w:rPr>
        <w:t>均应穿过潜在滑动面。如果是整体稳定性差或下滑力较大的滑坡时，应采用预应力锚索进行加固。</w:t>
      </w:r>
      <w:r>
        <w:rPr>
          <w:rFonts w:ascii="宋体" w:hAnsiTheme="minorHAnsi" w:cs="宋体" w:hint="eastAsia"/>
          <w:kern w:val="0"/>
          <w:sz w:val="24"/>
          <w:szCs w:val="24"/>
        </w:rPr>
        <w:t>无</w:t>
      </w:r>
      <w:r w:rsidRPr="00153A99">
        <w:rPr>
          <w:rFonts w:ascii="宋体" w:hAnsiTheme="minorHAnsi" w:cs="宋体"/>
          <w:kern w:val="0"/>
          <w:sz w:val="24"/>
          <w:szCs w:val="24"/>
        </w:rPr>
        <w:t>论是浆砌块石格构还是现浇钢筋混凝土格构，均应每隔10</w:t>
      </w:r>
      <w:r w:rsidRPr="00153A99">
        <w:rPr>
          <w:rFonts w:ascii="宋体" w:hAnsiTheme="minorHAnsi" w:cs="宋体" w:hint="eastAsia"/>
          <w:kern w:val="0"/>
          <w:sz w:val="24"/>
          <w:szCs w:val="24"/>
        </w:rPr>
        <w:t>～</w:t>
      </w:r>
      <w:r w:rsidRPr="00153A99">
        <w:rPr>
          <w:rFonts w:ascii="宋体" w:hAnsiTheme="minorHAnsi" w:cs="宋体"/>
          <w:kern w:val="0"/>
          <w:sz w:val="24"/>
          <w:szCs w:val="24"/>
        </w:rPr>
        <w:t>25m</w:t>
      </w:r>
      <w:r w:rsidRPr="00153A99">
        <w:rPr>
          <w:rFonts w:ascii="宋体" w:hAnsiTheme="minorHAnsi" w:cs="宋体" w:hint="eastAsia"/>
          <w:kern w:val="0"/>
          <w:sz w:val="24"/>
          <w:szCs w:val="24"/>
        </w:rPr>
        <w:t>宽度设置伸缩缝，缝宽</w:t>
      </w:r>
      <w:r w:rsidRPr="00153A99">
        <w:rPr>
          <w:rFonts w:ascii="宋体" w:hAnsiTheme="minorHAnsi" w:cs="宋体"/>
          <w:kern w:val="0"/>
          <w:sz w:val="24"/>
          <w:szCs w:val="24"/>
        </w:rPr>
        <w:t>2</w:t>
      </w:r>
      <w:r w:rsidRPr="00153A99">
        <w:rPr>
          <w:rFonts w:ascii="宋体" w:hAnsiTheme="minorHAnsi" w:cs="宋体" w:hint="eastAsia"/>
          <w:kern w:val="0"/>
          <w:sz w:val="24"/>
          <w:szCs w:val="24"/>
        </w:rPr>
        <w:t>～</w:t>
      </w:r>
      <w:r w:rsidRPr="00153A99">
        <w:rPr>
          <w:rFonts w:ascii="宋体" w:hAnsiTheme="minorHAnsi" w:cs="宋体"/>
          <w:kern w:val="0"/>
          <w:sz w:val="24"/>
          <w:szCs w:val="24"/>
        </w:rPr>
        <w:t>3cm</w:t>
      </w:r>
      <w:r w:rsidRPr="00153A99">
        <w:rPr>
          <w:rFonts w:ascii="宋体" w:hAnsiTheme="minorHAnsi" w:cs="宋体" w:hint="eastAsia"/>
          <w:kern w:val="0"/>
          <w:sz w:val="24"/>
          <w:szCs w:val="24"/>
        </w:rPr>
        <w:t>，填塞沥青麻筋或沥青木板。同时为了美化环境和防护表层边坡，在格构间应培土和植草。</w:t>
      </w:r>
    </w:p>
    <w:p w:rsidR="00D84E7D" w:rsidRPr="005E409D" w:rsidRDefault="00900F68" w:rsidP="00D84E7D">
      <w:pPr>
        <w:autoSpaceDE w:val="0"/>
        <w:autoSpaceDN w:val="0"/>
        <w:adjustRightInd w:val="0"/>
        <w:spacing w:line="360" w:lineRule="auto"/>
        <w:jc w:val="left"/>
        <w:rPr>
          <w:rFonts w:ascii="黑体" w:eastAsia="黑体" w:hAnsiTheme="minorHAnsi" w:cs="宋体"/>
          <w:kern w:val="0"/>
          <w:sz w:val="24"/>
          <w:szCs w:val="24"/>
        </w:rPr>
      </w:pPr>
      <w:r>
        <w:rPr>
          <w:rFonts w:ascii="黑体" w:eastAsia="黑体" w:hAnsiTheme="minorHAnsi" w:cs="宋体" w:hint="eastAsia"/>
          <w:bCs/>
          <w:kern w:val="0"/>
          <w:sz w:val="24"/>
          <w:szCs w:val="24"/>
        </w:rPr>
        <w:t>2</w:t>
      </w:r>
      <w:r w:rsidR="005E409D" w:rsidRPr="005E409D">
        <w:rPr>
          <w:rFonts w:ascii="黑体" w:eastAsia="黑体" w:hAnsiTheme="minorHAnsi" w:cs="宋体" w:hint="eastAsia"/>
          <w:bCs/>
          <w:kern w:val="0"/>
          <w:sz w:val="24"/>
          <w:szCs w:val="24"/>
        </w:rPr>
        <w:t>.</w:t>
      </w:r>
      <w:r w:rsidR="002337BF">
        <w:rPr>
          <w:rFonts w:ascii="黑体" w:eastAsia="黑体" w:hAnsiTheme="minorHAnsi" w:cs="宋体" w:hint="eastAsia"/>
          <w:bCs/>
          <w:kern w:val="0"/>
          <w:sz w:val="24"/>
          <w:szCs w:val="24"/>
        </w:rPr>
        <w:t>3</w:t>
      </w:r>
      <w:r w:rsidR="00D84E7D" w:rsidRPr="005E409D">
        <w:rPr>
          <w:rFonts w:ascii="黑体" w:eastAsia="黑体" w:hAnsiTheme="minorHAnsi" w:cs="宋体" w:hint="eastAsia"/>
          <w:bCs/>
          <w:kern w:val="0"/>
          <w:sz w:val="24"/>
          <w:szCs w:val="24"/>
        </w:rPr>
        <w:t>.4  格构的施工</w:t>
      </w:r>
      <w:r w:rsidR="00D84E7D" w:rsidRPr="005E409D">
        <w:rPr>
          <w:rFonts w:ascii="黑体" w:eastAsia="黑体" w:hAnsiTheme="minorHAnsi" w:cs="宋体" w:hint="eastAsia"/>
          <w:kern w:val="0"/>
          <w:sz w:val="24"/>
          <w:szCs w:val="24"/>
        </w:rPr>
        <w:t xml:space="preserve"> </w:t>
      </w:r>
    </w:p>
    <w:p w:rsidR="00D84E7D" w:rsidRPr="005E409D" w:rsidRDefault="00D84E7D" w:rsidP="005E409D">
      <w:pPr>
        <w:autoSpaceDE w:val="0"/>
        <w:autoSpaceDN w:val="0"/>
        <w:adjustRightInd w:val="0"/>
        <w:spacing w:line="360" w:lineRule="auto"/>
        <w:ind w:firstLineChars="200" w:firstLine="480"/>
        <w:jc w:val="left"/>
        <w:rPr>
          <w:rFonts w:asciiTheme="minorEastAsia" w:eastAsiaTheme="minorEastAsia" w:hAnsiTheme="minorEastAsia" w:cs="宋体"/>
          <w:kern w:val="0"/>
          <w:sz w:val="24"/>
          <w:szCs w:val="24"/>
        </w:rPr>
      </w:pPr>
      <w:r w:rsidRPr="005E409D">
        <w:rPr>
          <w:rFonts w:asciiTheme="minorEastAsia" w:eastAsiaTheme="minorEastAsia" w:hAnsiTheme="minorEastAsia" w:cs="宋体" w:hint="eastAsia"/>
          <w:bCs/>
          <w:kern w:val="0"/>
          <w:sz w:val="24"/>
          <w:szCs w:val="24"/>
        </w:rPr>
        <w:t>浆砌块石格构的施工要点</w:t>
      </w:r>
      <w:r w:rsidR="005E409D">
        <w:rPr>
          <w:rFonts w:asciiTheme="minorEastAsia" w:eastAsiaTheme="minorEastAsia" w:hAnsiTheme="minorEastAsia" w:cs="宋体" w:hint="eastAsia"/>
          <w:bCs/>
          <w:kern w:val="0"/>
          <w:sz w:val="24"/>
          <w:szCs w:val="24"/>
        </w:rPr>
        <w:t>：</w:t>
      </w:r>
      <w:r w:rsidRPr="00153A99">
        <w:rPr>
          <w:rFonts w:ascii="宋体" w:hAnsiTheme="minorHAnsi" w:cs="宋体" w:hint="eastAsia"/>
          <w:kern w:val="0"/>
          <w:sz w:val="24"/>
          <w:szCs w:val="24"/>
        </w:rPr>
        <w:t>浆砌块石格构应嵌置于边坡中，嵌置深度大于格构截面高度的</w:t>
      </w:r>
      <w:r w:rsidRPr="00153A99">
        <w:rPr>
          <w:rFonts w:ascii="宋体" w:hAnsiTheme="minorHAnsi" w:cs="宋体"/>
          <w:kern w:val="0"/>
          <w:sz w:val="24"/>
          <w:szCs w:val="24"/>
        </w:rPr>
        <w:t>2</w:t>
      </w:r>
      <w:r w:rsidRPr="00153A99">
        <w:rPr>
          <w:rFonts w:ascii="宋体" w:hAnsiTheme="minorHAnsi" w:cs="宋体" w:hint="eastAsia"/>
          <w:kern w:val="0"/>
          <w:sz w:val="24"/>
          <w:szCs w:val="24"/>
        </w:rPr>
        <w:t>／</w:t>
      </w:r>
      <w:r w:rsidRPr="00153A99">
        <w:rPr>
          <w:rFonts w:ascii="宋体" w:hAnsiTheme="minorHAnsi" w:cs="宋体"/>
          <w:kern w:val="0"/>
          <w:sz w:val="24"/>
          <w:szCs w:val="24"/>
        </w:rPr>
        <w:t>3</w:t>
      </w:r>
      <w:r w:rsidR="005E409D">
        <w:rPr>
          <w:rFonts w:ascii="宋体" w:hAnsiTheme="minorHAnsi" w:cs="宋体" w:hint="eastAsia"/>
          <w:kern w:val="0"/>
          <w:sz w:val="24"/>
          <w:szCs w:val="24"/>
        </w:rPr>
        <w:t>；</w:t>
      </w:r>
      <w:r w:rsidRPr="00153A99">
        <w:rPr>
          <w:rFonts w:ascii="宋体" w:hAnsiTheme="minorHAnsi" w:cs="宋体" w:hint="eastAsia"/>
          <w:kern w:val="0"/>
          <w:sz w:val="24"/>
          <w:szCs w:val="24"/>
        </w:rPr>
        <w:t>浆砌块石格构护坡坡面应平整、密实，无表层溜滑体和蠕滑体</w:t>
      </w:r>
      <w:r w:rsidR="005E409D">
        <w:rPr>
          <w:rFonts w:ascii="宋体" w:hAnsiTheme="minorHAnsi" w:cs="宋体" w:hint="eastAsia"/>
          <w:kern w:val="0"/>
          <w:sz w:val="24"/>
          <w:szCs w:val="24"/>
        </w:rPr>
        <w:t>；</w:t>
      </w:r>
      <w:r w:rsidRPr="00153A99">
        <w:rPr>
          <w:rFonts w:ascii="宋体" w:hAnsiTheme="minorHAnsi" w:cs="宋体" w:hint="eastAsia"/>
          <w:kern w:val="0"/>
          <w:sz w:val="24"/>
          <w:szCs w:val="24"/>
        </w:rPr>
        <w:t>格构可采用毛石或条石，但毛石最小厚度应大于</w:t>
      </w:r>
      <w:r w:rsidRPr="00153A99">
        <w:rPr>
          <w:rFonts w:ascii="宋体" w:hAnsiTheme="minorHAnsi" w:cs="宋体"/>
          <w:kern w:val="0"/>
          <w:sz w:val="24"/>
          <w:szCs w:val="24"/>
        </w:rPr>
        <w:t>150mm</w:t>
      </w:r>
      <w:r w:rsidRPr="00153A99">
        <w:rPr>
          <w:rFonts w:ascii="宋体" w:hAnsiTheme="minorHAnsi" w:cs="宋体" w:hint="eastAsia"/>
          <w:kern w:val="0"/>
          <w:sz w:val="24"/>
          <w:szCs w:val="24"/>
        </w:rPr>
        <w:t>，强度应大于</w:t>
      </w:r>
      <w:r w:rsidRPr="00153A99">
        <w:rPr>
          <w:rFonts w:ascii="宋体" w:hAnsiTheme="minorHAnsi" w:cs="宋体"/>
          <w:kern w:val="0"/>
          <w:sz w:val="24"/>
          <w:szCs w:val="24"/>
        </w:rPr>
        <w:t>Mu30</w:t>
      </w:r>
      <w:r w:rsidRPr="00153A99">
        <w:rPr>
          <w:rFonts w:ascii="宋体" w:hAnsiTheme="minorHAnsi" w:cs="宋体" w:hint="eastAsia"/>
          <w:kern w:val="0"/>
          <w:sz w:val="24"/>
          <w:szCs w:val="24"/>
        </w:rPr>
        <w:t>，用水泥砂浆浆砌，砂浆强度不应低于</w:t>
      </w:r>
      <w:r w:rsidRPr="00153A99">
        <w:rPr>
          <w:rFonts w:ascii="宋体" w:hAnsiTheme="minorHAnsi" w:cs="宋体"/>
          <w:kern w:val="0"/>
          <w:sz w:val="24"/>
          <w:szCs w:val="24"/>
        </w:rPr>
        <w:t>M7.5</w:t>
      </w:r>
      <w:r w:rsidR="005E409D">
        <w:rPr>
          <w:rFonts w:ascii="宋体" w:hAnsiTheme="minorHAnsi" w:cs="宋体" w:hint="eastAsia"/>
          <w:kern w:val="0"/>
          <w:sz w:val="24"/>
          <w:szCs w:val="24"/>
        </w:rPr>
        <w:t>；</w:t>
      </w:r>
      <w:r w:rsidRPr="00153A99">
        <w:rPr>
          <w:rFonts w:ascii="宋体" w:hAnsiTheme="minorHAnsi" w:cs="宋体" w:hint="eastAsia"/>
          <w:kern w:val="0"/>
          <w:sz w:val="24"/>
          <w:szCs w:val="24"/>
        </w:rPr>
        <w:t>格构每隔</w:t>
      </w:r>
      <w:r w:rsidRPr="00153A99">
        <w:rPr>
          <w:rFonts w:ascii="宋体" w:hAnsiTheme="minorHAnsi" w:cs="宋体"/>
          <w:kern w:val="0"/>
          <w:sz w:val="24"/>
          <w:szCs w:val="24"/>
        </w:rPr>
        <w:t>l0</w:t>
      </w:r>
      <w:r w:rsidRPr="00153A99">
        <w:rPr>
          <w:rFonts w:ascii="宋体" w:hAnsiTheme="minorHAnsi" w:cs="宋体" w:hint="eastAsia"/>
          <w:kern w:val="0"/>
          <w:sz w:val="24"/>
          <w:szCs w:val="24"/>
        </w:rPr>
        <w:t>～</w:t>
      </w:r>
      <w:r w:rsidRPr="00153A99">
        <w:rPr>
          <w:rFonts w:ascii="宋体" w:hAnsiTheme="minorHAnsi" w:cs="宋体"/>
          <w:kern w:val="0"/>
          <w:sz w:val="24"/>
          <w:szCs w:val="24"/>
        </w:rPr>
        <w:t>25m</w:t>
      </w:r>
      <w:r w:rsidRPr="00153A99">
        <w:rPr>
          <w:rFonts w:ascii="宋体" w:hAnsiTheme="minorHAnsi" w:cs="宋体" w:hint="eastAsia"/>
          <w:kern w:val="0"/>
          <w:sz w:val="24"/>
          <w:szCs w:val="24"/>
        </w:rPr>
        <w:t>宽度设置伸缩缝，缝宽</w:t>
      </w:r>
      <w:r w:rsidRPr="00153A99">
        <w:rPr>
          <w:rFonts w:ascii="宋体" w:hAnsiTheme="minorHAnsi" w:cs="宋体"/>
          <w:kern w:val="0"/>
          <w:sz w:val="24"/>
          <w:szCs w:val="24"/>
        </w:rPr>
        <w:t>2</w:t>
      </w:r>
      <w:r w:rsidRPr="00153A99">
        <w:rPr>
          <w:rFonts w:ascii="宋体" w:hAnsiTheme="minorHAnsi" w:cs="宋体" w:hint="eastAsia"/>
          <w:kern w:val="0"/>
          <w:sz w:val="24"/>
          <w:szCs w:val="24"/>
        </w:rPr>
        <w:t>～</w:t>
      </w:r>
      <w:r w:rsidRPr="00153A99">
        <w:rPr>
          <w:rFonts w:ascii="宋体" w:hAnsiTheme="minorHAnsi" w:cs="宋体"/>
          <w:kern w:val="0"/>
          <w:sz w:val="24"/>
          <w:szCs w:val="24"/>
        </w:rPr>
        <w:t>3cm</w:t>
      </w:r>
      <w:r w:rsidRPr="00153A99">
        <w:rPr>
          <w:rFonts w:ascii="宋体" w:hAnsiTheme="minorHAnsi" w:cs="宋体" w:hint="eastAsia"/>
          <w:kern w:val="0"/>
          <w:sz w:val="24"/>
          <w:szCs w:val="24"/>
        </w:rPr>
        <w:t xml:space="preserve">，填塞沥青麻筋或沥青木板。 </w:t>
      </w:r>
    </w:p>
    <w:p w:rsidR="00D84E7D" w:rsidRPr="005E409D" w:rsidRDefault="00D84E7D" w:rsidP="005E409D">
      <w:pPr>
        <w:autoSpaceDE w:val="0"/>
        <w:autoSpaceDN w:val="0"/>
        <w:adjustRightInd w:val="0"/>
        <w:spacing w:line="360" w:lineRule="auto"/>
        <w:ind w:firstLineChars="200" w:firstLine="480"/>
        <w:jc w:val="left"/>
        <w:rPr>
          <w:rFonts w:asciiTheme="minorEastAsia" w:eastAsiaTheme="minorEastAsia" w:hAnsiTheme="minorEastAsia" w:cs="宋体"/>
          <w:kern w:val="0"/>
          <w:sz w:val="24"/>
          <w:szCs w:val="24"/>
        </w:rPr>
      </w:pPr>
      <w:r w:rsidRPr="005E409D">
        <w:rPr>
          <w:rFonts w:asciiTheme="minorEastAsia" w:eastAsiaTheme="minorEastAsia" w:hAnsiTheme="minorEastAsia" w:cs="宋体" w:hint="eastAsia"/>
          <w:bCs/>
          <w:kern w:val="0"/>
          <w:sz w:val="24"/>
          <w:szCs w:val="24"/>
        </w:rPr>
        <w:t>现浇钢筋混凝土格构的施工要点</w:t>
      </w:r>
      <w:r w:rsidR="005E409D">
        <w:rPr>
          <w:rFonts w:asciiTheme="minorEastAsia" w:eastAsiaTheme="minorEastAsia" w:hAnsiTheme="minorEastAsia" w:cs="宋体" w:hint="eastAsia"/>
          <w:bCs/>
          <w:kern w:val="0"/>
          <w:sz w:val="24"/>
          <w:szCs w:val="24"/>
        </w:rPr>
        <w:t>：</w:t>
      </w:r>
      <w:r w:rsidRPr="00153A99">
        <w:rPr>
          <w:rFonts w:ascii="宋体" w:hAnsiTheme="minorHAnsi" w:cs="宋体" w:hint="eastAsia"/>
          <w:kern w:val="0"/>
          <w:sz w:val="24"/>
          <w:szCs w:val="24"/>
        </w:rPr>
        <w:t>钢筋混凝土格构可嵌置于边坡中或上覆在边坡上</w:t>
      </w:r>
      <w:r w:rsidR="005E409D">
        <w:rPr>
          <w:rFonts w:ascii="宋体" w:hAnsiTheme="minorHAnsi" w:cs="宋体" w:hint="eastAsia"/>
          <w:kern w:val="0"/>
          <w:sz w:val="24"/>
          <w:szCs w:val="24"/>
        </w:rPr>
        <w:t>；</w:t>
      </w:r>
      <w:r w:rsidRPr="00153A99">
        <w:rPr>
          <w:rFonts w:ascii="宋体" w:hAnsiTheme="minorHAnsi" w:cs="宋体" w:hint="eastAsia"/>
          <w:kern w:val="0"/>
          <w:sz w:val="24"/>
          <w:szCs w:val="24"/>
        </w:rPr>
        <w:t>钢筋混凝土格构护坡坡面应平整、夯实。无溜滑体、蠕滑体和松动岩块</w:t>
      </w:r>
      <w:r w:rsidR="005E409D">
        <w:rPr>
          <w:rFonts w:ascii="宋体" w:hAnsiTheme="minorHAnsi" w:cs="宋体" w:hint="eastAsia"/>
          <w:kern w:val="0"/>
          <w:sz w:val="24"/>
          <w:szCs w:val="24"/>
        </w:rPr>
        <w:t>；</w:t>
      </w:r>
      <w:r w:rsidRPr="00153A99">
        <w:rPr>
          <w:rFonts w:ascii="宋体" w:hAnsiTheme="minorHAnsi" w:cs="宋体" w:hint="eastAsia"/>
          <w:kern w:val="0"/>
          <w:sz w:val="24"/>
          <w:szCs w:val="24"/>
        </w:rPr>
        <w:t>用于浇注格构的钢筋应专门建库堆放，避免污染和锈蚀；水泥一般使用</w:t>
      </w:r>
      <w:r w:rsidRPr="00153A99">
        <w:rPr>
          <w:rFonts w:ascii="宋体" w:hAnsiTheme="minorHAnsi" w:cs="宋体"/>
          <w:kern w:val="0"/>
          <w:sz w:val="24"/>
          <w:szCs w:val="24"/>
        </w:rPr>
        <w:t>425#</w:t>
      </w:r>
      <w:r w:rsidRPr="00153A99">
        <w:rPr>
          <w:rFonts w:ascii="宋体" w:hAnsiTheme="minorHAnsi" w:cs="宋体" w:hint="eastAsia"/>
          <w:kern w:val="0"/>
          <w:sz w:val="24"/>
          <w:szCs w:val="24"/>
        </w:rPr>
        <w:t>普通硅酸盐水泥，避免使用受潮和过期水泥；砂石料的杂质和有机质的含量应符合《混凝土结构工程施工及验收规范》(GBJ50204</w:t>
      </w:r>
      <w:r w:rsidRPr="00153A99">
        <w:rPr>
          <w:rFonts w:ascii="宋体" w:hAnsiTheme="minorHAnsi" w:cs="宋体"/>
          <w:kern w:val="0"/>
          <w:sz w:val="24"/>
          <w:szCs w:val="24"/>
        </w:rPr>
        <w:t>—</w:t>
      </w:r>
      <w:r w:rsidRPr="00153A99">
        <w:rPr>
          <w:rFonts w:ascii="宋体" w:hAnsiTheme="minorHAnsi" w:cs="宋体"/>
          <w:kern w:val="0"/>
          <w:sz w:val="24"/>
          <w:szCs w:val="24"/>
        </w:rPr>
        <w:t>92)</w:t>
      </w:r>
      <w:r w:rsidRPr="00153A99">
        <w:rPr>
          <w:rFonts w:ascii="宋体" w:hAnsiTheme="minorHAnsi" w:cs="宋体" w:hint="eastAsia"/>
          <w:kern w:val="0"/>
          <w:sz w:val="24"/>
          <w:szCs w:val="24"/>
        </w:rPr>
        <w:t>的有关规定</w:t>
      </w:r>
      <w:r w:rsidR="005E409D">
        <w:rPr>
          <w:rFonts w:ascii="宋体" w:hAnsiTheme="minorHAnsi" w:cs="宋体" w:hint="eastAsia"/>
          <w:kern w:val="0"/>
          <w:sz w:val="24"/>
          <w:szCs w:val="24"/>
        </w:rPr>
        <w:t>；</w:t>
      </w:r>
      <w:r w:rsidRPr="00153A99">
        <w:rPr>
          <w:rFonts w:ascii="宋体" w:hAnsiTheme="minorHAnsi" w:cs="宋体" w:hint="eastAsia"/>
          <w:kern w:val="0"/>
          <w:sz w:val="24"/>
          <w:szCs w:val="24"/>
        </w:rPr>
        <w:t>应对边坡开挖的岩性及结构进行编录和综合分析，将开挖的岩性与设计对比，出入较大时，应进行变更处埋</w:t>
      </w:r>
      <w:r w:rsidR="005E409D">
        <w:rPr>
          <w:rFonts w:ascii="宋体" w:hAnsiTheme="minorHAnsi" w:cs="宋体" w:hint="eastAsia"/>
          <w:kern w:val="0"/>
          <w:sz w:val="24"/>
          <w:szCs w:val="24"/>
        </w:rPr>
        <w:t>；</w:t>
      </w:r>
      <w:r w:rsidRPr="00153A99">
        <w:rPr>
          <w:rFonts w:ascii="宋体" w:hAnsiTheme="minorHAnsi" w:cs="宋体" w:hint="eastAsia"/>
          <w:kern w:val="0"/>
          <w:sz w:val="24"/>
          <w:szCs w:val="24"/>
        </w:rPr>
        <w:t>开挖的弃渣应按设计的要求堆放，不得造成次生灾害。</w:t>
      </w:r>
    </w:p>
    <w:p w:rsidR="00D84E7D" w:rsidRPr="00AC4ED6" w:rsidRDefault="00D84E7D" w:rsidP="00EA6BB5">
      <w:pPr>
        <w:autoSpaceDE w:val="0"/>
        <w:autoSpaceDN w:val="0"/>
        <w:adjustRightInd w:val="0"/>
        <w:spacing w:line="360" w:lineRule="auto"/>
        <w:ind w:firstLineChars="250" w:firstLine="600"/>
        <w:jc w:val="left"/>
        <w:rPr>
          <w:rFonts w:asciiTheme="minorEastAsia" w:eastAsiaTheme="minorEastAsia" w:hAnsiTheme="minorEastAsia" w:cs="宋体"/>
          <w:kern w:val="0"/>
          <w:sz w:val="24"/>
          <w:szCs w:val="24"/>
        </w:rPr>
      </w:pPr>
      <w:r w:rsidRPr="005E409D">
        <w:rPr>
          <w:rFonts w:asciiTheme="minorEastAsia" w:eastAsiaTheme="minorEastAsia" w:hAnsiTheme="minorEastAsia" w:cs="宋体" w:hint="eastAsia"/>
          <w:kern w:val="0"/>
          <w:sz w:val="24"/>
          <w:szCs w:val="24"/>
        </w:rPr>
        <w:lastRenderedPageBreak/>
        <w:t>验算地基承载力</w:t>
      </w:r>
      <w:r w:rsidR="005E409D">
        <w:rPr>
          <w:rFonts w:asciiTheme="minorEastAsia" w:eastAsiaTheme="minorEastAsia" w:hAnsiTheme="minorEastAsia" w:cs="宋体" w:hint="eastAsia"/>
          <w:kern w:val="0"/>
          <w:sz w:val="24"/>
          <w:szCs w:val="24"/>
        </w:rPr>
        <w:t>：</w:t>
      </w:r>
      <w:r w:rsidRPr="00AC4ED6">
        <w:rPr>
          <w:rFonts w:asciiTheme="minorEastAsia" w:eastAsiaTheme="minorEastAsia" w:hAnsiTheme="minorEastAsia" w:cs="宋体" w:hint="eastAsia"/>
          <w:kern w:val="0"/>
          <w:sz w:val="24"/>
          <w:szCs w:val="24"/>
        </w:rPr>
        <w:t xml:space="preserve">根据理论公式计算地基承载力来验算地基的宽度和高度： </w:t>
      </w:r>
    </w:p>
    <w:p w:rsidR="00D84E7D" w:rsidRPr="00AC4ED6" w:rsidRDefault="00D84E7D" w:rsidP="00D84E7D">
      <w:pPr>
        <w:autoSpaceDE w:val="0"/>
        <w:autoSpaceDN w:val="0"/>
        <w:adjustRightInd w:val="0"/>
        <w:spacing w:line="360" w:lineRule="auto"/>
        <w:jc w:val="left"/>
        <w:rPr>
          <w:rFonts w:asciiTheme="minorEastAsia" w:eastAsiaTheme="minorEastAsia" w:hAnsiTheme="minorEastAsia" w:cs="宋体"/>
          <w:kern w:val="0"/>
          <w:sz w:val="24"/>
          <w:szCs w:val="24"/>
        </w:rPr>
      </w:pPr>
      <w:r w:rsidRPr="00AC4ED6">
        <w:rPr>
          <w:rFonts w:asciiTheme="minorEastAsia" w:eastAsiaTheme="minorEastAsia" w:hAnsiTheme="minorEastAsia" w:cs="宋体" w:hint="eastAsia"/>
          <w:kern w:val="0"/>
          <w:sz w:val="24"/>
          <w:szCs w:val="24"/>
        </w:rPr>
        <w:t xml:space="preserve">           </w:t>
      </w:r>
      <m:oMath>
        <m:sSub>
          <m:sSubPr>
            <m:ctrlPr>
              <w:rPr>
                <w:rFonts w:ascii="Cambria Math" w:eastAsiaTheme="minorEastAsia" w:hAnsiTheme="minorEastAsia" w:cs="宋体"/>
                <w:kern w:val="0"/>
                <w:sz w:val="24"/>
                <w:szCs w:val="24"/>
              </w:rPr>
            </m:ctrlPr>
          </m:sSubPr>
          <m:e>
            <m:r>
              <m:rPr>
                <m:sty m:val="p"/>
              </m:rPr>
              <w:rPr>
                <w:rFonts w:ascii="Cambria Math" w:eastAsiaTheme="minorEastAsia" w:hAnsiTheme="minorEastAsia" w:cs="宋体"/>
                <w:kern w:val="0"/>
                <w:sz w:val="24"/>
                <w:szCs w:val="24"/>
              </w:rPr>
              <m:t>f</m:t>
            </m:r>
          </m:e>
          <m:sub>
            <m:r>
              <m:rPr>
                <m:sty m:val="p"/>
              </m:rPr>
              <w:rPr>
                <w:rFonts w:ascii="Cambria Math" w:eastAsiaTheme="minorEastAsia" w:hAnsiTheme="minorEastAsia" w:cs="宋体"/>
                <w:kern w:val="0"/>
                <w:sz w:val="24"/>
                <w:szCs w:val="24"/>
              </w:rPr>
              <m:t>a</m:t>
            </m:r>
          </m:sub>
        </m:sSub>
        <m:r>
          <m:rPr>
            <m:sty m:val="p"/>
          </m:rPr>
          <w:rPr>
            <w:rFonts w:ascii="Cambria Math" w:eastAsiaTheme="minorEastAsia" w:hAnsiTheme="minorEastAsia" w:cs="宋体"/>
            <w:kern w:val="0"/>
            <w:sz w:val="24"/>
            <w:szCs w:val="24"/>
          </w:rPr>
          <m:t>=</m:t>
        </m:r>
        <m:sSub>
          <m:sSubPr>
            <m:ctrlPr>
              <w:rPr>
                <w:rFonts w:ascii="Cambria Math" w:eastAsiaTheme="minorEastAsia" w:hAnsiTheme="minorEastAsia" w:cs="宋体"/>
                <w:kern w:val="0"/>
                <w:sz w:val="24"/>
                <w:szCs w:val="24"/>
              </w:rPr>
            </m:ctrlPr>
          </m:sSubPr>
          <m:e>
            <m:r>
              <m:rPr>
                <m:sty m:val="p"/>
              </m:rPr>
              <w:rPr>
                <w:rFonts w:ascii="Cambria Math" w:eastAsiaTheme="minorEastAsia" w:hAnsiTheme="minorEastAsia" w:cs="宋体"/>
                <w:kern w:val="0"/>
                <w:sz w:val="24"/>
                <w:szCs w:val="24"/>
              </w:rPr>
              <m:t>M</m:t>
            </m:r>
          </m:e>
          <m:sub>
            <m:r>
              <m:rPr>
                <m:sty m:val="p"/>
              </m:rPr>
              <w:rPr>
                <w:rFonts w:ascii="Cambria Math" w:eastAsiaTheme="minorEastAsia" w:hAnsiTheme="minorEastAsia" w:cs="宋体"/>
                <w:kern w:val="0"/>
                <w:sz w:val="24"/>
                <w:szCs w:val="24"/>
              </w:rPr>
              <m:t>b</m:t>
            </m:r>
          </m:sub>
        </m:sSub>
        <m:r>
          <m:rPr>
            <m:sty m:val="p"/>
          </m:rPr>
          <w:rPr>
            <w:rFonts w:ascii="Cambria Math" w:eastAsiaTheme="minorEastAsia" w:hAnsi="Cambria Math" w:cs="宋体" w:hint="eastAsia"/>
            <w:kern w:val="0"/>
            <w:sz w:val="24"/>
            <w:szCs w:val="24"/>
          </w:rPr>
          <m:t>×γ×</m:t>
        </m:r>
        <m:r>
          <m:rPr>
            <m:sty m:val="p"/>
          </m:rPr>
          <w:rPr>
            <w:rFonts w:ascii="Cambria Math" w:eastAsiaTheme="minorEastAsia" w:hAnsiTheme="minorEastAsia" w:cs="宋体"/>
            <w:kern w:val="0"/>
            <w:sz w:val="24"/>
            <w:szCs w:val="24"/>
          </w:rPr>
          <m:t>b+</m:t>
        </m:r>
        <m:sSub>
          <m:sSubPr>
            <m:ctrlPr>
              <w:rPr>
                <w:rFonts w:ascii="Cambria Math" w:eastAsiaTheme="minorEastAsia" w:hAnsiTheme="minorEastAsia" w:cs="宋体"/>
                <w:kern w:val="0"/>
                <w:sz w:val="24"/>
                <w:szCs w:val="24"/>
              </w:rPr>
            </m:ctrlPr>
          </m:sSubPr>
          <m:e>
            <m:r>
              <m:rPr>
                <m:sty m:val="p"/>
              </m:rPr>
              <w:rPr>
                <w:rFonts w:ascii="Cambria Math" w:eastAsiaTheme="minorEastAsia" w:hAnsiTheme="minorEastAsia" w:cs="宋体"/>
                <w:kern w:val="0"/>
                <w:sz w:val="24"/>
                <w:szCs w:val="24"/>
              </w:rPr>
              <m:t>M</m:t>
            </m:r>
          </m:e>
          <m:sub>
            <m:r>
              <m:rPr>
                <m:sty m:val="p"/>
              </m:rPr>
              <w:rPr>
                <w:rFonts w:ascii="Cambria Math" w:eastAsiaTheme="minorEastAsia" w:hAnsiTheme="minorEastAsia" w:cs="宋体"/>
                <w:kern w:val="0"/>
                <w:sz w:val="24"/>
                <w:szCs w:val="24"/>
              </w:rPr>
              <m:t>d</m:t>
            </m:r>
          </m:sub>
        </m:sSub>
        <m:r>
          <m:rPr>
            <m:sty m:val="p"/>
          </m:rPr>
          <w:rPr>
            <w:rFonts w:ascii="Cambria Math" w:eastAsiaTheme="minorEastAsia" w:hAnsi="Cambria Math" w:cs="宋体" w:hint="eastAsia"/>
            <w:kern w:val="0"/>
            <w:sz w:val="24"/>
            <w:szCs w:val="24"/>
          </w:rPr>
          <m:t>×</m:t>
        </m:r>
        <m:sSub>
          <m:sSubPr>
            <m:ctrlPr>
              <w:rPr>
                <w:rFonts w:ascii="Cambria Math" w:eastAsiaTheme="minorEastAsia" w:hAnsiTheme="minorEastAsia" w:cs="宋体"/>
                <w:kern w:val="0"/>
                <w:sz w:val="24"/>
                <w:szCs w:val="24"/>
              </w:rPr>
            </m:ctrlPr>
          </m:sSubPr>
          <m:e>
            <m:r>
              <m:rPr>
                <m:sty m:val="p"/>
              </m:rPr>
              <w:rPr>
                <w:rFonts w:ascii="Cambria Math" w:eastAsiaTheme="minorEastAsia" w:hAnsiTheme="minorEastAsia" w:cs="宋体"/>
                <w:kern w:val="0"/>
                <w:sz w:val="24"/>
                <w:szCs w:val="24"/>
              </w:rPr>
              <m:t>γ</m:t>
            </m:r>
          </m:e>
          <m:sub>
            <m:r>
              <m:rPr>
                <m:sty m:val="p"/>
              </m:rPr>
              <w:rPr>
                <w:rFonts w:ascii="Cambria Math" w:eastAsiaTheme="minorEastAsia" w:hAnsiTheme="minorEastAsia" w:cs="宋体"/>
                <w:kern w:val="0"/>
                <w:sz w:val="24"/>
                <w:szCs w:val="24"/>
              </w:rPr>
              <m:t>m</m:t>
            </m:r>
          </m:sub>
        </m:sSub>
        <m:r>
          <m:rPr>
            <m:sty m:val="p"/>
          </m:rPr>
          <w:rPr>
            <w:rFonts w:ascii="Cambria Math" w:eastAsiaTheme="minorEastAsia" w:hAnsi="Cambria Math" w:cs="宋体" w:hint="eastAsia"/>
            <w:kern w:val="0"/>
            <w:sz w:val="24"/>
            <w:szCs w:val="24"/>
          </w:rPr>
          <m:t>×</m:t>
        </m:r>
        <m:r>
          <m:rPr>
            <m:sty m:val="p"/>
          </m:rPr>
          <w:rPr>
            <w:rFonts w:ascii="Cambria Math" w:eastAsiaTheme="minorEastAsia" w:hAnsiTheme="minorEastAsia" w:cs="宋体"/>
            <w:kern w:val="0"/>
            <w:sz w:val="24"/>
            <w:szCs w:val="24"/>
          </w:rPr>
          <m:t>d+</m:t>
        </m:r>
        <m:sSub>
          <m:sSubPr>
            <m:ctrlPr>
              <w:rPr>
                <w:rFonts w:ascii="Cambria Math" w:eastAsiaTheme="minorEastAsia" w:hAnsiTheme="minorEastAsia" w:cs="宋体"/>
                <w:kern w:val="0"/>
                <w:sz w:val="24"/>
                <w:szCs w:val="24"/>
              </w:rPr>
            </m:ctrlPr>
          </m:sSubPr>
          <m:e>
            <m:r>
              <m:rPr>
                <m:sty m:val="p"/>
              </m:rPr>
              <w:rPr>
                <w:rFonts w:ascii="Cambria Math" w:eastAsiaTheme="minorEastAsia" w:hAnsiTheme="minorEastAsia" w:cs="宋体"/>
                <w:kern w:val="0"/>
                <w:sz w:val="24"/>
                <w:szCs w:val="24"/>
              </w:rPr>
              <m:t>M</m:t>
            </m:r>
          </m:e>
          <m:sub>
            <m:r>
              <m:rPr>
                <m:sty m:val="p"/>
              </m:rPr>
              <w:rPr>
                <w:rFonts w:ascii="Cambria Math" w:eastAsiaTheme="minorEastAsia" w:hAnsiTheme="minorEastAsia" w:cs="宋体"/>
                <w:kern w:val="0"/>
                <w:sz w:val="24"/>
                <w:szCs w:val="24"/>
              </w:rPr>
              <m:t>c</m:t>
            </m:r>
          </m:sub>
        </m:sSub>
        <m:r>
          <m:rPr>
            <m:sty m:val="p"/>
          </m:rPr>
          <w:rPr>
            <w:rFonts w:ascii="Cambria Math" w:eastAsiaTheme="minorEastAsia" w:hAnsi="Cambria Math" w:cs="宋体" w:hint="eastAsia"/>
            <w:kern w:val="0"/>
            <w:sz w:val="24"/>
            <w:szCs w:val="24"/>
          </w:rPr>
          <m:t>×</m:t>
        </m:r>
        <m:sSub>
          <m:sSubPr>
            <m:ctrlPr>
              <w:rPr>
                <w:rFonts w:ascii="Cambria Math" w:eastAsiaTheme="minorEastAsia" w:hAnsiTheme="minorEastAsia" w:cs="宋体"/>
                <w:kern w:val="0"/>
                <w:sz w:val="24"/>
                <w:szCs w:val="24"/>
              </w:rPr>
            </m:ctrlPr>
          </m:sSubPr>
          <m:e>
            <m:r>
              <m:rPr>
                <m:sty m:val="p"/>
              </m:rPr>
              <w:rPr>
                <w:rFonts w:ascii="Cambria Math" w:eastAsiaTheme="minorEastAsia" w:hAnsiTheme="minorEastAsia" w:cs="宋体"/>
                <w:kern w:val="0"/>
                <w:sz w:val="24"/>
                <w:szCs w:val="24"/>
              </w:rPr>
              <m:t>C</m:t>
            </m:r>
          </m:e>
          <m:sub>
            <m:r>
              <m:rPr>
                <m:sty m:val="p"/>
              </m:rPr>
              <w:rPr>
                <w:rFonts w:ascii="Cambria Math" w:eastAsiaTheme="minorEastAsia" w:hAnsiTheme="minorEastAsia" w:cs="宋体"/>
                <w:kern w:val="0"/>
                <w:sz w:val="24"/>
                <w:szCs w:val="24"/>
              </w:rPr>
              <m:t>k</m:t>
            </m:r>
          </m:sub>
        </m:sSub>
        <m:r>
          <m:rPr>
            <m:sty m:val="p"/>
          </m:rPr>
          <w:rPr>
            <w:rFonts w:ascii="Cambria Math" w:eastAsiaTheme="minorEastAsia" w:hAnsiTheme="minorEastAsia" w:cs="宋体"/>
            <w:kern w:val="0"/>
            <w:sz w:val="24"/>
            <w:szCs w:val="24"/>
          </w:rPr>
          <m:t>(K</m:t>
        </m:r>
        <m:sSub>
          <m:sSubPr>
            <m:ctrlPr>
              <w:rPr>
                <w:rFonts w:ascii="Cambria Math" w:eastAsiaTheme="minorEastAsia" w:hAnsiTheme="minorEastAsia" w:cs="宋体"/>
                <w:kern w:val="0"/>
                <w:sz w:val="24"/>
                <w:szCs w:val="24"/>
              </w:rPr>
            </m:ctrlPr>
          </m:sSubPr>
          <m:e>
            <m:r>
              <m:rPr>
                <m:sty m:val="p"/>
              </m:rPr>
              <w:rPr>
                <w:rFonts w:ascii="Cambria Math" w:eastAsiaTheme="minorEastAsia" w:hAnsiTheme="minorEastAsia" w:cs="宋体"/>
                <w:kern w:val="0"/>
                <w:sz w:val="24"/>
                <w:szCs w:val="24"/>
              </w:rPr>
              <m:t>P</m:t>
            </m:r>
          </m:e>
          <m:sub>
            <m:r>
              <m:rPr>
                <m:sty m:val="p"/>
              </m:rPr>
              <w:rPr>
                <w:rFonts w:ascii="Cambria Math" w:eastAsiaTheme="minorEastAsia" w:hAnsiTheme="minorEastAsia" w:cs="宋体"/>
                <w:kern w:val="0"/>
                <w:sz w:val="24"/>
                <w:szCs w:val="24"/>
              </w:rPr>
              <m:t>a</m:t>
            </m:r>
          </m:sub>
        </m:sSub>
        <m:r>
          <m:rPr>
            <m:sty m:val="p"/>
          </m:rPr>
          <w:rPr>
            <w:rFonts w:ascii="Cambria Math" w:eastAsiaTheme="minorEastAsia" w:hAnsiTheme="minorEastAsia" w:cs="宋体"/>
            <w:kern w:val="0"/>
            <w:sz w:val="24"/>
            <w:szCs w:val="24"/>
          </w:rPr>
          <m:t>)</m:t>
        </m:r>
      </m:oMath>
      <w:r w:rsidRPr="00AC4ED6">
        <w:rPr>
          <w:rFonts w:asciiTheme="minorEastAsia" w:eastAsiaTheme="minorEastAsia" w:hAnsiTheme="minorEastAsia" w:cs="宋体" w:hint="eastAsia"/>
          <w:kern w:val="0"/>
          <w:sz w:val="24"/>
          <w:szCs w:val="24"/>
        </w:rPr>
        <w:t xml:space="preserve">  </w:t>
      </w:r>
    </w:p>
    <w:p w:rsidR="00D84E7D" w:rsidRPr="00AC4ED6" w:rsidRDefault="00D84E7D" w:rsidP="00D84E7D">
      <w:pPr>
        <w:autoSpaceDE w:val="0"/>
        <w:autoSpaceDN w:val="0"/>
        <w:adjustRightInd w:val="0"/>
        <w:spacing w:line="360" w:lineRule="auto"/>
        <w:jc w:val="left"/>
        <w:rPr>
          <w:rFonts w:asciiTheme="minorEastAsia" w:eastAsiaTheme="minorEastAsia" w:hAnsiTheme="minorEastAsia" w:cs="宋体"/>
          <w:kern w:val="0"/>
          <w:sz w:val="24"/>
          <w:szCs w:val="24"/>
        </w:rPr>
      </w:pPr>
      <w:r w:rsidRPr="00AC4ED6">
        <w:rPr>
          <w:rFonts w:asciiTheme="minorEastAsia" w:eastAsiaTheme="minorEastAsia" w:hAnsiTheme="minorEastAsia" w:cs="宋体" w:hint="eastAsia"/>
          <w:kern w:val="0"/>
          <w:sz w:val="24"/>
          <w:szCs w:val="24"/>
        </w:rPr>
        <w:t>根据公式有：</w:t>
      </w:r>
    </w:p>
    <w:p w:rsidR="00D84E7D" w:rsidRPr="00AC4ED6" w:rsidRDefault="00D84E7D" w:rsidP="00D84E7D">
      <w:pPr>
        <w:autoSpaceDE w:val="0"/>
        <w:autoSpaceDN w:val="0"/>
        <w:adjustRightInd w:val="0"/>
        <w:spacing w:line="360" w:lineRule="auto"/>
        <w:jc w:val="left"/>
        <w:rPr>
          <w:rFonts w:asciiTheme="minorEastAsia" w:eastAsiaTheme="minorEastAsia" w:hAnsiTheme="minorEastAsia" w:cs="宋体"/>
          <w:kern w:val="0"/>
          <w:sz w:val="24"/>
          <w:szCs w:val="24"/>
        </w:rPr>
      </w:pPr>
      <w:r w:rsidRPr="00AC4ED6">
        <w:rPr>
          <w:rFonts w:asciiTheme="minorEastAsia" w:eastAsiaTheme="minorEastAsia" w:hAnsiTheme="minorEastAsia" w:cs="宋体" w:hint="eastAsia"/>
          <w:kern w:val="0"/>
          <w:sz w:val="24"/>
          <w:szCs w:val="24"/>
        </w:rPr>
        <w:t xml:space="preserve">            </w:t>
      </w:r>
      <m:oMath>
        <m:sSub>
          <m:sSubPr>
            <m:ctrlPr>
              <w:rPr>
                <w:rFonts w:ascii="Cambria Math" w:eastAsiaTheme="minorEastAsia" w:hAnsiTheme="minorEastAsia" w:cs="宋体"/>
                <w:kern w:val="0"/>
                <w:sz w:val="24"/>
                <w:szCs w:val="24"/>
              </w:rPr>
            </m:ctrlPr>
          </m:sSubPr>
          <m:e>
            <m:r>
              <m:rPr>
                <m:sty m:val="p"/>
              </m:rPr>
              <w:rPr>
                <w:rFonts w:ascii="Cambria Math" w:eastAsiaTheme="minorEastAsia" w:hAnsiTheme="minorEastAsia" w:cs="宋体"/>
                <w:kern w:val="0"/>
                <w:sz w:val="24"/>
                <w:szCs w:val="24"/>
              </w:rPr>
              <m:t>f</m:t>
            </m:r>
          </m:e>
          <m:sub>
            <m:r>
              <m:rPr>
                <m:sty m:val="p"/>
              </m:rPr>
              <w:rPr>
                <w:rFonts w:ascii="Cambria Math" w:eastAsiaTheme="minorEastAsia" w:hAnsiTheme="minorEastAsia" w:cs="宋体"/>
                <w:kern w:val="0"/>
                <w:sz w:val="24"/>
                <w:szCs w:val="24"/>
              </w:rPr>
              <m:t>a</m:t>
            </m:r>
          </m:sub>
        </m:sSub>
        <m:r>
          <m:rPr>
            <m:sty m:val="p"/>
          </m:rPr>
          <w:rPr>
            <w:rFonts w:ascii="Cambria Math" w:eastAsiaTheme="minorEastAsia" w:hAnsiTheme="minorEastAsia" w:cs="宋体"/>
            <w:kern w:val="0"/>
            <w:sz w:val="24"/>
            <w:szCs w:val="24"/>
          </w:rPr>
          <m:t>=</m:t>
        </m:r>
      </m:oMath>
      <w:r w:rsidRPr="00AC4ED6">
        <w:rPr>
          <w:rFonts w:asciiTheme="minorEastAsia" w:eastAsiaTheme="minorEastAsia" w:hAnsiTheme="minorEastAsia" w:cs="宋体" w:hint="eastAsia"/>
          <w:kern w:val="0"/>
          <w:sz w:val="24"/>
          <w:szCs w:val="24"/>
        </w:rPr>
        <w:t xml:space="preserve"> 0.51×25.2×0.4+3.06×25.2×0.4+5.66×40</w:t>
      </w:r>
    </w:p>
    <w:p w:rsidR="00D84E7D" w:rsidRPr="00AC4ED6" w:rsidRDefault="00D84E7D" w:rsidP="00D84E7D">
      <w:pPr>
        <w:spacing w:line="360" w:lineRule="auto"/>
        <w:jc w:val="left"/>
        <w:rPr>
          <w:rFonts w:asciiTheme="minorEastAsia" w:eastAsiaTheme="minorEastAsia" w:hAnsiTheme="minorEastAsia" w:cs="宋体"/>
          <w:color w:val="000000"/>
          <w:kern w:val="0"/>
          <w:sz w:val="24"/>
          <w:szCs w:val="24"/>
          <w:vertAlign w:val="subscript"/>
        </w:rPr>
      </w:pPr>
      <w:r w:rsidRPr="00AC4ED6">
        <w:rPr>
          <w:rFonts w:asciiTheme="minorEastAsia" w:eastAsiaTheme="minorEastAsia" w:hAnsiTheme="minorEastAsia" w:cs="宋体" w:hint="eastAsia"/>
          <w:kern w:val="0"/>
          <w:sz w:val="24"/>
          <w:szCs w:val="24"/>
        </w:rPr>
        <w:t xml:space="preserve">              </w:t>
      </w:r>
      <m:oMath>
        <m:r>
          <m:rPr>
            <m:sty m:val="p"/>
          </m:rPr>
          <w:rPr>
            <w:rFonts w:ascii="Cambria Math" w:eastAsiaTheme="minorEastAsia" w:hAnsiTheme="minorEastAsia" w:cs="宋体" w:hint="eastAsia"/>
            <w:kern w:val="0"/>
            <w:sz w:val="24"/>
            <w:szCs w:val="24"/>
          </w:rPr>
          <m:t>=</m:t>
        </m:r>
      </m:oMath>
      <w:r w:rsidRPr="00AC4ED6">
        <w:rPr>
          <w:rFonts w:asciiTheme="minorEastAsia" w:eastAsiaTheme="minorEastAsia" w:hAnsiTheme="minorEastAsia" w:cs="宋体" w:hint="eastAsia"/>
          <w:color w:val="000000"/>
          <w:kern w:val="0"/>
          <w:sz w:val="24"/>
          <w:szCs w:val="24"/>
        </w:rPr>
        <w:t xml:space="preserve"> 126.5(</w:t>
      </w:r>
      <m:oMath>
        <m:r>
          <m:rPr>
            <m:sty m:val="p"/>
          </m:rPr>
          <w:rPr>
            <w:rFonts w:ascii="Cambria Math" w:eastAsiaTheme="minorEastAsia" w:hAnsiTheme="minorEastAsia" w:cs="宋体" w:hint="eastAsia"/>
            <w:color w:val="000000"/>
            <w:kern w:val="0"/>
            <w:sz w:val="24"/>
            <w:szCs w:val="24"/>
          </w:rPr>
          <m:t>KP</m:t>
        </m:r>
        <m:r>
          <m:rPr>
            <m:sty m:val="p"/>
          </m:rPr>
          <w:rPr>
            <w:rFonts w:ascii="Cambria Math" w:eastAsiaTheme="minorEastAsia" w:hAnsiTheme="minorEastAsia" w:cs="宋体" w:hint="eastAsia"/>
            <w:color w:val="000000"/>
            <w:kern w:val="0"/>
            <w:sz w:val="24"/>
            <w:szCs w:val="24"/>
            <w:vertAlign w:val="subscript"/>
          </w:rPr>
          <m:t>a</m:t>
        </m:r>
      </m:oMath>
      <w:r w:rsidRPr="00AC4ED6">
        <w:rPr>
          <w:rFonts w:asciiTheme="minorEastAsia" w:eastAsiaTheme="minorEastAsia" w:hAnsiTheme="minorEastAsia" w:cs="宋体" w:hint="eastAsia"/>
          <w:color w:val="000000"/>
          <w:kern w:val="0"/>
          <w:sz w:val="24"/>
          <w:szCs w:val="24"/>
        </w:rPr>
        <w:t>)</w:t>
      </w:r>
      <m:oMath>
        <m:r>
          <m:rPr>
            <m:sty m:val="p"/>
          </m:rPr>
          <w:rPr>
            <w:rFonts w:ascii="Cambria Math" w:eastAsiaTheme="minorEastAsia" w:hAnsiTheme="minorEastAsia" w:cs="宋体"/>
            <w:color w:val="000000"/>
            <w:kern w:val="0"/>
            <w:sz w:val="24"/>
            <w:szCs w:val="24"/>
          </w:rPr>
          <m:t>&gt;</m:t>
        </m:r>
      </m:oMath>
      <w:r w:rsidRPr="00AC4ED6">
        <w:rPr>
          <w:rFonts w:asciiTheme="minorEastAsia" w:eastAsiaTheme="minorEastAsia" w:hAnsiTheme="minorEastAsia" w:cs="宋体" w:hint="eastAsia"/>
          <w:color w:val="000000"/>
          <w:kern w:val="0"/>
          <w:sz w:val="24"/>
          <w:szCs w:val="24"/>
        </w:rPr>
        <w:t>T=</w:t>
      </w:r>
      <w:r w:rsidRPr="00AC4ED6">
        <w:rPr>
          <w:rFonts w:asciiTheme="minorEastAsia" w:eastAsiaTheme="minorEastAsia" w:hAnsiTheme="minorEastAsia" w:hint="eastAsia"/>
          <w:sz w:val="24"/>
          <w:szCs w:val="24"/>
        </w:rPr>
        <w:t>79.6</w:t>
      </w:r>
      <m:oMath>
        <m:r>
          <m:rPr>
            <m:sty m:val="p"/>
          </m:rPr>
          <w:rPr>
            <w:rFonts w:ascii="Cambria Math" w:eastAsiaTheme="minorEastAsia" w:hAnsiTheme="minorEastAsia" w:cs="宋体"/>
            <w:color w:val="000000"/>
            <w:kern w:val="0"/>
            <w:sz w:val="24"/>
            <w:szCs w:val="24"/>
          </w:rPr>
          <m:t>(</m:t>
        </m:r>
        <m:r>
          <m:rPr>
            <m:sty m:val="p"/>
          </m:rPr>
          <w:rPr>
            <w:rFonts w:ascii="Cambria Math" w:eastAsiaTheme="minorEastAsia" w:hAnsiTheme="minorEastAsia" w:cs="宋体" w:hint="eastAsia"/>
            <w:color w:val="000000"/>
            <w:kern w:val="0"/>
            <w:sz w:val="24"/>
            <w:szCs w:val="24"/>
          </w:rPr>
          <m:t xml:space="preserve"> KP</m:t>
        </m:r>
        <m:r>
          <m:rPr>
            <m:sty m:val="p"/>
          </m:rPr>
          <w:rPr>
            <w:rFonts w:ascii="Cambria Math" w:eastAsiaTheme="minorEastAsia" w:hAnsiTheme="minorEastAsia" w:cs="宋体" w:hint="eastAsia"/>
            <w:color w:val="000000"/>
            <w:kern w:val="0"/>
            <w:sz w:val="24"/>
            <w:szCs w:val="24"/>
            <w:vertAlign w:val="subscript"/>
          </w:rPr>
          <m:t>a</m:t>
        </m:r>
        <m:r>
          <m:rPr>
            <m:sty m:val="p"/>
          </m:rPr>
          <w:rPr>
            <w:rFonts w:ascii="Cambria Math" w:eastAsiaTheme="minorEastAsia" w:hAnsiTheme="minorEastAsia" w:cs="宋体"/>
            <w:color w:val="000000"/>
            <w:kern w:val="0"/>
            <w:sz w:val="24"/>
            <w:szCs w:val="24"/>
            <w:vertAlign w:val="subscript"/>
          </w:rPr>
          <m:t>)</m:t>
        </m:r>
      </m:oMath>
    </w:p>
    <w:p w:rsidR="00D84E7D" w:rsidRPr="00AC4ED6" w:rsidRDefault="00D84E7D" w:rsidP="00D84E7D">
      <w:pPr>
        <w:spacing w:line="360" w:lineRule="auto"/>
        <w:jc w:val="left"/>
        <w:rPr>
          <w:rFonts w:asciiTheme="minorEastAsia" w:eastAsiaTheme="minorEastAsia" w:hAnsiTheme="minorEastAsia" w:cs="宋体"/>
          <w:color w:val="000000"/>
          <w:kern w:val="0"/>
          <w:sz w:val="24"/>
          <w:szCs w:val="24"/>
        </w:rPr>
      </w:pPr>
      <w:r w:rsidRPr="00AC4ED6">
        <w:rPr>
          <w:rFonts w:asciiTheme="minorEastAsia" w:eastAsiaTheme="minorEastAsia" w:hAnsiTheme="minorEastAsia" w:cs="宋体" w:hint="eastAsia"/>
          <w:color w:val="000000"/>
          <w:kern w:val="0"/>
          <w:sz w:val="24"/>
          <w:szCs w:val="24"/>
          <w:vertAlign w:val="subscript"/>
        </w:rPr>
        <w:t xml:space="preserve">       </w:t>
      </w:r>
      <w:r w:rsidRPr="00AC4ED6">
        <w:rPr>
          <w:rFonts w:asciiTheme="minorEastAsia" w:eastAsiaTheme="minorEastAsia" w:hAnsiTheme="minorEastAsia" w:cs="宋体" w:hint="eastAsia"/>
          <w:kern w:val="0"/>
          <w:sz w:val="24"/>
          <w:szCs w:val="24"/>
        </w:rPr>
        <w:t xml:space="preserve"> 所以地基承载力满足要求。</w:t>
      </w:r>
    </w:p>
    <w:p w:rsidR="00D84E7D" w:rsidRPr="005E409D" w:rsidRDefault="00D84E7D" w:rsidP="005E409D">
      <w:pPr>
        <w:autoSpaceDE w:val="0"/>
        <w:autoSpaceDN w:val="0"/>
        <w:adjustRightInd w:val="0"/>
        <w:spacing w:line="360" w:lineRule="auto"/>
        <w:jc w:val="left"/>
        <w:rPr>
          <w:rFonts w:asciiTheme="minorEastAsia" w:eastAsiaTheme="minorEastAsia" w:hAnsiTheme="minorEastAsia" w:cs="宋体"/>
          <w:kern w:val="0"/>
          <w:sz w:val="24"/>
          <w:szCs w:val="24"/>
        </w:rPr>
      </w:pPr>
      <w:r w:rsidRPr="00AC4ED6">
        <w:rPr>
          <w:rFonts w:asciiTheme="minorEastAsia" w:eastAsiaTheme="minorEastAsia" w:hAnsiTheme="minorEastAsia" w:cs="宋体" w:hint="eastAsia"/>
          <w:kern w:val="0"/>
          <w:sz w:val="24"/>
          <w:szCs w:val="24"/>
        </w:rPr>
        <w:t xml:space="preserve">   </w:t>
      </w:r>
      <w:r>
        <w:rPr>
          <w:rFonts w:asciiTheme="minorEastAsia" w:eastAsiaTheme="minorEastAsia" w:hAnsiTheme="minorEastAsia" w:cs="宋体" w:hint="eastAsia"/>
          <w:kern w:val="0"/>
          <w:sz w:val="24"/>
          <w:szCs w:val="24"/>
        </w:rPr>
        <w:t xml:space="preserve"> 主要部分</w:t>
      </w:r>
      <w:r w:rsidRPr="00AC4ED6">
        <w:rPr>
          <w:rFonts w:asciiTheme="minorEastAsia" w:eastAsiaTheme="minorEastAsia" w:hAnsiTheme="minorEastAsia" w:cs="宋体" w:hint="eastAsia"/>
          <w:kern w:val="0"/>
          <w:sz w:val="24"/>
          <w:szCs w:val="24"/>
        </w:rPr>
        <w:t>选用高×宽=400mm×400mm</w:t>
      </w:r>
      <w:r>
        <w:rPr>
          <w:rFonts w:asciiTheme="minorEastAsia" w:eastAsiaTheme="minorEastAsia" w:hAnsiTheme="minorEastAsia" w:cs="宋体" w:hint="eastAsia"/>
          <w:kern w:val="0"/>
          <w:sz w:val="24"/>
          <w:szCs w:val="24"/>
        </w:rPr>
        <w:t>，间距为</w:t>
      </w:r>
      <w:r w:rsidRPr="00AC4ED6">
        <w:rPr>
          <w:rFonts w:asciiTheme="minorEastAsia" w:eastAsiaTheme="minorEastAsia" w:hAnsiTheme="minorEastAsia" w:cs="宋体" w:hint="eastAsia"/>
          <w:kern w:val="0"/>
          <w:sz w:val="24"/>
          <w:szCs w:val="24"/>
        </w:rPr>
        <w:t>4m×4m</w:t>
      </w:r>
      <w:r>
        <w:rPr>
          <w:rFonts w:asciiTheme="minorEastAsia" w:eastAsiaTheme="minorEastAsia" w:hAnsiTheme="minorEastAsia" w:cs="宋体" w:hint="eastAsia"/>
          <w:kern w:val="0"/>
          <w:sz w:val="24"/>
          <w:szCs w:val="24"/>
        </w:rPr>
        <w:t>;上部残积岩</w:t>
      </w:r>
      <w:r w:rsidRPr="00AC4ED6">
        <w:rPr>
          <w:rFonts w:asciiTheme="minorEastAsia" w:eastAsiaTheme="minorEastAsia" w:hAnsiTheme="minorEastAsia" w:cs="宋体" w:hint="eastAsia"/>
          <w:kern w:val="0"/>
          <w:sz w:val="24"/>
          <w:szCs w:val="24"/>
        </w:rPr>
        <w:t>选用高×宽=</w:t>
      </w:r>
      <w:r>
        <w:rPr>
          <w:rFonts w:asciiTheme="minorEastAsia" w:eastAsiaTheme="minorEastAsia" w:hAnsiTheme="minorEastAsia" w:cs="宋体" w:hint="eastAsia"/>
          <w:kern w:val="0"/>
          <w:sz w:val="24"/>
          <w:szCs w:val="24"/>
        </w:rPr>
        <w:t>25</w:t>
      </w:r>
      <w:r w:rsidRPr="00AC4ED6">
        <w:rPr>
          <w:rFonts w:asciiTheme="minorEastAsia" w:eastAsiaTheme="minorEastAsia" w:hAnsiTheme="minorEastAsia" w:cs="宋体" w:hint="eastAsia"/>
          <w:kern w:val="0"/>
          <w:sz w:val="24"/>
          <w:szCs w:val="24"/>
        </w:rPr>
        <w:t>0mm×</w:t>
      </w:r>
      <w:r>
        <w:rPr>
          <w:rFonts w:asciiTheme="minorEastAsia" w:eastAsiaTheme="minorEastAsia" w:hAnsiTheme="minorEastAsia" w:cs="宋体" w:hint="eastAsia"/>
          <w:kern w:val="0"/>
          <w:sz w:val="24"/>
          <w:szCs w:val="24"/>
        </w:rPr>
        <w:t>25</w:t>
      </w:r>
      <w:r w:rsidRPr="00AC4ED6">
        <w:rPr>
          <w:rFonts w:asciiTheme="minorEastAsia" w:eastAsiaTheme="minorEastAsia" w:hAnsiTheme="minorEastAsia" w:cs="宋体" w:hint="eastAsia"/>
          <w:kern w:val="0"/>
          <w:sz w:val="24"/>
          <w:szCs w:val="24"/>
        </w:rPr>
        <w:t>0mm</w:t>
      </w:r>
      <w:r w:rsidRPr="00AC4ED6">
        <w:rPr>
          <w:rFonts w:asciiTheme="minorEastAsia" w:eastAsiaTheme="minorEastAsia" w:hAnsiTheme="minorEastAsia" w:cs="宋体"/>
          <w:kern w:val="0"/>
          <w:sz w:val="24"/>
          <w:szCs w:val="24"/>
        </w:rPr>
        <w:t xml:space="preserve"> </w:t>
      </w:r>
      <w:r>
        <w:rPr>
          <w:rFonts w:asciiTheme="minorEastAsia" w:eastAsiaTheme="minorEastAsia" w:hAnsiTheme="minorEastAsia" w:cs="宋体" w:hint="eastAsia"/>
          <w:kern w:val="0"/>
          <w:sz w:val="24"/>
          <w:szCs w:val="24"/>
        </w:rPr>
        <w:t>,</w:t>
      </w:r>
      <w:r w:rsidRPr="00096521">
        <w:rPr>
          <w:rFonts w:asciiTheme="minorEastAsia" w:eastAsiaTheme="minorEastAsia" w:hAnsiTheme="minorEastAsia" w:cs="宋体" w:hint="eastAsia"/>
          <w:kern w:val="0"/>
          <w:sz w:val="24"/>
          <w:szCs w:val="24"/>
        </w:rPr>
        <w:t xml:space="preserve"> </w:t>
      </w:r>
      <w:r>
        <w:rPr>
          <w:rFonts w:asciiTheme="minorEastAsia" w:eastAsiaTheme="minorEastAsia" w:hAnsiTheme="minorEastAsia" w:cs="宋体" w:hint="eastAsia"/>
          <w:kern w:val="0"/>
          <w:sz w:val="24"/>
          <w:szCs w:val="24"/>
        </w:rPr>
        <w:t>间距为2.5</w:t>
      </w:r>
      <w:r w:rsidRPr="00AC4ED6">
        <w:rPr>
          <w:rFonts w:asciiTheme="minorEastAsia" w:eastAsiaTheme="minorEastAsia" w:hAnsiTheme="minorEastAsia" w:cs="宋体" w:hint="eastAsia"/>
          <w:kern w:val="0"/>
          <w:sz w:val="24"/>
          <w:szCs w:val="24"/>
        </w:rPr>
        <w:t>m×</w:t>
      </w:r>
      <w:r>
        <w:rPr>
          <w:rFonts w:asciiTheme="minorEastAsia" w:eastAsiaTheme="minorEastAsia" w:hAnsiTheme="minorEastAsia" w:cs="宋体" w:hint="eastAsia"/>
          <w:kern w:val="0"/>
          <w:sz w:val="24"/>
          <w:szCs w:val="24"/>
        </w:rPr>
        <w:t>2.5</w:t>
      </w:r>
      <w:r w:rsidRPr="00AC4ED6">
        <w:rPr>
          <w:rFonts w:asciiTheme="minorEastAsia" w:eastAsiaTheme="minorEastAsia" w:hAnsiTheme="minorEastAsia" w:cs="宋体" w:hint="eastAsia"/>
          <w:kern w:val="0"/>
          <w:sz w:val="24"/>
          <w:szCs w:val="24"/>
        </w:rPr>
        <w:t>m</w:t>
      </w:r>
      <w:r>
        <w:rPr>
          <w:rFonts w:asciiTheme="minorEastAsia" w:eastAsiaTheme="minorEastAsia" w:hAnsiTheme="minorEastAsia" w:cs="宋体" w:hint="eastAsia"/>
          <w:kern w:val="0"/>
          <w:sz w:val="24"/>
          <w:szCs w:val="24"/>
        </w:rPr>
        <w:t>的格构断面来进行支护.</w:t>
      </w:r>
    </w:p>
    <w:p w:rsidR="00C35B99" w:rsidRPr="005E409D" w:rsidRDefault="00900F68" w:rsidP="00F14147">
      <w:pPr>
        <w:spacing w:line="360" w:lineRule="auto"/>
        <w:rPr>
          <w:rFonts w:ascii="黑体" w:eastAsia="黑体"/>
          <w:sz w:val="28"/>
          <w:szCs w:val="28"/>
        </w:rPr>
      </w:pPr>
      <w:r>
        <w:rPr>
          <w:rFonts w:ascii="黑体" w:eastAsia="黑体" w:hint="eastAsia"/>
          <w:sz w:val="28"/>
          <w:szCs w:val="28"/>
        </w:rPr>
        <w:t>2</w:t>
      </w:r>
      <w:r w:rsidR="005E409D" w:rsidRPr="005E409D">
        <w:rPr>
          <w:rFonts w:ascii="黑体" w:eastAsia="黑体" w:hint="eastAsia"/>
          <w:sz w:val="28"/>
          <w:szCs w:val="28"/>
        </w:rPr>
        <w:t>.</w:t>
      </w:r>
      <w:r w:rsidR="002337BF">
        <w:rPr>
          <w:rFonts w:ascii="黑体" w:eastAsia="黑体" w:hint="eastAsia"/>
          <w:sz w:val="28"/>
          <w:szCs w:val="28"/>
        </w:rPr>
        <w:t>4</w:t>
      </w:r>
      <w:r w:rsidR="00F14147" w:rsidRPr="005E409D">
        <w:rPr>
          <w:rFonts w:ascii="黑体" w:eastAsia="黑体" w:hint="eastAsia"/>
          <w:sz w:val="28"/>
          <w:szCs w:val="28"/>
        </w:rPr>
        <w:t xml:space="preserve">  </w:t>
      </w:r>
      <w:r w:rsidR="00C35B99" w:rsidRPr="005E409D">
        <w:rPr>
          <w:rFonts w:ascii="黑体" w:eastAsia="黑体" w:hint="eastAsia"/>
          <w:sz w:val="28"/>
          <w:szCs w:val="28"/>
        </w:rPr>
        <w:t xml:space="preserve"> 挡土墙</w:t>
      </w:r>
    </w:p>
    <w:p w:rsidR="00C35B99" w:rsidRPr="00466EEA" w:rsidRDefault="00900F68" w:rsidP="00466EEA">
      <w:pPr>
        <w:spacing w:line="360" w:lineRule="auto"/>
        <w:rPr>
          <w:rFonts w:ascii="黑体" w:eastAsia="黑体"/>
          <w:bCs/>
          <w:sz w:val="24"/>
          <w:szCs w:val="24"/>
        </w:rPr>
      </w:pPr>
      <w:r>
        <w:rPr>
          <w:rFonts w:ascii="黑体" w:eastAsia="黑体" w:hint="eastAsia"/>
          <w:bCs/>
          <w:sz w:val="24"/>
          <w:szCs w:val="24"/>
        </w:rPr>
        <w:t>2</w:t>
      </w:r>
      <w:r w:rsidR="005E409D" w:rsidRPr="005E409D">
        <w:rPr>
          <w:rFonts w:ascii="黑体" w:eastAsia="黑体" w:hint="eastAsia"/>
          <w:bCs/>
          <w:sz w:val="24"/>
          <w:szCs w:val="24"/>
        </w:rPr>
        <w:t>.</w:t>
      </w:r>
      <w:r w:rsidR="002337BF">
        <w:rPr>
          <w:rFonts w:ascii="黑体" w:eastAsia="黑体" w:hint="eastAsia"/>
          <w:bCs/>
          <w:sz w:val="24"/>
          <w:szCs w:val="24"/>
        </w:rPr>
        <w:t>4</w:t>
      </w:r>
      <w:r w:rsidR="00C35B99" w:rsidRPr="005E409D">
        <w:rPr>
          <w:rFonts w:ascii="黑体" w:eastAsia="黑体" w:hint="eastAsia"/>
          <w:bCs/>
          <w:sz w:val="24"/>
          <w:szCs w:val="24"/>
        </w:rPr>
        <w:t>.1  一般规定</w:t>
      </w:r>
      <w:r w:rsidR="005E409D">
        <w:rPr>
          <w:rFonts w:ascii="黑体" w:eastAsia="黑体" w:hint="eastAsia"/>
          <w:bCs/>
          <w:sz w:val="24"/>
          <w:szCs w:val="24"/>
        </w:rPr>
        <w:t>：</w:t>
      </w:r>
      <w:r w:rsidR="00C35B99" w:rsidRPr="0090082B">
        <w:rPr>
          <w:rFonts w:asciiTheme="minorEastAsia" w:eastAsiaTheme="minorEastAsia" w:hAnsiTheme="minorEastAsia"/>
          <w:sz w:val="24"/>
          <w:szCs w:val="24"/>
        </w:rPr>
        <w:t>重力挡墙适用于移民迁建区的居民区、工业和厂矿区以及航运、道路建设涉及的规模小、厚度薄的滑坡阻滑治理工程</w:t>
      </w:r>
      <w:r w:rsidR="005E409D">
        <w:rPr>
          <w:rFonts w:asciiTheme="minorEastAsia" w:eastAsiaTheme="minorEastAsia" w:hAnsiTheme="minorEastAsia" w:hint="eastAsia"/>
          <w:sz w:val="24"/>
          <w:szCs w:val="24"/>
        </w:rPr>
        <w:t>；</w:t>
      </w:r>
      <w:r w:rsidR="00C35B99" w:rsidRPr="0090082B">
        <w:rPr>
          <w:rFonts w:asciiTheme="minorEastAsia" w:eastAsiaTheme="minorEastAsia" w:hAnsiTheme="minorEastAsia"/>
          <w:sz w:val="24"/>
          <w:szCs w:val="24"/>
        </w:rPr>
        <w:t>设计挡土墙应与其它治理工程措施相配合，根据地质地形条件设计多个方案，通过技术经济分析、对比后，确定最优方案，以达到最佳工程效果</w:t>
      </w:r>
      <w:r w:rsidR="005E409D">
        <w:rPr>
          <w:rFonts w:asciiTheme="minorEastAsia" w:eastAsiaTheme="minorEastAsia" w:hAnsiTheme="minorEastAsia" w:hint="eastAsia"/>
          <w:sz w:val="24"/>
          <w:szCs w:val="24"/>
        </w:rPr>
        <w:t>；</w:t>
      </w:r>
      <w:r w:rsidR="00C35B99" w:rsidRPr="0090082B">
        <w:rPr>
          <w:rFonts w:asciiTheme="minorEastAsia" w:eastAsiaTheme="minorEastAsia" w:hAnsiTheme="minorEastAsia"/>
          <w:sz w:val="24"/>
          <w:szCs w:val="24"/>
        </w:rPr>
        <w:t>挡土墙工程应布置在滑坡主滑地段的下部区域</w:t>
      </w:r>
      <w:r w:rsidR="005E409D">
        <w:rPr>
          <w:rFonts w:asciiTheme="minorEastAsia" w:eastAsiaTheme="minorEastAsia" w:hAnsiTheme="minorEastAsia" w:hint="eastAsia"/>
          <w:sz w:val="24"/>
          <w:szCs w:val="24"/>
        </w:rPr>
        <w:t>，</w:t>
      </w:r>
      <w:r w:rsidR="00C35B99" w:rsidRPr="0090082B">
        <w:rPr>
          <w:rFonts w:asciiTheme="minorEastAsia" w:eastAsiaTheme="minorEastAsia" w:hAnsiTheme="minorEastAsia"/>
          <w:sz w:val="24"/>
          <w:szCs w:val="24"/>
        </w:rPr>
        <w:t>当滑体长度大而厚度小时宜沿滑坡倾向设置多级挡土墙</w:t>
      </w:r>
      <w:r w:rsidR="005E409D">
        <w:rPr>
          <w:rFonts w:asciiTheme="minorEastAsia" w:eastAsiaTheme="minorEastAsia" w:hAnsiTheme="minorEastAsia" w:hint="eastAsia"/>
          <w:sz w:val="24"/>
          <w:szCs w:val="24"/>
        </w:rPr>
        <w:t>；</w:t>
      </w:r>
      <w:r w:rsidR="00C35B99" w:rsidRPr="0090082B">
        <w:rPr>
          <w:rFonts w:asciiTheme="minorEastAsia" w:eastAsiaTheme="minorEastAsia" w:hAnsiTheme="minorEastAsia"/>
          <w:sz w:val="24"/>
          <w:szCs w:val="24"/>
        </w:rPr>
        <w:t>当坡面无建筑物或其它用地，且地质和地形条件有利时，挡土墙宜设置为向坡体上部凸出的弧形或折线形，以提高整体稳定性</w:t>
      </w:r>
      <w:r w:rsidR="005E409D">
        <w:rPr>
          <w:rFonts w:asciiTheme="minorEastAsia" w:eastAsiaTheme="minorEastAsia" w:hAnsiTheme="minorEastAsia" w:hint="eastAsia"/>
          <w:sz w:val="24"/>
          <w:szCs w:val="24"/>
        </w:rPr>
        <w:t>；</w:t>
      </w:r>
      <w:r w:rsidR="00C35B99" w:rsidRPr="0090082B">
        <w:rPr>
          <w:rFonts w:asciiTheme="minorEastAsia" w:eastAsiaTheme="minorEastAsia" w:hAnsiTheme="minorEastAsia"/>
          <w:sz w:val="24"/>
          <w:szCs w:val="24"/>
        </w:rPr>
        <w:t>挡土墙墙高不宜超过8m，否则应采用特殊形式挡土墙，或每隔4~5m设置厚度不小于0.5m、配比适量构造钢筋的混凝土构造层</w:t>
      </w:r>
      <w:r w:rsidR="005E409D">
        <w:rPr>
          <w:rFonts w:asciiTheme="minorEastAsia" w:eastAsiaTheme="minorEastAsia" w:hAnsiTheme="minorEastAsia" w:hint="eastAsia"/>
          <w:sz w:val="24"/>
          <w:szCs w:val="24"/>
        </w:rPr>
        <w:t>；</w:t>
      </w:r>
      <w:r w:rsidR="00C35B99" w:rsidRPr="0090082B">
        <w:rPr>
          <w:rFonts w:asciiTheme="minorEastAsia" w:eastAsiaTheme="minorEastAsia" w:hAnsiTheme="minorEastAsia"/>
          <w:sz w:val="24"/>
          <w:szCs w:val="24"/>
        </w:rPr>
        <w:t>墙后填料应选透水性较强的填料，当采用粘土作为填料时，宜掺入适量的石块且夯实，密实度不小于85%</w:t>
      </w:r>
      <w:r w:rsidR="005E409D">
        <w:rPr>
          <w:rFonts w:asciiTheme="minorEastAsia" w:eastAsiaTheme="minorEastAsia" w:hAnsiTheme="minorEastAsia" w:hint="eastAsia"/>
          <w:sz w:val="24"/>
          <w:szCs w:val="24"/>
        </w:rPr>
        <w:t>；</w:t>
      </w:r>
      <w:r w:rsidR="00C35B99" w:rsidRPr="0090082B">
        <w:rPr>
          <w:rFonts w:asciiTheme="minorEastAsia" w:eastAsiaTheme="minorEastAsia" w:hAnsiTheme="minorEastAsia"/>
          <w:sz w:val="24"/>
          <w:szCs w:val="24"/>
        </w:rPr>
        <w:t>挡土墙所受压力可采用滑坡推力</w:t>
      </w:r>
      <w:hyperlink r:id="rId57" w:history="1">
        <w:r w:rsidR="00C35B99" w:rsidRPr="000E21A3">
          <w:rPr>
            <w:rStyle w:val="ab"/>
            <w:rFonts w:asciiTheme="minorEastAsia" w:eastAsiaTheme="minorEastAsia" w:hAnsiTheme="minorEastAsia" w:hint="eastAsia"/>
            <w:color w:val="000000" w:themeColor="text1"/>
            <w:sz w:val="24"/>
            <w:szCs w:val="24"/>
            <w:u w:val="none"/>
          </w:rPr>
          <w:t>计算公式</w:t>
        </w:r>
      </w:hyperlink>
      <w:r w:rsidR="00C35B99" w:rsidRPr="0090082B">
        <w:rPr>
          <w:rFonts w:asciiTheme="minorEastAsia" w:eastAsiaTheme="minorEastAsia" w:hAnsiTheme="minorEastAsia"/>
          <w:sz w:val="24"/>
          <w:szCs w:val="24"/>
        </w:rPr>
        <w:t>和土压力计算公式计算，取其最大值。挡土墙工程结构设计安全系数：基本荷载情况下，抗滑稳定性</w:t>
      </w:r>
      <w:r w:rsidR="00C35B99" w:rsidRPr="0090082B">
        <w:rPr>
          <w:rFonts w:asciiTheme="minorEastAsia" w:eastAsiaTheme="minorEastAsia" w:hAnsiTheme="minorEastAsia"/>
          <w:i/>
          <w:iCs/>
          <w:sz w:val="24"/>
          <w:szCs w:val="24"/>
        </w:rPr>
        <w:t>K</w:t>
      </w:r>
      <w:r w:rsidR="00C35B99" w:rsidRPr="0090082B">
        <w:rPr>
          <w:rFonts w:asciiTheme="minorEastAsia" w:eastAsiaTheme="minorEastAsia" w:hAnsiTheme="minorEastAsia"/>
          <w:i/>
          <w:iCs/>
          <w:sz w:val="24"/>
          <w:szCs w:val="24"/>
          <w:vertAlign w:val="subscript"/>
        </w:rPr>
        <w:t>s</w:t>
      </w:r>
      <w:r w:rsidR="00C35B99" w:rsidRPr="0090082B">
        <w:rPr>
          <w:rFonts w:asciiTheme="minorEastAsia" w:eastAsiaTheme="minorEastAsia" w:hAnsiTheme="minorEastAsia"/>
          <w:sz w:val="24"/>
          <w:szCs w:val="24"/>
        </w:rPr>
        <w:t>≥1.3；抗倾覆稳定性</w:t>
      </w:r>
      <w:r w:rsidR="00C35B99" w:rsidRPr="0090082B">
        <w:rPr>
          <w:rFonts w:asciiTheme="minorEastAsia" w:eastAsiaTheme="minorEastAsia" w:hAnsiTheme="minorEastAsia"/>
          <w:i/>
          <w:iCs/>
          <w:sz w:val="24"/>
          <w:szCs w:val="24"/>
        </w:rPr>
        <w:t>K</w:t>
      </w:r>
      <w:r w:rsidR="00C35B99" w:rsidRPr="0090082B">
        <w:rPr>
          <w:rFonts w:asciiTheme="minorEastAsia" w:eastAsiaTheme="minorEastAsia" w:hAnsiTheme="minorEastAsia"/>
          <w:i/>
          <w:iCs/>
          <w:sz w:val="24"/>
          <w:szCs w:val="24"/>
          <w:vertAlign w:val="subscript"/>
        </w:rPr>
        <w:t>s</w:t>
      </w:r>
      <w:r w:rsidR="00C35B99" w:rsidRPr="0090082B">
        <w:rPr>
          <w:rFonts w:asciiTheme="minorEastAsia" w:eastAsiaTheme="minorEastAsia" w:hAnsiTheme="minorEastAsia"/>
          <w:sz w:val="24"/>
          <w:szCs w:val="24"/>
        </w:rPr>
        <w:t>≥1.</w:t>
      </w:r>
      <w:r w:rsidR="005E409D">
        <w:rPr>
          <w:rFonts w:asciiTheme="minorEastAsia" w:eastAsiaTheme="minorEastAsia" w:hAnsiTheme="minorEastAsia" w:hint="eastAsia"/>
          <w:sz w:val="24"/>
          <w:szCs w:val="24"/>
        </w:rPr>
        <w:t>6</w:t>
      </w:r>
      <w:r w:rsidR="00C35B99" w:rsidRPr="0090082B">
        <w:rPr>
          <w:rFonts w:asciiTheme="minorEastAsia" w:eastAsiaTheme="minorEastAsia" w:hAnsiTheme="minorEastAsia"/>
          <w:sz w:val="24"/>
          <w:szCs w:val="24"/>
        </w:rPr>
        <w:t>；特殊荷载情况下，抗滑稳定性</w:t>
      </w:r>
      <w:r w:rsidR="00C35B99" w:rsidRPr="0090082B">
        <w:rPr>
          <w:rFonts w:asciiTheme="minorEastAsia" w:eastAsiaTheme="minorEastAsia" w:hAnsiTheme="minorEastAsia"/>
          <w:i/>
          <w:iCs/>
          <w:sz w:val="24"/>
          <w:szCs w:val="24"/>
        </w:rPr>
        <w:t>K</w:t>
      </w:r>
      <w:r w:rsidR="00C35B99" w:rsidRPr="0090082B">
        <w:rPr>
          <w:rFonts w:asciiTheme="minorEastAsia" w:eastAsiaTheme="minorEastAsia" w:hAnsiTheme="minorEastAsia"/>
          <w:i/>
          <w:iCs/>
          <w:sz w:val="24"/>
          <w:szCs w:val="24"/>
          <w:vertAlign w:val="subscript"/>
        </w:rPr>
        <w:t>s</w:t>
      </w:r>
      <w:r w:rsidR="00C35B99" w:rsidRPr="0090082B">
        <w:rPr>
          <w:rFonts w:asciiTheme="minorEastAsia" w:eastAsiaTheme="minorEastAsia" w:hAnsiTheme="minorEastAsia"/>
          <w:sz w:val="24"/>
          <w:szCs w:val="24"/>
        </w:rPr>
        <w:t>≥1.2；抗倾覆稳定性</w:t>
      </w:r>
      <w:r w:rsidR="00C35B99" w:rsidRPr="0090082B">
        <w:rPr>
          <w:rFonts w:asciiTheme="minorEastAsia" w:eastAsiaTheme="minorEastAsia" w:hAnsiTheme="minorEastAsia"/>
          <w:i/>
          <w:iCs/>
          <w:sz w:val="24"/>
          <w:szCs w:val="24"/>
        </w:rPr>
        <w:t>K</w:t>
      </w:r>
      <w:r w:rsidR="00C35B99" w:rsidRPr="0090082B">
        <w:rPr>
          <w:rFonts w:asciiTheme="minorEastAsia" w:eastAsiaTheme="minorEastAsia" w:hAnsiTheme="minorEastAsia"/>
          <w:i/>
          <w:iCs/>
          <w:sz w:val="24"/>
          <w:szCs w:val="24"/>
          <w:vertAlign w:val="subscript"/>
        </w:rPr>
        <w:t>s</w:t>
      </w:r>
      <w:r w:rsidR="00C35B99" w:rsidRPr="0090082B">
        <w:rPr>
          <w:rFonts w:asciiTheme="minorEastAsia" w:eastAsiaTheme="minorEastAsia" w:hAnsiTheme="minorEastAsia"/>
          <w:sz w:val="24"/>
          <w:szCs w:val="24"/>
        </w:rPr>
        <w:t>≥1.3</w:t>
      </w:r>
      <w:r w:rsidR="005E409D">
        <w:rPr>
          <w:rFonts w:asciiTheme="minorEastAsia" w:eastAsiaTheme="minorEastAsia" w:hAnsiTheme="minorEastAsia" w:hint="eastAsia"/>
          <w:sz w:val="24"/>
          <w:szCs w:val="24"/>
        </w:rPr>
        <w:t>；</w:t>
      </w:r>
      <w:r w:rsidR="00C35B99" w:rsidRPr="0090082B">
        <w:rPr>
          <w:rFonts w:asciiTheme="minorEastAsia" w:eastAsiaTheme="minorEastAsia" w:hAnsiTheme="minorEastAsia"/>
          <w:sz w:val="24"/>
          <w:szCs w:val="24"/>
        </w:rPr>
        <w:t>作用在挡土墙上的荷载力系及其组合，视挡土墙型式不同分别考虑。基本荷载应考虑墙背承受由填料自重产生的侧压力、墙身自重的重力、墙顶上的有效荷载、基底法向反力、摩擦力及常水位时静水压力和浮力；附加荷载涉及库水位的静水压力和浮力、江水位降落时的水压力和波浪压力等；特殊荷载考虑地震力及临时荷载</w:t>
      </w:r>
      <w:r w:rsidR="005E409D">
        <w:rPr>
          <w:rFonts w:asciiTheme="minorEastAsia" w:eastAsiaTheme="minorEastAsia" w:hAnsiTheme="minorEastAsia" w:hint="eastAsia"/>
          <w:sz w:val="24"/>
          <w:szCs w:val="24"/>
        </w:rPr>
        <w:t>；</w:t>
      </w:r>
      <w:r w:rsidR="00C35B99" w:rsidRPr="0090082B">
        <w:rPr>
          <w:rFonts w:asciiTheme="minorEastAsia" w:eastAsiaTheme="minorEastAsia" w:hAnsiTheme="minorEastAsia"/>
          <w:sz w:val="24"/>
          <w:szCs w:val="24"/>
        </w:rPr>
        <w:t>墙身所受的浮力应根据地基渗水情况，按下列原则确定：位于砂类土、碎石类土和节理很发育的岩石地基，按计算水位的100%计算； 位于完整岩石地基，其基础与岩石间灌注混凝土，按计算水位的50%计算；不能肯定地基土是否透水时，宜按计算水位的100%计算。</w:t>
      </w:r>
    </w:p>
    <w:p w:rsidR="00C35B99" w:rsidRPr="00466EEA" w:rsidRDefault="00900F68" w:rsidP="00C35B99">
      <w:pPr>
        <w:spacing w:line="360" w:lineRule="auto"/>
        <w:rPr>
          <w:rFonts w:asciiTheme="minorEastAsia" w:eastAsiaTheme="minorEastAsia" w:hAnsiTheme="minorEastAsia"/>
          <w:sz w:val="24"/>
          <w:szCs w:val="24"/>
        </w:rPr>
      </w:pPr>
      <w:r>
        <w:rPr>
          <w:rFonts w:ascii="黑体" w:eastAsia="黑体" w:hint="eastAsia"/>
          <w:bCs/>
          <w:sz w:val="24"/>
          <w:szCs w:val="24"/>
        </w:rPr>
        <w:lastRenderedPageBreak/>
        <w:t>2</w:t>
      </w:r>
      <w:r w:rsidRPr="005E409D">
        <w:rPr>
          <w:rFonts w:ascii="黑体" w:eastAsia="黑体" w:hint="eastAsia"/>
          <w:bCs/>
          <w:sz w:val="24"/>
          <w:szCs w:val="24"/>
        </w:rPr>
        <w:t>.</w:t>
      </w:r>
      <w:r w:rsidR="002337BF">
        <w:rPr>
          <w:rFonts w:ascii="黑体" w:eastAsia="黑体" w:hint="eastAsia"/>
          <w:bCs/>
          <w:sz w:val="24"/>
          <w:szCs w:val="24"/>
        </w:rPr>
        <w:t>4</w:t>
      </w:r>
      <w:r w:rsidRPr="005E409D">
        <w:rPr>
          <w:rFonts w:ascii="黑体" w:eastAsia="黑体" w:hint="eastAsia"/>
          <w:bCs/>
          <w:sz w:val="24"/>
          <w:szCs w:val="24"/>
        </w:rPr>
        <w:t>.</w:t>
      </w:r>
      <w:r>
        <w:rPr>
          <w:rFonts w:ascii="黑体" w:eastAsia="黑体" w:hint="eastAsia"/>
          <w:bCs/>
          <w:sz w:val="24"/>
          <w:szCs w:val="24"/>
        </w:rPr>
        <w:t xml:space="preserve">2 </w:t>
      </w:r>
      <w:r w:rsidRPr="00900F68">
        <w:rPr>
          <w:rFonts w:ascii="黑体" w:eastAsia="黑体" w:hint="eastAsia"/>
          <w:bCs/>
          <w:sz w:val="24"/>
          <w:szCs w:val="24"/>
        </w:rPr>
        <w:t xml:space="preserve"> </w:t>
      </w:r>
      <w:r w:rsidR="00C35B99" w:rsidRPr="00900F68">
        <w:rPr>
          <w:rFonts w:ascii="黑体" w:eastAsia="黑体" w:hAnsiTheme="minorEastAsia" w:cs="宋体" w:hint="eastAsia"/>
          <w:bCs/>
          <w:kern w:val="0"/>
          <w:sz w:val="24"/>
          <w:szCs w:val="24"/>
        </w:rPr>
        <w:t>土压力的计算</w:t>
      </w:r>
      <w:r w:rsidR="00466EEA">
        <w:rPr>
          <w:rFonts w:asciiTheme="minorEastAsia" w:eastAsiaTheme="minorEastAsia" w:hAnsiTheme="minorEastAsia" w:cs="宋体" w:hint="eastAsia"/>
          <w:bCs/>
          <w:kern w:val="0"/>
          <w:sz w:val="24"/>
          <w:szCs w:val="24"/>
        </w:rPr>
        <w:t>：</w:t>
      </w:r>
      <w:r w:rsidR="00C35B99" w:rsidRPr="00466EEA">
        <w:rPr>
          <w:rFonts w:asciiTheme="minorEastAsia" w:eastAsiaTheme="minorEastAsia" w:hAnsiTheme="minorEastAsia" w:cs="宋体" w:hint="eastAsia"/>
          <w:kern w:val="0"/>
          <w:sz w:val="24"/>
          <w:szCs w:val="24"/>
        </w:rPr>
        <w:t>土压力的计算方法及有关规定如下：</w:t>
      </w:r>
    </w:p>
    <w:p w:rsidR="00C35B99" w:rsidRPr="0090082B" w:rsidRDefault="00C35B99" w:rsidP="00466EEA">
      <w:pPr>
        <w:spacing w:line="360" w:lineRule="auto"/>
        <w:ind w:firstLineChars="200" w:firstLine="480"/>
        <w:rPr>
          <w:rFonts w:asciiTheme="minorEastAsia" w:eastAsiaTheme="minorEastAsia" w:hAnsiTheme="minorEastAsia"/>
          <w:sz w:val="24"/>
          <w:szCs w:val="24"/>
        </w:rPr>
      </w:pPr>
      <w:r w:rsidRPr="0090082B">
        <w:rPr>
          <w:rFonts w:asciiTheme="minorEastAsia" w:eastAsiaTheme="minorEastAsia" w:hAnsiTheme="minorEastAsia" w:cs="宋体"/>
          <w:kern w:val="0"/>
          <w:sz w:val="24"/>
          <w:szCs w:val="24"/>
        </w:rPr>
        <w:t>作用在墙背上的主动土压力，可按库仑理论计算，计算公式如下：</w:t>
      </w:r>
    </w:p>
    <w:p w:rsidR="00C35B99" w:rsidRPr="0090082B" w:rsidRDefault="00C35B99" w:rsidP="00C35B99">
      <w:pPr>
        <w:widowControl/>
        <w:spacing w:before="100" w:beforeAutospacing="1" w:after="100" w:afterAutospacing="1" w:line="360" w:lineRule="auto"/>
        <w:jc w:val="center"/>
        <w:rPr>
          <w:rFonts w:asciiTheme="minorEastAsia" w:eastAsiaTheme="minorEastAsia" w:hAnsiTheme="minorEastAsia" w:cs="宋体"/>
          <w:kern w:val="0"/>
          <w:sz w:val="24"/>
          <w:szCs w:val="24"/>
        </w:rPr>
      </w:pPr>
      <w:r w:rsidRPr="0090082B">
        <w:rPr>
          <w:rFonts w:asciiTheme="minorEastAsia" w:eastAsiaTheme="minorEastAsia" w:hAnsiTheme="minorEastAsia"/>
          <w:position w:val="-24"/>
          <w:sz w:val="24"/>
          <w:szCs w:val="24"/>
        </w:rPr>
        <w:object w:dxaOrig="1500" w:dyaOrig="620">
          <v:shape id="_x0000_i1026" type="#_x0000_t75" style="width:75pt;height:30.75pt" o:ole="">
            <v:imagedata r:id="rId58" o:title=""/>
          </v:shape>
          <o:OLEObject Type="Embed" ProgID="Equation.3" ShapeID="_x0000_i1026" DrawAspect="Content" ObjectID="_1244779474" r:id="rId59"/>
        </w:object>
      </w:r>
      <w:r w:rsidRPr="0090082B">
        <w:rPr>
          <w:rFonts w:asciiTheme="minorEastAsia" w:eastAsiaTheme="minorEastAsia" w:hAnsiTheme="minorEastAsia"/>
          <w:sz w:val="24"/>
          <w:szCs w:val="24"/>
        </w:rPr>
        <w:t xml:space="preserve">  </w:t>
      </w:r>
      <w:r w:rsidR="00137C1E">
        <w:rPr>
          <w:rFonts w:asciiTheme="minorEastAsia" w:eastAsiaTheme="minorEastAsia" w:hAnsiTheme="minorEastAsia" w:cs="宋体" w:hint="eastAsia"/>
          <w:kern w:val="0"/>
          <w:sz w:val="24"/>
          <w:szCs w:val="24"/>
        </w:rPr>
        <w:t>（2-5-1）</w:t>
      </w:r>
    </w:p>
    <w:p w:rsidR="00137C1E" w:rsidRPr="0090082B" w:rsidRDefault="00137C1E" w:rsidP="00137C1E">
      <w:pPr>
        <w:widowControl/>
        <w:spacing w:before="100" w:beforeAutospacing="1" w:after="100" w:afterAutospacing="1"/>
        <w:jc w:val="center"/>
        <w:rPr>
          <w:rFonts w:asciiTheme="minorEastAsia" w:eastAsiaTheme="minorEastAsia" w:hAnsiTheme="minorEastAsia" w:cs="宋体"/>
          <w:kern w:val="0"/>
          <w:sz w:val="24"/>
          <w:szCs w:val="24"/>
        </w:rPr>
      </w:pPr>
      <w:r w:rsidRPr="0090082B">
        <w:rPr>
          <w:rFonts w:asciiTheme="minorEastAsia" w:eastAsiaTheme="minorEastAsia" w:hAnsiTheme="minorEastAsia"/>
          <w:position w:val="-76"/>
          <w:sz w:val="24"/>
          <w:szCs w:val="24"/>
        </w:rPr>
        <w:object w:dxaOrig="5720" w:dyaOrig="1180">
          <v:shape id="_x0000_i1027" type="#_x0000_t75" style="width:285.75pt;height:59.25pt" o:ole="">
            <v:imagedata r:id="rId60" o:title=""/>
          </v:shape>
          <o:OLEObject Type="Embed" ProgID="Equation.3" ShapeID="_x0000_i1027" DrawAspect="Content" ObjectID="_1244779475" r:id="rId61"/>
        </w:object>
      </w:r>
      <w:r>
        <w:rPr>
          <w:rFonts w:asciiTheme="minorEastAsia" w:eastAsiaTheme="minorEastAsia" w:hAnsiTheme="minorEastAsia" w:cs="宋体" w:hint="eastAsia"/>
          <w:kern w:val="0"/>
          <w:sz w:val="24"/>
          <w:szCs w:val="24"/>
        </w:rPr>
        <w:t>（2-5-2）</w:t>
      </w:r>
    </w:p>
    <w:p w:rsidR="00C35B99" w:rsidRPr="0090082B" w:rsidRDefault="00C35B99" w:rsidP="00C35B99">
      <w:pPr>
        <w:widowControl/>
        <w:spacing w:before="100" w:beforeAutospacing="1" w:after="100" w:afterAutospacing="1" w:line="360" w:lineRule="auto"/>
        <w:jc w:val="left"/>
        <w:rPr>
          <w:rFonts w:asciiTheme="minorEastAsia" w:eastAsiaTheme="minorEastAsia" w:hAnsiTheme="minorEastAsia" w:cs="宋体"/>
          <w:kern w:val="0"/>
          <w:sz w:val="24"/>
          <w:szCs w:val="24"/>
        </w:rPr>
      </w:pPr>
      <w:r w:rsidRPr="0090082B">
        <w:rPr>
          <w:rFonts w:asciiTheme="minorEastAsia" w:eastAsiaTheme="minorEastAsia" w:hAnsiTheme="minorEastAsia" w:cs="宋体" w:hint="eastAsia"/>
          <w:kern w:val="0"/>
          <w:sz w:val="24"/>
          <w:szCs w:val="24"/>
        </w:rPr>
        <w:t xml:space="preserve">  </w:t>
      </w:r>
      <w:r w:rsidR="00900F68">
        <w:rPr>
          <w:rFonts w:asciiTheme="minorEastAsia" w:eastAsiaTheme="minorEastAsia" w:hAnsiTheme="minorEastAsia" w:cs="宋体" w:hint="eastAsia"/>
          <w:kern w:val="0"/>
          <w:sz w:val="24"/>
          <w:szCs w:val="24"/>
        </w:rPr>
        <w:t xml:space="preserve"> </w:t>
      </w:r>
      <w:r w:rsidRPr="0090082B">
        <w:rPr>
          <w:rFonts w:asciiTheme="minorEastAsia" w:eastAsiaTheme="minorEastAsia" w:hAnsiTheme="minorEastAsia" w:cs="宋体" w:hint="eastAsia"/>
          <w:kern w:val="0"/>
          <w:sz w:val="24"/>
          <w:szCs w:val="24"/>
        </w:rPr>
        <w:t xml:space="preserve"> </w:t>
      </w:r>
      <w:r w:rsidRPr="0090082B">
        <w:rPr>
          <w:rFonts w:asciiTheme="minorEastAsia" w:eastAsiaTheme="minorEastAsia" w:hAnsiTheme="minorEastAsia" w:cs="宋体"/>
          <w:kern w:val="0"/>
          <w:sz w:val="24"/>
          <w:szCs w:val="24"/>
        </w:rPr>
        <w:t>挡土墙前部的被动土压力，一般不予考虑，但当基础埋置较深，且地层稳定，不受水流冲刷和扰动破坏时，结合墙身位移条件，可采用1/3～1/2被动土压力值或静止土压力。被动土压力可按库仑理论计算，计算公式如下：</w:t>
      </w:r>
    </w:p>
    <w:p w:rsidR="00C35B99" w:rsidRPr="0090082B" w:rsidRDefault="00C35B99" w:rsidP="00C35B99">
      <w:pPr>
        <w:widowControl/>
        <w:spacing w:before="100" w:beforeAutospacing="1" w:after="100" w:afterAutospacing="1"/>
        <w:jc w:val="center"/>
        <w:rPr>
          <w:rFonts w:asciiTheme="minorEastAsia" w:eastAsiaTheme="minorEastAsia" w:hAnsiTheme="minorEastAsia" w:cs="宋体"/>
          <w:kern w:val="0"/>
          <w:sz w:val="24"/>
          <w:szCs w:val="24"/>
        </w:rPr>
      </w:pPr>
      <w:r w:rsidRPr="0090082B">
        <w:rPr>
          <w:rFonts w:asciiTheme="minorEastAsia" w:eastAsiaTheme="minorEastAsia" w:hAnsiTheme="minorEastAsia"/>
          <w:position w:val="-24"/>
          <w:sz w:val="24"/>
          <w:szCs w:val="24"/>
        </w:rPr>
        <w:object w:dxaOrig="1480" w:dyaOrig="620">
          <v:shape id="_x0000_i1028" type="#_x0000_t75" style="width:74.25pt;height:30.75pt" o:ole="">
            <v:imagedata r:id="rId62" o:title=""/>
          </v:shape>
          <o:OLEObject Type="Embed" ProgID="Equation.3" ShapeID="_x0000_i1028" DrawAspect="Content" ObjectID="_1244779476" r:id="rId63"/>
        </w:object>
      </w:r>
      <w:r w:rsidRPr="0090082B">
        <w:rPr>
          <w:rFonts w:asciiTheme="minorEastAsia" w:eastAsiaTheme="minorEastAsia" w:hAnsiTheme="minorEastAsia"/>
          <w:sz w:val="24"/>
          <w:szCs w:val="24"/>
        </w:rPr>
        <w:t xml:space="preserve">  </w:t>
      </w:r>
      <w:r w:rsidR="00137C1E">
        <w:rPr>
          <w:rFonts w:asciiTheme="minorEastAsia" w:eastAsiaTheme="minorEastAsia" w:hAnsiTheme="minorEastAsia" w:cs="宋体" w:hint="eastAsia"/>
          <w:kern w:val="0"/>
          <w:sz w:val="24"/>
          <w:szCs w:val="24"/>
        </w:rPr>
        <w:t>（2-5-3）</w:t>
      </w:r>
    </w:p>
    <w:p w:rsidR="00C35B99" w:rsidRPr="0090082B" w:rsidRDefault="00137C1E" w:rsidP="00C35B99">
      <w:pPr>
        <w:widowControl/>
        <w:spacing w:before="100" w:beforeAutospacing="1" w:after="100" w:afterAutospacing="1"/>
        <w:jc w:val="center"/>
        <w:rPr>
          <w:rFonts w:asciiTheme="minorEastAsia" w:eastAsiaTheme="minorEastAsia" w:hAnsiTheme="minorEastAsia" w:cs="宋体"/>
          <w:kern w:val="0"/>
          <w:sz w:val="24"/>
          <w:szCs w:val="24"/>
        </w:rPr>
      </w:pPr>
      <w:r w:rsidRPr="0090082B">
        <w:rPr>
          <w:rFonts w:asciiTheme="minorEastAsia" w:eastAsiaTheme="minorEastAsia" w:hAnsiTheme="minorEastAsia"/>
          <w:position w:val="-76"/>
          <w:sz w:val="24"/>
          <w:szCs w:val="24"/>
        </w:rPr>
        <w:object w:dxaOrig="5720" w:dyaOrig="1180">
          <v:shape id="_x0000_i1029" type="#_x0000_t75" style="width:285.75pt;height:59.25pt" o:ole="">
            <v:imagedata r:id="rId64" o:title=""/>
          </v:shape>
          <o:OLEObject Type="Embed" ProgID="Equation.3" ShapeID="_x0000_i1029" DrawAspect="Content" ObjectID="_1244779477" r:id="rId65"/>
        </w:object>
      </w:r>
      <w:r>
        <w:rPr>
          <w:rFonts w:asciiTheme="minorEastAsia" w:eastAsiaTheme="minorEastAsia" w:hAnsiTheme="minorEastAsia" w:cs="宋体" w:hint="eastAsia"/>
          <w:kern w:val="0"/>
          <w:sz w:val="24"/>
          <w:szCs w:val="24"/>
        </w:rPr>
        <w:t>（2-5-4）</w:t>
      </w:r>
    </w:p>
    <w:p w:rsidR="00C35B99" w:rsidRPr="00466EEA" w:rsidRDefault="00C35B99" w:rsidP="00466EEA">
      <w:pPr>
        <w:widowControl/>
        <w:spacing w:before="100" w:beforeAutospacing="1" w:after="100" w:afterAutospacing="1" w:line="360" w:lineRule="auto"/>
        <w:ind w:firstLineChars="50" w:firstLine="120"/>
        <w:jc w:val="left"/>
        <w:rPr>
          <w:rFonts w:ascii="宋体" w:hAnsi="宋体" w:cs="宋体"/>
          <w:kern w:val="0"/>
          <w:sz w:val="24"/>
          <w:szCs w:val="24"/>
        </w:rPr>
      </w:pPr>
      <w:r>
        <w:rPr>
          <w:rFonts w:ascii="宋体" w:hAnsi="宋体" w:cs="宋体" w:hint="eastAsia"/>
          <w:kern w:val="0"/>
          <w:sz w:val="24"/>
          <w:szCs w:val="24"/>
        </w:rPr>
        <w:t xml:space="preserve">   </w:t>
      </w:r>
      <w:r w:rsidRPr="00132349">
        <w:rPr>
          <w:rFonts w:ascii="宋体" w:hAnsi="宋体" w:cs="宋体"/>
          <w:kern w:val="0"/>
          <w:sz w:val="24"/>
          <w:szCs w:val="24"/>
        </w:rPr>
        <w:t>衡重式挡土墙上墙土压力，当出现第二破裂面时，用第二破裂面公式计算，不出现第二破裂面时，以边缘点联线作为假想墙背按库伦公式计算，下墙土压力采用力多边形法计算，不计入墙前土的被动土压力。</w:t>
      </w:r>
      <w:r w:rsidRPr="0090082B">
        <w:rPr>
          <w:sz w:val="24"/>
          <w:szCs w:val="24"/>
        </w:rPr>
        <w:t>墙背后填料的内摩擦角，应根据试验资料确定。当无试验资料时可参照有关规范所给出的数值选用</w:t>
      </w:r>
      <w:r w:rsidRPr="00132349">
        <w:t>。</w:t>
      </w:r>
    </w:p>
    <w:p w:rsidR="00466EEA" w:rsidRDefault="00900F68" w:rsidP="00C35B99">
      <w:pPr>
        <w:widowControl/>
        <w:spacing w:before="100" w:beforeAutospacing="1" w:after="100" w:afterAutospacing="1" w:line="360" w:lineRule="auto"/>
        <w:jc w:val="left"/>
        <w:rPr>
          <w:rFonts w:ascii="黑体" w:eastAsia="黑体"/>
          <w:bCs/>
          <w:sz w:val="24"/>
          <w:szCs w:val="24"/>
        </w:rPr>
      </w:pPr>
      <w:r>
        <w:rPr>
          <w:rFonts w:ascii="黑体" w:eastAsia="黑体" w:hint="eastAsia"/>
          <w:bCs/>
          <w:sz w:val="24"/>
          <w:szCs w:val="24"/>
        </w:rPr>
        <w:t>2</w:t>
      </w:r>
      <w:r w:rsidR="00466EEA" w:rsidRPr="00466EEA">
        <w:rPr>
          <w:rFonts w:ascii="黑体" w:eastAsia="黑体" w:hint="eastAsia"/>
          <w:bCs/>
          <w:sz w:val="24"/>
          <w:szCs w:val="24"/>
        </w:rPr>
        <w:t>.</w:t>
      </w:r>
      <w:r w:rsidR="002337BF">
        <w:rPr>
          <w:rFonts w:ascii="黑体" w:eastAsia="黑体" w:hint="eastAsia"/>
          <w:bCs/>
          <w:sz w:val="24"/>
          <w:szCs w:val="24"/>
        </w:rPr>
        <w:t>4</w:t>
      </w:r>
      <w:r w:rsidR="00C35B99" w:rsidRPr="00466EEA">
        <w:rPr>
          <w:rFonts w:ascii="黑体" w:eastAsia="黑体" w:hint="eastAsia"/>
          <w:bCs/>
          <w:sz w:val="24"/>
          <w:szCs w:val="24"/>
        </w:rPr>
        <w:t>.3  重力挡墙构造</w:t>
      </w:r>
    </w:p>
    <w:p w:rsidR="00C35B99" w:rsidRPr="00EA6BB5" w:rsidRDefault="00466EEA" w:rsidP="00EA6BB5">
      <w:pPr>
        <w:widowControl/>
        <w:spacing w:before="100" w:beforeAutospacing="1" w:after="100" w:afterAutospacing="1" w:line="360" w:lineRule="auto"/>
        <w:ind w:firstLineChars="200" w:firstLine="480"/>
        <w:jc w:val="left"/>
        <w:rPr>
          <w:rFonts w:ascii="黑体" w:eastAsia="黑体"/>
          <w:bCs/>
          <w:sz w:val="24"/>
          <w:szCs w:val="24"/>
        </w:rPr>
      </w:pPr>
      <w:r w:rsidRPr="00EA6BB5">
        <w:rPr>
          <w:rFonts w:asciiTheme="minorEastAsia" w:eastAsiaTheme="minorEastAsia" w:hAnsiTheme="minorEastAsia" w:hint="eastAsia"/>
          <w:bCs/>
          <w:sz w:val="24"/>
          <w:szCs w:val="24"/>
        </w:rPr>
        <w:t>构造要求：</w:t>
      </w:r>
      <w:r w:rsidR="00C35B99" w:rsidRPr="00EA6BB5">
        <w:rPr>
          <w:rFonts w:asciiTheme="minorEastAsia" w:eastAsiaTheme="minorEastAsia" w:hAnsiTheme="minorEastAsia"/>
          <w:sz w:val="24"/>
          <w:szCs w:val="24"/>
        </w:rPr>
        <w:t>挡土墙墙型的选择宜根据滑坡稳定状态、施工条件、土地利用和经济性等因素确定。在地形地质条件允许情况下，宜采用仰斜式挡土墙；施工期间滑坡稳定性较好且土地价值低宜采用直立式；施工期间滑坡稳定性较好且土地价值高宜采用俯斜式</w:t>
      </w:r>
      <w:r w:rsidRPr="00EA6BB5">
        <w:rPr>
          <w:rFonts w:asciiTheme="minorEastAsia" w:eastAsiaTheme="minorEastAsia" w:hAnsiTheme="minorEastAsia" w:hint="eastAsia"/>
          <w:sz w:val="24"/>
          <w:szCs w:val="24"/>
        </w:rPr>
        <w:t>；</w:t>
      </w:r>
      <w:r w:rsidR="00C35B99" w:rsidRPr="00EA6BB5">
        <w:rPr>
          <w:rFonts w:asciiTheme="minorEastAsia" w:eastAsiaTheme="minorEastAsia" w:hAnsiTheme="minorEastAsia"/>
          <w:sz w:val="24"/>
          <w:szCs w:val="24"/>
        </w:rPr>
        <w:t>在设计中可根据地质条件采用特殊形式挡土墙，如减压平台挡土墙，锚定板挡土墙和加筋土挡土墙等</w:t>
      </w:r>
      <w:r w:rsidRPr="00EA6BB5">
        <w:rPr>
          <w:rFonts w:asciiTheme="minorEastAsia" w:eastAsiaTheme="minorEastAsia" w:hAnsiTheme="minorEastAsia" w:hint="eastAsia"/>
          <w:sz w:val="24"/>
          <w:szCs w:val="24"/>
        </w:rPr>
        <w:t>；</w:t>
      </w:r>
      <w:r w:rsidR="00C35B99" w:rsidRPr="00EA6BB5">
        <w:rPr>
          <w:rFonts w:asciiTheme="minorEastAsia" w:eastAsiaTheme="minorEastAsia" w:hAnsiTheme="minorEastAsia"/>
          <w:sz w:val="24"/>
          <w:szCs w:val="24"/>
        </w:rPr>
        <w:t>挡土墙基础埋置深度必须根据地基变形、地基承载力、地基抗滑稳定性、挡土墙抗倾覆稳定性、岩石风化程度和流水冲刷计算确定。土质滑坡挡土墙埋置深度必</w:t>
      </w:r>
      <w:r w:rsidR="00C35B99" w:rsidRPr="00EA6BB5">
        <w:rPr>
          <w:rFonts w:asciiTheme="minorEastAsia" w:eastAsiaTheme="minorEastAsia" w:hAnsiTheme="minorEastAsia"/>
          <w:sz w:val="24"/>
          <w:szCs w:val="24"/>
        </w:rPr>
        <w:lastRenderedPageBreak/>
        <w:t>须置于滑动面以下不小于1m～2m</w:t>
      </w:r>
      <w:r w:rsidRPr="00EA6BB5">
        <w:rPr>
          <w:rFonts w:asciiTheme="minorEastAsia" w:eastAsiaTheme="minorEastAsia" w:hAnsiTheme="minorEastAsia" w:hint="eastAsia"/>
          <w:sz w:val="24"/>
          <w:szCs w:val="24"/>
        </w:rPr>
        <w:t>；</w:t>
      </w:r>
      <w:r w:rsidR="00C35B99" w:rsidRPr="00EA6BB5">
        <w:rPr>
          <w:rFonts w:asciiTheme="minorEastAsia" w:eastAsiaTheme="minorEastAsia" w:hAnsiTheme="minorEastAsia"/>
          <w:sz w:val="24"/>
          <w:szCs w:val="24"/>
        </w:rPr>
        <w:t>块石挡土墙顶宽不宜小于0.8m，条石挡土墙顶宽不宜小于0.5m，毛石混凝土或素凝土墙顶宽不宜小于0.3m</w:t>
      </w:r>
      <w:r w:rsidRPr="00EA6BB5">
        <w:rPr>
          <w:rFonts w:asciiTheme="minorEastAsia" w:eastAsiaTheme="minorEastAsia" w:hAnsiTheme="minorEastAsia" w:hint="eastAsia"/>
          <w:sz w:val="24"/>
          <w:szCs w:val="24"/>
        </w:rPr>
        <w:t>；</w:t>
      </w:r>
      <w:r w:rsidR="00C35B99" w:rsidRPr="00EA6BB5">
        <w:rPr>
          <w:rFonts w:asciiTheme="minorEastAsia" w:eastAsiaTheme="minorEastAsia" w:hAnsiTheme="minorEastAsia"/>
          <w:sz w:val="24"/>
          <w:szCs w:val="24"/>
        </w:rPr>
        <w:t>挡土墙墙胸宜采用1:0.5～1:0.3 坡度。墙高小于4.0m，可采用直立墙胸，地面较陡时，墙面坡度可采用1:0.2～1:0.3</w:t>
      </w:r>
      <w:r w:rsidRPr="00EA6BB5">
        <w:rPr>
          <w:rFonts w:asciiTheme="minorEastAsia" w:eastAsiaTheme="minorEastAsia" w:hAnsiTheme="minorEastAsia" w:hint="eastAsia"/>
          <w:sz w:val="24"/>
          <w:szCs w:val="24"/>
        </w:rPr>
        <w:t>；</w:t>
      </w:r>
      <w:r w:rsidR="00C35B99" w:rsidRPr="00EA6BB5">
        <w:rPr>
          <w:rFonts w:asciiTheme="minorEastAsia" w:eastAsiaTheme="minorEastAsia" w:hAnsiTheme="minorEastAsia"/>
          <w:sz w:val="24"/>
          <w:szCs w:val="24"/>
        </w:rPr>
        <w:t>挡土墙墙背可设计为倾斜的、垂直的和台阶形的，整体倾斜度不宜小于1:0.25</w:t>
      </w:r>
      <w:r w:rsidRPr="00EA6BB5">
        <w:rPr>
          <w:rFonts w:asciiTheme="minorEastAsia" w:eastAsiaTheme="minorEastAsia" w:hAnsiTheme="minorEastAsia" w:hint="eastAsia"/>
          <w:sz w:val="24"/>
          <w:szCs w:val="24"/>
        </w:rPr>
        <w:t>；</w:t>
      </w:r>
      <w:r w:rsidR="00C35B99" w:rsidRPr="00EA6BB5">
        <w:rPr>
          <w:rFonts w:asciiTheme="minorEastAsia" w:eastAsiaTheme="minorEastAsia" w:hAnsiTheme="minorEastAsia"/>
          <w:sz w:val="24"/>
          <w:szCs w:val="24"/>
        </w:rPr>
        <w:t>挡土墙基础宽度与墙高之比宜为0.5～0.7，基底宜设计为0.1:1～0.2:1的反坡，土质地基取小值，岩质地基取大值</w:t>
      </w:r>
      <w:r w:rsidRPr="00EA6BB5">
        <w:rPr>
          <w:rFonts w:asciiTheme="minorEastAsia" w:eastAsiaTheme="minorEastAsia" w:hAnsiTheme="minorEastAsia" w:hint="eastAsia"/>
          <w:sz w:val="24"/>
          <w:szCs w:val="24"/>
        </w:rPr>
        <w:t>；</w:t>
      </w:r>
      <w:r w:rsidR="00C35B99" w:rsidRPr="00EA6BB5">
        <w:rPr>
          <w:rFonts w:asciiTheme="minorEastAsia" w:eastAsiaTheme="minorEastAsia" w:hAnsiTheme="minorEastAsia"/>
          <w:sz w:val="24"/>
          <w:szCs w:val="24"/>
        </w:rPr>
        <w:t>墙基沿纵向有斜坡时，基底纵坡不陡于5%。当纵坡陡于5%时，应将基底做成台阶式</w:t>
      </w:r>
      <w:r w:rsidRPr="00EA6BB5">
        <w:rPr>
          <w:rFonts w:asciiTheme="minorEastAsia" w:eastAsiaTheme="minorEastAsia" w:hAnsiTheme="minorEastAsia" w:hint="eastAsia"/>
          <w:sz w:val="24"/>
          <w:szCs w:val="24"/>
        </w:rPr>
        <w:t>；</w:t>
      </w:r>
      <w:r w:rsidR="00C35B99" w:rsidRPr="00EA6BB5">
        <w:rPr>
          <w:rFonts w:asciiTheme="minorEastAsia" w:eastAsiaTheme="minorEastAsia" w:hAnsiTheme="minorEastAsia"/>
          <w:sz w:val="24"/>
          <w:szCs w:val="24"/>
        </w:rPr>
        <w:t>当基础砌筑在坚硬完整的基岩斜坡上而不产生侧压力时，可将下部墙身切割成台阶式，切割后应进行全墙稳定性验算</w:t>
      </w:r>
      <w:r w:rsidRPr="00EA6BB5">
        <w:rPr>
          <w:rFonts w:asciiTheme="minorEastAsia" w:eastAsiaTheme="minorEastAsia" w:hAnsiTheme="minorEastAsia" w:hint="eastAsia"/>
          <w:sz w:val="24"/>
          <w:szCs w:val="24"/>
        </w:rPr>
        <w:t>；</w:t>
      </w:r>
      <w:r w:rsidR="00C35B99" w:rsidRPr="00EA6BB5">
        <w:rPr>
          <w:rFonts w:asciiTheme="minorEastAsia" w:eastAsiaTheme="minorEastAsia" w:hAnsiTheme="minorEastAsia"/>
          <w:sz w:val="24"/>
          <w:szCs w:val="24"/>
        </w:rPr>
        <w:t>在挡土墙背侧应设置200～400mm的反滤层，孔洞附近1m范围内应加厚至400～600mm。回填土为砂性土时，挡土墙背侧最下一排泄水孔下侧应设倾向坡外，厚度不小于300mm的防水层</w:t>
      </w:r>
      <w:r w:rsidRPr="00EA6BB5">
        <w:rPr>
          <w:rFonts w:asciiTheme="minorEastAsia" w:eastAsiaTheme="minorEastAsia" w:hAnsiTheme="minorEastAsia" w:hint="eastAsia"/>
          <w:sz w:val="24"/>
          <w:szCs w:val="24"/>
        </w:rPr>
        <w:t>；</w:t>
      </w:r>
      <w:r w:rsidR="00C35B99" w:rsidRPr="00EA6BB5">
        <w:rPr>
          <w:rFonts w:asciiTheme="minorEastAsia" w:eastAsiaTheme="minorEastAsia" w:hAnsiTheme="minorEastAsia"/>
          <w:sz w:val="24"/>
          <w:szCs w:val="24"/>
        </w:rPr>
        <w:t>挡土墙后回填表面设置为倾坡外的缓坡，坡度取1:20～1:30，或墙顶内侧设置排水沟，可通过挡土墙顶引出，但注意墙前坡体冲刷</w:t>
      </w:r>
      <w:r w:rsidRPr="00EA6BB5">
        <w:rPr>
          <w:rFonts w:asciiTheme="minorEastAsia" w:eastAsiaTheme="minorEastAsia" w:hAnsiTheme="minorEastAsia" w:hint="eastAsia"/>
          <w:sz w:val="24"/>
          <w:szCs w:val="24"/>
        </w:rPr>
        <w:t>；</w:t>
      </w:r>
      <w:r w:rsidR="00C35B99" w:rsidRPr="00EA6BB5">
        <w:rPr>
          <w:rFonts w:asciiTheme="minorEastAsia" w:eastAsiaTheme="minorEastAsia" w:hAnsiTheme="minorEastAsia"/>
          <w:sz w:val="24"/>
          <w:szCs w:val="24"/>
        </w:rPr>
        <w:t>为排出墙后积水，须设置泄水孔。根据水量大小，泄水孔孔眼尺寸宜为50mm×100mm、100mm×100mm、100mm×150mm方孔，或φ50～200圆孔。孔眼间距2～3m，坡度不小于5%。上下左右交错设置，最下一排泄水孔的出水口应高出地面≥200mm</w:t>
      </w:r>
      <w:r w:rsidRPr="00EA6BB5">
        <w:rPr>
          <w:rFonts w:asciiTheme="minorEastAsia" w:eastAsiaTheme="minorEastAsia" w:hAnsiTheme="minorEastAsia" w:hint="eastAsia"/>
          <w:sz w:val="24"/>
          <w:szCs w:val="24"/>
        </w:rPr>
        <w:t>；</w:t>
      </w:r>
      <w:r w:rsidR="00C35B99" w:rsidRPr="00EA6BB5">
        <w:rPr>
          <w:rFonts w:asciiTheme="minorEastAsia" w:eastAsiaTheme="minorEastAsia" w:hAnsiTheme="minorEastAsia"/>
          <w:sz w:val="24"/>
          <w:szCs w:val="24"/>
        </w:rPr>
        <w:t>在泄水孔进口处应设置反滤层。反滤层必须用透水性材料(如卵石、砂砾石等)为防积水渗入基础，须在最低排泄水孔下部，夯填至少300mm厚的粘土隔水层</w:t>
      </w:r>
      <w:r w:rsidRPr="00EA6BB5">
        <w:rPr>
          <w:rFonts w:asciiTheme="minorEastAsia" w:eastAsiaTheme="minorEastAsia" w:hAnsiTheme="minorEastAsia" w:hint="eastAsia"/>
          <w:sz w:val="24"/>
          <w:szCs w:val="24"/>
        </w:rPr>
        <w:t>；</w:t>
      </w:r>
      <w:r w:rsidR="00C35B99" w:rsidRPr="00EA6BB5">
        <w:rPr>
          <w:rFonts w:asciiTheme="minorEastAsia" w:eastAsiaTheme="minorEastAsia" w:hAnsiTheme="minorEastAsia"/>
          <w:sz w:val="24"/>
          <w:szCs w:val="24"/>
        </w:rPr>
        <w:t>挡墙伸缩缝每5～20m设置一道，缝宽20～30mm，缝中填沥青麻筋、沥青木板或其它有弹性的防水材料，沿内外顶三方填塞深度不小于150mm。</w:t>
      </w:r>
    </w:p>
    <w:p w:rsidR="00C35B99" w:rsidRPr="00466EEA" w:rsidRDefault="00900F68" w:rsidP="00C35B99">
      <w:pPr>
        <w:widowControl/>
        <w:spacing w:before="100" w:beforeAutospacing="1" w:after="100" w:afterAutospacing="1" w:line="360" w:lineRule="auto"/>
        <w:rPr>
          <w:rFonts w:ascii="黑体" w:eastAsia="黑体" w:hAnsiTheme="minorEastAsia" w:cs="宋体"/>
          <w:kern w:val="0"/>
          <w:sz w:val="24"/>
          <w:szCs w:val="24"/>
        </w:rPr>
      </w:pPr>
      <w:r>
        <w:rPr>
          <w:rFonts w:ascii="黑体" w:eastAsia="黑体" w:hAnsiTheme="minorEastAsia" w:cs="宋体" w:hint="eastAsia"/>
          <w:bCs/>
          <w:kern w:val="0"/>
          <w:sz w:val="24"/>
          <w:szCs w:val="24"/>
        </w:rPr>
        <w:t>2</w:t>
      </w:r>
      <w:r w:rsidR="00466EEA" w:rsidRPr="00466EEA">
        <w:rPr>
          <w:rFonts w:ascii="黑体" w:eastAsia="黑体" w:hAnsiTheme="minorEastAsia" w:cs="宋体" w:hint="eastAsia"/>
          <w:bCs/>
          <w:kern w:val="0"/>
          <w:sz w:val="24"/>
          <w:szCs w:val="24"/>
        </w:rPr>
        <w:t>.</w:t>
      </w:r>
      <w:r w:rsidR="002337BF">
        <w:rPr>
          <w:rFonts w:ascii="黑体" w:eastAsia="黑体" w:hAnsiTheme="minorEastAsia" w:cs="宋体" w:hint="eastAsia"/>
          <w:bCs/>
          <w:kern w:val="0"/>
          <w:sz w:val="24"/>
          <w:szCs w:val="24"/>
        </w:rPr>
        <w:t>4</w:t>
      </w:r>
      <w:r w:rsidR="00C35B99" w:rsidRPr="00466EEA">
        <w:rPr>
          <w:rFonts w:ascii="黑体" w:eastAsia="黑体" w:hAnsiTheme="minorEastAsia" w:cs="宋体" w:hint="eastAsia"/>
          <w:bCs/>
          <w:kern w:val="0"/>
          <w:sz w:val="24"/>
          <w:szCs w:val="24"/>
        </w:rPr>
        <w:t>.4  挡土墙抗滑</w:t>
      </w:r>
      <w:r w:rsidR="00466EEA">
        <w:rPr>
          <w:rFonts w:ascii="黑体" w:eastAsia="黑体" w:hAnsiTheme="minorEastAsia" w:cs="宋体" w:hint="eastAsia"/>
          <w:bCs/>
          <w:kern w:val="0"/>
          <w:sz w:val="24"/>
          <w:szCs w:val="24"/>
        </w:rPr>
        <w:t>移</w:t>
      </w:r>
      <w:r w:rsidR="00C35B99" w:rsidRPr="00466EEA">
        <w:rPr>
          <w:rFonts w:ascii="黑体" w:eastAsia="黑体" w:hAnsiTheme="minorEastAsia" w:cs="宋体" w:hint="eastAsia"/>
          <w:bCs/>
          <w:kern w:val="0"/>
          <w:sz w:val="24"/>
          <w:szCs w:val="24"/>
        </w:rPr>
        <w:t>和抗倾覆稳定性验算</w:t>
      </w:r>
    </w:p>
    <w:p w:rsidR="00C35B99" w:rsidRPr="00137C1E" w:rsidRDefault="00C35B99" w:rsidP="00466EEA">
      <w:pPr>
        <w:widowControl/>
        <w:spacing w:before="100" w:beforeAutospacing="1" w:after="100" w:afterAutospacing="1" w:line="360" w:lineRule="auto"/>
        <w:ind w:firstLineChars="150" w:firstLine="360"/>
        <w:jc w:val="left"/>
        <w:rPr>
          <w:rFonts w:asciiTheme="minorEastAsia" w:eastAsiaTheme="minorEastAsia" w:hAnsiTheme="minorEastAsia" w:cs="宋体"/>
          <w:kern w:val="0"/>
          <w:sz w:val="24"/>
          <w:szCs w:val="24"/>
        </w:rPr>
      </w:pPr>
      <w:r w:rsidRPr="00D97F54">
        <w:rPr>
          <w:rFonts w:ascii="黑体" w:eastAsia="黑体" w:hAnsiTheme="minorEastAsia" w:cs="宋体" w:hint="eastAsia"/>
          <w:kern w:val="0"/>
          <w:sz w:val="24"/>
          <w:szCs w:val="24"/>
        </w:rPr>
        <w:t xml:space="preserve">  </w:t>
      </w:r>
      <w:r w:rsidRPr="00466EEA">
        <w:rPr>
          <w:rFonts w:asciiTheme="minorEastAsia" w:eastAsiaTheme="minorEastAsia" w:hAnsiTheme="minorEastAsia" w:cs="宋体" w:hint="eastAsia"/>
          <w:kern w:val="0"/>
          <w:sz w:val="24"/>
          <w:szCs w:val="24"/>
        </w:rPr>
        <w:t xml:space="preserve"> 抗滑稳定系数计算公式为</w:t>
      </w:r>
      <w:r w:rsidR="00466EEA">
        <w:rPr>
          <w:rFonts w:asciiTheme="minorEastAsia" w:eastAsiaTheme="minorEastAsia" w:hAnsiTheme="minorEastAsia" w:cs="宋体" w:hint="eastAsia"/>
          <w:kern w:val="0"/>
          <w:sz w:val="24"/>
          <w:szCs w:val="24"/>
        </w:rPr>
        <w:t>：</w:t>
      </w:r>
      <w:r w:rsidRPr="00137C1E">
        <w:rPr>
          <w:rFonts w:asciiTheme="minorEastAsia" w:eastAsiaTheme="minorEastAsia" w:hAnsiTheme="minorEastAsia" w:cs="宋体"/>
          <w:iCs/>
          <w:kern w:val="0"/>
          <w:sz w:val="24"/>
          <w:szCs w:val="24"/>
        </w:rPr>
        <w:t>K=(G</w:t>
      </w:r>
      <w:r w:rsidRPr="00137C1E">
        <w:rPr>
          <w:rFonts w:asciiTheme="minorEastAsia" w:eastAsiaTheme="minorEastAsia" w:hAnsiTheme="minorEastAsia" w:cs="宋体"/>
          <w:iCs/>
          <w:kern w:val="0"/>
          <w:sz w:val="24"/>
          <w:szCs w:val="24"/>
          <w:vertAlign w:val="subscript"/>
        </w:rPr>
        <w:t>n</w:t>
      </w:r>
      <w:r w:rsidRPr="00137C1E">
        <w:rPr>
          <w:rFonts w:asciiTheme="minorEastAsia" w:eastAsiaTheme="minorEastAsia" w:hAnsiTheme="minorEastAsia" w:cs="宋体"/>
          <w:iCs/>
          <w:kern w:val="0"/>
          <w:sz w:val="24"/>
          <w:szCs w:val="24"/>
        </w:rPr>
        <w:t>+E</w:t>
      </w:r>
      <w:r w:rsidRPr="00137C1E">
        <w:rPr>
          <w:rFonts w:asciiTheme="minorEastAsia" w:eastAsiaTheme="minorEastAsia" w:hAnsiTheme="minorEastAsia" w:cs="宋体"/>
          <w:iCs/>
          <w:kern w:val="0"/>
          <w:sz w:val="24"/>
          <w:szCs w:val="24"/>
          <w:vertAlign w:val="subscript"/>
        </w:rPr>
        <w:t>an</w:t>
      </w:r>
      <w:r w:rsidRPr="00137C1E">
        <w:rPr>
          <w:rFonts w:asciiTheme="minorEastAsia" w:eastAsiaTheme="minorEastAsia" w:hAnsiTheme="minorEastAsia" w:cs="宋体"/>
          <w:iCs/>
          <w:kern w:val="0"/>
          <w:sz w:val="24"/>
          <w:szCs w:val="24"/>
        </w:rPr>
        <w:t>)μ/(E</w:t>
      </w:r>
      <w:r w:rsidRPr="00137C1E">
        <w:rPr>
          <w:rFonts w:asciiTheme="minorEastAsia" w:eastAsiaTheme="minorEastAsia" w:hAnsiTheme="minorEastAsia" w:cs="宋体"/>
          <w:iCs/>
          <w:kern w:val="0"/>
          <w:sz w:val="24"/>
          <w:szCs w:val="24"/>
          <w:vertAlign w:val="subscript"/>
        </w:rPr>
        <w:t>at</w:t>
      </w:r>
      <w:r w:rsidRPr="00137C1E">
        <w:rPr>
          <w:rFonts w:asciiTheme="minorEastAsia" w:eastAsiaTheme="minorEastAsia" w:hAnsiTheme="minorEastAsia" w:cs="宋体"/>
          <w:iCs/>
          <w:kern w:val="0"/>
          <w:sz w:val="24"/>
          <w:szCs w:val="24"/>
        </w:rPr>
        <w:t>+G</w:t>
      </w:r>
      <w:r w:rsidRPr="00137C1E">
        <w:rPr>
          <w:rFonts w:asciiTheme="minorEastAsia" w:eastAsiaTheme="minorEastAsia" w:hAnsiTheme="minorEastAsia" w:cs="宋体"/>
          <w:iCs/>
          <w:kern w:val="0"/>
          <w:sz w:val="24"/>
          <w:szCs w:val="24"/>
          <w:vertAlign w:val="subscript"/>
        </w:rPr>
        <w:t>t</w:t>
      </w:r>
      <w:r w:rsidRPr="00137C1E">
        <w:rPr>
          <w:rFonts w:asciiTheme="minorEastAsia" w:eastAsiaTheme="minorEastAsia" w:hAnsiTheme="minorEastAsia" w:cs="宋体"/>
          <w:iCs/>
          <w:kern w:val="0"/>
          <w:sz w:val="24"/>
          <w:szCs w:val="24"/>
        </w:rPr>
        <w:t>)</w:t>
      </w:r>
      <w:r w:rsidR="00137C1E" w:rsidRPr="00137C1E">
        <w:rPr>
          <w:rFonts w:asciiTheme="minorEastAsia" w:eastAsiaTheme="minorEastAsia" w:hAnsiTheme="minorEastAsia" w:cs="宋体" w:hint="eastAsia"/>
          <w:iCs/>
          <w:kern w:val="0"/>
          <w:sz w:val="24"/>
          <w:szCs w:val="24"/>
        </w:rPr>
        <w:t xml:space="preserve"> </w:t>
      </w:r>
      <w:r w:rsidR="00137C1E">
        <w:rPr>
          <w:rFonts w:asciiTheme="minorEastAsia" w:eastAsiaTheme="minorEastAsia" w:hAnsiTheme="minorEastAsia" w:cs="宋体" w:hint="eastAsia"/>
          <w:iCs/>
          <w:kern w:val="0"/>
          <w:sz w:val="24"/>
          <w:szCs w:val="24"/>
        </w:rPr>
        <w:t xml:space="preserve">  （2-5-5）</w:t>
      </w:r>
    </w:p>
    <w:p w:rsidR="00C35B99" w:rsidRPr="00466EEA" w:rsidRDefault="00C35B99" w:rsidP="00466EEA">
      <w:pPr>
        <w:widowControl/>
        <w:spacing w:before="100" w:beforeAutospacing="1" w:after="100" w:afterAutospacing="1" w:line="360" w:lineRule="auto"/>
        <w:ind w:firstLineChars="300" w:firstLine="720"/>
        <w:rPr>
          <w:rFonts w:asciiTheme="minorEastAsia" w:eastAsiaTheme="minorEastAsia" w:hAnsiTheme="minorEastAsia" w:cs="宋体"/>
          <w:i/>
          <w:iCs/>
          <w:kern w:val="0"/>
          <w:sz w:val="24"/>
          <w:szCs w:val="24"/>
        </w:rPr>
      </w:pPr>
      <w:r w:rsidRPr="00466EEA">
        <w:rPr>
          <w:rFonts w:asciiTheme="minorEastAsia" w:eastAsiaTheme="minorEastAsia" w:hAnsiTheme="minorEastAsia" w:cs="宋体" w:hint="eastAsia"/>
          <w:kern w:val="0"/>
          <w:sz w:val="24"/>
          <w:szCs w:val="24"/>
        </w:rPr>
        <w:t>抗倾覆稳定系数计算公式为</w:t>
      </w:r>
      <w:r w:rsidR="00466EEA">
        <w:rPr>
          <w:rFonts w:asciiTheme="minorEastAsia" w:eastAsiaTheme="minorEastAsia" w:hAnsiTheme="minorEastAsia" w:cs="宋体" w:hint="eastAsia"/>
          <w:i/>
          <w:iCs/>
          <w:kern w:val="0"/>
          <w:sz w:val="24"/>
          <w:szCs w:val="24"/>
        </w:rPr>
        <w:t>：</w:t>
      </w:r>
      <w:r w:rsidRPr="00137C1E">
        <w:rPr>
          <w:rFonts w:asciiTheme="minorEastAsia" w:eastAsiaTheme="minorEastAsia" w:hAnsiTheme="minorEastAsia" w:cs="宋体"/>
          <w:iCs/>
          <w:kern w:val="0"/>
          <w:sz w:val="24"/>
          <w:szCs w:val="24"/>
        </w:rPr>
        <w:t>K=(G·X</w:t>
      </w:r>
      <w:r w:rsidRPr="00137C1E">
        <w:rPr>
          <w:rFonts w:asciiTheme="minorEastAsia" w:eastAsiaTheme="minorEastAsia" w:hAnsiTheme="minorEastAsia" w:cs="宋体"/>
          <w:iCs/>
          <w:kern w:val="0"/>
          <w:sz w:val="24"/>
          <w:szCs w:val="24"/>
          <w:vertAlign w:val="subscript"/>
        </w:rPr>
        <w:t>0</w:t>
      </w:r>
      <w:r w:rsidRPr="00137C1E">
        <w:rPr>
          <w:rFonts w:asciiTheme="minorEastAsia" w:eastAsiaTheme="minorEastAsia" w:hAnsiTheme="minorEastAsia" w:cs="宋体"/>
          <w:iCs/>
          <w:kern w:val="0"/>
          <w:sz w:val="24"/>
          <w:szCs w:val="24"/>
        </w:rPr>
        <w:t>+E</w:t>
      </w:r>
      <w:r w:rsidRPr="00137C1E">
        <w:rPr>
          <w:rFonts w:asciiTheme="minorEastAsia" w:eastAsiaTheme="minorEastAsia" w:hAnsiTheme="minorEastAsia" w:cs="宋体"/>
          <w:iCs/>
          <w:kern w:val="0"/>
          <w:sz w:val="24"/>
          <w:szCs w:val="24"/>
          <w:vertAlign w:val="subscript"/>
        </w:rPr>
        <w:t>az</w:t>
      </w:r>
      <w:r w:rsidRPr="00137C1E">
        <w:rPr>
          <w:rFonts w:asciiTheme="minorEastAsia" w:eastAsiaTheme="minorEastAsia" w:hAnsiTheme="minorEastAsia" w:cs="宋体"/>
          <w:iCs/>
          <w:kern w:val="0"/>
          <w:sz w:val="24"/>
          <w:szCs w:val="24"/>
        </w:rPr>
        <w:t>·X</w:t>
      </w:r>
      <w:r w:rsidRPr="00137C1E">
        <w:rPr>
          <w:rFonts w:asciiTheme="minorEastAsia" w:eastAsiaTheme="minorEastAsia" w:hAnsiTheme="minorEastAsia" w:cs="宋体"/>
          <w:iCs/>
          <w:kern w:val="0"/>
          <w:sz w:val="24"/>
          <w:szCs w:val="24"/>
          <w:vertAlign w:val="subscript"/>
        </w:rPr>
        <w:t>f</w:t>
      </w:r>
      <w:r w:rsidRPr="00137C1E">
        <w:rPr>
          <w:rFonts w:asciiTheme="minorEastAsia" w:eastAsiaTheme="minorEastAsia" w:hAnsiTheme="minorEastAsia" w:cs="宋体"/>
          <w:iCs/>
          <w:kern w:val="0"/>
          <w:sz w:val="24"/>
          <w:szCs w:val="24"/>
        </w:rPr>
        <w:t>)/(E</w:t>
      </w:r>
      <w:r w:rsidRPr="00137C1E">
        <w:rPr>
          <w:rFonts w:asciiTheme="minorEastAsia" w:eastAsiaTheme="minorEastAsia" w:hAnsiTheme="minorEastAsia" w:cs="宋体"/>
          <w:iCs/>
          <w:kern w:val="0"/>
          <w:sz w:val="24"/>
          <w:szCs w:val="24"/>
          <w:vertAlign w:val="subscript"/>
        </w:rPr>
        <w:t>ax</w:t>
      </w:r>
      <w:r w:rsidRPr="00137C1E">
        <w:rPr>
          <w:rFonts w:asciiTheme="minorEastAsia" w:eastAsiaTheme="minorEastAsia" w:hAnsiTheme="minorEastAsia" w:cs="宋体"/>
          <w:iCs/>
          <w:kern w:val="0"/>
          <w:sz w:val="24"/>
          <w:szCs w:val="24"/>
        </w:rPr>
        <w:t>·Z</w:t>
      </w:r>
      <w:r w:rsidRPr="00137C1E">
        <w:rPr>
          <w:rFonts w:asciiTheme="minorEastAsia" w:eastAsiaTheme="minorEastAsia" w:hAnsiTheme="minorEastAsia" w:cs="宋体"/>
          <w:iCs/>
          <w:kern w:val="0"/>
          <w:sz w:val="24"/>
          <w:szCs w:val="24"/>
          <w:vertAlign w:val="subscript"/>
        </w:rPr>
        <w:t>f</w:t>
      </w:r>
      <w:r w:rsidRPr="00137C1E">
        <w:rPr>
          <w:rFonts w:asciiTheme="minorEastAsia" w:eastAsiaTheme="minorEastAsia" w:hAnsiTheme="minorEastAsia" w:cs="宋体"/>
          <w:iCs/>
          <w:kern w:val="0"/>
          <w:sz w:val="24"/>
          <w:szCs w:val="24"/>
        </w:rPr>
        <w:t>)</w:t>
      </w:r>
      <w:r w:rsidR="00137C1E">
        <w:rPr>
          <w:rFonts w:asciiTheme="minorEastAsia" w:eastAsiaTheme="minorEastAsia" w:hAnsiTheme="minorEastAsia" w:cs="宋体" w:hint="eastAsia"/>
          <w:iCs/>
          <w:kern w:val="0"/>
          <w:sz w:val="24"/>
          <w:szCs w:val="24"/>
        </w:rPr>
        <w:t xml:space="preserve">   （2-5-6）</w:t>
      </w:r>
    </w:p>
    <w:p w:rsidR="00C35B99" w:rsidRPr="00D97F54" w:rsidRDefault="00C35B99" w:rsidP="00C35B99">
      <w:pPr>
        <w:widowControl/>
        <w:spacing w:before="100" w:beforeAutospacing="1" w:after="100" w:afterAutospacing="1" w:line="360" w:lineRule="auto"/>
        <w:jc w:val="left"/>
        <w:rPr>
          <w:rFonts w:asciiTheme="minorEastAsia" w:eastAsiaTheme="minorEastAsia" w:hAnsiTheme="minorEastAsia" w:cs="宋体"/>
          <w:kern w:val="0"/>
          <w:sz w:val="24"/>
          <w:szCs w:val="24"/>
        </w:rPr>
      </w:pPr>
      <w:r w:rsidRPr="00D97F54">
        <w:rPr>
          <w:rFonts w:asciiTheme="minorEastAsia" w:eastAsiaTheme="minorEastAsia" w:hAnsiTheme="minorEastAsia" w:cs="宋体"/>
          <w:kern w:val="0"/>
          <w:sz w:val="24"/>
          <w:szCs w:val="24"/>
        </w:rPr>
        <w:t>当基底下有软弱夹层时，稳定性可用圆弧滑动面法进行验算；抗滑稳定系数为最危险的滑动面上，诸力对滑动中心所产生的抗滑力矩与滑动力矩的比值，其值应符合下式要求：</w:t>
      </w:r>
    </w:p>
    <w:p w:rsidR="00C35B99" w:rsidRPr="00D97F54" w:rsidRDefault="00C35B99" w:rsidP="00466EEA">
      <w:pPr>
        <w:widowControl/>
        <w:spacing w:before="100" w:beforeAutospacing="1" w:after="100" w:afterAutospacing="1" w:line="360" w:lineRule="auto"/>
        <w:jc w:val="center"/>
        <w:rPr>
          <w:rFonts w:asciiTheme="minorEastAsia" w:eastAsiaTheme="minorEastAsia" w:hAnsiTheme="minorEastAsia" w:cs="宋体"/>
          <w:kern w:val="0"/>
          <w:sz w:val="24"/>
          <w:szCs w:val="24"/>
        </w:rPr>
      </w:pPr>
      <w:r w:rsidRPr="00D97F54">
        <w:rPr>
          <w:rFonts w:asciiTheme="minorEastAsia" w:eastAsiaTheme="minorEastAsia" w:hAnsiTheme="minorEastAsia" w:cs="宋体"/>
          <w:iCs/>
          <w:kern w:val="0"/>
          <w:sz w:val="24"/>
          <w:szCs w:val="24"/>
        </w:rPr>
        <w:t>K= M</w:t>
      </w:r>
      <w:r w:rsidRPr="00D97F54">
        <w:rPr>
          <w:rFonts w:asciiTheme="minorEastAsia" w:eastAsiaTheme="minorEastAsia" w:hAnsiTheme="minorEastAsia" w:cs="宋体"/>
          <w:iCs/>
          <w:kern w:val="0"/>
          <w:sz w:val="24"/>
          <w:szCs w:val="24"/>
          <w:vertAlign w:val="subscript"/>
        </w:rPr>
        <w:t>r</w:t>
      </w:r>
      <w:r w:rsidRPr="00D97F54">
        <w:rPr>
          <w:rFonts w:asciiTheme="minorEastAsia" w:eastAsiaTheme="minorEastAsia" w:hAnsiTheme="minorEastAsia" w:cs="宋体"/>
          <w:iCs/>
          <w:kern w:val="0"/>
          <w:sz w:val="24"/>
          <w:szCs w:val="24"/>
        </w:rPr>
        <w:t>/M</w:t>
      </w:r>
      <w:r w:rsidRPr="00D97F54">
        <w:rPr>
          <w:rFonts w:asciiTheme="minorEastAsia" w:eastAsiaTheme="minorEastAsia" w:hAnsiTheme="minorEastAsia" w:cs="宋体"/>
          <w:iCs/>
          <w:kern w:val="0"/>
          <w:sz w:val="24"/>
          <w:szCs w:val="24"/>
          <w:vertAlign w:val="subscript"/>
        </w:rPr>
        <w:t>S</w:t>
      </w:r>
      <w:r w:rsidRPr="00D97F54">
        <w:rPr>
          <w:rFonts w:asciiTheme="minorEastAsia" w:eastAsiaTheme="minorEastAsia" w:hAnsiTheme="minorEastAsia" w:cs="宋体"/>
          <w:iCs/>
          <w:kern w:val="0"/>
          <w:sz w:val="24"/>
          <w:szCs w:val="24"/>
        </w:rPr>
        <w:t>≥Ks</w:t>
      </w:r>
      <w:r w:rsidR="00137C1E">
        <w:rPr>
          <w:rFonts w:asciiTheme="minorEastAsia" w:eastAsiaTheme="minorEastAsia" w:hAnsiTheme="minorEastAsia" w:cs="宋体" w:hint="eastAsia"/>
          <w:iCs/>
          <w:kern w:val="0"/>
          <w:sz w:val="24"/>
          <w:szCs w:val="24"/>
        </w:rPr>
        <w:t xml:space="preserve">   （2-5-7）</w:t>
      </w:r>
    </w:p>
    <w:p w:rsidR="00C35B99" w:rsidRPr="00466EEA" w:rsidRDefault="00900F68" w:rsidP="00C35B99">
      <w:pPr>
        <w:widowControl/>
        <w:spacing w:before="100" w:beforeAutospacing="1" w:after="100" w:afterAutospacing="1" w:line="360" w:lineRule="auto"/>
        <w:rPr>
          <w:rFonts w:ascii="黑体" w:eastAsia="黑体" w:hAnsiTheme="minorEastAsia" w:cs="宋体"/>
          <w:kern w:val="0"/>
          <w:sz w:val="24"/>
          <w:szCs w:val="24"/>
        </w:rPr>
      </w:pPr>
      <w:r>
        <w:rPr>
          <w:rFonts w:ascii="黑体" w:eastAsia="黑体" w:hAnsiTheme="minorEastAsia" w:cs="宋体" w:hint="eastAsia"/>
          <w:bCs/>
          <w:kern w:val="0"/>
          <w:sz w:val="24"/>
          <w:szCs w:val="24"/>
        </w:rPr>
        <w:t>2</w:t>
      </w:r>
      <w:r w:rsidR="00466EEA" w:rsidRPr="00466EEA">
        <w:rPr>
          <w:rFonts w:ascii="黑体" w:eastAsia="黑体" w:hAnsiTheme="minorEastAsia" w:cs="宋体" w:hint="eastAsia"/>
          <w:bCs/>
          <w:kern w:val="0"/>
          <w:sz w:val="24"/>
          <w:szCs w:val="24"/>
        </w:rPr>
        <w:t>.</w:t>
      </w:r>
      <w:r w:rsidR="002337BF">
        <w:rPr>
          <w:rFonts w:ascii="黑体" w:eastAsia="黑体" w:hAnsiTheme="minorEastAsia" w:cs="宋体" w:hint="eastAsia"/>
          <w:bCs/>
          <w:kern w:val="0"/>
          <w:sz w:val="24"/>
          <w:szCs w:val="24"/>
        </w:rPr>
        <w:t>4</w:t>
      </w:r>
      <w:r w:rsidR="00C35B99" w:rsidRPr="00466EEA">
        <w:rPr>
          <w:rFonts w:ascii="黑体" w:eastAsia="黑体" w:hAnsiTheme="minorEastAsia" w:cs="宋体" w:hint="eastAsia"/>
          <w:bCs/>
          <w:kern w:val="0"/>
          <w:sz w:val="24"/>
          <w:szCs w:val="24"/>
        </w:rPr>
        <w:t>.5  基底压力计算方法</w:t>
      </w:r>
    </w:p>
    <w:p w:rsidR="00C35B99" w:rsidRPr="00D97F54" w:rsidRDefault="00C35B99" w:rsidP="00466EEA">
      <w:pPr>
        <w:widowControl/>
        <w:spacing w:before="100" w:beforeAutospacing="1" w:after="100" w:afterAutospacing="1" w:line="360" w:lineRule="auto"/>
        <w:ind w:firstLineChars="200" w:firstLine="480"/>
        <w:jc w:val="left"/>
        <w:rPr>
          <w:rFonts w:asciiTheme="minorEastAsia" w:eastAsiaTheme="minorEastAsia" w:hAnsiTheme="minorEastAsia" w:cs="宋体"/>
          <w:kern w:val="0"/>
          <w:sz w:val="24"/>
          <w:szCs w:val="24"/>
        </w:rPr>
      </w:pPr>
      <w:r w:rsidRPr="00466EEA">
        <w:rPr>
          <w:rFonts w:asciiTheme="minorEastAsia" w:eastAsiaTheme="minorEastAsia" w:hAnsiTheme="minorEastAsia" w:cs="宋体" w:hint="eastAsia"/>
          <w:kern w:val="0"/>
          <w:sz w:val="24"/>
          <w:szCs w:val="24"/>
        </w:rPr>
        <w:lastRenderedPageBreak/>
        <w:t>基底压力计算公式：</w:t>
      </w:r>
      <w:r w:rsidRPr="00D97F54">
        <w:rPr>
          <w:rFonts w:asciiTheme="minorEastAsia" w:eastAsiaTheme="minorEastAsia" w:hAnsiTheme="minorEastAsia" w:cs="宋体" w:hint="eastAsia"/>
          <w:kern w:val="0"/>
          <w:sz w:val="24"/>
          <w:szCs w:val="24"/>
        </w:rPr>
        <w:t>Pmax=(F+G)/A+(M/W)</w:t>
      </w:r>
      <w:r w:rsidR="00466EEA">
        <w:rPr>
          <w:rFonts w:asciiTheme="minorEastAsia" w:eastAsiaTheme="minorEastAsia" w:hAnsiTheme="minorEastAsia" w:cs="宋体" w:hint="eastAsia"/>
          <w:kern w:val="0"/>
          <w:sz w:val="24"/>
          <w:szCs w:val="24"/>
        </w:rPr>
        <w:t xml:space="preserve">       </w:t>
      </w:r>
      <w:r w:rsidRPr="00D97F54">
        <w:rPr>
          <w:rFonts w:asciiTheme="minorEastAsia" w:eastAsiaTheme="minorEastAsia" w:hAnsiTheme="minorEastAsia" w:cs="宋体" w:hint="eastAsia"/>
          <w:kern w:val="0"/>
          <w:sz w:val="24"/>
          <w:szCs w:val="24"/>
        </w:rPr>
        <w:t>Pmin=(F+G)/A-(M/W)</w:t>
      </w:r>
    </w:p>
    <w:p w:rsidR="00C35B99" w:rsidRPr="00D97F54" w:rsidRDefault="00C35B99" w:rsidP="00466EEA">
      <w:pPr>
        <w:widowControl/>
        <w:spacing w:before="100" w:beforeAutospacing="1" w:after="100" w:afterAutospacing="1" w:line="360" w:lineRule="auto"/>
        <w:jc w:val="left"/>
        <w:rPr>
          <w:rFonts w:asciiTheme="minorEastAsia" w:eastAsiaTheme="minorEastAsia" w:hAnsiTheme="minorEastAsia" w:cs="宋体"/>
          <w:kern w:val="0"/>
          <w:sz w:val="24"/>
          <w:szCs w:val="24"/>
        </w:rPr>
      </w:pPr>
      <w:r w:rsidRPr="00D97F54">
        <w:rPr>
          <w:rFonts w:asciiTheme="minorEastAsia" w:eastAsiaTheme="minorEastAsia" w:hAnsiTheme="minorEastAsia" w:cs="宋体"/>
          <w:kern w:val="0"/>
          <w:sz w:val="24"/>
          <w:szCs w:val="24"/>
        </w:rPr>
        <w:t>当偏心距</w:t>
      </w:r>
      <w:r w:rsidRPr="00D97F54">
        <w:rPr>
          <w:rFonts w:asciiTheme="minorEastAsia" w:eastAsiaTheme="minorEastAsia" w:hAnsiTheme="minorEastAsia" w:cs="宋体"/>
          <w:i/>
          <w:iCs/>
          <w:kern w:val="0"/>
          <w:sz w:val="24"/>
          <w:szCs w:val="24"/>
        </w:rPr>
        <w:t>e</w:t>
      </w:r>
      <w:r w:rsidRPr="00D97F54">
        <w:rPr>
          <w:rFonts w:asciiTheme="minorEastAsia" w:eastAsiaTheme="minorEastAsia" w:hAnsiTheme="minorEastAsia" w:cs="宋体"/>
          <w:kern w:val="0"/>
          <w:sz w:val="24"/>
          <w:szCs w:val="24"/>
        </w:rPr>
        <w:t xml:space="preserve"> &gt; b/6时，P</w:t>
      </w:r>
      <w:r w:rsidRPr="00D97F54">
        <w:rPr>
          <w:rFonts w:asciiTheme="minorEastAsia" w:eastAsiaTheme="minorEastAsia" w:hAnsiTheme="minorEastAsia" w:cs="宋体"/>
          <w:kern w:val="0"/>
          <w:sz w:val="24"/>
          <w:szCs w:val="24"/>
          <w:vertAlign w:val="subscript"/>
        </w:rPr>
        <w:t>max</w:t>
      </w:r>
      <w:r w:rsidRPr="00D97F54">
        <w:rPr>
          <w:rFonts w:asciiTheme="minorEastAsia" w:eastAsiaTheme="minorEastAsia" w:hAnsiTheme="minorEastAsia" w:cs="宋体"/>
          <w:kern w:val="0"/>
          <w:sz w:val="24"/>
          <w:szCs w:val="24"/>
        </w:rPr>
        <w:t>按下式计算：</w:t>
      </w:r>
      <w:r w:rsidRPr="00D97F54">
        <w:rPr>
          <w:rFonts w:asciiTheme="minorEastAsia" w:eastAsiaTheme="minorEastAsia" w:hAnsiTheme="minorEastAsia" w:cs="宋体" w:hint="eastAsia"/>
          <w:kern w:val="0"/>
          <w:sz w:val="24"/>
          <w:szCs w:val="24"/>
        </w:rPr>
        <w:t>Pmax=2(F+G)/(3Ia)</w:t>
      </w:r>
    </w:p>
    <w:p w:rsidR="00D84E7D" w:rsidRDefault="00C35B99" w:rsidP="00F14147">
      <w:pPr>
        <w:widowControl/>
        <w:spacing w:before="100" w:beforeAutospacing="1" w:after="100" w:afterAutospacing="1" w:line="360" w:lineRule="auto"/>
        <w:jc w:val="left"/>
        <w:rPr>
          <w:rFonts w:asciiTheme="minorEastAsia" w:eastAsiaTheme="minorEastAsia" w:hAnsiTheme="minorEastAsia" w:cs="宋体"/>
          <w:kern w:val="0"/>
          <w:sz w:val="24"/>
          <w:szCs w:val="24"/>
        </w:rPr>
      </w:pPr>
      <w:r w:rsidRPr="00D97F54">
        <w:rPr>
          <w:rFonts w:asciiTheme="minorEastAsia" w:eastAsiaTheme="minorEastAsia" w:hAnsiTheme="minorEastAsia" w:cs="宋体"/>
          <w:kern w:val="0"/>
          <w:sz w:val="24"/>
          <w:szCs w:val="24"/>
        </w:rPr>
        <w:t>当地基受力层范围内有软弱下卧层时，应验算其顶面压力。</w:t>
      </w:r>
    </w:p>
    <w:p w:rsidR="003A2004" w:rsidRDefault="003A2004" w:rsidP="00F14147">
      <w:pPr>
        <w:widowControl/>
        <w:spacing w:before="100" w:beforeAutospacing="1" w:after="100" w:afterAutospacing="1" w:line="360" w:lineRule="auto"/>
        <w:jc w:val="left"/>
        <w:rPr>
          <w:rFonts w:ascii="黑体" w:eastAsia="黑体" w:hAnsiTheme="minorEastAsia" w:cs="宋体"/>
          <w:kern w:val="0"/>
          <w:sz w:val="30"/>
          <w:szCs w:val="30"/>
        </w:rPr>
      </w:pPr>
    </w:p>
    <w:p w:rsidR="003A2004" w:rsidRDefault="003A2004" w:rsidP="00F14147">
      <w:pPr>
        <w:widowControl/>
        <w:spacing w:before="100" w:beforeAutospacing="1" w:after="100" w:afterAutospacing="1" w:line="360" w:lineRule="auto"/>
        <w:jc w:val="left"/>
        <w:rPr>
          <w:rFonts w:ascii="黑体" w:eastAsia="黑体" w:hAnsiTheme="minorEastAsia" w:cs="宋体"/>
          <w:kern w:val="0"/>
          <w:sz w:val="30"/>
          <w:szCs w:val="30"/>
        </w:rPr>
      </w:pPr>
    </w:p>
    <w:p w:rsidR="003A2004" w:rsidRDefault="003A2004" w:rsidP="00F14147">
      <w:pPr>
        <w:widowControl/>
        <w:spacing w:before="100" w:beforeAutospacing="1" w:after="100" w:afterAutospacing="1" w:line="360" w:lineRule="auto"/>
        <w:jc w:val="left"/>
        <w:rPr>
          <w:rFonts w:ascii="黑体" w:eastAsia="黑体" w:hAnsiTheme="minorEastAsia" w:cs="宋体"/>
          <w:kern w:val="0"/>
          <w:sz w:val="30"/>
          <w:szCs w:val="30"/>
        </w:rPr>
      </w:pPr>
    </w:p>
    <w:p w:rsidR="003A2004" w:rsidRDefault="003A2004" w:rsidP="00F14147">
      <w:pPr>
        <w:widowControl/>
        <w:spacing w:before="100" w:beforeAutospacing="1" w:after="100" w:afterAutospacing="1" w:line="360" w:lineRule="auto"/>
        <w:jc w:val="left"/>
        <w:rPr>
          <w:rFonts w:ascii="黑体" w:eastAsia="黑体" w:hAnsiTheme="minorEastAsia" w:cs="宋体"/>
          <w:kern w:val="0"/>
          <w:sz w:val="30"/>
          <w:szCs w:val="30"/>
        </w:rPr>
      </w:pPr>
    </w:p>
    <w:p w:rsidR="003A2004" w:rsidRDefault="003A2004" w:rsidP="00F14147">
      <w:pPr>
        <w:widowControl/>
        <w:spacing w:before="100" w:beforeAutospacing="1" w:after="100" w:afterAutospacing="1" w:line="360" w:lineRule="auto"/>
        <w:jc w:val="left"/>
        <w:rPr>
          <w:rFonts w:ascii="黑体" w:eastAsia="黑体" w:hAnsiTheme="minorEastAsia" w:cs="宋体"/>
          <w:kern w:val="0"/>
          <w:sz w:val="30"/>
          <w:szCs w:val="30"/>
        </w:rPr>
      </w:pPr>
    </w:p>
    <w:p w:rsidR="003A2004" w:rsidRDefault="003A2004" w:rsidP="00F14147">
      <w:pPr>
        <w:widowControl/>
        <w:spacing w:before="100" w:beforeAutospacing="1" w:after="100" w:afterAutospacing="1" w:line="360" w:lineRule="auto"/>
        <w:jc w:val="left"/>
        <w:rPr>
          <w:rFonts w:ascii="黑体" w:eastAsia="黑体" w:hAnsiTheme="minorEastAsia" w:cs="宋体"/>
          <w:kern w:val="0"/>
          <w:sz w:val="30"/>
          <w:szCs w:val="30"/>
        </w:rPr>
      </w:pPr>
    </w:p>
    <w:p w:rsidR="003A2004" w:rsidRDefault="003A2004" w:rsidP="00F14147">
      <w:pPr>
        <w:widowControl/>
        <w:spacing w:before="100" w:beforeAutospacing="1" w:after="100" w:afterAutospacing="1" w:line="360" w:lineRule="auto"/>
        <w:jc w:val="left"/>
        <w:rPr>
          <w:rFonts w:ascii="黑体" w:eastAsia="黑体" w:hAnsiTheme="minorEastAsia" w:cs="宋体"/>
          <w:kern w:val="0"/>
          <w:sz w:val="30"/>
          <w:szCs w:val="30"/>
        </w:rPr>
      </w:pPr>
    </w:p>
    <w:p w:rsidR="003A2004" w:rsidRDefault="003A2004" w:rsidP="00F14147">
      <w:pPr>
        <w:widowControl/>
        <w:spacing w:before="100" w:beforeAutospacing="1" w:after="100" w:afterAutospacing="1" w:line="360" w:lineRule="auto"/>
        <w:jc w:val="left"/>
        <w:rPr>
          <w:rFonts w:ascii="黑体" w:eastAsia="黑体" w:hAnsiTheme="minorEastAsia" w:cs="宋体"/>
          <w:kern w:val="0"/>
          <w:sz w:val="30"/>
          <w:szCs w:val="30"/>
        </w:rPr>
      </w:pPr>
    </w:p>
    <w:p w:rsidR="003A2004" w:rsidRDefault="003A2004" w:rsidP="00F14147">
      <w:pPr>
        <w:widowControl/>
        <w:spacing w:before="100" w:beforeAutospacing="1" w:after="100" w:afterAutospacing="1" w:line="360" w:lineRule="auto"/>
        <w:jc w:val="left"/>
        <w:rPr>
          <w:rFonts w:ascii="黑体" w:eastAsia="黑体" w:hAnsiTheme="minorEastAsia" w:cs="宋体"/>
          <w:kern w:val="0"/>
          <w:sz w:val="30"/>
          <w:szCs w:val="30"/>
        </w:rPr>
      </w:pPr>
    </w:p>
    <w:p w:rsidR="003A2004" w:rsidRDefault="003A2004" w:rsidP="00F14147">
      <w:pPr>
        <w:widowControl/>
        <w:spacing w:before="100" w:beforeAutospacing="1" w:after="100" w:afterAutospacing="1" w:line="360" w:lineRule="auto"/>
        <w:jc w:val="left"/>
        <w:rPr>
          <w:rFonts w:ascii="黑体" w:eastAsia="黑体" w:hAnsiTheme="minorEastAsia" w:cs="宋体"/>
          <w:kern w:val="0"/>
          <w:sz w:val="30"/>
          <w:szCs w:val="30"/>
        </w:rPr>
      </w:pPr>
    </w:p>
    <w:p w:rsidR="003A2004" w:rsidRDefault="003A2004" w:rsidP="00F14147">
      <w:pPr>
        <w:widowControl/>
        <w:spacing w:before="100" w:beforeAutospacing="1" w:after="100" w:afterAutospacing="1" w:line="360" w:lineRule="auto"/>
        <w:jc w:val="left"/>
        <w:rPr>
          <w:rFonts w:ascii="黑体" w:eastAsia="黑体" w:hAnsiTheme="minorEastAsia" w:cs="宋体"/>
          <w:kern w:val="0"/>
          <w:sz w:val="30"/>
          <w:szCs w:val="30"/>
        </w:rPr>
      </w:pPr>
    </w:p>
    <w:p w:rsidR="003A2004" w:rsidRDefault="003A2004" w:rsidP="00F14147">
      <w:pPr>
        <w:widowControl/>
        <w:spacing w:before="100" w:beforeAutospacing="1" w:after="100" w:afterAutospacing="1" w:line="360" w:lineRule="auto"/>
        <w:jc w:val="left"/>
        <w:rPr>
          <w:rFonts w:ascii="黑体" w:eastAsia="黑体" w:hAnsiTheme="minorEastAsia" w:cs="宋体"/>
          <w:kern w:val="0"/>
          <w:sz w:val="30"/>
          <w:szCs w:val="30"/>
        </w:rPr>
      </w:pPr>
    </w:p>
    <w:p w:rsidR="003A2004" w:rsidRDefault="003A2004" w:rsidP="00F14147">
      <w:pPr>
        <w:widowControl/>
        <w:spacing w:before="100" w:beforeAutospacing="1" w:after="100" w:afterAutospacing="1" w:line="360" w:lineRule="auto"/>
        <w:jc w:val="left"/>
        <w:rPr>
          <w:rFonts w:ascii="黑体" w:eastAsia="黑体" w:hAnsiTheme="minorEastAsia" w:cs="宋体"/>
          <w:kern w:val="0"/>
          <w:sz w:val="30"/>
          <w:szCs w:val="30"/>
        </w:rPr>
      </w:pPr>
    </w:p>
    <w:p w:rsidR="00EA6BB5" w:rsidRDefault="00EA6BB5" w:rsidP="003A2004">
      <w:pPr>
        <w:widowControl/>
        <w:spacing w:before="100" w:beforeAutospacing="1" w:after="100" w:afterAutospacing="1" w:line="360" w:lineRule="auto"/>
        <w:jc w:val="center"/>
        <w:rPr>
          <w:rFonts w:ascii="黑体" w:eastAsia="黑体" w:hAnsiTheme="minorEastAsia" w:cs="宋体"/>
          <w:kern w:val="0"/>
          <w:sz w:val="30"/>
          <w:szCs w:val="30"/>
        </w:rPr>
      </w:pPr>
    </w:p>
    <w:p w:rsidR="00F14147" w:rsidRPr="003A2004" w:rsidRDefault="00F14147" w:rsidP="003A2004">
      <w:pPr>
        <w:widowControl/>
        <w:spacing w:before="100" w:beforeAutospacing="1" w:after="100" w:afterAutospacing="1" w:line="360" w:lineRule="auto"/>
        <w:jc w:val="center"/>
        <w:rPr>
          <w:rFonts w:ascii="黑体" w:eastAsia="黑体" w:hAnsiTheme="minorEastAsia" w:cs="宋体"/>
          <w:kern w:val="0"/>
          <w:sz w:val="30"/>
          <w:szCs w:val="30"/>
        </w:rPr>
      </w:pPr>
      <w:r w:rsidRPr="003A2004">
        <w:rPr>
          <w:rFonts w:ascii="黑体" w:eastAsia="黑体" w:hAnsiTheme="minorEastAsia" w:cs="宋体" w:hint="eastAsia"/>
          <w:kern w:val="0"/>
          <w:sz w:val="30"/>
          <w:szCs w:val="30"/>
        </w:rPr>
        <w:t>第三章</w:t>
      </w:r>
      <w:r w:rsidR="00E4258F" w:rsidRPr="003A2004">
        <w:rPr>
          <w:rFonts w:ascii="黑体" w:eastAsia="黑体" w:hAnsiTheme="minorEastAsia" w:cs="宋体" w:hint="eastAsia"/>
          <w:kern w:val="0"/>
          <w:sz w:val="30"/>
          <w:szCs w:val="30"/>
        </w:rPr>
        <w:t xml:space="preserve">    设计计算</w:t>
      </w:r>
    </w:p>
    <w:p w:rsidR="00D84E7D" w:rsidRPr="00D84E7D" w:rsidRDefault="003A2004" w:rsidP="003A2004">
      <w:pPr>
        <w:spacing w:line="360" w:lineRule="auto"/>
        <w:rPr>
          <w:rFonts w:ascii="黑体" w:eastAsia="黑体"/>
          <w:sz w:val="28"/>
          <w:szCs w:val="28"/>
        </w:rPr>
      </w:pPr>
      <w:r>
        <w:rPr>
          <w:rFonts w:ascii="黑体" w:eastAsia="黑体" w:hint="eastAsia"/>
          <w:sz w:val="28"/>
          <w:szCs w:val="28"/>
        </w:rPr>
        <w:t>3.1</w:t>
      </w:r>
      <w:r w:rsidR="002358A9" w:rsidRPr="00273FE9">
        <w:rPr>
          <w:rFonts w:ascii="黑体" w:eastAsia="黑体" w:hint="eastAsia"/>
          <w:sz w:val="28"/>
          <w:szCs w:val="28"/>
        </w:rPr>
        <w:t xml:space="preserve">   滑坡推力计算</w:t>
      </w:r>
    </w:p>
    <w:tbl>
      <w:tblPr>
        <w:tblW w:w="9080" w:type="dxa"/>
        <w:tblInd w:w="93" w:type="dxa"/>
        <w:tblLook w:val="04A0"/>
      </w:tblPr>
      <w:tblGrid>
        <w:gridCol w:w="737"/>
        <w:gridCol w:w="837"/>
        <w:gridCol w:w="1015"/>
        <w:gridCol w:w="1372"/>
        <w:gridCol w:w="741"/>
        <w:gridCol w:w="1104"/>
        <w:gridCol w:w="1104"/>
        <w:gridCol w:w="1104"/>
        <w:gridCol w:w="1104"/>
      </w:tblGrid>
      <w:tr w:rsidR="00EC1D97" w:rsidRPr="00EC1D97" w:rsidTr="00D84E7D">
        <w:trPr>
          <w:trHeight w:val="285"/>
        </w:trPr>
        <w:tc>
          <w:tcPr>
            <w:tcW w:w="9080" w:type="dxa"/>
            <w:gridSpan w:val="9"/>
            <w:tcBorders>
              <w:bottom w:val="nil"/>
              <w:right w:val="nil"/>
            </w:tcBorders>
            <w:shd w:val="clear" w:color="auto" w:fill="auto"/>
            <w:noWrap/>
            <w:vAlign w:val="bottom"/>
            <w:hideMark/>
          </w:tcPr>
          <w:p w:rsidR="00D84E7D" w:rsidRPr="00137C1E" w:rsidRDefault="00D84E7D" w:rsidP="003A2004">
            <w:pPr>
              <w:widowControl/>
              <w:rPr>
                <w:rFonts w:ascii="黑体" w:eastAsia="黑体" w:hAnsi="宋体" w:cs="宋体"/>
                <w:kern w:val="0"/>
                <w:sz w:val="24"/>
                <w:szCs w:val="24"/>
              </w:rPr>
            </w:pPr>
          </w:p>
          <w:p w:rsidR="00EC1D97" w:rsidRPr="00137C1E" w:rsidRDefault="00EC1D97" w:rsidP="00EC1D97">
            <w:pPr>
              <w:widowControl/>
              <w:jc w:val="center"/>
              <w:rPr>
                <w:rFonts w:ascii="黑体" w:eastAsia="黑体" w:hAnsi="宋体" w:cs="宋体"/>
                <w:kern w:val="0"/>
                <w:szCs w:val="21"/>
              </w:rPr>
            </w:pPr>
            <w:r w:rsidRPr="00137C1E">
              <w:rPr>
                <w:rFonts w:ascii="黑体" w:eastAsia="黑体" w:hAnsi="宋体" w:cs="宋体" w:hint="eastAsia"/>
                <w:kern w:val="0"/>
                <w:szCs w:val="21"/>
              </w:rPr>
              <w:t>ZK39+479左侧下滑力计算</w:t>
            </w:r>
          </w:p>
        </w:tc>
      </w:tr>
      <w:tr w:rsidR="00EC1D97" w:rsidRPr="00EC1D97" w:rsidTr="00EC1D97">
        <w:trPr>
          <w:trHeight w:val="285"/>
        </w:trPr>
        <w:tc>
          <w:tcPr>
            <w:tcW w:w="737" w:type="dxa"/>
            <w:tcBorders>
              <w:top w:val="single" w:sz="4" w:space="0" w:color="auto"/>
              <w:left w:val="nil"/>
              <w:bottom w:val="single" w:sz="4" w:space="0" w:color="auto"/>
              <w:right w:val="nil"/>
            </w:tcBorders>
            <w:shd w:val="clear" w:color="auto" w:fill="auto"/>
            <w:noWrap/>
            <w:vAlign w:val="bottom"/>
            <w:hideMark/>
          </w:tcPr>
          <w:p w:rsidR="00EC1D97" w:rsidRPr="00137C1E" w:rsidRDefault="00EC1D97" w:rsidP="00EC1D97">
            <w:pPr>
              <w:widowControl/>
              <w:jc w:val="left"/>
              <w:rPr>
                <w:rFonts w:ascii="黑体" w:eastAsia="黑体" w:hAnsi="宋体" w:cs="宋体"/>
                <w:kern w:val="0"/>
                <w:szCs w:val="21"/>
              </w:rPr>
            </w:pPr>
            <w:r w:rsidRPr="00137C1E">
              <w:rPr>
                <w:rFonts w:ascii="黑体" w:eastAsia="黑体" w:hAnsi="宋体" w:cs="宋体" w:hint="eastAsia"/>
                <w:kern w:val="0"/>
                <w:szCs w:val="21"/>
              </w:rPr>
              <w:t>条块号</w:t>
            </w:r>
          </w:p>
        </w:tc>
        <w:tc>
          <w:tcPr>
            <w:tcW w:w="837" w:type="dxa"/>
            <w:tcBorders>
              <w:top w:val="single" w:sz="4" w:space="0" w:color="auto"/>
              <w:left w:val="nil"/>
              <w:bottom w:val="single" w:sz="4" w:space="0" w:color="auto"/>
              <w:right w:val="nil"/>
            </w:tcBorders>
            <w:shd w:val="clear" w:color="auto" w:fill="auto"/>
            <w:noWrap/>
            <w:vAlign w:val="bottom"/>
            <w:hideMark/>
          </w:tcPr>
          <w:p w:rsidR="00EC1D97" w:rsidRPr="00137C1E" w:rsidRDefault="00EC1D97" w:rsidP="00EC1D97">
            <w:pPr>
              <w:widowControl/>
              <w:jc w:val="left"/>
              <w:rPr>
                <w:rFonts w:ascii="黑体" w:eastAsia="黑体" w:hAnsi="宋体" w:cs="宋体"/>
                <w:kern w:val="0"/>
                <w:szCs w:val="21"/>
              </w:rPr>
            </w:pPr>
            <w:r w:rsidRPr="00137C1E">
              <w:rPr>
                <w:rFonts w:ascii="黑体" w:eastAsia="黑体" w:hAnsi="宋体" w:cs="宋体" w:hint="eastAsia"/>
                <w:kern w:val="0"/>
                <w:szCs w:val="21"/>
              </w:rPr>
              <w:t>条块长</w:t>
            </w:r>
          </w:p>
        </w:tc>
        <w:tc>
          <w:tcPr>
            <w:tcW w:w="1015" w:type="dxa"/>
            <w:tcBorders>
              <w:top w:val="single" w:sz="4" w:space="0" w:color="auto"/>
              <w:left w:val="nil"/>
              <w:bottom w:val="single" w:sz="4" w:space="0" w:color="auto"/>
              <w:right w:val="nil"/>
            </w:tcBorders>
            <w:shd w:val="clear" w:color="auto" w:fill="auto"/>
            <w:noWrap/>
            <w:vAlign w:val="bottom"/>
            <w:hideMark/>
          </w:tcPr>
          <w:p w:rsidR="00EC1D97" w:rsidRPr="00137C1E" w:rsidRDefault="00EC1D97" w:rsidP="00EC1D97">
            <w:pPr>
              <w:widowControl/>
              <w:jc w:val="left"/>
              <w:rPr>
                <w:rFonts w:ascii="黑体" w:eastAsia="黑体" w:hAnsi="宋体" w:cs="宋体"/>
                <w:kern w:val="0"/>
                <w:szCs w:val="21"/>
              </w:rPr>
            </w:pPr>
            <w:r w:rsidRPr="00137C1E">
              <w:rPr>
                <w:rFonts w:ascii="黑体" w:eastAsia="黑体" w:hAnsi="宋体" w:cs="宋体" w:hint="eastAsia"/>
                <w:kern w:val="0"/>
                <w:szCs w:val="21"/>
              </w:rPr>
              <w:t>总重</w:t>
            </w:r>
          </w:p>
        </w:tc>
        <w:tc>
          <w:tcPr>
            <w:tcW w:w="1372" w:type="dxa"/>
            <w:tcBorders>
              <w:top w:val="single" w:sz="4" w:space="0" w:color="auto"/>
              <w:left w:val="nil"/>
              <w:bottom w:val="single" w:sz="4" w:space="0" w:color="auto"/>
              <w:right w:val="nil"/>
            </w:tcBorders>
            <w:shd w:val="clear" w:color="auto" w:fill="auto"/>
            <w:noWrap/>
            <w:vAlign w:val="bottom"/>
            <w:hideMark/>
          </w:tcPr>
          <w:p w:rsidR="00EC1D97" w:rsidRPr="00137C1E" w:rsidRDefault="00EC1D97" w:rsidP="00EC1D97">
            <w:pPr>
              <w:widowControl/>
              <w:jc w:val="left"/>
              <w:rPr>
                <w:rFonts w:ascii="黑体" w:eastAsia="黑体" w:hAnsi="宋体" w:cs="宋体"/>
                <w:kern w:val="0"/>
                <w:szCs w:val="21"/>
              </w:rPr>
            </w:pPr>
            <w:r w:rsidRPr="00137C1E">
              <w:rPr>
                <w:rFonts w:ascii="黑体" w:eastAsia="黑体" w:hAnsi="宋体" w:cs="宋体" w:hint="eastAsia"/>
                <w:kern w:val="0"/>
                <w:szCs w:val="21"/>
              </w:rPr>
              <w:t>倾角（°）</w:t>
            </w:r>
          </w:p>
        </w:tc>
        <w:tc>
          <w:tcPr>
            <w:tcW w:w="703" w:type="dxa"/>
            <w:tcBorders>
              <w:top w:val="single" w:sz="4" w:space="0" w:color="auto"/>
              <w:left w:val="nil"/>
              <w:bottom w:val="single" w:sz="4" w:space="0" w:color="auto"/>
              <w:right w:val="nil"/>
            </w:tcBorders>
            <w:shd w:val="clear" w:color="auto" w:fill="auto"/>
            <w:noWrap/>
            <w:vAlign w:val="bottom"/>
            <w:hideMark/>
          </w:tcPr>
          <w:p w:rsidR="00EC1D97" w:rsidRPr="00137C1E" w:rsidRDefault="00EC1D97" w:rsidP="00EC1D97">
            <w:pPr>
              <w:widowControl/>
              <w:jc w:val="left"/>
              <w:rPr>
                <w:rFonts w:ascii="黑体" w:eastAsia="黑体" w:hAnsi="宋体" w:cs="宋体"/>
                <w:kern w:val="0"/>
                <w:szCs w:val="21"/>
              </w:rPr>
            </w:pPr>
            <w:r w:rsidRPr="00137C1E">
              <w:rPr>
                <w:rFonts w:ascii="黑体" w:eastAsia="黑体" w:hAnsi="宋体" w:cs="宋体" w:hint="eastAsia"/>
                <w:kern w:val="0"/>
                <w:szCs w:val="21"/>
              </w:rPr>
              <w:t>a-1-a</w:t>
            </w:r>
          </w:p>
        </w:tc>
        <w:tc>
          <w:tcPr>
            <w:tcW w:w="1104" w:type="dxa"/>
            <w:tcBorders>
              <w:top w:val="single" w:sz="4" w:space="0" w:color="auto"/>
              <w:left w:val="nil"/>
              <w:bottom w:val="single" w:sz="4" w:space="0" w:color="auto"/>
              <w:right w:val="nil"/>
            </w:tcBorders>
            <w:shd w:val="clear" w:color="auto" w:fill="auto"/>
            <w:noWrap/>
            <w:vAlign w:val="bottom"/>
            <w:hideMark/>
          </w:tcPr>
          <w:p w:rsidR="00EC1D97" w:rsidRPr="00137C1E" w:rsidRDefault="00EC1D97" w:rsidP="00EC1D97">
            <w:pPr>
              <w:widowControl/>
              <w:jc w:val="left"/>
              <w:rPr>
                <w:rFonts w:ascii="黑体" w:eastAsia="黑体" w:hAnsi="宋体" w:cs="宋体"/>
                <w:kern w:val="0"/>
                <w:szCs w:val="21"/>
              </w:rPr>
            </w:pPr>
            <w:r w:rsidRPr="00137C1E">
              <w:rPr>
                <w:rFonts w:ascii="黑体" w:eastAsia="黑体" w:hAnsi="宋体" w:cs="宋体" w:hint="eastAsia"/>
                <w:kern w:val="0"/>
                <w:szCs w:val="21"/>
              </w:rPr>
              <w:t xml:space="preserve">　</w:t>
            </w:r>
          </w:p>
        </w:tc>
        <w:tc>
          <w:tcPr>
            <w:tcW w:w="1104" w:type="dxa"/>
            <w:tcBorders>
              <w:top w:val="single" w:sz="4" w:space="0" w:color="auto"/>
              <w:left w:val="nil"/>
              <w:bottom w:val="single" w:sz="4" w:space="0" w:color="auto"/>
              <w:right w:val="nil"/>
            </w:tcBorders>
            <w:shd w:val="clear" w:color="auto" w:fill="auto"/>
            <w:noWrap/>
            <w:vAlign w:val="bottom"/>
            <w:hideMark/>
          </w:tcPr>
          <w:p w:rsidR="00EC1D97" w:rsidRPr="00137C1E" w:rsidRDefault="00EC1D97" w:rsidP="00EC1D97">
            <w:pPr>
              <w:widowControl/>
              <w:jc w:val="left"/>
              <w:rPr>
                <w:rFonts w:ascii="黑体" w:eastAsia="黑体" w:hAnsi="宋体" w:cs="宋体"/>
                <w:kern w:val="0"/>
                <w:szCs w:val="21"/>
              </w:rPr>
            </w:pPr>
            <w:r w:rsidRPr="00137C1E">
              <w:rPr>
                <w:rFonts w:ascii="黑体" w:eastAsia="黑体" w:hAnsi="宋体" w:cs="宋体" w:hint="eastAsia"/>
                <w:kern w:val="0"/>
                <w:szCs w:val="21"/>
              </w:rPr>
              <w:t>Ψ</w:t>
            </w:r>
          </w:p>
        </w:tc>
        <w:tc>
          <w:tcPr>
            <w:tcW w:w="1104" w:type="dxa"/>
            <w:tcBorders>
              <w:top w:val="single" w:sz="4" w:space="0" w:color="auto"/>
              <w:left w:val="nil"/>
              <w:bottom w:val="single" w:sz="4" w:space="0" w:color="auto"/>
              <w:right w:val="nil"/>
            </w:tcBorders>
            <w:shd w:val="clear" w:color="auto" w:fill="auto"/>
            <w:noWrap/>
            <w:vAlign w:val="bottom"/>
            <w:hideMark/>
          </w:tcPr>
          <w:p w:rsidR="00EC1D97" w:rsidRPr="00137C1E" w:rsidRDefault="00EC1D97" w:rsidP="00EC1D97">
            <w:pPr>
              <w:widowControl/>
              <w:jc w:val="left"/>
              <w:rPr>
                <w:rFonts w:ascii="黑体" w:eastAsia="黑体" w:hAnsi="宋体" w:cs="宋体"/>
                <w:kern w:val="0"/>
                <w:szCs w:val="21"/>
              </w:rPr>
            </w:pPr>
            <w:r w:rsidRPr="00137C1E">
              <w:rPr>
                <w:rFonts w:ascii="黑体" w:eastAsia="黑体" w:hAnsi="宋体" w:cs="宋体" w:hint="eastAsia"/>
                <w:kern w:val="0"/>
                <w:szCs w:val="21"/>
              </w:rPr>
              <w:t>换算弧度</w:t>
            </w:r>
          </w:p>
        </w:tc>
        <w:tc>
          <w:tcPr>
            <w:tcW w:w="1104" w:type="dxa"/>
            <w:tcBorders>
              <w:top w:val="single" w:sz="4" w:space="0" w:color="auto"/>
              <w:left w:val="nil"/>
              <w:bottom w:val="single" w:sz="4" w:space="0" w:color="auto"/>
              <w:right w:val="nil"/>
            </w:tcBorders>
            <w:shd w:val="clear" w:color="auto" w:fill="auto"/>
            <w:noWrap/>
            <w:vAlign w:val="bottom"/>
            <w:hideMark/>
          </w:tcPr>
          <w:p w:rsidR="00EC1D97" w:rsidRPr="00137C1E" w:rsidRDefault="00EC1D97" w:rsidP="00EC1D97">
            <w:pPr>
              <w:widowControl/>
              <w:jc w:val="left"/>
              <w:rPr>
                <w:rFonts w:ascii="黑体" w:eastAsia="黑体" w:hAnsi="宋体" w:cs="宋体"/>
                <w:kern w:val="0"/>
                <w:szCs w:val="21"/>
              </w:rPr>
            </w:pPr>
            <w:r w:rsidRPr="00137C1E">
              <w:rPr>
                <w:rFonts w:ascii="黑体" w:eastAsia="黑体" w:hAnsi="宋体" w:cs="宋体" w:hint="eastAsia"/>
                <w:kern w:val="0"/>
                <w:szCs w:val="21"/>
              </w:rPr>
              <w:t>Wsina</w:t>
            </w:r>
          </w:p>
        </w:tc>
      </w:tr>
      <w:tr w:rsidR="00EC1D97" w:rsidRPr="00EC1D97" w:rsidTr="00EC1D97">
        <w:trPr>
          <w:trHeight w:val="285"/>
        </w:trPr>
        <w:tc>
          <w:tcPr>
            <w:tcW w:w="737" w:type="dxa"/>
            <w:tcBorders>
              <w:top w:val="single" w:sz="4" w:space="0" w:color="auto"/>
              <w:bottom w:val="nil"/>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1</w:t>
            </w:r>
          </w:p>
        </w:tc>
        <w:tc>
          <w:tcPr>
            <w:tcW w:w="837" w:type="dxa"/>
            <w:tcBorders>
              <w:top w:val="single" w:sz="4" w:space="0" w:color="auto"/>
              <w:left w:val="nil"/>
              <w:bottom w:val="nil"/>
              <w:right w:val="nil"/>
            </w:tcBorders>
            <w:shd w:val="clear" w:color="auto" w:fill="auto"/>
            <w:noWrap/>
            <w:vAlign w:val="center"/>
            <w:hideMark/>
          </w:tcPr>
          <w:p w:rsidR="00EC1D97" w:rsidRPr="00137C1E" w:rsidRDefault="00EC1D97" w:rsidP="00EC1D97">
            <w:pPr>
              <w:widowControl/>
              <w:jc w:val="right"/>
              <w:rPr>
                <w:color w:val="000000"/>
                <w:kern w:val="0"/>
                <w:szCs w:val="21"/>
              </w:rPr>
            </w:pPr>
            <w:r w:rsidRPr="00137C1E">
              <w:rPr>
                <w:color w:val="000000"/>
                <w:kern w:val="0"/>
                <w:szCs w:val="21"/>
              </w:rPr>
              <w:t>8.5017</w:t>
            </w:r>
          </w:p>
        </w:tc>
        <w:tc>
          <w:tcPr>
            <w:tcW w:w="1015" w:type="dxa"/>
            <w:tcBorders>
              <w:top w:val="single" w:sz="4" w:space="0" w:color="auto"/>
              <w:left w:val="nil"/>
              <w:bottom w:val="nil"/>
              <w:right w:val="nil"/>
            </w:tcBorders>
            <w:shd w:val="clear" w:color="auto" w:fill="auto"/>
            <w:noWrap/>
            <w:vAlign w:val="center"/>
            <w:hideMark/>
          </w:tcPr>
          <w:p w:rsidR="00EC1D97" w:rsidRPr="00137C1E" w:rsidRDefault="00EC1D97" w:rsidP="00EC1D97">
            <w:pPr>
              <w:widowControl/>
              <w:jc w:val="right"/>
              <w:rPr>
                <w:color w:val="000000"/>
                <w:kern w:val="0"/>
                <w:szCs w:val="21"/>
              </w:rPr>
            </w:pPr>
            <w:r w:rsidRPr="00137C1E">
              <w:rPr>
                <w:color w:val="000000"/>
                <w:kern w:val="0"/>
                <w:szCs w:val="21"/>
              </w:rPr>
              <w:t>279.5247</w:t>
            </w:r>
          </w:p>
        </w:tc>
        <w:tc>
          <w:tcPr>
            <w:tcW w:w="1372" w:type="dxa"/>
            <w:tcBorders>
              <w:top w:val="single" w:sz="4" w:space="0" w:color="auto"/>
              <w:left w:val="nil"/>
              <w:bottom w:val="nil"/>
              <w:right w:val="nil"/>
            </w:tcBorders>
            <w:shd w:val="clear" w:color="auto" w:fill="auto"/>
            <w:noWrap/>
            <w:vAlign w:val="center"/>
            <w:hideMark/>
          </w:tcPr>
          <w:p w:rsidR="00EC1D97" w:rsidRPr="00137C1E" w:rsidRDefault="00EC1D97" w:rsidP="00EC1D97">
            <w:pPr>
              <w:widowControl/>
              <w:jc w:val="right"/>
              <w:rPr>
                <w:color w:val="000000"/>
                <w:kern w:val="0"/>
                <w:szCs w:val="21"/>
              </w:rPr>
            </w:pPr>
            <w:r w:rsidRPr="00137C1E">
              <w:rPr>
                <w:color w:val="000000"/>
                <w:kern w:val="0"/>
                <w:szCs w:val="21"/>
              </w:rPr>
              <w:t>56</w:t>
            </w:r>
          </w:p>
        </w:tc>
        <w:tc>
          <w:tcPr>
            <w:tcW w:w="703" w:type="dxa"/>
            <w:tcBorders>
              <w:top w:val="single" w:sz="4" w:space="0" w:color="auto"/>
              <w:left w:val="nil"/>
              <w:bottom w:val="nil"/>
              <w:right w:val="nil"/>
            </w:tcBorders>
            <w:shd w:val="clear" w:color="auto" w:fill="auto"/>
            <w:noWrap/>
            <w:vAlign w:val="bottom"/>
            <w:hideMark/>
          </w:tcPr>
          <w:p w:rsidR="00EC1D97" w:rsidRPr="00137C1E" w:rsidRDefault="00EC1D97" w:rsidP="00EC1D97">
            <w:pPr>
              <w:widowControl/>
              <w:jc w:val="left"/>
              <w:rPr>
                <w:kern w:val="0"/>
                <w:szCs w:val="21"/>
              </w:rPr>
            </w:pPr>
            <w:r w:rsidRPr="00137C1E">
              <w:rPr>
                <w:kern w:val="0"/>
                <w:szCs w:val="21"/>
              </w:rPr>
              <w:t xml:space="preserve">　</w:t>
            </w:r>
          </w:p>
        </w:tc>
        <w:tc>
          <w:tcPr>
            <w:tcW w:w="1104" w:type="dxa"/>
            <w:tcBorders>
              <w:top w:val="single" w:sz="4" w:space="0" w:color="auto"/>
              <w:left w:val="nil"/>
              <w:bottom w:val="nil"/>
              <w:right w:val="nil"/>
            </w:tcBorders>
            <w:shd w:val="clear" w:color="auto" w:fill="auto"/>
            <w:noWrap/>
            <w:vAlign w:val="bottom"/>
            <w:hideMark/>
          </w:tcPr>
          <w:p w:rsidR="00EC1D97" w:rsidRPr="00137C1E" w:rsidRDefault="00EC1D97" w:rsidP="00EC1D97">
            <w:pPr>
              <w:widowControl/>
              <w:jc w:val="left"/>
              <w:rPr>
                <w:kern w:val="0"/>
                <w:szCs w:val="21"/>
              </w:rPr>
            </w:pPr>
            <w:r w:rsidRPr="00137C1E">
              <w:rPr>
                <w:kern w:val="0"/>
                <w:szCs w:val="21"/>
              </w:rPr>
              <w:t xml:space="preserve">　</w:t>
            </w:r>
          </w:p>
        </w:tc>
        <w:tc>
          <w:tcPr>
            <w:tcW w:w="1104" w:type="dxa"/>
            <w:tcBorders>
              <w:top w:val="single" w:sz="4" w:space="0" w:color="auto"/>
              <w:left w:val="nil"/>
              <w:bottom w:val="nil"/>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0</w:t>
            </w:r>
          </w:p>
        </w:tc>
        <w:tc>
          <w:tcPr>
            <w:tcW w:w="1104" w:type="dxa"/>
            <w:tcBorders>
              <w:top w:val="single" w:sz="4" w:space="0" w:color="auto"/>
              <w:left w:val="nil"/>
              <w:bottom w:val="nil"/>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0.977384</w:t>
            </w:r>
          </w:p>
        </w:tc>
        <w:tc>
          <w:tcPr>
            <w:tcW w:w="1104" w:type="dxa"/>
            <w:tcBorders>
              <w:top w:val="single" w:sz="4" w:space="0" w:color="auto"/>
              <w:left w:val="nil"/>
              <w:bottom w:val="nil"/>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231.7365</w:t>
            </w:r>
          </w:p>
        </w:tc>
      </w:tr>
      <w:tr w:rsidR="00EC1D97" w:rsidRPr="00EC1D97" w:rsidTr="00EC1D97">
        <w:trPr>
          <w:trHeight w:val="285"/>
        </w:trPr>
        <w:tc>
          <w:tcPr>
            <w:tcW w:w="737" w:type="dxa"/>
            <w:tcBorders>
              <w:top w:val="nil"/>
              <w:bottom w:val="nil"/>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2</w:t>
            </w:r>
          </w:p>
        </w:tc>
        <w:tc>
          <w:tcPr>
            <w:tcW w:w="837" w:type="dxa"/>
            <w:tcBorders>
              <w:top w:val="nil"/>
              <w:left w:val="nil"/>
              <w:bottom w:val="nil"/>
              <w:right w:val="nil"/>
            </w:tcBorders>
            <w:shd w:val="clear" w:color="auto" w:fill="auto"/>
            <w:noWrap/>
            <w:vAlign w:val="center"/>
            <w:hideMark/>
          </w:tcPr>
          <w:p w:rsidR="00EC1D97" w:rsidRPr="00137C1E" w:rsidRDefault="00EC1D97" w:rsidP="00EC1D97">
            <w:pPr>
              <w:widowControl/>
              <w:jc w:val="right"/>
              <w:rPr>
                <w:color w:val="000000"/>
                <w:kern w:val="0"/>
                <w:szCs w:val="21"/>
              </w:rPr>
            </w:pPr>
            <w:r w:rsidRPr="00137C1E">
              <w:rPr>
                <w:color w:val="000000"/>
                <w:kern w:val="0"/>
                <w:szCs w:val="21"/>
              </w:rPr>
              <w:t>7.1634</w:t>
            </w:r>
          </w:p>
        </w:tc>
        <w:tc>
          <w:tcPr>
            <w:tcW w:w="1015" w:type="dxa"/>
            <w:tcBorders>
              <w:top w:val="nil"/>
              <w:left w:val="nil"/>
              <w:bottom w:val="nil"/>
              <w:right w:val="nil"/>
            </w:tcBorders>
            <w:shd w:val="clear" w:color="auto" w:fill="auto"/>
            <w:noWrap/>
            <w:vAlign w:val="center"/>
            <w:hideMark/>
          </w:tcPr>
          <w:p w:rsidR="00EC1D97" w:rsidRPr="00137C1E" w:rsidRDefault="00EC1D97" w:rsidP="00EC1D97">
            <w:pPr>
              <w:widowControl/>
              <w:jc w:val="right"/>
              <w:rPr>
                <w:color w:val="000000"/>
                <w:kern w:val="0"/>
                <w:szCs w:val="21"/>
              </w:rPr>
            </w:pPr>
            <w:r w:rsidRPr="00137C1E">
              <w:rPr>
                <w:color w:val="000000"/>
                <w:kern w:val="0"/>
                <w:szCs w:val="21"/>
              </w:rPr>
              <w:t>1528.883</w:t>
            </w:r>
          </w:p>
        </w:tc>
        <w:tc>
          <w:tcPr>
            <w:tcW w:w="1372" w:type="dxa"/>
            <w:tcBorders>
              <w:top w:val="nil"/>
              <w:left w:val="nil"/>
              <w:bottom w:val="nil"/>
              <w:right w:val="nil"/>
            </w:tcBorders>
            <w:shd w:val="clear" w:color="auto" w:fill="auto"/>
            <w:noWrap/>
            <w:vAlign w:val="center"/>
            <w:hideMark/>
          </w:tcPr>
          <w:p w:rsidR="00EC1D97" w:rsidRPr="00137C1E" w:rsidRDefault="00EC1D97" w:rsidP="00EC1D97">
            <w:pPr>
              <w:widowControl/>
              <w:jc w:val="right"/>
              <w:rPr>
                <w:color w:val="000000"/>
                <w:kern w:val="0"/>
                <w:szCs w:val="21"/>
              </w:rPr>
            </w:pPr>
            <w:r w:rsidRPr="00137C1E">
              <w:rPr>
                <w:color w:val="000000"/>
                <w:kern w:val="0"/>
                <w:szCs w:val="21"/>
              </w:rPr>
              <w:t>56</w:t>
            </w:r>
          </w:p>
        </w:tc>
        <w:tc>
          <w:tcPr>
            <w:tcW w:w="703" w:type="dxa"/>
            <w:tcBorders>
              <w:top w:val="nil"/>
              <w:left w:val="nil"/>
              <w:bottom w:val="nil"/>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0</w:t>
            </w:r>
          </w:p>
        </w:tc>
        <w:tc>
          <w:tcPr>
            <w:tcW w:w="1104" w:type="dxa"/>
            <w:tcBorders>
              <w:top w:val="nil"/>
              <w:left w:val="nil"/>
              <w:bottom w:val="nil"/>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0</w:t>
            </w:r>
          </w:p>
        </w:tc>
        <w:tc>
          <w:tcPr>
            <w:tcW w:w="1104" w:type="dxa"/>
            <w:tcBorders>
              <w:top w:val="nil"/>
              <w:left w:val="nil"/>
              <w:bottom w:val="nil"/>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1</w:t>
            </w:r>
          </w:p>
        </w:tc>
        <w:tc>
          <w:tcPr>
            <w:tcW w:w="1104" w:type="dxa"/>
            <w:tcBorders>
              <w:top w:val="nil"/>
              <w:left w:val="nil"/>
              <w:bottom w:val="nil"/>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0.977384</w:t>
            </w:r>
          </w:p>
        </w:tc>
        <w:tc>
          <w:tcPr>
            <w:tcW w:w="1104" w:type="dxa"/>
            <w:tcBorders>
              <w:top w:val="nil"/>
              <w:left w:val="nil"/>
              <w:bottom w:val="nil"/>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1267.501</w:t>
            </w:r>
          </w:p>
        </w:tc>
      </w:tr>
      <w:tr w:rsidR="00EC1D97" w:rsidRPr="00EC1D97" w:rsidTr="00EC1D97">
        <w:trPr>
          <w:trHeight w:val="285"/>
        </w:trPr>
        <w:tc>
          <w:tcPr>
            <w:tcW w:w="737" w:type="dxa"/>
            <w:tcBorders>
              <w:top w:val="nil"/>
              <w:bottom w:val="nil"/>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3</w:t>
            </w:r>
          </w:p>
        </w:tc>
        <w:tc>
          <w:tcPr>
            <w:tcW w:w="837" w:type="dxa"/>
            <w:tcBorders>
              <w:top w:val="nil"/>
              <w:left w:val="nil"/>
              <w:bottom w:val="nil"/>
              <w:right w:val="nil"/>
            </w:tcBorders>
            <w:shd w:val="clear" w:color="auto" w:fill="auto"/>
            <w:noWrap/>
            <w:vAlign w:val="center"/>
            <w:hideMark/>
          </w:tcPr>
          <w:p w:rsidR="00EC1D97" w:rsidRPr="00137C1E" w:rsidRDefault="00EC1D97" w:rsidP="00EC1D97">
            <w:pPr>
              <w:widowControl/>
              <w:jc w:val="right"/>
              <w:rPr>
                <w:color w:val="000000"/>
                <w:kern w:val="0"/>
                <w:szCs w:val="21"/>
              </w:rPr>
            </w:pPr>
            <w:r w:rsidRPr="00137C1E">
              <w:rPr>
                <w:color w:val="000000"/>
                <w:kern w:val="0"/>
                <w:szCs w:val="21"/>
              </w:rPr>
              <w:t>6.8179</w:t>
            </w:r>
          </w:p>
        </w:tc>
        <w:tc>
          <w:tcPr>
            <w:tcW w:w="1015" w:type="dxa"/>
            <w:tcBorders>
              <w:top w:val="nil"/>
              <w:left w:val="nil"/>
              <w:bottom w:val="nil"/>
              <w:right w:val="nil"/>
            </w:tcBorders>
            <w:shd w:val="clear" w:color="auto" w:fill="auto"/>
            <w:noWrap/>
            <w:vAlign w:val="center"/>
            <w:hideMark/>
          </w:tcPr>
          <w:p w:rsidR="00EC1D97" w:rsidRPr="00137C1E" w:rsidRDefault="00EC1D97" w:rsidP="00EC1D97">
            <w:pPr>
              <w:widowControl/>
              <w:jc w:val="right"/>
              <w:rPr>
                <w:color w:val="000000"/>
                <w:kern w:val="0"/>
                <w:szCs w:val="21"/>
              </w:rPr>
            </w:pPr>
            <w:r w:rsidRPr="00137C1E">
              <w:rPr>
                <w:color w:val="000000"/>
                <w:kern w:val="0"/>
                <w:szCs w:val="21"/>
              </w:rPr>
              <w:t>1291.192</w:t>
            </w:r>
          </w:p>
        </w:tc>
        <w:tc>
          <w:tcPr>
            <w:tcW w:w="1372" w:type="dxa"/>
            <w:tcBorders>
              <w:top w:val="nil"/>
              <w:left w:val="nil"/>
              <w:bottom w:val="nil"/>
              <w:right w:val="nil"/>
            </w:tcBorders>
            <w:shd w:val="clear" w:color="auto" w:fill="auto"/>
            <w:noWrap/>
            <w:vAlign w:val="center"/>
            <w:hideMark/>
          </w:tcPr>
          <w:p w:rsidR="00EC1D97" w:rsidRPr="00137C1E" w:rsidRDefault="00EC1D97" w:rsidP="00EC1D97">
            <w:pPr>
              <w:widowControl/>
              <w:jc w:val="right"/>
              <w:rPr>
                <w:color w:val="000000"/>
                <w:kern w:val="0"/>
                <w:szCs w:val="21"/>
              </w:rPr>
            </w:pPr>
            <w:r w:rsidRPr="00137C1E">
              <w:rPr>
                <w:color w:val="000000"/>
                <w:kern w:val="0"/>
                <w:szCs w:val="21"/>
              </w:rPr>
              <w:t>47</w:t>
            </w:r>
          </w:p>
        </w:tc>
        <w:tc>
          <w:tcPr>
            <w:tcW w:w="703" w:type="dxa"/>
            <w:tcBorders>
              <w:top w:val="nil"/>
              <w:left w:val="nil"/>
              <w:bottom w:val="nil"/>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9</w:t>
            </w:r>
          </w:p>
        </w:tc>
        <w:tc>
          <w:tcPr>
            <w:tcW w:w="1104" w:type="dxa"/>
            <w:tcBorders>
              <w:top w:val="nil"/>
              <w:left w:val="nil"/>
              <w:bottom w:val="nil"/>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0.15708</w:t>
            </w:r>
          </w:p>
        </w:tc>
        <w:tc>
          <w:tcPr>
            <w:tcW w:w="1104" w:type="dxa"/>
            <w:tcBorders>
              <w:top w:val="nil"/>
              <w:left w:val="nil"/>
              <w:bottom w:val="nil"/>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0.947025</w:t>
            </w:r>
          </w:p>
        </w:tc>
        <w:tc>
          <w:tcPr>
            <w:tcW w:w="1104" w:type="dxa"/>
            <w:tcBorders>
              <w:top w:val="nil"/>
              <w:left w:val="nil"/>
              <w:bottom w:val="nil"/>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0.820305</w:t>
            </w:r>
          </w:p>
        </w:tc>
        <w:tc>
          <w:tcPr>
            <w:tcW w:w="1104" w:type="dxa"/>
            <w:tcBorders>
              <w:top w:val="nil"/>
              <w:left w:val="nil"/>
              <w:bottom w:val="nil"/>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944.318</w:t>
            </w:r>
          </w:p>
        </w:tc>
      </w:tr>
      <w:tr w:rsidR="00EC1D97" w:rsidRPr="00EC1D97" w:rsidTr="00EC1D97">
        <w:trPr>
          <w:trHeight w:val="285"/>
        </w:trPr>
        <w:tc>
          <w:tcPr>
            <w:tcW w:w="737" w:type="dxa"/>
            <w:tcBorders>
              <w:top w:val="nil"/>
              <w:bottom w:val="nil"/>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4</w:t>
            </w:r>
          </w:p>
        </w:tc>
        <w:tc>
          <w:tcPr>
            <w:tcW w:w="837" w:type="dxa"/>
            <w:tcBorders>
              <w:top w:val="nil"/>
              <w:left w:val="nil"/>
              <w:bottom w:val="nil"/>
              <w:right w:val="nil"/>
            </w:tcBorders>
            <w:shd w:val="clear" w:color="auto" w:fill="auto"/>
            <w:noWrap/>
            <w:vAlign w:val="center"/>
            <w:hideMark/>
          </w:tcPr>
          <w:p w:rsidR="00EC1D97" w:rsidRPr="00137C1E" w:rsidRDefault="00EC1D97" w:rsidP="00EC1D97">
            <w:pPr>
              <w:widowControl/>
              <w:jc w:val="right"/>
              <w:rPr>
                <w:color w:val="000000"/>
                <w:kern w:val="0"/>
                <w:szCs w:val="21"/>
              </w:rPr>
            </w:pPr>
            <w:r w:rsidRPr="00137C1E">
              <w:rPr>
                <w:color w:val="000000"/>
                <w:kern w:val="0"/>
                <w:szCs w:val="21"/>
              </w:rPr>
              <w:t>6.1966</w:t>
            </w:r>
          </w:p>
        </w:tc>
        <w:tc>
          <w:tcPr>
            <w:tcW w:w="1015" w:type="dxa"/>
            <w:tcBorders>
              <w:top w:val="nil"/>
              <w:left w:val="nil"/>
              <w:bottom w:val="nil"/>
              <w:right w:val="nil"/>
            </w:tcBorders>
            <w:shd w:val="clear" w:color="auto" w:fill="auto"/>
            <w:noWrap/>
            <w:vAlign w:val="center"/>
            <w:hideMark/>
          </w:tcPr>
          <w:p w:rsidR="00EC1D97" w:rsidRPr="00137C1E" w:rsidRDefault="00EC1D97" w:rsidP="00EC1D97">
            <w:pPr>
              <w:widowControl/>
              <w:jc w:val="right"/>
              <w:rPr>
                <w:color w:val="000000"/>
                <w:kern w:val="0"/>
                <w:szCs w:val="21"/>
              </w:rPr>
            </w:pPr>
            <w:r w:rsidRPr="00137C1E">
              <w:rPr>
                <w:color w:val="000000"/>
                <w:kern w:val="0"/>
                <w:szCs w:val="21"/>
              </w:rPr>
              <w:t>1675.826</w:t>
            </w:r>
          </w:p>
        </w:tc>
        <w:tc>
          <w:tcPr>
            <w:tcW w:w="1372" w:type="dxa"/>
            <w:tcBorders>
              <w:top w:val="nil"/>
              <w:left w:val="nil"/>
              <w:bottom w:val="nil"/>
              <w:right w:val="nil"/>
            </w:tcBorders>
            <w:shd w:val="clear" w:color="auto" w:fill="auto"/>
            <w:noWrap/>
            <w:vAlign w:val="center"/>
            <w:hideMark/>
          </w:tcPr>
          <w:p w:rsidR="00EC1D97" w:rsidRPr="00137C1E" w:rsidRDefault="00EC1D97" w:rsidP="00EC1D97">
            <w:pPr>
              <w:widowControl/>
              <w:jc w:val="right"/>
              <w:rPr>
                <w:color w:val="000000"/>
                <w:kern w:val="0"/>
                <w:szCs w:val="21"/>
              </w:rPr>
            </w:pPr>
            <w:r w:rsidRPr="00137C1E">
              <w:rPr>
                <w:color w:val="000000"/>
                <w:kern w:val="0"/>
                <w:szCs w:val="21"/>
              </w:rPr>
              <w:t>42</w:t>
            </w:r>
          </w:p>
        </w:tc>
        <w:tc>
          <w:tcPr>
            <w:tcW w:w="703" w:type="dxa"/>
            <w:tcBorders>
              <w:top w:val="nil"/>
              <w:left w:val="nil"/>
              <w:bottom w:val="nil"/>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5</w:t>
            </w:r>
          </w:p>
        </w:tc>
        <w:tc>
          <w:tcPr>
            <w:tcW w:w="1104" w:type="dxa"/>
            <w:tcBorders>
              <w:top w:val="nil"/>
              <w:left w:val="nil"/>
              <w:bottom w:val="nil"/>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0.087266</w:t>
            </w:r>
          </w:p>
        </w:tc>
        <w:tc>
          <w:tcPr>
            <w:tcW w:w="1104" w:type="dxa"/>
            <w:tcBorders>
              <w:top w:val="nil"/>
              <w:left w:val="nil"/>
              <w:bottom w:val="nil"/>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0.97354</w:t>
            </w:r>
          </w:p>
        </w:tc>
        <w:tc>
          <w:tcPr>
            <w:tcW w:w="1104" w:type="dxa"/>
            <w:tcBorders>
              <w:top w:val="nil"/>
              <w:left w:val="nil"/>
              <w:bottom w:val="nil"/>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0.733038</w:t>
            </w:r>
          </w:p>
        </w:tc>
        <w:tc>
          <w:tcPr>
            <w:tcW w:w="1104" w:type="dxa"/>
            <w:tcBorders>
              <w:top w:val="nil"/>
              <w:left w:val="nil"/>
              <w:bottom w:val="nil"/>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1121.347</w:t>
            </w:r>
          </w:p>
        </w:tc>
      </w:tr>
      <w:tr w:rsidR="00EC1D97" w:rsidRPr="00EC1D97" w:rsidTr="00EC1D97">
        <w:trPr>
          <w:trHeight w:val="285"/>
        </w:trPr>
        <w:tc>
          <w:tcPr>
            <w:tcW w:w="737" w:type="dxa"/>
            <w:tcBorders>
              <w:top w:val="nil"/>
              <w:bottom w:val="nil"/>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5</w:t>
            </w:r>
          </w:p>
        </w:tc>
        <w:tc>
          <w:tcPr>
            <w:tcW w:w="837" w:type="dxa"/>
            <w:tcBorders>
              <w:top w:val="nil"/>
              <w:left w:val="nil"/>
              <w:bottom w:val="nil"/>
              <w:right w:val="nil"/>
            </w:tcBorders>
            <w:shd w:val="clear" w:color="auto" w:fill="auto"/>
            <w:noWrap/>
            <w:vAlign w:val="center"/>
            <w:hideMark/>
          </w:tcPr>
          <w:p w:rsidR="00EC1D97" w:rsidRPr="00137C1E" w:rsidRDefault="00EC1D97" w:rsidP="00EC1D97">
            <w:pPr>
              <w:widowControl/>
              <w:jc w:val="right"/>
              <w:rPr>
                <w:color w:val="000000"/>
                <w:kern w:val="0"/>
                <w:szCs w:val="21"/>
              </w:rPr>
            </w:pPr>
            <w:r w:rsidRPr="00137C1E">
              <w:rPr>
                <w:color w:val="000000"/>
                <w:kern w:val="0"/>
                <w:szCs w:val="21"/>
              </w:rPr>
              <w:t>6.7059</w:t>
            </w:r>
          </w:p>
        </w:tc>
        <w:tc>
          <w:tcPr>
            <w:tcW w:w="1015" w:type="dxa"/>
            <w:tcBorders>
              <w:top w:val="nil"/>
              <w:left w:val="nil"/>
              <w:bottom w:val="nil"/>
              <w:right w:val="nil"/>
            </w:tcBorders>
            <w:shd w:val="clear" w:color="auto" w:fill="auto"/>
            <w:noWrap/>
            <w:vAlign w:val="center"/>
            <w:hideMark/>
          </w:tcPr>
          <w:p w:rsidR="00EC1D97" w:rsidRPr="00137C1E" w:rsidRDefault="00EC1D97" w:rsidP="00EC1D97">
            <w:pPr>
              <w:widowControl/>
              <w:jc w:val="right"/>
              <w:rPr>
                <w:color w:val="000000"/>
                <w:kern w:val="0"/>
                <w:szCs w:val="21"/>
              </w:rPr>
            </w:pPr>
            <w:r w:rsidRPr="00137C1E">
              <w:rPr>
                <w:color w:val="000000"/>
                <w:kern w:val="0"/>
                <w:szCs w:val="21"/>
              </w:rPr>
              <w:t>2227.498</w:t>
            </w:r>
          </w:p>
        </w:tc>
        <w:tc>
          <w:tcPr>
            <w:tcW w:w="1372" w:type="dxa"/>
            <w:tcBorders>
              <w:top w:val="nil"/>
              <w:left w:val="nil"/>
              <w:bottom w:val="nil"/>
              <w:right w:val="nil"/>
            </w:tcBorders>
            <w:shd w:val="clear" w:color="auto" w:fill="auto"/>
            <w:noWrap/>
            <w:vAlign w:val="center"/>
            <w:hideMark/>
          </w:tcPr>
          <w:p w:rsidR="00EC1D97" w:rsidRPr="00137C1E" w:rsidRDefault="00EC1D97" w:rsidP="00EC1D97">
            <w:pPr>
              <w:widowControl/>
              <w:jc w:val="right"/>
              <w:rPr>
                <w:color w:val="000000"/>
                <w:kern w:val="0"/>
                <w:szCs w:val="21"/>
              </w:rPr>
            </w:pPr>
            <w:r w:rsidRPr="00137C1E">
              <w:rPr>
                <w:color w:val="000000"/>
                <w:kern w:val="0"/>
                <w:szCs w:val="21"/>
              </w:rPr>
              <w:t>37</w:t>
            </w:r>
          </w:p>
        </w:tc>
        <w:tc>
          <w:tcPr>
            <w:tcW w:w="703" w:type="dxa"/>
            <w:tcBorders>
              <w:top w:val="nil"/>
              <w:left w:val="nil"/>
              <w:bottom w:val="nil"/>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5</w:t>
            </w:r>
          </w:p>
        </w:tc>
        <w:tc>
          <w:tcPr>
            <w:tcW w:w="1104" w:type="dxa"/>
            <w:tcBorders>
              <w:top w:val="nil"/>
              <w:left w:val="nil"/>
              <w:bottom w:val="nil"/>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0.087266</w:t>
            </w:r>
          </w:p>
        </w:tc>
        <w:tc>
          <w:tcPr>
            <w:tcW w:w="1104" w:type="dxa"/>
            <w:tcBorders>
              <w:top w:val="nil"/>
              <w:left w:val="nil"/>
              <w:bottom w:val="nil"/>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0.97354</w:t>
            </w:r>
          </w:p>
        </w:tc>
        <w:tc>
          <w:tcPr>
            <w:tcW w:w="1104" w:type="dxa"/>
            <w:tcBorders>
              <w:top w:val="nil"/>
              <w:left w:val="nil"/>
              <w:bottom w:val="nil"/>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0.645772</w:t>
            </w:r>
          </w:p>
        </w:tc>
        <w:tc>
          <w:tcPr>
            <w:tcW w:w="1104" w:type="dxa"/>
            <w:tcBorders>
              <w:top w:val="nil"/>
              <w:left w:val="nil"/>
              <w:bottom w:val="nil"/>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1340.542</w:t>
            </w:r>
          </w:p>
        </w:tc>
      </w:tr>
      <w:tr w:rsidR="00EC1D97" w:rsidRPr="00EC1D97" w:rsidTr="00EC1D97">
        <w:trPr>
          <w:trHeight w:val="285"/>
        </w:trPr>
        <w:tc>
          <w:tcPr>
            <w:tcW w:w="737" w:type="dxa"/>
            <w:tcBorders>
              <w:top w:val="nil"/>
              <w:bottom w:val="nil"/>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6</w:t>
            </w:r>
          </w:p>
        </w:tc>
        <w:tc>
          <w:tcPr>
            <w:tcW w:w="837" w:type="dxa"/>
            <w:tcBorders>
              <w:top w:val="nil"/>
              <w:left w:val="nil"/>
              <w:bottom w:val="nil"/>
              <w:right w:val="nil"/>
            </w:tcBorders>
            <w:shd w:val="clear" w:color="auto" w:fill="auto"/>
            <w:noWrap/>
            <w:vAlign w:val="center"/>
            <w:hideMark/>
          </w:tcPr>
          <w:p w:rsidR="00EC1D97" w:rsidRPr="00137C1E" w:rsidRDefault="00EC1D97" w:rsidP="00EC1D97">
            <w:pPr>
              <w:widowControl/>
              <w:jc w:val="right"/>
              <w:rPr>
                <w:color w:val="000000"/>
                <w:kern w:val="0"/>
                <w:szCs w:val="21"/>
              </w:rPr>
            </w:pPr>
            <w:r w:rsidRPr="00137C1E">
              <w:rPr>
                <w:color w:val="000000"/>
                <w:kern w:val="0"/>
                <w:szCs w:val="21"/>
              </w:rPr>
              <w:t>7.2516</w:t>
            </w:r>
          </w:p>
        </w:tc>
        <w:tc>
          <w:tcPr>
            <w:tcW w:w="1015" w:type="dxa"/>
            <w:tcBorders>
              <w:top w:val="nil"/>
              <w:left w:val="nil"/>
              <w:bottom w:val="nil"/>
              <w:right w:val="nil"/>
            </w:tcBorders>
            <w:shd w:val="clear" w:color="auto" w:fill="auto"/>
            <w:noWrap/>
            <w:vAlign w:val="center"/>
            <w:hideMark/>
          </w:tcPr>
          <w:p w:rsidR="00EC1D97" w:rsidRPr="00137C1E" w:rsidRDefault="00EC1D97" w:rsidP="00EC1D97">
            <w:pPr>
              <w:widowControl/>
              <w:jc w:val="right"/>
              <w:rPr>
                <w:color w:val="000000"/>
                <w:kern w:val="0"/>
                <w:szCs w:val="21"/>
              </w:rPr>
            </w:pPr>
            <w:r w:rsidRPr="00137C1E">
              <w:rPr>
                <w:color w:val="000000"/>
                <w:kern w:val="0"/>
                <w:szCs w:val="21"/>
              </w:rPr>
              <w:t>2491.15</w:t>
            </w:r>
          </w:p>
        </w:tc>
        <w:tc>
          <w:tcPr>
            <w:tcW w:w="1372" w:type="dxa"/>
            <w:tcBorders>
              <w:top w:val="nil"/>
              <w:left w:val="nil"/>
              <w:bottom w:val="nil"/>
              <w:right w:val="nil"/>
            </w:tcBorders>
            <w:shd w:val="clear" w:color="auto" w:fill="auto"/>
            <w:noWrap/>
            <w:vAlign w:val="center"/>
            <w:hideMark/>
          </w:tcPr>
          <w:p w:rsidR="00EC1D97" w:rsidRPr="00137C1E" w:rsidRDefault="00EC1D97" w:rsidP="00EC1D97">
            <w:pPr>
              <w:widowControl/>
              <w:jc w:val="right"/>
              <w:rPr>
                <w:color w:val="000000"/>
                <w:kern w:val="0"/>
                <w:szCs w:val="21"/>
              </w:rPr>
            </w:pPr>
            <w:r w:rsidRPr="00137C1E">
              <w:rPr>
                <w:color w:val="000000"/>
                <w:kern w:val="0"/>
                <w:szCs w:val="21"/>
              </w:rPr>
              <w:t>34</w:t>
            </w:r>
          </w:p>
        </w:tc>
        <w:tc>
          <w:tcPr>
            <w:tcW w:w="703" w:type="dxa"/>
            <w:tcBorders>
              <w:top w:val="nil"/>
              <w:left w:val="nil"/>
              <w:bottom w:val="nil"/>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3</w:t>
            </w:r>
          </w:p>
        </w:tc>
        <w:tc>
          <w:tcPr>
            <w:tcW w:w="1104" w:type="dxa"/>
            <w:tcBorders>
              <w:top w:val="nil"/>
              <w:left w:val="nil"/>
              <w:bottom w:val="nil"/>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0.05236</w:t>
            </w:r>
          </w:p>
        </w:tc>
        <w:tc>
          <w:tcPr>
            <w:tcW w:w="1104" w:type="dxa"/>
            <w:tcBorders>
              <w:top w:val="nil"/>
              <w:left w:val="nil"/>
              <w:bottom w:val="nil"/>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0.985026</w:t>
            </w:r>
          </w:p>
        </w:tc>
        <w:tc>
          <w:tcPr>
            <w:tcW w:w="1104" w:type="dxa"/>
            <w:tcBorders>
              <w:top w:val="nil"/>
              <w:left w:val="nil"/>
              <w:bottom w:val="nil"/>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0.593412</w:t>
            </w:r>
          </w:p>
        </w:tc>
        <w:tc>
          <w:tcPr>
            <w:tcW w:w="1104" w:type="dxa"/>
            <w:tcBorders>
              <w:top w:val="nil"/>
              <w:left w:val="nil"/>
              <w:bottom w:val="nil"/>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1393.033</w:t>
            </w:r>
          </w:p>
        </w:tc>
      </w:tr>
      <w:tr w:rsidR="00EC1D97" w:rsidRPr="00EC1D97" w:rsidTr="00EC1D97">
        <w:trPr>
          <w:trHeight w:val="285"/>
        </w:trPr>
        <w:tc>
          <w:tcPr>
            <w:tcW w:w="737" w:type="dxa"/>
            <w:tcBorders>
              <w:top w:val="nil"/>
              <w:bottom w:val="nil"/>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7</w:t>
            </w:r>
          </w:p>
        </w:tc>
        <w:tc>
          <w:tcPr>
            <w:tcW w:w="837" w:type="dxa"/>
            <w:tcBorders>
              <w:top w:val="nil"/>
              <w:left w:val="nil"/>
              <w:bottom w:val="nil"/>
              <w:right w:val="nil"/>
            </w:tcBorders>
            <w:shd w:val="clear" w:color="auto" w:fill="auto"/>
            <w:noWrap/>
            <w:vAlign w:val="center"/>
            <w:hideMark/>
          </w:tcPr>
          <w:p w:rsidR="00EC1D97" w:rsidRPr="00137C1E" w:rsidRDefault="00EC1D97" w:rsidP="00EC1D97">
            <w:pPr>
              <w:widowControl/>
              <w:jc w:val="right"/>
              <w:rPr>
                <w:color w:val="000000"/>
                <w:kern w:val="0"/>
                <w:szCs w:val="21"/>
              </w:rPr>
            </w:pPr>
            <w:r w:rsidRPr="00137C1E">
              <w:rPr>
                <w:color w:val="000000"/>
                <w:kern w:val="0"/>
                <w:szCs w:val="21"/>
              </w:rPr>
              <w:t>7.1148</w:t>
            </w:r>
          </w:p>
        </w:tc>
        <w:tc>
          <w:tcPr>
            <w:tcW w:w="1015" w:type="dxa"/>
            <w:tcBorders>
              <w:top w:val="nil"/>
              <w:left w:val="nil"/>
              <w:bottom w:val="nil"/>
              <w:right w:val="nil"/>
            </w:tcBorders>
            <w:shd w:val="clear" w:color="auto" w:fill="auto"/>
            <w:noWrap/>
            <w:vAlign w:val="center"/>
            <w:hideMark/>
          </w:tcPr>
          <w:p w:rsidR="00EC1D97" w:rsidRPr="00137C1E" w:rsidRDefault="00EC1D97" w:rsidP="00EC1D97">
            <w:pPr>
              <w:widowControl/>
              <w:jc w:val="right"/>
              <w:rPr>
                <w:color w:val="000000"/>
                <w:kern w:val="0"/>
                <w:szCs w:val="21"/>
              </w:rPr>
            </w:pPr>
            <w:r w:rsidRPr="00137C1E">
              <w:rPr>
                <w:color w:val="000000"/>
                <w:kern w:val="0"/>
                <w:szCs w:val="21"/>
              </w:rPr>
              <w:t>2480.709</w:t>
            </w:r>
          </w:p>
        </w:tc>
        <w:tc>
          <w:tcPr>
            <w:tcW w:w="1372" w:type="dxa"/>
            <w:tcBorders>
              <w:top w:val="nil"/>
              <w:left w:val="nil"/>
              <w:bottom w:val="nil"/>
              <w:right w:val="nil"/>
            </w:tcBorders>
            <w:shd w:val="clear" w:color="auto" w:fill="auto"/>
            <w:noWrap/>
            <w:vAlign w:val="center"/>
            <w:hideMark/>
          </w:tcPr>
          <w:p w:rsidR="00EC1D97" w:rsidRPr="00137C1E" w:rsidRDefault="00EC1D97" w:rsidP="00EC1D97">
            <w:pPr>
              <w:widowControl/>
              <w:jc w:val="right"/>
              <w:rPr>
                <w:color w:val="000000"/>
                <w:kern w:val="0"/>
                <w:szCs w:val="21"/>
              </w:rPr>
            </w:pPr>
            <w:r w:rsidRPr="00137C1E">
              <w:rPr>
                <w:color w:val="000000"/>
                <w:kern w:val="0"/>
                <w:szCs w:val="21"/>
              </w:rPr>
              <w:t>32</w:t>
            </w:r>
          </w:p>
        </w:tc>
        <w:tc>
          <w:tcPr>
            <w:tcW w:w="703" w:type="dxa"/>
            <w:tcBorders>
              <w:top w:val="nil"/>
              <w:left w:val="nil"/>
              <w:bottom w:val="nil"/>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2</w:t>
            </w:r>
          </w:p>
        </w:tc>
        <w:tc>
          <w:tcPr>
            <w:tcW w:w="1104" w:type="dxa"/>
            <w:tcBorders>
              <w:top w:val="nil"/>
              <w:left w:val="nil"/>
              <w:bottom w:val="nil"/>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0.034907</w:t>
            </w:r>
          </w:p>
        </w:tc>
        <w:tc>
          <w:tcPr>
            <w:tcW w:w="1104" w:type="dxa"/>
            <w:tcBorders>
              <w:top w:val="nil"/>
              <w:left w:val="nil"/>
              <w:bottom w:val="nil"/>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0.990319</w:t>
            </w:r>
          </w:p>
        </w:tc>
        <w:tc>
          <w:tcPr>
            <w:tcW w:w="1104" w:type="dxa"/>
            <w:tcBorders>
              <w:top w:val="nil"/>
              <w:left w:val="nil"/>
              <w:bottom w:val="nil"/>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0.558505</w:t>
            </w:r>
          </w:p>
        </w:tc>
        <w:tc>
          <w:tcPr>
            <w:tcW w:w="1104" w:type="dxa"/>
            <w:tcBorders>
              <w:top w:val="nil"/>
              <w:left w:val="nil"/>
              <w:bottom w:val="nil"/>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1314.575</w:t>
            </w:r>
          </w:p>
        </w:tc>
      </w:tr>
      <w:tr w:rsidR="00EC1D97" w:rsidRPr="00EC1D97" w:rsidTr="00EC1D97">
        <w:trPr>
          <w:trHeight w:val="285"/>
        </w:trPr>
        <w:tc>
          <w:tcPr>
            <w:tcW w:w="737" w:type="dxa"/>
            <w:tcBorders>
              <w:top w:val="nil"/>
              <w:bottom w:val="nil"/>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8</w:t>
            </w:r>
          </w:p>
        </w:tc>
        <w:tc>
          <w:tcPr>
            <w:tcW w:w="837" w:type="dxa"/>
            <w:tcBorders>
              <w:top w:val="nil"/>
              <w:left w:val="nil"/>
              <w:bottom w:val="nil"/>
              <w:right w:val="nil"/>
            </w:tcBorders>
            <w:shd w:val="clear" w:color="auto" w:fill="auto"/>
            <w:noWrap/>
            <w:vAlign w:val="center"/>
            <w:hideMark/>
          </w:tcPr>
          <w:p w:rsidR="00EC1D97" w:rsidRPr="00137C1E" w:rsidRDefault="00EC1D97" w:rsidP="00EC1D97">
            <w:pPr>
              <w:widowControl/>
              <w:jc w:val="right"/>
              <w:rPr>
                <w:color w:val="000000"/>
                <w:kern w:val="0"/>
                <w:szCs w:val="21"/>
              </w:rPr>
            </w:pPr>
            <w:r w:rsidRPr="00137C1E">
              <w:rPr>
                <w:color w:val="000000"/>
                <w:kern w:val="0"/>
                <w:szCs w:val="21"/>
              </w:rPr>
              <w:t>6.393</w:t>
            </w:r>
          </w:p>
        </w:tc>
        <w:tc>
          <w:tcPr>
            <w:tcW w:w="1015" w:type="dxa"/>
            <w:tcBorders>
              <w:top w:val="nil"/>
              <w:left w:val="nil"/>
              <w:bottom w:val="nil"/>
              <w:right w:val="nil"/>
            </w:tcBorders>
            <w:shd w:val="clear" w:color="auto" w:fill="auto"/>
            <w:noWrap/>
            <w:vAlign w:val="center"/>
            <w:hideMark/>
          </w:tcPr>
          <w:p w:rsidR="00EC1D97" w:rsidRPr="00137C1E" w:rsidRDefault="00EC1D97" w:rsidP="00EC1D97">
            <w:pPr>
              <w:widowControl/>
              <w:jc w:val="right"/>
              <w:rPr>
                <w:color w:val="000000"/>
                <w:kern w:val="0"/>
                <w:szCs w:val="21"/>
              </w:rPr>
            </w:pPr>
            <w:r w:rsidRPr="00137C1E">
              <w:rPr>
                <w:color w:val="000000"/>
                <w:kern w:val="0"/>
                <w:szCs w:val="21"/>
              </w:rPr>
              <w:t>2265.368</w:t>
            </w:r>
          </w:p>
        </w:tc>
        <w:tc>
          <w:tcPr>
            <w:tcW w:w="1372" w:type="dxa"/>
            <w:tcBorders>
              <w:top w:val="nil"/>
              <w:left w:val="nil"/>
              <w:bottom w:val="nil"/>
              <w:right w:val="nil"/>
            </w:tcBorders>
            <w:shd w:val="clear" w:color="auto" w:fill="auto"/>
            <w:noWrap/>
            <w:vAlign w:val="center"/>
            <w:hideMark/>
          </w:tcPr>
          <w:p w:rsidR="00EC1D97" w:rsidRPr="00137C1E" w:rsidRDefault="00EC1D97" w:rsidP="00EC1D97">
            <w:pPr>
              <w:widowControl/>
              <w:jc w:val="right"/>
              <w:rPr>
                <w:color w:val="000000"/>
                <w:kern w:val="0"/>
                <w:szCs w:val="21"/>
              </w:rPr>
            </w:pPr>
            <w:r w:rsidRPr="00137C1E">
              <w:rPr>
                <w:color w:val="000000"/>
                <w:kern w:val="0"/>
                <w:szCs w:val="21"/>
              </w:rPr>
              <w:t>31</w:t>
            </w:r>
          </w:p>
        </w:tc>
        <w:tc>
          <w:tcPr>
            <w:tcW w:w="703" w:type="dxa"/>
            <w:tcBorders>
              <w:top w:val="nil"/>
              <w:left w:val="nil"/>
              <w:bottom w:val="nil"/>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1</w:t>
            </w:r>
          </w:p>
        </w:tc>
        <w:tc>
          <w:tcPr>
            <w:tcW w:w="1104" w:type="dxa"/>
            <w:tcBorders>
              <w:top w:val="nil"/>
              <w:left w:val="nil"/>
              <w:bottom w:val="nil"/>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0.017453</w:t>
            </w:r>
          </w:p>
        </w:tc>
        <w:tc>
          <w:tcPr>
            <w:tcW w:w="1104" w:type="dxa"/>
            <w:tcBorders>
              <w:top w:val="nil"/>
              <w:left w:val="nil"/>
              <w:bottom w:val="nil"/>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0.995311</w:t>
            </w:r>
          </w:p>
        </w:tc>
        <w:tc>
          <w:tcPr>
            <w:tcW w:w="1104" w:type="dxa"/>
            <w:tcBorders>
              <w:top w:val="nil"/>
              <w:left w:val="nil"/>
              <w:bottom w:val="nil"/>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0.541052</w:t>
            </w:r>
          </w:p>
        </w:tc>
        <w:tc>
          <w:tcPr>
            <w:tcW w:w="1104" w:type="dxa"/>
            <w:tcBorders>
              <w:top w:val="nil"/>
              <w:left w:val="nil"/>
              <w:bottom w:val="nil"/>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1166.751</w:t>
            </w:r>
          </w:p>
        </w:tc>
      </w:tr>
      <w:tr w:rsidR="00EC1D97" w:rsidRPr="00EC1D97" w:rsidTr="00EC1D97">
        <w:trPr>
          <w:trHeight w:val="285"/>
        </w:trPr>
        <w:tc>
          <w:tcPr>
            <w:tcW w:w="737" w:type="dxa"/>
            <w:tcBorders>
              <w:top w:val="nil"/>
              <w:bottom w:val="nil"/>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9</w:t>
            </w:r>
          </w:p>
        </w:tc>
        <w:tc>
          <w:tcPr>
            <w:tcW w:w="837" w:type="dxa"/>
            <w:tcBorders>
              <w:top w:val="nil"/>
              <w:left w:val="nil"/>
              <w:bottom w:val="nil"/>
              <w:right w:val="nil"/>
            </w:tcBorders>
            <w:shd w:val="clear" w:color="auto" w:fill="auto"/>
            <w:noWrap/>
            <w:vAlign w:val="center"/>
            <w:hideMark/>
          </w:tcPr>
          <w:p w:rsidR="00EC1D97" w:rsidRPr="00137C1E" w:rsidRDefault="00EC1D97" w:rsidP="00EC1D97">
            <w:pPr>
              <w:widowControl/>
              <w:jc w:val="right"/>
              <w:rPr>
                <w:color w:val="000000"/>
                <w:kern w:val="0"/>
                <w:szCs w:val="21"/>
              </w:rPr>
            </w:pPr>
            <w:r w:rsidRPr="00137C1E">
              <w:rPr>
                <w:color w:val="000000"/>
                <w:kern w:val="0"/>
                <w:szCs w:val="21"/>
              </w:rPr>
              <w:t>7.5067</w:t>
            </w:r>
          </w:p>
        </w:tc>
        <w:tc>
          <w:tcPr>
            <w:tcW w:w="1015" w:type="dxa"/>
            <w:tcBorders>
              <w:top w:val="nil"/>
              <w:left w:val="nil"/>
              <w:bottom w:val="nil"/>
              <w:right w:val="nil"/>
            </w:tcBorders>
            <w:shd w:val="clear" w:color="auto" w:fill="auto"/>
            <w:noWrap/>
            <w:vAlign w:val="center"/>
            <w:hideMark/>
          </w:tcPr>
          <w:p w:rsidR="00EC1D97" w:rsidRPr="00137C1E" w:rsidRDefault="00EC1D97" w:rsidP="00EC1D97">
            <w:pPr>
              <w:widowControl/>
              <w:jc w:val="right"/>
              <w:rPr>
                <w:color w:val="000000"/>
                <w:kern w:val="0"/>
                <w:szCs w:val="21"/>
              </w:rPr>
            </w:pPr>
            <w:r w:rsidRPr="00137C1E">
              <w:rPr>
                <w:color w:val="000000"/>
                <w:kern w:val="0"/>
                <w:szCs w:val="21"/>
              </w:rPr>
              <w:t>2622.286</w:t>
            </w:r>
          </w:p>
        </w:tc>
        <w:tc>
          <w:tcPr>
            <w:tcW w:w="1372" w:type="dxa"/>
            <w:tcBorders>
              <w:top w:val="nil"/>
              <w:left w:val="nil"/>
              <w:bottom w:val="nil"/>
              <w:right w:val="nil"/>
            </w:tcBorders>
            <w:shd w:val="clear" w:color="auto" w:fill="auto"/>
            <w:noWrap/>
            <w:vAlign w:val="center"/>
            <w:hideMark/>
          </w:tcPr>
          <w:p w:rsidR="00EC1D97" w:rsidRPr="00137C1E" w:rsidRDefault="00EC1D97" w:rsidP="00EC1D97">
            <w:pPr>
              <w:widowControl/>
              <w:jc w:val="right"/>
              <w:rPr>
                <w:color w:val="000000"/>
                <w:kern w:val="0"/>
                <w:szCs w:val="21"/>
              </w:rPr>
            </w:pPr>
            <w:r w:rsidRPr="00137C1E">
              <w:rPr>
                <w:color w:val="000000"/>
                <w:kern w:val="0"/>
                <w:szCs w:val="21"/>
              </w:rPr>
              <w:t>29</w:t>
            </w:r>
          </w:p>
        </w:tc>
        <w:tc>
          <w:tcPr>
            <w:tcW w:w="703" w:type="dxa"/>
            <w:tcBorders>
              <w:top w:val="nil"/>
              <w:left w:val="nil"/>
              <w:bottom w:val="nil"/>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2</w:t>
            </w:r>
          </w:p>
        </w:tc>
        <w:tc>
          <w:tcPr>
            <w:tcW w:w="1104" w:type="dxa"/>
            <w:tcBorders>
              <w:top w:val="nil"/>
              <w:left w:val="nil"/>
              <w:bottom w:val="nil"/>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0.034907</w:t>
            </w:r>
          </w:p>
        </w:tc>
        <w:tc>
          <w:tcPr>
            <w:tcW w:w="1104" w:type="dxa"/>
            <w:tcBorders>
              <w:top w:val="nil"/>
              <w:left w:val="nil"/>
              <w:bottom w:val="nil"/>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0.990319</w:t>
            </w:r>
          </w:p>
        </w:tc>
        <w:tc>
          <w:tcPr>
            <w:tcW w:w="1104" w:type="dxa"/>
            <w:tcBorders>
              <w:top w:val="nil"/>
              <w:left w:val="nil"/>
              <w:bottom w:val="nil"/>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0.506145</w:t>
            </w:r>
          </w:p>
        </w:tc>
        <w:tc>
          <w:tcPr>
            <w:tcW w:w="1104" w:type="dxa"/>
            <w:tcBorders>
              <w:top w:val="nil"/>
              <w:left w:val="nil"/>
              <w:bottom w:val="nil"/>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1271.31</w:t>
            </w:r>
          </w:p>
        </w:tc>
      </w:tr>
      <w:tr w:rsidR="00EC1D97" w:rsidRPr="00EC1D97" w:rsidTr="00EC1D97">
        <w:trPr>
          <w:trHeight w:val="285"/>
        </w:trPr>
        <w:tc>
          <w:tcPr>
            <w:tcW w:w="737" w:type="dxa"/>
            <w:tcBorders>
              <w:top w:val="nil"/>
              <w:bottom w:val="nil"/>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10</w:t>
            </w:r>
          </w:p>
        </w:tc>
        <w:tc>
          <w:tcPr>
            <w:tcW w:w="837" w:type="dxa"/>
            <w:tcBorders>
              <w:top w:val="nil"/>
              <w:left w:val="nil"/>
              <w:bottom w:val="nil"/>
              <w:right w:val="nil"/>
            </w:tcBorders>
            <w:shd w:val="clear" w:color="auto" w:fill="auto"/>
            <w:noWrap/>
            <w:vAlign w:val="center"/>
            <w:hideMark/>
          </w:tcPr>
          <w:p w:rsidR="00EC1D97" w:rsidRPr="00137C1E" w:rsidRDefault="00EC1D97" w:rsidP="00EC1D97">
            <w:pPr>
              <w:widowControl/>
              <w:jc w:val="right"/>
              <w:rPr>
                <w:color w:val="000000"/>
                <w:kern w:val="0"/>
                <w:szCs w:val="21"/>
              </w:rPr>
            </w:pPr>
            <w:r w:rsidRPr="00137C1E">
              <w:rPr>
                <w:color w:val="000000"/>
                <w:kern w:val="0"/>
                <w:szCs w:val="21"/>
              </w:rPr>
              <w:t>6.1568</w:t>
            </w:r>
          </w:p>
        </w:tc>
        <w:tc>
          <w:tcPr>
            <w:tcW w:w="1015" w:type="dxa"/>
            <w:tcBorders>
              <w:top w:val="nil"/>
              <w:left w:val="nil"/>
              <w:bottom w:val="nil"/>
              <w:right w:val="nil"/>
            </w:tcBorders>
            <w:shd w:val="clear" w:color="auto" w:fill="auto"/>
            <w:noWrap/>
            <w:vAlign w:val="center"/>
            <w:hideMark/>
          </w:tcPr>
          <w:p w:rsidR="00EC1D97" w:rsidRPr="00137C1E" w:rsidRDefault="00EC1D97" w:rsidP="00EC1D97">
            <w:pPr>
              <w:widowControl/>
              <w:jc w:val="right"/>
              <w:rPr>
                <w:color w:val="000000"/>
                <w:kern w:val="0"/>
                <w:szCs w:val="21"/>
              </w:rPr>
            </w:pPr>
            <w:r w:rsidRPr="00137C1E">
              <w:rPr>
                <w:color w:val="000000"/>
                <w:kern w:val="0"/>
                <w:szCs w:val="21"/>
              </w:rPr>
              <w:t>1913.783</w:t>
            </w:r>
          </w:p>
        </w:tc>
        <w:tc>
          <w:tcPr>
            <w:tcW w:w="1372" w:type="dxa"/>
            <w:tcBorders>
              <w:top w:val="nil"/>
              <w:left w:val="nil"/>
              <w:bottom w:val="nil"/>
              <w:right w:val="nil"/>
            </w:tcBorders>
            <w:shd w:val="clear" w:color="auto" w:fill="auto"/>
            <w:noWrap/>
            <w:vAlign w:val="center"/>
            <w:hideMark/>
          </w:tcPr>
          <w:p w:rsidR="00EC1D97" w:rsidRPr="00137C1E" w:rsidRDefault="00EC1D97" w:rsidP="00EC1D97">
            <w:pPr>
              <w:widowControl/>
              <w:jc w:val="right"/>
              <w:rPr>
                <w:color w:val="000000"/>
                <w:kern w:val="0"/>
                <w:szCs w:val="21"/>
              </w:rPr>
            </w:pPr>
            <w:r w:rsidRPr="00137C1E">
              <w:rPr>
                <w:color w:val="000000"/>
                <w:kern w:val="0"/>
                <w:szCs w:val="21"/>
              </w:rPr>
              <w:t>28</w:t>
            </w:r>
          </w:p>
        </w:tc>
        <w:tc>
          <w:tcPr>
            <w:tcW w:w="703" w:type="dxa"/>
            <w:tcBorders>
              <w:top w:val="nil"/>
              <w:left w:val="nil"/>
              <w:bottom w:val="nil"/>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1</w:t>
            </w:r>
          </w:p>
        </w:tc>
        <w:tc>
          <w:tcPr>
            <w:tcW w:w="1104" w:type="dxa"/>
            <w:tcBorders>
              <w:top w:val="nil"/>
              <w:left w:val="nil"/>
              <w:bottom w:val="nil"/>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0.017453</w:t>
            </w:r>
          </w:p>
        </w:tc>
        <w:tc>
          <w:tcPr>
            <w:tcW w:w="1104" w:type="dxa"/>
            <w:tcBorders>
              <w:top w:val="nil"/>
              <w:left w:val="nil"/>
              <w:bottom w:val="nil"/>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0.995311</w:t>
            </w:r>
          </w:p>
        </w:tc>
        <w:tc>
          <w:tcPr>
            <w:tcW w:w="1104" w:type="dxa"/>
            <w:tcBorders>
              <w:top w:val="nil"/>
              <w:left w:val="nil"/>
              <w:bottom w:val="nil"/>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0.488692</w:t>
            </w:r>
          </w:p>
        </w:tc>
        <w:tc>
          <w:tcPr>
            <w:tcW w:w="1104" w:type="dxa"/>
            <w:tcBorders>
              <w:top w:val="nil"/>
              <w:left w:val="nil"/>
              <w:bottom w:val="nil"/>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898.4666</w:t>
            </w:r>
          </w:p>
        </w:tc>
      </w:tr>
      <w:tr w:rsidR="00EC1D97" w:rsidRPr="00EC1D97" w:rsidTr="00EC1D97">
        <w:trPr>
          <w:trHeight w:val="285"/>
        </w:trPr>
        <w:tc>
          <w:tcPr>
            <w:tcW w:w="737" w:type="dxa"/>
            <w:tcBorders>
              <w:top w:val="nil"/>
              <w:bottom w:val="nil"/>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11</w:t>
            </w:r>
          </w:p>
        </w:tc>
        <w:tc>
          <w:tcPr>
            <w:tcW w:w="837" w:type="dxa"/>
            <w:tcBorders>
              <w:top w:val="nil"/>
              <w:left w:val="nil"/>
              <w:bottom w:val="nil"/>
              <w:right w:val="nil"/>
            </w:tcBorders>
            <w:shd w:val="clear" w:color="auto" w:fill="auto"/>
            <w:noWrap/>
            <w:vAlign w:val="center"/>
            <w:hideMark/>
          </w:tcPr>
          <w:p w:rsidR="00EC1D97" w:rsidRPr="00137C1E" w:rsidRDefault="00EC1D97" w:rsidP="00EC1D97">
            <w:pPr>
              <w:widowControl/>
              <w:jc w:val="right"/>
              <w:rPr>
                <w:color w:val="000000"/>
                <w:kern w:val="0"/>
                <w:szCs w:val="21"/>
              </w:rPr>
            </w:pPr>
            <w:r w:rsidRPr="00137C1E">
              <w:rPr>
                <w:color w:val="000000"/>
                <w:kern w:val="0"/>
                <w:szCs w:val="21"/>
              </w:rPr>
              <w:t>7.6452</w:t>
            </w:r>
          </w:p>
        </w:tc>
        <w:tc>
          <w:tcPr>
            <w:tcW w:w="1015" w:type="dxa"/>
            <w:tcBorders>
              <w:top w:val="nil"/>
              <w:left w:val="nil"/>
              <w:bottom w:val="nil"/>
              <w:right w:val="nil"/>
            </w:tcBorders>
            <w:shd w:val="clear" w:color="auto" w:fill="auto"/>
            <w:noWrap/>
            <w:vAlign w:val="center"/>
            <w:hideMark/>
          </w:tcPr>
          <w:p w:rsidR="00EC1D97" w:rsidRPr="00137C1E" w:rsidRDefault="00EC1D97" w:rsidP="00EC1D97">
            <w:pPr>
              <w:widowControl/>
              <w:jc w:val="right"/>
              <w:rPr>
                <w:color w:val="000000"/>
                <w:kern w:val="0"/>
                <w:szCs w:val="21"/>
              </w:rPr>
            </w:pPr>
            <w:r w:rsidRPr="00137C1E">
              <w:rPr>
                <w:color w:val="000000"/>
                <w:kern w:val="0"/>
                <w:szCs w:val="21"/>
              </w:rPr>
              <w:t>2167.679</w:t>
            </w:r>
          </w:p>
        </w:tc>
        <w:tc>
          <w:tcPr>
            <w:tcW w:w="1372" w:type="dxa"/>
            <w:tcBorders>
              <w:top w:val="nil"/>
              <w:left w:val="nil"/>
              <w:bottom w:val="nil"/>
              <w:right w:val="nil"/>
            </w:tcBorders>
            <w:shd w:val="clear" w:color="auto" w:fill="auto"/>
            <w:noWrap/>
            <w:vAlign w:val="center"/>
            <w:hideMark/>
          </w:tcPr>
          <w:p w:rsidR="00EC1D97" w:rsidRPr="00137C1E" w:rsidRDefault="00EC1D97" w:rsidP="00EC1D97">
            <w:pPr>
              <w:widowControl/>
              <w:jc w:val="right"/>
              <w:rPr>
                <w:color w:val="000000"/>
                <w:kern w:val="0"/>
                <w:szCs w:val="21"/>
              </w:rPr>
            </w:pPr>
            <w:r w:rsidRPr="00137C1E">
              <w:rPr>
                <w:color w:val="000000"/>
                <w:kern w:val="0"/>
                <w:szCs w:val="21"/>
              </w:rPr>
              <w:t>26</w:t>
            </w:r>
          </w:p>
        </w:tc>
        <w:tc>
          <w:tcPr>
            <w:tcW w:w="703" w:type="dxa"/>
            <w:tcBorders>
              <w:top w:val="nil"/>
              <w:left w:val="nil"/>
              <w:bottom w:val="nil"/>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2</w:t>
            </w:r>
          </w:p>
        </w:tc>
        <w:tc>
          <w:tcPr>
            <w:tcW w:w="1104" w:type="dxa"/>
            <w:tcBorders>
              <w:top w:val="nil"/>
              <w:left w:val="nil"/>
              <w:bottom w:val="nil"/>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0.034907</w:t>
            </w:r>
          </w:p>
        </w:tc>
        <w:tc>
          <w:tcPr>
            <w:tcW w:w="1104" w:type="dxa"/>
            <w:tcBorders>
              <w:top w:val="nil"/>
              <w:left w:val="nil"/>
              <w:bottom w:val="nil"/>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0.990319</w:t>
            </w:r>
          </w:p>
        </w:tc>
        <w:tc>
          <w:tcPr>
            <w:tcW w:w="1104" w:type="dxa"/>
            <w:tcBorders>
              <w:top w:val="nil"/>
              <w:left w:val="nil"/>
              <w:bottom w:val="nil"/>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0.453786</w:t>
            </w:r>
          </w:p>
        </w:tc>
        <w:tc>
          <w:tcPr>
            <w:tcW w:w="1104" w:type="dxa"/>
            <w:tcBorders>
              <w:top w:val="nil"/>
              <w:left w:val="nil"/>
              <w:bottom w:val="nil"/>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950.248</w:t>
            </w:r>
          </w:p>
        </w:tc>
      </w:tr>
      <w:tr w:rsidR="00EC1D97" w:rsidRPr="00EC1D97" w:rsidTr="00EC1D97">
        <w:trPr>
          <w:trHeight w:val="285"/>
        </w:trPr>
        <w:tc>
          <w:tcPr>
            <w:tcW w:w="737" w:type="dxa"/>
            <w:tcBorders>
              <w:top w:val="nil"/>
              <w:bottom w:val="nil"/>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12</w:t>
            </w:r>
          </w:p>
        </w:tc>
        <w:tc>
          <w:tcPr>
            <w:tcW w:w="837" w:type="dxa"/>
            <w:tcBorders>
              <w:top w:val="nil"/>
              <w:left w:val="nil"/>
              <w:bottom w:val="nil"/>
              <w:right w:val="nil"/>
            </w:tcBorders>
            <w:shd w:val="clear" w:color="auto" w:fill="auto"/>
            <w:noWrap/>
            <w:vAlign w:val="center"/>
            <w:hideMark/>
          </w:tcPr>
          <w:p w:rsidR="00EC1D97" w:rsidRPr="00137C1E" w:rsidRDefault="00EC1D97" w:rsidP="00EC1D97">
            <w:pPr>
              <w:widowControl/>
              <w:jc w:val="right"/>
              <w:rPr>
                <w:color w:val="000000"/>
                <w:kern w:val="0"/>
                <w:szCs w:val="21"/>
              </w:rPr>
            </w:pPr>
            <w:r w:rsidRPr="00137C1E">
              <w:rPr>
                <w:color w:val="000000"/>
                <w:kern w:val="0"/>
                <w:szCs w:val="21"/>
              </w:rPr>
              <w:t>5.8748</w:t>
            </w:r>
          </w:p>
        </w:tc>
        <w:tc>
          <w:tcPr>
            <w:tcW w:w="1015" w:type="dxa"/>
            <w:tcBorders>
              <w:top w:val="nil"/>
              <w:left w:val="nil"/>
              <w:bottom w:val="nil"/>
              <w:right w:val="nil"/>
            </w:tcBorders>
            <w:shd w:val="clear" w:color="auto" w:fill="auto"/>
            <w:noWrap/>
            <w:vAlign w:val="center"/>
            <w:hideMark/>
          </w:tcPr>
          <w:p w:rsidR="00EC1D97" w:rsidRPr="00137C1E" w:rsidRDefault="00EC1D97" w:rsidP="00EC1D97">
            <w:pPr>
              <w:widowControl/>
              <w:jc w:val="right"/>
              <w:rPr>
                <w:color w:val="000000"/>
                <w:kern w:val="0"/>
                <w:szCs w:val="21"/>
              </w:rPr>
            </w:pPr>
            <w:r w:rsidRPr="00137C1E">
              <w:rPr>
                <w:color w:val="000000"/>
                <w:kern w:val="0"/>
                <w:szCs w:val="21"/>
              </w:rPr>
              <w:t>1305.977</w:t>
            </w:r>
          </w:p>
        </w:tc>
        <w:tc>
          <w:tcPr>
            <w:tcW w:w="1372" w:type="dxa"/>
            <w:tcBorders>
              <w:top w:val="nil"/>
              <w:left w:val="nil"/>
              <w:bottom w:val="nil"/>
              <w:right w:val="nil"/>
            </w:tcBorders>
            <w:shd w:val="clear" w:color="auto" w:fill="auto"/>
            <w:noWrap/>
            <w:vAlign w:val="center"/>
            <w:hideMark/>
          </w:tcPr>
          <w:p w:rsidR="00EC1D97" w:rsidRPr="00137C1E" w:rsidRDefault="00EC1D97" w:rsidP="00EC1D97">
            <w:pPr>
              <w:widowControl/>
              <w:jc w:val="right"/>
              <w:rPr>
                <w:color w:val="000000"/>
                <w:kern w:val="0"/>
                <w:szCs w:val="21"/>
              </w:rPr>
            </w:pPr>
            <w:r w:rsidRPr="00137C1E">
              <w:rPr>
                <w:color w:val="000000"/>
                <w:kern w:val="0"/>
                <w:szCs w:val="21"/>
              </w:rPr>
              <w:t>25</w:t>
            </w:r>
          </w:p>
        </w:tc>
        <w:tc>
          <w:tcPr>
            <w:tcW w:w="703" w:type="dxa"/>
            <w:tcBorders>
              <w:top w:val="nil"/>
              <w:left w:val="nil"/>
              <w:bottom w:val="nil"/>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1</w:t>
            </w:r>
          </w:p>
        </w:tc>
        <w:tc>
          <w:tcPr>
            <w:tcW w:w="1104" w:type="dxa"/>
            <w:tcBorders>
              <w:top w:val="nil"/>
              <w:left w:val="nil"/>
              <w:bottom w:val="nil"/>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0.017453</w:t>
            </w:r>
          </w:p>
        </w:tc>
        <w:tc>
          <w:tcPr>
            <w:tcW w:w="1104" w:type="dxa"/>
            <w:tcBorders>
              <w:top w:val="nil"/>
              <w:left w:val="nil"/>
              <w:bottom w:val="nil"/>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0.995311</w:t>
            </w:r>
          </w:p>
        </w:tc>
        <w:tc>
          <w:tcPr>
            <w:tcW w:w="1104" w:type="dxa"/>
            <w:tcBorders>
              <w:top w:val="nil"/>
              <w:left w:val="nil"/>
              <w:bottom w:val="nil"/>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0.436332</w:t>
            </w:r>
          </w:p>
        </w:tc>
        <w:tc>
          <w:tcPr>
            <w:tcW w:w="1104" w:type="dxa"/>
            <w:tcBorders>
              <w:top w:val="nil"/>
              <w:left w:val="nil"/>
              <w:bottom w:val="nil"/>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551.9299</w:t>
            </w:r>
          </w:p>
        </w:tc>
      </w:tr>
      <w:tr w:rsidR="00EC1D97" w:rsidRPr="00EC1D97" w:rsidTr="00EC1D97">
        <w:trPr>
          <w:trHeight w:val="285"/>
        </w:trPr>
        <w:tc>
          <w:tcPr>
            <w:tcW w:w="737" w:type="dxa"/>
            <w:tcBorders>
              <w:top w:val="nil"/>
              <w:bottom w:val="nil"/>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13</w:t>
            </w:r>
          </w:p>
        </w:tc>
        <w:tc>
          <w:tcPr>
            <w:tcW w:w="837" w:type="dxa"/>
            <w:tcBorders>
              <w:top w:val="nil"/>
              <w:left w:val="nil"/>
              <w:bottom w:val="nil"/>
              <w:right w:val="nil"/>
            </w:tcBorders>
            <w:shd w:val="clear" w:color="auto" w:fill="auto"/>
            <w:noWrap/>
            <w:vAlign w:val="center"/>
            <w:hideMark/>
          </w:tcPr>
          <w:p w:rsidR="00EC1D97" w:rsidRPr="00137C1E" w:rsidRDefault="00EC1D97" w:rsidP="00EC1D97">
            <w:pPr>
              <w:widowControl/>
              <w:jc w:val="right"/>
              <w:rPr>
                <w:color w:val="000000"/>
                <w:kern w:val="0"/>
                <w:szCs w:val="21"/>
              </w:rPr>
            </w:pPr>
            <w:r w:rsidRPr="00137C1E">
              <w:rPr>
                <w:color w:val="000000"/>
                <w:kern w:val="0"/>
                <w:szCs w:val="21"/>
              </w:rPr>
              <w:t>5.4846</w:t>
            </w:r>
          </w:p>
        </w:tc>
        <w:tc>
          <w:tcPr>
            <w:tcW w:w="1015" w:type="dxa"/>
            <w:tcBorders>
              <w:top w:val="nil"/>
              <w:left w:val="nil"/>
              <w:bottom w:val="nil"/>
              <w:right w:val="nil"/>
            </w:tcBorders>
            <w:shd w:val="clear" w:color="auto" w:fill="auto"/>
            <w:noWrap/>
            <w:vAlign w:val="center"/>
            <w:hideMark/>
          </w:tcPr>
          <w:p w:rsidR="00EC1D97" w:rsidRPr="00137C1E" w:rsidRDefault="00EC1D97" w:rsidP="00EC1D97">
            <w:pPr>
              <w:widowControl/>
              <w:jc w:val="right"/>
              <w:rPr>
                <w:color w:val="000000"/>
                <w:kern w:val="0"/>
                <w:szCs w:val="21"/>
              </w:rPr>
            </w:pPr>
            <w:r w:rsidRPr="00137C1E">
              <w:rPr>
                <w:color w:val="000000"/>
                <w:kern w:val="0"/>
                <w:szCs w:val="21"/>
              </w:rPr>
              <w:t>991.7838</w:t>
            </w:r>
          </w:p>
        </w:tc>
        <w:tc>
          <w:tcPr>
            <w:tcW w:w="1372" w:type="dxa"/>
            <w:tcBorders>
              <w:top w:val="nil"/>
              <w:left w:val="nil"/>
              <w:bottom w:val="nil"/>
              <w:right w:val="nil"/>
            </w:tcBorders>
            <w:shd w:val="clear" w:color="auto" w:fill="auto"/>
            <w:noWrap/>
            <w:vAlign w:val="center"/>
            <w:hideMark/>
          </w:tcPr>
          <w:p w:rsidR="00EC1D97" w:rsidRPr="00137C1E" w:rsidRDefault="00EC1D97" w:rsidP="00EC1D97">
            <w:pPr>
              <w:widowControl/>
              <w:jc w:val="right"/>
              <w:rPr>
                <w:color w:val="000000"/>
                <w:kern w:val="0"/>
                <w:szCs w:val="21"/>
              </w:rPr>
            </w:pPr>
            <w:r w:rsidRPr="00137C1E">
              <w:rPr>
                <w:color w:val="000000"/>
                <w:kern w:val="0"/>
                <w:szCs w:val="21"/>
              </w:rPr>
              <w:t>23</w:t>
            </w:r>
          </w:p>
        </w:tc>
        <w:tc>
          <w:tcPr>
            <w:tcW w:w="703" w:type="dxa"/>
            <w:tcBorders>
              <w:top w:val="nil"/>
              <w:left w:val="nil"/>
              <w:bottom w:val="nil"/>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2</w:t>
            </w:r>
          </w:p>
        </w:tc>
        <w:tc>
          <w:tcPr>
            <w:tcW w:w="1104" w:type="dxa"/>
            <w:tcBorders>
              <w:top w:val="nil"/>
              <w:left w:val="nil"/>
              <w:bottom w:val="nil"/>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0.034907</w:t>
            </w:r>
          </w:p>
        </w:tc>
        <w:tc>
          <w:tcPr>
            <w:tcW w:w="1104" w:type="dxa"/>
            <w:tcBorders>
              <w:top w:val="nil"/>
              <w:left w:val="nil"/>
              <w:bottom w:val="nil"/>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0.990319</w:t>
            </w:r>
          </w:p>
        </w:tc>
        <w:tc>
          <w:tcPr>
            <w:tcW w:w="1104" w:type="dxa"/>
            <w:tcBorders>
              <w:top w:val="nil"/>
              <w:left w:val="nil"/>
              <w:bottom w:val="nil"/>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0.401426</w:t>
            </w:r>
          </w:p>
        </w:tc>
        <w:tc>
          <w:tcPr>
            <w:tcW w:w="1104" w:type="dxa"/>
            <w:tcBorders>
              <w:top w:val="nil"/>
              <w:left w:val="nil"/>
              <w:bottom w:val="nil"/>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387.5208</w:t>
            </w:r>
          </w:p>
        </w:tc>
      </w:tr>
      <w:tr w:rsidR="00EC1D97" w:rsidRPr="00EC1D97" w:rsidTr="00EC1D97">
        <w:trPr>
          <w:trHeight w:val="285"/>
        </w:trPr>
        <w:tc>
          <w:tcPr>
            <w:tcW w:w="737" w:type="dxa"/>
            <w:tcBorders>
              <w:top w:val="nil"/>
              <w:bottom w:val="nil"/>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14</w:t>
            </w:r>
          </w:p>
        </w:tc>
        <w:tc>
          <w:tcPr>
            <w:tcW w:w="837" w:type="dxa"/>
            <w:tcBorders>
              <w:top w:val="nil"/>
              <w:left w:val="nil"/>
              <w:bottom w:val="nil"/>
              <w:right w:val="nil"/>
            </w:tcBorders>
            <w:shd w:val="clear" w:color="auto" w:fill="auto"/>
            <w:noWrap/>
            <w:vAlign w:val="center"/>
            <w:hideMark/>
          </w:tcPr>
          <w:p w:rsidR="00EC1D97" w:rsidRPr="00137C1E" w:rsidRDefault="00EC1D97" w:rsidP="00EC1D97">
            <w:pPr>
              <w:widowControl/>
              <w:jc w:val="right"/>
              <w:rPr>
                <w:color w:val="000000"/>
                <w:kern w:val="0"/>
                <w:szCs w:val="21"/>
              </w:rPr>
            </w:pPr>
            <w:r w:rsidRPr="00137C1E">
              <w:rPr>
                <w:color w:val="000000"/>
                <w:kern w:val="0"/>
                <w:szCs w:val="21"/>
              </w:rPr>
              <w:t>4.7565</w:t>
            </w:r>
          </w:p>
        </w:tc>
        <w:tc>
          <w:tcPr>
            <w:tcW w:w="1015" w:type="dxa"/>
            <w:tcBorders>
              <w:top w:val="nil"/>
              <w:left w:val="nil"/>
              <w:bottom w:val="nil"/>
              <w:right w:val="nil"/>
            </w:tcBorders>
            <w:shd w:val="clear" w:color="auto" w:fill="auto"/>
            <w:noWrap/>
            <w:vAlign w:val="center"/>
            <w:hideMark/>
          </w:tcPr>
          <w:p w:rsidR="00EC1D97" w:rsidRPr="00137C1E" w:rsidRDefault="00EC1D97" w:rsidP="00EC1D97">
            <w:pPr>
              <w:widowControl/>
              <w:jc w:val="right"/>
              <w:rPr>
                <w:color w:val="000000"/>
                <w:kern w:val="0"/>
                <w:szCs w:val="21"/>
              </w:rPr>
            </w:pPr>
            <w:r w:rsidRPr="00137C1E">
              <w:rPr>
                <w:color w:val="000000"/>
                <w:kern w:val="0"/>
                <w:szCs w:val="21"/>
              </w:rPr>
              <w:t>452.9146</w:t>
            </w:r>
          </w:p>
        </w:tc>
        <w:tc>
          <w:tcPr>
            <w:tcW w:w="1372" w:type="dxa"/>
            <w:tcBorders>
              <w:top w:val="nil"/>
              <w:left w:val="nil"/>
              <w:bottom w:val="nil"/>
              <w:right w:val="nil"/>
            </w:tcBorders>
            <w:shd w:val="clear" w:color="auto" w:fill="auto"/>
            <w:noWrap/>
            <w:vAlign w:val="center"/>
            <w:hideMark/>
          </w:tcPr>
          <w:p w:rsidR="00EC1D97" w:rsidRPr="00137C1E" w:rsidRDefault="00EC1D97" w:rsidP="00EC1D97">
            <w:pPr>
              <w:widowControl/>
              <w:jc w:val="right"/>
              <w:rPr>
                <w:color w:val="000000"/>
                <w:kern w:val="0"/>
                <w:szCs w:val="21"/>
              </w:rPr>
            </w:pPr>
            <w:r w:rsidRPr="00137C1E">
              <w:rPr>
                <w:color w:val="000000"/>
                <w:kern w:val="0"/>
                <w:szCs w:val="21"/>
              </w:rPr>
              <w:t>23</w:t>
            </w:r>
          </w:p>
        </w:tc>
        <w:tc>
          <w:tcPr>
            <w:tcW w:w="703" w:type="dxa"/>
            <w:tcBorders>
              <w:top w:val="nil"/>
              <w:left w:val="nil"/>
              <w:bottom w:val="nil"/>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0</w:t>
            </w:r>
          </w:p>
        </w:tc>
        <w:tc>
          <w:tcPr>
            <w:tcW w:w="1104" w:type="dxa"/>
            <w:tcBorders>
              <w:top w:val="nil"/>
              <w:left w:val="nil"/>
              <w:bottom w:val="nil"/>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0</w:t>
            </w:r>
          </w:p>
        </w:tc>
        <w:tc>
          <w:tcPr>
            <w:tcW w:w="1104" w:type="dxa"/>
            <w:tcBorders>
              <w:top w:val="nil"/>
              <w:left w:val="nil"/>
              <w:bottom w:val="nil"/>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1</w:t>
            </w:r>
          </w:p>
        </w:tc>
        <w:tc>
          <w:tcPr>
            <w:tcW w:w="1104" w:type="dxa"/>
            <w:tcBorders>
              <w:top w:val="nil"/>
              <w:left w:val="nil"/>
              <w:bottom w:val="nil"/>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0.401426</w:t>
            </w:r>
          </w:p>
        </w:tc>
        <w:tc>
          <w:tcPr>
            <w:tcW w:w="1104" w:type="dxa"/>
            <w:tcBorders>
              <w:top w:val="nil"/>
              <w:left w:val="nil"/>
              <w:bottom w:val="nil"/>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176.9678</w:t>
            </w:r>
          </w:p>
        </w:tc>
      </w:tr>
      <w:tr w:rsidR="00EC1D97" w:rsidRPr="00EC1D97" w:rsidTr="00EC1D97">
        <w:trPr>
          <w:trHeight w:val="300"/>
        </w:trPr>
        <w:tc>
          <w:tcPr>
            <w:tcW w:w="737" w:type="dxa"/>
            <w:tcBorders>
              <w:top w:val="nil"/>
              <w:bottom w:val="single" w:sz="4" w:space="0" w:color="auto"/>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15</w:t>
            </w:r>
          </w:p>
        </w:tc>
        <w:tc>
          <w:tcPr>
            <w:tcW w:w="837" w:type="dxa"/>
            <w:tcBorders>
              <w:top w:val="nil"/>
              <w:left w:val="nil"/>
              <w:bottom w:val="single" w:sz="4" w:space="0" w:color="auto"/>
              <w:right w:val="nil"/>
            </w:tcBorders>
            <w:shd w:val="clear" w:color="auto" w:fill="auto"/>
            <w:noWrap/>
            <w:vAlign w:val="center"/>
            <w:hideMark/>
          </w:tcPr>
          <w:p w:rsidR="00EC1D97" w:rsidRPr="00137C1E" w:rsidRDefault="00EC1D97" w:rsidP="00EC1D97">
            <w:pPr>
              <w:widowControl/>
              <w:jc w:val="right"/>
              <w:rPr>
                <w:color w:val="000000"/>
                <w:kern w:val="0"/>
                <w:szCs w:val="21"/>
              </w:rPr>
            </w:pPr>
            <w:r w:rsidRPr="00137C1E">
              <w:rPr>
                <w:color w:val="000000"/>
                <w:kern w:val="0"/>
                <w:szCs w:val="21"/>
              </w:rPr>
              <w:t>4.8965</w:t>
            </w:r>
          </w:p>
        </w:tc>
        <w:tc>
          <w:tcPr>
            <w:tcW w:w="1015" w:type="dxa"/>
            <w:tcBorders>
              <w:top w:val="nil"/>
              <w:left w:val="nil"/>
              <w:bottom w:val="single" w:sz="4" w:space="0" w:color="auto"/>
              <w:right w:val="nil"/>
            </w:tcBorders>
            <w:shd w:val="clear" w:color="auto" w:fill="auto"/>
            <w:noWrap/>
            <w:vAlign w:val="center"/>
            <w:hideMark/>
          </w:tcPr>
          <w:p w:rsidR="00EC1D97" w:rsidRPr="00137C1E" w:rsidRDefault="00EC1D97" w:rsidP="00EC1D97">
            <w:pPr>
              <w:widowControl/>
              <w:jc w:val="right"/>
              <w:rPr>
                <w:color w:val="000000"/>
                <w:kern w:val="0"/>
                <w:szCs w:val="21"/>
              </w:rPr>
            </w:pPr>
            <w:r w:rsidRPr="00137C1E">
              <w:rPr>
                <w:color w:val="000000"/>
                <w:kern w:val="0"/>
                <w:szCs w:val="21"/>
              </w:rPr>
              <w:t>243.6487</w:t>
            </w:r>
          </w:p>
        </w:tc>
        <w:tc>
          <w:tcPr>
            <w:tcW w:w="1372" w:type="dxa"/>
            <w:tcBorders>
              <w:top w:val="nil"/>
              <w:left w:val="nil"/>
              <w:bottom w:val="single" w:sz="4" w:space="0" w:color="auto"/>
              <w:right w:val="nil"/>
            </w:tcBorders>
            <w:shd w:val="clear" w:color="auto" w:fill="auto"/>
            <w:noWrap/>
            <w:vAlign w:val="center"/>
            <w:hideMark/>
          </w:tcPr>
          <w:p w:rsidR="00EC1D97" w:rsidRPr="00137C1E" w:rsidRDefault="00EC1D97" w:rsidP="00EC1D97">
            <w:pPr>
              <w:widowControl/>
              <w:jc w:val="right"/>
              <w:rPr>
                <w:color w:val="000000"/>
                <w:kern w:val="0"/>
                <w:szCs w:val="21"/>
              </w:rPr>
            </w:pPr>
            <w:r w:rsidRPr="00137C1E">
              <w:rPr>
                <w:color w:val="000000"/>
                <w:kern w:val="0"/>
                <w:szCs w:val="21"/>
              </w:rPr>
              <w:t>22</w:t>
            </w:r>
          </w:p>
        </w:tc>
        <w:tc>
          <w:tcPr>
            <w:tcW w:w="703" w:type="dxa"/>
            <w:tcBorders>
              <w:top w:val="nil"/>
              <w:left w:val="nil"/>
              <w:bottom w:val="single" w:sz="4" w:space="0" w:color="auto"/>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1</w:t>
            </w:r>
          </w:p>
        </w:tc>
        <w:tc>
          <w:tcPr>
            <w:tcW w:w="1104" w:type="dxa"/>
            <w:tcBorders>
              <w:top w:val="nil"/>
              <w:left w:val="nil"/>
              <w:bottom w:val="single" w:sz="4" w:space="0" w:color="auto"/>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0.017453</w:t>
            </w:r>
          </w:p>
        </w:tc>
        <w:tc>
          <w:tcPr>
            <w:tcW w:w="1104" w:type="dxa"/>
            <w:tcBorders>
              <w:top w:val="nil"/>
              <w:left w:val="nil"/>
              <w:bottom w:val="single" w:sz="4" w:space="0" w:color="auto"/>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0.995311</w:t>
            </w:r>
          </w:p>
        </w:tc>
        <w:tc>
          <w:tcPr>
            <w:tcW w:w="1104" w:type="dxa"/>
            <w:tcBorders>
              <w:top w:val="nil"/>
              <w:left w:val="nil"/>
              <w:bottom w:val="single" w:sz="4" w:space="0" w:color="auto"/>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0.383972</w:t>
            </w:r>
          </w:p>
        </w:tc>
        <w:tc>
          <w:tcPr>
            <w:tcW w:w="1104" w:type="dxa"/>
            <w:tcBorders>
              <w:top w:val="nil"/>
              <w:left w:val="nil"/>
              <w:bottom w:val="single" w:sz="4" w:space="0" w:color="auto"/>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91.27242</w:t>
            </w:r>
          </w:p>
        </w:tc>
      </w:tr>
    </w:tbl>
    <w:p w:rsidR="00C05A1D" w:rsidRDefault="00C05A1D" w:rsidP="00C05A1D"/>
    <w:tbl>
      <w:tblPr>
        <w:tblW w:w="8700" w:type="dxa"/>
        <w:tblInd w:w="93" w:type="dxa"/>
        <w:tblLook w:val="04A0"/>
      </w:tblPr>
      <w:tblGrid>
        <w:gridCol w:w="1212"/>
        <w:gridCol w:w="426"/>
        <w:gridCol w:w="1211"/>
        <w:gridCol w:w="1358"/>
        <w:gridCol w:w="479"/>
        <w:gridCol w:w="624"/>
        <w:gridCol w:w="531"/>
        <w:gridCol w:w="1358"/>
        <w:gridCol w:w="1652"/>
      </w:tblGrid>
      <w:tr w:rsidR="00EC1D97" w:rsidRPr="00EC1D97" w:rsidTr="00EC1D97">
        <w:trPr>
          <w:trHeight w:val="285"/>
        </w:trPr>
        <w:tc>
          <w:tcPr>
            <w:tcW w:w="8700" w:type="dxa"/>
            <w:gridSpan w:val="9"/>
            <w:tcBorders>
              <w:left w:val="nil"/>
              <w:bottom w:val="single" w:sz="4" w:space="0" w:color="auto"/>
            </w:tcBorders>
            <w:shd w:val="clear" w:color="auto" w:fill="auto"/>
            <w:noWrap/>
            <w:vAlign w:val="bottom"/>
            <w:hideMark/>
          </w:tcPr>
          <w:p w:rsidR="00EC1D97" w:rsidRPr="005C77B0" w:rsidRDefault="00EC1D97" w:rsidP="00EC1D97">
            <w:pPr>
              <w:widowControl/>
              <w:jc w:val="center"/>
              <w:rPr>
                <w:rFonts w:ascii="黑体" w:eastAsia="黑体" w:hAnsi="宋体" w:cs="宋体"/>
                <w:kern w:val="0"/>
                <w:szCs w:val="21"/>
              </w:rPr>
            </w:pPr>
            <w:r w:rsidRPr="005C77B0">
              <w:rPr>
                <w:rFonts w:ascii="黑体" w:eastAsia="黑体" w:hAnsi="宋体" w:cs="宋体" w:hint="eastAsia"/>
                <w:kern w:val="0"/>
                <w:szCs w:val="21"/>
              </w:rPr>
              <w:t>ZK39+479左侧下滑力计算</w:t>
            </w:r>
          </w:p>
        </w:tc>
      </w:tr>
      <w:tr w:rsidR="00EC1D97" w:rsidRPr="00EC1D97" w:rsidTr="00EC1D97">
        <w:trPr>
          <w:trHeight w:val="285"/>
        </w:trPr>
        <w:tc>
          <w:tcPr>
            <w:tcW w:w="1212" w:type="dxa"/>
            <w:tcBorders>
              <w:top w:val="nil"/>
              <w:left w:val="nil"/>
              <w:bottom w:val="single" w:sz="4" w:space="0" w:color="auto"/>
              <w:right w:val="nil"/>
            </w:tcBorders>
            <w:shd w:val="clear" w:color="auto" w:fill="auto"/>
            <w:noWrap/>
            <w:vAlign w:val="bottom"/>
            <w:hideMark/>
          </w:tcPr>
          <w:p w:rsidR="00EC1D97" w:rsidRPr="005C77B0" w:rsidRDefault="00EC1D97" w:rsidP="00EC1D97">
            <w:pPr>
              <w:widowControl/>
              <w:jc w:val="left"/>
              <w:rPr>
                <w:rFonts w:ascii="黑体" w:eastAsia="黑体" w:hAnsi="宋体" w:cs="宋体"/>
                <w:kern w:val="0"/>
                <w:szCs w:val="21"/>
              </w:rPr>
            </w:pPr>
            <w:r w:rsidRPr="005C77B0">
              <w:rPr>
                <w:rFonts w:ascii="黑体" w:eastAsia="黑体" w:hAnsi="宋体" w:cs="宋体" w:hint="eastAsia"/>
                <w:kern w:val="0"/>
                <w:szCs w:val="21"/>
              </w:rPr>
              <w:t>Wcosa</w:t>
            </w:r>
          </w:p>
        </w:tc>
        <w:tc>
          <w:tcPr>
            <w:tcW w:w="331" w:type="dxa"/>
            <w:tcBorders>
              <w:top w:val="nil"/>
              <w:left w:val="nil"/>
              <w:bottom w:val="single" w:sz="4" w:space="0" w:color="auto"/>
              <w:right w:val="nil"/>
            </w:tcBorders>
            <w:shd w:val="clear" w:color="auto" w:fill="auto"/>
            <w:noWrap/>
            <w:vAlign w:val="bottom"/>
            <w:hideMark/>
          </w:tcPr>
          <w:p w:rsidR="00EC1D97" w:rsidRPr="005C77B0" w:rsidRDefault="00EC1D97" w:rsidP="00EC1D97">
            <w:pPr>
              <w:widowControl/>
              <w:jc w:val="left"/>
              <w:rPr>
                <w:rFonts w:ascii="黑体" w:eastAsia="黑体" w:hAnsi="宋体" w:cs="宋体"/>
                <w:kern w:val="0"/>
                <w:szCs w:val="21"/>
              </w:rPr>
            </w:pPr>
            <w:r w:rsidRPr="005C77B0">
              <w:rPr>
                <w:rFonts w:ascii="黑体" w:eastAsia="黑体" w:hAnsi="宋体" w:cs="宋体" w:hint="eastAsia"/>
                <w:kern w:val="0"/>
                <w:szCs w:val="21"/>
              </w:rPr>
              <w:t>φ</w:t>
            </w:r>
          </w:p>
        </w:tc>
        <w:tc>
          <w:tcPr>
            <w:tcW w:w="1211" w:type="dxa"/>
            <w:tcBorders>
              <w:top w:val="nil"/>
              <w:left w:val="nil"/>
              <w:bottom w:val="single" w:sz="4" w:space="0" w:color="auto"/>
              <w:right w:val="nil"/>
            </w:tcBorders>
            <w:shd w:val="clear" w:color="auto" w:fill="auto"/>
            <w:noWrap/>
            <w:vAlign w:val="bottom"/>
            <w:hideMark/>
          </w:tcPr>
          <w:p w:rsidR="00EC1D97" w:rsidRPr="005C77B0" w:rsidRDefault="00EC1D97" w:rsidP="00EC1D97">
            <w:pPr>
              <w:widowControl/>
              <w:jc w:val="left"/>
              <w:rPr>
                <w:rFonts w:ascii="黑体" w:eastAsia="黑体" w:hAnsi="宋体" w:cs="宋体"/>
                <w:kern w:val="0"/>
                <w:szCs w:val="21"/>
              </w:rPr>
            </w:pPr>
            <w:r w:rsidRPr="005C77B0">
              <w:rPr>
                <w:rFonts w:ascii="黑体" w:eastAsia="黑体" w:hAnsi="宋体" w:cs="宋体" w:hint="eastAsia"/>
                <w:kern w:val="0"/>
                <w:szCs w:val="21"/>
              </w:rPr>
              <w:t>换算</w:t>
            </w:r>
          </w:p>
        </w:tc>
        <w:tc>
          <w:tcPr>
            <w:tcW w:w="1358" w:type="dxa"/>
            <w:tcBorders>
              <w:top w:val="nil"/>
              <w:left w:val="nil"/>
              <w:bottom w:val="single" w:sz="4" w:space="0" w:color="auto"/>
              <w:right w:val="nil"/>
            </w:tcBorders>
            <w:shd w:val="clear" w:color="auto" w:fill="auto"/>
            <w:noWrap/>
            <w:vAlign w:val="bottom"/>
            <w:hideMark/>
          </w:tcPr>
          <w:p w:rsidR="00EC1D97" w:rsidRPr="005C77B0" w:rsidRDefault="00EC1D97" w:rsidP="00EC1D97">
            <w:pPr>
              <w:widowControl/>
              <w:jc w:val="left"/>
              <w:rPr>
                <w:rFonts w:ascii="黑体" w:eastAsia="黑体" w:hAnsi="宋体" w:cs="宋体"/>
                <w:kern w:val="0"/>
                <w:szCs w:val="21"/>
              </w:rPr>
            </w:pPr>
            <w:r w:rsidRPr="005C77B0">
              <w:rPr>
                <w:rFonts w:ascii="黑体" w:eastAsia="黑体" w:hAnsi="宋体" w:cs="宋体" w:hint="eastAsia"/>
                <w:kern w:val="0"/>
                <w:szCs w:val="21"/>
              </w:rPr>
              <w:t>tanφ</w:t>
            </w:r>
          </w:p>
        </w:tc>
        <w:tc>
          <w:tcPr>
            <w:tcW w:w="477" w:type="dxa"/>
            <w:tcBorders>
              <w:top w:val="nil"/>
              <w:left w:val="nil"/>
              <w:bottom w:val="single" w:sz="4" w:space="0" w:color="auto"/>
              <w:right w:val="nil"/>
            </w:tcBorders>
            <w:shd w:val="clear" w:color="auto" w:fill="auto"/>
            <w:noWrap/>
            <w:vAlign w:val="bottom"/>
            <w:hideMark/>
          </w:tcPr>
          <w:p w:rsidR="00EC1D97" w:rsidRPr="005C77B0" w:rsidRDefault="00EC1D97" w:rsidP="00EC1D97">
            <w:pPr>
              <w:widowControl/>
              <w:jc w:val="left"/>
              <w:rPr>
                <w:rFonts w:ascii="黑体" w:eastAsia="黑体" w:hAnsi="宋体" w:cs="宋体"/>
                <w:kern w:val="0"/>
                <w:szCs w:val="21"/>
              </w:rPr>
            </w:pPr>
            <w:r w:rsidRPr="005C77B0">
              <w:rPr>
                <w:rFonts w:ascii="黑体" w:eastAsia="黑体" w:hAnsi="宋体" w:cs="宋体" w:hint="eastAsia"/>
                <w:kern w:val="0"/>
                <w:szCs w:val="21"/>
              </w:rPr>
              <w:t>Fc</w:t>
            </w:r>
          </w:p>
        </w:tc>
        <w:tc>
          <w:tcPr>
            <w:tcW w:w="624" w:type="dxa"/>
            <w:tcBorders>
              <w:top w:val="nil"/>
              <w:left w:val="nil"/>
              <w:bottom w:val="single" w:sz="4" w:space="0" w:color="auto"/>
              <w:right w:val="nil"/>
            </w:tcBorders>
            <w:shd w:val="clear" w:color="auto" w:fill="auto"/>
            <w:noWrap/>
            <w:vAlign w:val="bottom"/>
            <w:hideMark/>
          </w:tcPr>
          <w:p w:rsidR="00EC1D97" w:rsidRPr="005C77B0" w:rsidRDefault="00EC1D97" w:rsidP="00EC1D97">
            <w:pPr>
              <w:widowControl/>
              <w:jc w:val="left"/>
              <w:rPr>
                <w:rFonts w:ascii="黑体" w:eastAsia="黑体" w:hAnsi="宋体" w:cs="宋体"/>
                <w:kern w:val="0"/>
                <w:szCs w:val="21"/>
              </w:rPr>
            </w:pPr>
            <w:r w:rsidRPr="005C77B0">
              <w:rPr>
                <w:rFonts w:ascii="黑体" w:eastAsia="黑体" w:hAnsi="宋体" w:cs="宋体" w:hint="eastAsia"/>
                <w:kern w:val="0"/>
                <w:szCs w:val="21"/>
              </w:rPr>
              <w:t>Fs</w:t>
            </w:r>
          </w:p>
        </w:tc>
        <w:tc>
          <w:tcPr>
            <w:tcW w:w="477" w:type="dxa"/>
            <w:tcBorders>
              <w:top w:val="nil"/>
              <w:left w:val="nil"/>
              <w:bottom w:val="single" w:sz="4" w:space="0" w:color="auto"/>
              <w:right w:val="nil"/>
            </w:tcBorders>
            <w:shd w:val="clear" w:color="auto" w:fill="auto"/>
            <w:noWrap/>
            <w:vAlign w:val="bottom"/>
            <w:hideMark/>
          </w:tcPr>
          <w:p w:rsidR="00EC1D97" w:rsidRPr="005C77B0" w:rsidRDefault="00EC1D97" w:rsidP="00EC1D97">
            <w:pPr>
              <w:widowControl/>
              <w:jc w:val="left"/>
              <w:rPr>
                <w:rFonts w:ascii="黑体" w:eastAsia="黑体" w:hAnsi="宋体" w:cs="宋体"/>
                <w:kern w:val="0"/>
                <w:szCs w:val="21"/>
              </w:rPr>
            </w:pPr>
            <w:r w:rsidRPr="005C77B0">
              <w:rPr>
                <w:rFonts w:ascii="黑体" w:eastAsia="黑体" w:hAnsi="宋体" w:cs="宋体" w:hint="eastAsia"/>
                <w:kern w:val="0"/>
                <w:szCs w:val="21"/>
              </w:rPr>
              <w:t>C</w:t>
            </w:r>
          </w:p>
        </w:tc>
        <w:tc>
          <w:tcPr>
            <w:tcW w:w="1358" w:type="dxa"/>
            <w:tcBorders>
              <w:top w:val="nil"/>
              <w:left w:val="nil"/>
              <w:bottom w:val="single" w:sz="4" w:space="0" w:color="auto"/>
              <w:right w:val="nil"/>
            </w:tcBorders>
            <w:shd w:val="clear" w:color="auto" w:fill="auto"/>
            <w:noWrap/>
            <w:vAlign w:val="bottom"/>
            <w:hideMark/>
          </w:tcPr>
          <w:p w:rsidR="00EC1D97" w:rsidRPr="005C77B0" w:rsidRDefault="00EC1D97" w:rsidP="00EC1D97">
            <w:pPr>
              <w:widowControl/>
              <w:jc w:val="left"/>
              <w:rPr>
                <w:rFonts w:ascii="黑体" w:eastAsia="黑体" w:hAnsi="宋体" w:cs="宋体"/>
                <w:kern w:val="0"/>
                <w:szCs w:val="21"/>
              </w:rPr>
            </w:pPr>
            <w:r w:rsidRPr="005C77B0">
              <w:rPr>
                <w:rFonts w:ascii="黑体" w:eastAsia="黑体" w:hAnsi="宋体" w:cs="宋体" w:hint="eastAsia"/>
                <w:kern w:val="0"/>
                <w:szCs w:val="21"/>
              </w:rPr>
              <w:t>cl</w:t>
            </w:r>
          </w:p>
        </w:tc>
        <w:tc>
          <w:tcPr>
            <w:tcW w:w="1652" w:type="dxa"/>
            <w:tcBorders>
              <w:top w:val="nil"/>
              <w:left w:val="nil"/>
              <w:bottom w:val="single" w:sz="4" w:space="0" w:color="auto"/>
            </w:tcBorders>
            <w:shd w:val="clear" w:color="auto" w:fill="auto"/>
            <w:noWrap/>
            <w:vAlign w:val="bottom"/>
            <w:hideMark/>
          </w:tcPr>
          <w:p w:rsidR="00EC1D97" w:rsidRPr="005C77B0" w:rsidRDefault="00EC1D97" w:rsidP="00EC1D97">
            <w:pPr>
              <w:widowControl/>
              <w:jc w:val="left"/>
              <w:rPr>
                <w:rFonts w:ascii="黑体" w:eastAsia="黑体" w:hAnsi="宋体" w:cs="宋体"/>
                <w:kern w:val="0"/>
                <w:szCs w:val="21"/>
              </w:rPr>
            </w:pPr>
            <w:r w:rsidRPr="005C77B0">
              <w:rPr>
                <w:rFonts w:ascii="黑体" w:eastAsia="黑体" w:hAnsi="宋体" w:cs="宋体" w:hint="eastAsia"/>
                <w:kern w:val="0"/>
                <w:szCs w:val="21"/>
              </w:rPr>
              <w:t>下滑力P</w:t>
            </w:r>
          </w:p>
        </w:tc>
      </w:tr>
      <w:tr w:rsidR="00EC1D97" w:rsidRPr="00137C1E" w:rsidTr="00EC1D97">
        <w:trPr>
          <w:trHeight w:val="285"/>
        </w:trPr>
        <w:tc>
          <w:tcPr>
            <w:tcW w:w="1212" w:type="dxa"/>
            <w:tcBorders>
              <w:top w:val="nil"/>
              <w:left w:val="nil"/>
              <w:bottom w:val="nil"/>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156.3082</w:t>
            </w:r>
          </w:p>
        </w:tc>
        <w:tc>
          <w:tcPr>
            <w:tcW w:w="331" w:type="dxa"/>
            <w:tcBorders>
              <w:top w:val="nil"/>
              <w:left w:val="nil"/>
              <w:bottom w:val="nil"/>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7</w:t>
            </w:r>
          </w:p>
        </w:tc>
        <w:tc>
          <w:tcPr>
            <w:tcW w:w="1211" w:type="dxa"/>
            <w:tcBorders>
              <w:top w:val="nil"/>
              <w:left w:val="nil"/>
              <w:bottom w:val="nil"/>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0.122173</w:t>
            </w:r>
          </w:p>
        </w:tc>
        <w:tc>
          <w:tcPr>
            <w:tcW w:w="1358" w:type="dxa"/>
            <w:tcBorders>
              <w:top w:val="nil"/>
              <w:left w:val="nil"/>
              <w:bottom w:val="nil"/>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0.1227846</w:t>
            </w:r>
          </w:p>
        </w:tc>
        <w:tc>
          <w:tcPr>
            <w:tcW w:w="477" w:type="dxa"/>
            <w:tcBorders>
              <w:top w:val="nil"/>
              <w:left w:val="nil"/>
              <w:bottom w:val="nil"/>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2.5</w:t>
            </w:r>
          </w:p>
        </w:tc>
        <w:tc>
          <w:tcPr>
            <w:tcW w:w="624" w:type="dxa"/>
            <w:tcBorders>
              <w:top w:val="nil"/>
              <w:left w:val="nil"/>
              <w:bottom w:val="nil"/>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1.25</w:t>
            </w:r>
          </w:p>
        </w:tc>
        <w:tc>
          <w:tcPr>
            <w:tcW w:w="477" w:type="dxa"/>
            <w:tcBorders>
              <w:top w:val="nil"/>
              <w:left w:val="nil"/>
              <w:bottom w:val="nil"/>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8</w:t>
            </w:r>
          </w:p>
        </w:tc>
        <w:tc>
          <w:tcPr>
            <w:tcW w:w="1358" w:type="dxa"/>
            <w:tcBorders>
              <w:top w:val="nil"/>
              <w:left w:val="nil"/>
              <w:bottom w:val="nil"/>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68.0136</w:t>
            </w:r>
          </w:p>
        </w:tc>
        <w:tc>
          <w:tcPr>
            <w:tcW w:w="1652" w:type="dxa"/>
            <w:tcBorders>
              <w:top w:val="nil"/>
              <w:left w:val="nil"/>
              <w:bottom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189.177249</w:t>
            </w:r>
          </w:p>
        </w:tc>
      </w:tr>
      <w:tr w:rsidR="00EC1D97" w:rsidRPr="00137C1E" w:rsidTr="00EC1D97">
        <w:trPr>
          <w:trHeight w:val="285"/>
        </w:trPr>
        <w:tc>
          <w:tcPr>
            <w:tcW w:w="1212" w:type="dxa"/>
            <w:tcBorders>
              <w:top w:val="nil"/>
              <w:left w:val="nil"/>
              <w:bottom w:val="nil"/>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854.9404</w:t>
            </w:r>
          </w:p>
        </w:tc>
        <w:tc>
          <w:tcPr>
            <w:tcW w:w="331" w:type="dxa"/>
            <w:tcBorders>
              <w:top w:val="nil"/>
              <w:left w:val="nil"/>
              <w:bottom w:val="nil"/>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16</w:t>
            </w:r>
          </w:p>
        </w:tc>
        <w:tc>
          <w:tcPr>
            <w:tcW w:w="1211" w:type="dxa"/>
            <w:tcBorders>
              <w:top w:val="nil"/>
              <w:left w:val="nil"/>
              <w:bottom w:val="nil"/>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0.279253</w:t>
            </w:r>
          </w:p>
        </w:tc>
        <w:tc>
          <w:tcPr>
            <w:tcW w:w="1358" w:type="dxa"/>
            <w:tcBorders>
              <w:top w:val="nil"/>
              <w:left w:val="nil"/>
              <w:bottom w:val="nil"/>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0.2867454</w:t>
            </w:r>
          </w:p>
        </w:tc>
        <w:tc>
          <w:tcPr>
            <w:tcW w:w="477" w:type="dxa"/>
            <w:tcBorders>
              <w:top w:val="nil"/>
              <w:left w:val="nil"/>
              <w:bottom w:val="nil"/>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2.5</w:t>
            </w:r>
          </w:p>
        </w:tc>
        <w:tc>
          <w:tcPr>
            <w:tcW w:w="624" w:type="dxa"/>
            <w:tcBorders>
              <w:top w:val="nil"/>
              <w:left w:val="nil"/>
              <w:bottom w:val="nil"/>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1.25</w:t>
            </w:r>
          </w:p>
        </w:tc>
        <w:tc>
          <w:tcPr>
            <w:tcW w:w="477" w:type="dxa"/>
            <w:tcBorders>
              <w:top w:val="nil"/>
              <w:left w:val="nil"/>
              <w:bottom w:val="nil"/>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8</w:t>
            </w:r>
          </w:p>
        </w:tc>
        <w:tc>
          <w:tcPr>
            <w:tcW w:w="1358" w:type="dxa"/>
            <w:tcBorders>
              <w:top w:val="nil"/>
              <w:left w:val="nil"/>
              <w:bottom w:val="nil"/>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57.3072</w:t>
            </w:r>
          </w:p>
        </w:tc>
        <w:tc>
          <w:tcPr>
            <w:tcW w:w="1652" w:type="dxa"/>
            <w:tcBorders>
              <w:top w:val="nil"/>
              <w:left w:val="nil"/>
              <w:bottom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1237.635522</w:t>
            </w:r>
          </w:p>
        </w:tc>
      </w:tr>
      <w:tr w:rsidR="00EC1D97" w:rsidRPr="00137C1E" w:rsidTr="00EC1D97">
        <w:trPr>
          <w:trHeight w:val="285"/>
        </w:trPr>
        <w:tc>
          <w:tcPr>
            <w:tcW w:w="1212" w:type="dxa"/>
            <w:tcBorders>
              <w:top w:val="nil"/>
              <w:left w:val="nil"/>
              <w:bottom w:val="nil"/>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880.5908</w:t>
            </w:r>
          </w:p>
        </w:tc>
        <w:tc>
          <w:tcPr>
            <w:tcW w:w="331" w:type="dxa"/>
            <w:tcBorders>
              <w:top w:val="nil"/>
              <w:left w:val="nil"/>
              <w:bottom w:val="nil"/>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18</w:t>
            </w:r>
          </w:p>
        </w:tc>
        <w:tc>
          <w:tcPr>
            <w:tcW w:w="1211" w:type="dxa"/>
            <w:tcBorders>
              <w:top w:val="nil"/>
              <w:left w:val="nil"/>
              <w:bottom w:val="nil"/>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0.314159</w:t>
            </w:r>
          </w:p>
        </w:tc>
        <w:tc>
          <w:tcPr>
            <w:tcW w:w="1358" w:type="dxa"/>
            <w:tcBorders>
              <w:top w:val="nil"/>
              <w:left w:val="nil"/>
              <w:bottom w:val="nil"/>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0.3249197</w:t>
            </w:r>
          </w:p>
        </w:tc>
        <w:tc>
          <w:tcPr>
            <w:tcW w:w="477" w:type="dxa"/>
            <w:tcBorders>
              <w:top w:val="nil"/>
              <w:left w:val="nil"/>
              <w:bottom w:val="nil"/>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2.5</w:t>
            </w:r>
          </w:p>
        </w:tc>
        <w:tc>
          <w:tcPr>
            <w:tcW w:w="624" w:type="dxa"/>
            <w:tcBorders>
              <w:top w:val="nil"/>
              <w:left w:val="nil"/>
              <w:bottom w:val="nil"/>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1.25</w:t>
            </w:r>
          </w:p>
        </w:tc>
        <w:tc>
          <w:tcPr>
            <w:tcW w:w="477" w:type="dxa"/>
            <w:tcBorders>
              <w:top w:val="nil"/>
              <w:left w:val="nil"/>
              <w:bottom w:val="nil"/>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145</w:t>
            </w:r>
          </w:p>
        </w:tc>
        <w:tc>
          <w:tcPr>
            <w:tcW w:w="1358" w:type="dxa"/>
            <w:tcBorders>
              <w:top w:val="nil"/>
              <w:left w:val="nil"/>
              <w:bottom w:val="nil"/>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988.5955</w:t>
            </w:r>
          </w:p>
        </w:tc>
        <w:tc>
          <w:tcPr>
            <w:tcW w:w="1652" w:type="dxa"/>
            <w:tcBorders>
              <w:top w:val="nil"/>
              <w:left w:val="nil"/>
              <w:bottom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1492.055117</w:t>
            </w:r>
          </w:p>
        </w:tc>
      </w:tr>
      <w:tr w:rsidR="00EC1D97" w:rsidRPr="00137C1E" w:rsidTr="00EC1D97">
        <w:trPr>
          <w:trHeight w:val="285"/>
        </w:trPr>
        <w:tc>
          <w:tcPr>
            <w:tcW w:w="1212" w:type="dxa"/>
            <w:tcBorders>
              <w:top w:val="nil"/>
              <w:left w:val="nil"/>
              <w:bottom w:val="nil"/>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1245.381</w:t>
            </w:r>
          </w:p>
        </w:tc>
        <w:tc>
          <w:tcPr>
            <w:tcW w:w="331" w:type="dxa"/>
            <w:tcBorders>
              <w:top w:val="nil"/>
              <w:left w:val="nil"/>
              <w:bottom w:val="nil"/>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18</w:t>
            </w:r>
          </w:p>
        </w:tc>
        <w:tc>
          <w:tcPr>
            <w:tcW w:w="1211" w:type="dxa"/>
            <w:tcBorders>
              <w:top w:val="nil"/>
              <w:left w:val="nil"/>
              <w:bottom w:val="nil"/>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0.314159</w:t>
            </w:r>
          </w:p>
        </w:tc>
        <w:tc>
          <w:tcPr>
            <w:tcW w:w="1358" w:type="dxa"/>
            <w:tcBorders>
              <w:top w:val="nil"/>
              <w:left w:val="nil"/>
              <w:bottom w:val="nil"/>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0.3249197</w:t>
            </w:r>
          </w:p>
        </w:tc>
        <w:tc>
          <w:tcPr>
            <w:tcW w:w="477" w:type="dxa"/>
            <w:tcBorders>
              <w:top w:val="nil"/>
              <w:left w:val="nil"/>
              <w:bottom w:val="nil"/>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2.5</w:t>
            </w:r>
          </w:p>
        </w:tc>
        <w:tc>
          <w:tcPr>
            <w:tcW w:w="624" w:type="dxa"/>
            <w:tcBorders>
              <w:top w:val="nil"/>
              <w:left w:val="nil"/>
              <w:bottom w:val="nil"/>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1.25</w:t>
            </w:r>
          </w:p>
        </w:tc>
        <w:tc>
          <w:tcPr>
            <w:tcW w:w="477" w:type="dxa"/>
            <w:tcBorders>
              <w:top w:val="nil"/>
              <w:left w:val="nil"/>
              <w:bottom w:val="nil"/>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145</w:t>
            </w:r>
          </w:p>
        </w:tc>
        <w:tc>
          <w:tcPr>
            <w:tcW w:w="1358" w:type="dxa"/>
            <w:tcBorders>
              <w:top w:val="nil"/>
              <w:left w:val="nil"/>
              <w:bottom w:val="nil"/>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898.507</w:t>
            </w:r>
          </w:p>
        </w:tc>
        <w:tc>
          <w:tcPr>
            <w:tcW w:w="1652" w:type="dxa"/>
            <w:tcBorders>
              <w:top w:val="nil"/>
              <w:left w:val="nil"/>
              <w:bottom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1890.799595</w:t>
            </w:r>
          </w:p>
        </w:tc>
      </w:tr>
      <w:tr w:rsidR="00EC1D97" w:rsidRPr="00137C1E" w:rsidTr="00EC1D97">
        <w:trPr>
          <w:trHeight w:val="285"/>
        </w:trPr>
        <w:tc>
          <w:tcPr>
            <w:tcW w:w="1212" w:type="dxa"/>
            <w:tcBorders>
              <w:top w:val="nil"/>
              <w:left w:val="nil"/>
              <w:bottom w:val="nil"/>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1778.959</w:t>
            </w:r>
          </w:p>
        </w:tc>
        <w:tc>
          <w:tcPr>
            <w:tcW w:w="331" w:type="dxa"/>
            <w:tcBorders>
              <w:top w:val="nil"/>
              <w:left w:val="nil"/>
              <w:bottom w:val="nil"/>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18</w:t>
            </w:r>
          </w:p>
        </w:tc>
        <w:tc>
          <w:tcPr>
            <w:tcW w:w="1211" w:type="dxa"/>
            <w:tcBorders>
              <w:top w:val="nil"/>
              <w:left w:val="nil"/>
              <w:bottom w:val="nil"/>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0.314159</w:t>
            </w:r>
          </w:p>
        </w:tc>
        <w:tc>
          <w:tcPr>
            <w:tcW w:w="1358" w:type="dxa"/>
            <w:tcBorders>
              <w:top w:val="nil"/>
              <w:left w:val="nil"/>
              <w:bottom w:val="nil"/>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0.3249197</w:t>
            </w:r>
          </w:p>
        </w:tc>
        <w:tc>
          <w:tcPr>
            <w:tcW w:w="477" w:type="dxa"/>
            <w:tcBorders>
              <w:top w:val="nil"/>
              <w:left w:val="nil"/>
              <w:bottom w:val="nil"/>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2.5</w:t>
            </w:r>
          </w:p>
        </w:tc>
        <w:tc>
          <w:tcPr>
            <w:tcW w:w="624" w:type="dxa"/>
            <w:tcBorders>
              <w:top w:val="nil"/>
              <w:left w:val="nil"/>
              <w:bottom w:val="nil"/>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1.25</w:t>
            </w:r>
          </w:p>
        </w:tc>
        <w:tc>
          <w:tcPr>
            <w:tcW w:w="477" w:type="dxa"/>
            <w:tcBorders>
              <w:top w:val="nil"/>
              <w:left w:val="nil"/>
              <w:bottom w:val="nil"/>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145</w:t>
            </w:r>
          </w:p>
        </w:tc>
        <w:tc>
          <w:tcPr>
            <w:tcW w:w="1358" w:type="dxa"/>
            <w:tcBorders>
              <w:top w:val="nil"/>
              <w:left w:val="nil"/>
              <w:bottom w:val="nil"/>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972.3555</w:t>
            </w:r>
          </w:p>
        </w:tc>
        <w:tc>
          <w:tcPr>
            <w:tcW w:w="1652" w:type="dxa"/>
            <w:tcBorders>
              <w:top w:val="nil"/>
              <w:left w:val="nil"/>
              <w:bottom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2329.953267</w:t>
            </w:r>
          </w:p>
        </w:tc>
      </w:tr>
      <w:tr w:rsidR="00EC1D97" w:rsidRPr="00137C1E" w:rsidTr="00EC1D97">
        <w:trPr>
          <w:trHeight w:val="285"/>
        </w:trPr>
        <w:tc>
          <w:tcPr>
            <w:tcW w:w="1212" w:type="dxa"/>
            <w:tcBorders>
              <w:top w:val="nil"/>
              <w:left w:val="nil"/>
              <w:bottom w:val="nil"/>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2065.257</w:t>
            </w:r>
          </w:p>
        </w:tc>
        <w:tc>
          <w:tcPr>
            <w:tcW w:w="331" w:type="dxa"/>
            <w:tcBorders>
              <w:top w:val="nil"/>
              <w:left w:val="nil"/>
              <w:bottom w:val="nil"/>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18</w:t>
            </w:r>
          </w:p>
        </w:tc>
        <w:tc>
          <w:tcPr>
            <w:tcW w:w="1211" w:type="dxa"/>
            <w:tcBorders>
              <w:top w:val="nil"/>
              <w:left w:val="nil"/>
              <w:bottom w:val="nil"/>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0.314159</w:t>
            </w:r>
          </w:p>
        </w:tc>
        <w:tc>
          <w:tcPr>
            <w:tcW w:w="1358" w:type="dxa"/>
            <w:tcBorders>
              <w:top w:val="nil"/>
              <w:left w:val="nil"/>
              <w:bottom w:val="nil"/>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0.3249197</w:t>
            </w:r>
          </w:p>
        </w:tc>
        <w:tc>
          <w:tcPr>
            <w:tcW w:w="477" w:type="dxa"/>
            <w:tcBorders>
              <w:top w:val="nil"/>
              <w:left w:val="nil"/>
              <w:bottom w:val="nil"/>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2.5</w:t>
            </w:r>
          </w:p>
        </w:tc>
        <w:tc>
          <w:tcPr>
            <w:tcW w:w="624" w:type="dxa"/>
            <w:tcBorders>
              <w:top w:val="nil"/>
              <w:left w:val="nil"/>
              <w:bottom w:val="nil"/>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1.25</w:t>
            </w:r>
          </w:p>
        </w:tc>
        <w:tc>
          <w:tcPr>
            <w:tcW w:w="477" w:type="dxa"/>
            <w:tcBorders>
              <w:top w:val="nil"/>
              <w:left w:val="nil"/>
              <w:bottom w:val="nil"/>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145</w:t>
            </w:r>
          </w:p>
        </w:tc>
        <w:tc>
          <w:tcPr>
            <w:tcW w:w="1358" w:type="dxa"/>
            <w:tcBorders>
              <w:top w:val="nil"/>
              <w:left w:val="nil"/>
              <w:bottom w:val="nil"/>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1051.482</w:t>
            </w:r>
          </w:p>
        </w:tc>
        <w:tc>
          <w:tcPr>
            <w:tcW w:w="1652" w:type="dxa"/>
            <w:tcBorders>
              <w:top w:val="nil"/>
              <w:left w:val="nil"/>
              <w:bottom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2730.669968</w:t>
            </w:r>
          </w:p>
        </w:tc>
      </w:tr>
      <w:tr w:rsidR="00EC1D97" w:rsidRPr="00137C1E" w:rsidTr="00EC1D97">
        <w:trPr>
          <w:trHeight w:val="285"/>
        </w:trPr>
        <w:tc>
          <w:tcPr>
            <w:tcW w:w="1212" w:type="dxa"/>
            <w:tcBorders>
              <w:top w:val="nil"/>
              <w:left w:val="nil"/>
              <w:bottom w:val="nil"/>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2103.76</w:t>
            </w:r>
          </w:p>
        </w:tc>
        <w:tc>
          <w:tcPr>
            <w:tcW w:w="331" w:type="dxa"/>
            <w:tcBorders>
              <w:top w:val="nil"/>
              <w:left w:val="nil"/>
              <w:bottom w:val="nil"/>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18</w:t>
            </w:r>
          </w:p>
        </w:tc>
        <w:tc>
          <w:tcPr>
            <w:tcW w:w="1211" w:type="dxa"/>
            <w:tcBorders>
              <w:top w:val="nil"/>
              <w:left w:val="nil"/>
              <w:bottom w:val="nil"/>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0.314159</w:t>
            </w:r>
          </w:p>
        </w:tc>
        <w:tc>
          <w:tcPr>
            <w:tcW w:w="1358" w:type="dxa"/>
            <w:tcBorders>
              <w:top w:val="nil"/>
              <w:left w:val="nil"/>
              <w:bottom w:val="nil"/>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0.3249197</w:t>
            </w:r>
          </w:p>
        </w:tc>
        <w:tc>
          <w:tcPr>
            <w:tcW w:w="477" w:type="dxa"/>
            <w:tcBorders>
              <w:top w:val="nil"/>
              <w:left w:val="nil"/>
              <w:bottom w:val="nil"/>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2.5</w:t>
            </w:r>
          </w:p>
        </w:tc>
        <w:tc>
          <w:tcPr>
            <w:tcW w:w="624" w:type="dxa"/>
            <w:tcBorders>
              <w:top w:val="nil"/>
              <w:left w:val="nil"/>
              <w:bottom w:val="nil"/>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1.25</w:t>
            </w:r>
          </w:p>
        </w:tc>
        <w:tc>
          <w:tcPr>
            <w:tcW w:w="477" w:type="dxa"/>
            <w:tcBorders>
              <w:top w:val="nil"/>
              <w:left w:val="nil"/>
              <w:bottom w:val="nil"/>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145</w:t>
            </w:r>
          </w:p>
        </w:tc>
        <w:tc>
          <w:tcPr>
            <w:tcW w:w="1358" w:type="dxa"/>
            <w:tcBorders>
              <w:top w:val="nil"/>
              <w:left w:val="nil"/>
              <w:bottom w:val="nil"/>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1031.646</w:t>
            </w:r>
          </w:p>
        </w:tc>
        <w:tc>
          <w:tcPr>
            <w:tcW w:w="1652" w:type="dxa"/>
            <w:tcBorders>
              <w:top w:val="nil"/>
              <w:left w:val="nil"/>
              <w:bottom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3059.309328</w:t>
            </w:r>
          </w:p>
        </w:tc>
      </w:tr>
      <w:tr w:rsidR="00EC1D97" w:rsidRPr="00137C1E" w:rsidTr="00EC1D97">
        <w:trPr>
          <w:trHeight w:val="285"/>
        </w:trPr>
        <w:tc>
          <w:tcPr>
            <w:tcW w:w="1212" w:type="dxa"/>
            <w:tcBorders>
              <w:top w:val="nil"/>
              <w:left w:val="nil"/>
              <w:bottom w:val="nil"/>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1941.8</w:t>
            </w:r>
          </w:p>
        </w:tc>
        <w:tc>
          <w:tcPr>
            <w:tcW w:w="331" w:type="dxa"/>
            <w:tcBorders>
              <w:top w:val="nil"/>
              <w:left w:val="nil"/>
              <w:bottom w:val="nil"/>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18</w:t>
            </w:r>
          </w:p>
        </w:tc>
        <w:tc>
          <w:tcPr>
            <w:tcW w:w="1211" w:type="dxa"/>
            <w:tcBorders>
              <w:top w:val="nil"/>
              <w:left w:val="nil"/>
              <w:bottom w:val="nil"/>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0.314159</w:t>
            </w:r>
          </w:p>
        </w:tc>
        <w:tc>
          <w:tcPr>
            <w:tcW w:w="1358" w:type="dxa"/>
            <w:tcBorders>
              <w:top w:val="nil"/>
              <w:left w:val="nil"/>
              <w:bottom w:val="nil"/>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0.3249197</w:t>
            </w:r>
          </w:p>
        </w:tc>
        <w:tc>
          <w:tcPr>
            <w:tcW w:w="477" w:type="dxa"/>
            <w:tcBorders>
              <w:top w:val="nil"/>
              <w:left w:val="nil"/>
              <w:bottom w:val="nil"/>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2.5</w:t>
            </w:r>
          </w:p>
        </w:tc>
        <w:tc>
          <w:tcPr>
            <w:tcW w:w="624" w:type="dxa"/>
            <w:tcBorders>
              <w:top w:val="nil"/>
              <w:left w:val="nil"/>
              <w:bottom w:val="nil"/>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1.25</w:t>
            </w:r>
          </w:p>
        </w:tc>
        <w:tc>
          <w:tcPr>
            <w:tcW w:w="477" w:type="dxa"/>
            <w:tcBorders>
              <w:top w:val="nil"/>
              <w:left w:val="nil"/>
              <w:bottom w:val="nil"/>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145</w:t>
            </w:r>
          </w:p>
        </w:tc>
        <w:tc>
          <w:tcPr>
            <w:tcW w:w="1358" w:type="dxa"/>
            <w:tcBorders>
              <w:top w:val="nil"/>
              <w:left w:val="nil"/>
              <w:bottom w:val="nil"/>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926.985</w:t>
            </w:r>
          </w:p>
        </w:tc>
        <w:tc>
          <w:tcPr>
            <w:tcW w:w="1652" w:type="dxa"/>
            <w:tcBorders>
              <w:top w:val="nil"/>
              <w:left w:val="nil"/>
              <w:bottom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3336.178611</w:t>
            </w:r>
          </w:p>
        </w:tc>
      </w:tr>
      <w:tr w:rsidR="00EC1D97" w:rsidRPr="00137C1E" w:rsidTr="00EC1D97">
        <w:trPr>
          <w:trHeight w:val="285"/>
        </w:trPr>
        <w:tc>
          <w:tcPr>
            <w:tcW w:w="1212" w:type="dxa"/>
            <w:tcBorders>
              <w:top w:val="nil"/>
              <w:left w:val="nil"/>
              <w:bottom w:val="nil"/>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2293.503</w:t>
            </w:r>
          </w:p>
        </w:tc>
        <w:tc>
          <w:tcPr>
            <w:tcW w:w="331" w:type="dxa"/>
            <w:tcBorders>
              <w:top w:val="nil"/>
              <w:left w:val="nil"/>
              <w:bottom w:val="nil"/>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18</w:t>
            </w:r>
          </w:p>
        </w:tc>
        <w:tc>
          <w:tcPr>
            <w:tcW w:w="1211" w:type="dxa"/>
            <w:tcBorders>
              <w:top w:val="nil"/>
              <w:left w:val="nil"/>
              <w:bottom w:val="nil"/>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0.314159</w:t>
            </w:r>
          </w:p>
        </w:tc>
        <w:tc>
          <w:tcPr>
            <w:tcW w:w="1358" w:type="dxa"/>
            <w:tcBorders>
              <w:top w:val="nil"/>
              <w:left w:val="nil"/>
              <w:bottom w:val="nil"/>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0.3249197</w:t>
            </w:r>
          </w:p>
        </w:tc>
        <w:tc>
          <w:tcPr>
            <w:tcW w:w="477" w:type="dxa"/>
            <w:tcBorders>
              <w:top w:val="nil"/>
              <w:left w:val="nil"/>
              <w:bottom w:val="nil"/>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2.5</w:t>
            </w:r>
          </w:p>
        </w:tc>
        <w:tc>
          <w:tcPr>
            <w:tcW w:w="624" w:type="dxa"/>
            <w:tcBorders>
              <w:top w:val="nil"/>
              <w:left w:val="nil"/>
              <w:bottom w:val="nil"/>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1.25</w:t>
            </w:r>
          </w:p>
        </w:tc>
        <w:tc>
          <w:tcPr>
            <w:tcW w:w="477" w:type="dxa"/>
            <w:tcBorders>
              <w:top w:val="nil"/>
              <w:left w:val="nil"/>
              <w:bottom w:val="nil"/>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145</w:t>
            </w:r>
          </w:p>
        </w:tc>
        <w:tc>
          <w:tcPr>
            <w:tcW w:w="1358" w:type="dxa"/>
            <w:tcBorders>
              <w:top w:val="nil"/>
              <w:left w:val="nil"/>
              <w:bottom w:val="nil"/>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1088.4715</w:t>
            </w:r>
          </w:p>
        </w:tc>
        <w:tc>
          <w:tcPr>
            <w:tcW w:w="1652" w:type="dxa"/>
            <w:tcBorders>
              <w:top w:val="nil"/>
              <w:left w:val="nil"/>
              <w:bottom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3543.639266</w:t>
            </w:r>
          </w:p>
        </w:tc>
      </w:tr>
      <w:tr w:rsidR="00EC1D97" w:rsidRPr="00137C1E" w:rsidTr="00EC1D97">
        <w:trPr>
          <w:trHeight w:val="285"/>
        </w:trPr>
        <w:tc>
          <w:tcPr>
            <w:tcW w:w="1212" w:type="dxa"/>
            <w:tcBorders>
              <w:top w:val="nil"/>
              <w:left w:val="nil"/>
              <w:bottom w:val="nil"/>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1689.77</w:t>
            </w:r>
          </w:p>
        </w:tc>
        <w:tc>
          <w:tcPr>
            <w:tcW w:w="331" w:type="dxa"/>
            <w:tcBorders>
              <w:top w:val="nil"/>
              <w:left w:val="nil"/>
              <w:bottom w:val="nil"/>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18</w:t>
            </w:r>
          </w:p>
        </w:tc>
        <w:tc>
          <w:tcPr>
            <w:tcW w:w="1211" w:type="dxa"/>
            <w:tcBorders>
              <w:top w:val="nil"/>
              <w:left w:val="nil"/>
              <w:bottom w:val="nil"/>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0.314159</w:t>
            </w:r>
          </w:p>
        </w:tc>
        <w:tc>
          <w:tcPr>
            <w:tcW w:w="1358" w:type="dxa"/>
            <w:tcBorders>
              <w:top w:val="nil"/>
              <w:left w:val="nil"/>
              <w:bottom w:val="nil"/>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0.3249197</w:t>
            </w:r>
          </w:p>
        </w:tc>
        <w:tc>
          <w:tcPr>
            <w:tcW w:w="477" w:type="dxa"/>
            <w:tcBorders>
              <w:top w:val="nil"/>
              <w:left w:val="nil"/>
              <w:bottom w:val="nil"/>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2.5</w:t>
            </w:r>
          </w:p>
        </w:tc>
        <w:tc>
          <w:tcPr>
            <w:tcW w:w="624" w:type="dxa"/>
            <w:tcBorders>
              <w:top w:val="nil"/>
              <w:left w:val="nil"/>
              <w:bottom w:val="nil"/>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1.25</w:t>
            </w:r>
          </w:p>
        </w:tc>
        <w:tc>
          <w:tcPr>
            <w:tcW w:w="477" w:type="dxa"/>
            <w:tcBorders>
              <w:top w:val="nil"/>
              <w:left w:val="nil"/>
              <w:bottom w:val="nil"/>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145</w:t>
            </w:r>
          </w:p>
        </w:tc>
        <w:tc>
          <w:tcPr>
            <w:tcW w:w="1358" w:type="dxa"/>
            <w:tcBorders>
              <w:top w:val="nil"/>
              <w:left w:val="nil"/>
              <w:bottom w:val="nil"/>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892.736</w:t>
            </w:r>
          </w:p>
        </w:tc>
        <w:tc>
          <w:tcPr>
            <w:tcW w:w="1652" w:type="dxa"/>
            <w:tcBorders>
              <w:top w:val="nil"/>
              <w:left w:val="nil"/>
              <w:bottom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3629.16437</w:t>
            </w:r>
          </w:p>
        </w:tc>
      </w:tr>
      <w:tr w:rsidR="00EC1D97" w:rsidRPr="00137C1E" w:rsidTr="00EC1D97">
        <w:trPr>
          <w:trHeight w:val="285"/>
        </w:trPr>
        <w:tc>
          <w:tcPr>
            <w:tcW w:w="1212" w:type="dxa"/>
            <w:tcBorders>
              <w:top w:val="nil"/>
              <w:left w:val="nil"/>
              <w:bottom w:val="nil"/>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1948.297</w:t>
            </w:r>
          </w:p>
        </w:tc>
        <w:tc>
          <w:tcPr>
            <w:tcW w:w="331" w:type="dxa"/>
            <w:tcBorders>
              <w:top w:val="nil"/>
              <w:left w:val="nil"/>
              <w:bottom w:val="nil"/>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18</w:t>
            </w:r>
          </w:p>
        </w:tc>
        <w:tc>
          <w:tcPr>
            <w:tcW w:w="1211" w:type="dxa"/>
            <w:tcBorders>
              <w:top w:val="nil"/>
              <w:left w:val="nil"/>
              <w:bottom w:val="nil"/>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0.314159</w:t>
            </w:r>
          </w:p>
        </w:tc>
        <w:tc>
          <w:tcPr>
            <w:tcW w:w="1358" w:type="dxa"/>
            <w:tcBorders>
              <w:top w:val="nil"/>
              <w:left w:val="nil"/>
              <w:bottom w:val="nil"/>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0.3249197</w:t>
            </w:r>
          </w:p>
        </w:tc>
        <w:tc>
          <w:tcPr>
            <w:tcW w:w="477" w:type="dxa"/>
            <w:tcBorders>
              <w:top w:val="nil"/>
              <w:left w:val="nil"/>
              <w:bottom w:val="nil"/>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2.5</w:t>
            </w:r>
          </w:p>
        </w:tc>
        <w:tc>
          <w:tcPr>
            <w:tcW w:w="624" w:type="dxa"/>
            <w:tcBorders>
              <w:top w:val="nil"/>
              <w:left w:val="nil"/>
              <w:bottom w:val="nil"/>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1.25</w:t>
            </w:r>
          </w:p>
        </w:tc>
        <w:tc>
          <w:tcPr>
            <w:tcW w:w="477" w:type="dxa"/>
            <w:tcBorders>
              <w:top w:val="nil"/>
              <w:left w:val="nil"/>
              <w:bottom w:val="nil"/>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145</w:t>
            </w:r>
          </w:p>
        </w:tc>
        <w:tc>
          <w:tcPr>
            <w:tcW w:w="1358" w:type="dxa"/>
            <w:tcBorders>
              <w:top w:val="nil"/>
              <w:left w:val="nil"/>
              <w:bottom w:val="nil"/>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1108.554</w:t>
            </w:r>
          </w:p>
        </w:tc>
        <w:tc>
          <w:tcPr>
            <w:tcW w:w="1652" w:type="dxa"/>
            <w:tcBorders>
              <w:top w:val="nil"/>
              <w:left w:val="nil"/>
              <w:bottom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3594.425455</w:t>
            </w:r>
          </w:p>
        </w:tc>
      </w:tr>
      <w:tr w:rsidR="00EC1D97" w:rsidRPr="00137C1E" w:rsidTr="00EC1D97">
        <w:trPr>
          <w:trHeight w:val="285"/>
        </w:trPr>
        <w:tc>
          <w:tcPr>
            <w:tcW w:w="1212" w:type="dxa"/>
            <w:tcBorders>
              <w:top w:val="nil"/>
              <w:left w:val="nil"/>
              <w:bottom w:val="nil"/>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1183.617</w:t>
            </w:r>
          </w:p>
        </w:tc>
        <w:tc>
          <w:tcPr>
            <w:tcW w:w="331" w:type="dxa"/>
            <w:tcBorders>
              <w:top w:val="nil"/>
              <w:left w:val="nil"/>
              <w:bottom w:val="nil"/>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18</w:t>
            </w:r>
          </w:p>
        </w:tc>
        <w:tc>
          <w:tcPr>
            <w:tcW w:w="1211" w:type="dxa"/>
            <w:tcBorders>
              <w:top w:val="nil"/>
              <w:left w:val="nil"/>
              <w:bottom w:val="nil"/>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0.314159</w:t>
            </w:r>
          </w:p>
        </w:tc>
        <w:tc>
          <w:tcPr>
            <w:tcW w:w="1358" w:type="dxa"/>
            <w:tcBorders>
              <w:top w:val="nil"/>
              <w:left w:val="nil"/>
              <w:bottom w:val="nil"/>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0.3249197</w:t>
            </w:r>
          </w:p>
        </w:tc>
        <w:tc>
          <w:tcPr>
            <w:tcW w:w="477" w:type="dxa"/>
            <w:tcBorders>
              <w:top w:val="nil"/>
              <w:left w:val="nil"/>
              <w:bottom w:val="nil"/>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2.5</w:t>
            </w:r>
          </w:p>
        </w:tc>
        <w:tc>
          <w:tcPr>
            <w:tcW w:w="624" w:type="dxa"/>
            <w:tcBorders>
              <w:top w:val="nil"/>
              <w:left w:val="nil"/>
              <w:bottom w:val="nil"/>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1.25</w:t>
            </w:r>
          </w:p>
        </w:tc>
        <w:tc>
          <w:tcPr>
            <w:tcW w:w="477" w:type="dxa"/>
            <w:tcBorders>
              <w:top w:val="nil"/>
              <w:left w:val="nil"/>
              <w:bottom w:val="nil"/>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145</w:t>
            </w:r>
          </w:p>
        </w:tc>
        <w:tc>
          <w:tcPr>
            <w:tcW w:w="1358" w:type="dxa"/>
            <w:tcBorders>
              <w:top w:val="nil"/>
              <w:left w:val="nil"/>
              <w:bottom w:val="nil"/>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851.846</w:t>
            </w:r>
          </w:p>
        </w:tc>
        <w:tc>
          <w:tcPr>
            <w:tcW w:w="1652" w:type="dxa"/>
            <w:tcBorders>
              <w:top w:val="nil"/>
              <w:left w:val="nil"/>
              <w:bottom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3481.09887</w:t>
            </w:r>
          </w:p>
        </w:tc>
      </w:tr>
      <w:tr w:rsidR="00EC1D97" w:rsidRPr="00137C1E" w:rsidTr="00EC1D97">
        <w:trPr>
          <w:trHeight w:val="285"/>
        </w:trPr>
        <w:tc>
          <w:tcPr>
            <w:tcW w:w="1212" w:type="dxa"/>
            <w:tcBorders>
              <w:top w:val="nil"/>
              <w:left w:val="nil"/>
              <w:bottom w:val="nil"/>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912.9418</w:t>
            </w:r>
          </w:p>
        </w:tc>
        <w:tc>
          <w:tcPr>
            <w:tcW w:w="331" w:type="dxa"/>
            <w:tcBorders>
              <w:top w:val="nil"/>
              <w:left w:val="nil"/>
              <w:bottom w:val="nil"/>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18</w:t>
            </w:r>
          </w:p>
        </w:tc>
        <w:tc>
          <w:tcPr>
            <w:tcW w:w="1211" w:type="dxa"/>
            <w:tcBorders>
              <w:top w:val="nil"/>
              <w:left w:val="nil"/>
              <w:bottom w:val="nil"/>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0.314159</w:t>
            </w:r>
          </w:p>
        </w:tc>
        <w:tc>
          <w:tcPr>
            <w:tcW w:w="1358" w:type="dxa"/>
            <w:tcBorders>
              <w:top w:val="nil"/>
              <w:left w:val="nil"/>
              <w:bottom w:val="nil"/>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0.3249197</w:t>
            </w:r>
          </w:p>
        </w:tc>
        <w:tc>
          <w:tcPr>
            <w:tcW w:w="477" w:type="dxa"/>
            <w:tcBorders>
              <w:top w:val="nil"/>
              <w:left w:val="nil"/>
              <w:bottom w:val="nil"/>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2.5</w:t>
            </w:r>
          </w:p>
        </w:tc>
        <w:tc>
          <w:tcPr>
            <w:tcW w:w="624" w:type="dxa"/>
            <w:tcBorders>
              <w:top w:val="nil"/>
              <w:left w:val="nil"/>
              <w:bottom w:val="nil"/>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1.25</w:t>
            </w:r>
          </w:p>
        </w:tc>
        <w:tc>
          <w:tcPr>
            <w:tcW w:w="477" w:type="dxa"/>
            <w:tcBorders>
              <w:top w:val="nil"/>
              <w:left w:val="nil"/>
              <w:bottom w:val="nil"/>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145</w:t>
            </w:r>
          </w:p>
        </w:tc>
        <w:tc>
          <w:tcPr>
            <w:tcW w:w="1358" w:type="dxa"/>
            <w:tcBorders>
              <w:top w:val="nil"/>
              <w:left w:val="nil"/>
              <w:bottom w:val="nil"/>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795.267</w:t>
            </w:r>
          </w:p>
        </w:tc>
        <w:tc>
          <w:tcPr>
            <w:tcW w:w="1652" w:type="dxa"/>
            <w:tcBorders>
              <w:top w:val="nil"/>
              <w:left w:val="nil"/>
              <w:bottom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3279.506833</w:t>
            </w:r>
          </w:p>
        </w:tc>
      </w:tr>
      <w:tr w:rsidR="00EC1D97" w:rsidRPr="00137C1E" w:rsidTr="00EC1D97">
        <w:trPr>
          <w:trHeight w:val="285"/>
        </w:trPr>
        <w:tc>
          <w:tcPr>
            <w:tcW w:w="1212" w:type="dxa"/>
            <w:tcBorders>
              <w:top w:val="nil"/>
              <w:left w:val="nil"/>
              <w:bottom w:val="nil"/>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416.9101</w:t>
            </w:r>
          </w:p>
        </w:tc>
        <w:tc>
          <w:tcPr>
            <w:tcW w:w="331" w:type="dxa"/>
            <w:tcBorders>
              <w:top w:val="nil"/>
              <w:left w:val="nil"/>
              <w:bottom w:val="nil"/>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18</w:t>
            </w:r>
          </w:p>
        </w:tc>
        <w:tc>
          <w:tcPr>
            <w:tcW w:w="1211" w:type="dxa"/>
            <w:tcBorders>
              <w:top w:val="nil"/>
              <w:left w:val="nil"/>
              <w:bottom w:val="nil"/>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0.314159</w:t>
            </w:r>
          </w:p>
        </w:tc>
        <w:tc>
          <w:tcPr>
            <w:tcW w:w="1358" w:type="dxa"/>
            <w:tcBorders>
              <w:top w:val="nil"/>
              <w:left w:val="nil"/>
              <w:bottom w:val="nil"/>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0.3249197</w:t>
            </w:r>
          </w:p>
        </w:tc>
        <w:tc>
          <w:tcPr>
            <w:tcW w:w="477" w:type="dxa"/>
            <w:tcBorders>
              <w:top w:val="nil"/>
              <w:left w:val="nil"/>
              <w:bottom w:val="nil"/>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2.5</w:t>
            </w:r>
          </w:p>
        </w:tc>
        <w:tc>
          <w:tcPr>
            <w:tcW w:w="624" w:type="dxa"/>
            <w:tcBorders>
              <w:top w:val="nil"/>
              <w:left w:val="nil"/>
              <w:bottom w:val="nil"/>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1.25</w:t>
            </w:r>
          </w:p>
        </w:tc>
        <w:tc>
          <w:tcPr>
            <w:tcW w:w="477" w:type="dxa"/>
            <w:tcBorders>
              <w:top w:val="nil"/>
              <w:left w:val="nil"/>
              <w:bottom w:val="nil"/>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145</w:t>
            </w:r>
          </w:p>
        </w:tc>
        <w:tc>
          <w:tcPr>
            <w:tcW w:w="1358" w:type="dxa"/>
            <w:tcBorders>
              <w:top w:val="nil"/>
              <w:left w:val="nil"/>
              <w:bottom w:val="nil"/>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689.6925</w:t>
            </w:r>
          </w:p>
        </w:tc>
        <w:tc>
          <w:tcPr>
            <w:tcW w:w="1652" w:type="dxa"/>
            <w:tcBorders>
              <w:top w:val="nil"/>
              <w:left w:val="nil"/>
              <w:bottom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3072.227821</w:t>
            </w:r>
          </w:p>
        </w:tc>
      </w:tr>
      <w:tr w:rsidR="00EC1D97" w:rsidRPr="00137C1E" w:rsidTr="00EC1D97">
        <w:trPr>
          <w:trHeight w:val="300"/>
        </w:trPr>
        <w:tc>
          <w:tcPr>
            <w:tcW w:w="1212" w:type="dxa"/>
            <w:tcBorders>
              <w:top w:val="nil"/>
              <w:left w:val="nil"/>
              <w:bottom w:val="single" w:sz="4" w:space="0" w:color="auto"/>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lastRenderedPageBreak/>
              <w:t>225.9072</w:t>
            </w:r>
          </w:p>
        </w:tc>
        <w:tc>
          <w:tcPr>
            <w:tcW w:w="331" w:type="dxa"/>
            <w:tcBorders>
              <w:top w:val="nil"/>
              <w:left w:val="nil"/>
              <w:bottom w:val="single" w:sz="4" w:space="0" w:color="auto"/>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18</w:t>
            </w:r>
          </w:p>
        </w:tc>
        <w:tc>
          <w:tcPr>
            <w:tcW w:w="1211" w:type="dxa"/>
            <w:tcBorders>
              <w:top w:val="nil"/>
              <w:left w:val="nil"/>
              <w:bottom w:val="single" w:sz="4" w:space="0" w:color="auto"/>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0.314159</w:t>
            </w:r>
          </w:p>
        </w:tc>
        <w:tc>
          <w:tcPr>
            <w:tcW w:w="1358" w:type="dxa"/>
            <w:tcBorders>
              <w:top w:val="nil"/>
              <w:left w:val="nil"/>
              <w:bottom w:val="single" w:sz="4" w:space="0" w:color="auto"/>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0.3249197</w:t>
            </w:r>
          </w:p>
        </w:tc>
        <w:tc>
          <w:tcPr>
            <w:tcW w:w="477" w:type="dxa"/>
            <w:tcBorders>
              <w:top w:val="nil"/>
              <w:left w:val="nil"/>
              <w:bottom w:val="single" w:sz="4" w:space="0" w:color="auto"/>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2.5</w:t>
            </w:r>
          </w:p>
        </w:tc>
        <w:tc>
          <w:tcPr>
            <w:tcW w:w="624" w:type="dxa"/>
            <w:tcBorders>
              <w:top w:val="nil"/>
              <w:left w:val="nil"/>
              <w:bottom w:val="single" w:sz="4" w:space="0" w:color="auto"/>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1.25</w:t>
            </w:r>
          </w:p>
        </w:tc>
        <w:tc>
          <w:tcPr>
            <w:tcW w:w="477" w:type="dxa"/>
            <w:tcBorders>
              <w:top w:val="nil"/>
              <w:left w:val="nil"/>
              <w:bottom w:val="single" w:sz="4" w:space="0" w:color="auto"/>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145</w:t>
            </w:r>
          </w:p>
        </w:tc>
        <w:tc>
          <w:tcPr>
            <w:tcW w:w="1358" w:type="dxa"/>
            <w:tcBorders>
              <w:top w:val="nil"/>
              <w:left w:val="nil"/>
              <w:bottom w:val="single" w:sz="4" w:space="0" w:color="auto"/>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709.9925</w:t>
            </w:r>
          </w:p>
        </w:tc>
        <w:tc>
          <w:tcPr>
            <w:tcW w:w="1652" w:type="dxa"/>
            <w:tcBorders>
              <w:top w:val="nil"/>
              <w:left w:val="nil"/>
              <w:bottom w:val="single" w:sz="4" w:space="0" w:color="auto"/>
            </w:tcBorders>
            <w:shd w:val="clear" w:color="auto" w:fill="auto"/>
            <w:noWrap/>
            <w:vAlign w:val="bottom"/>
            <w:hideMark/>
          </w:tcPr>
          <w:p w:rsidR="00EC1D97" w:rsidRPr="00137C1E" w:rsidRDefault="00EC1D97" w:rsidP="00EC1D97">
            <w:pPr>
              <w:widowControl/>
              <w:jc w:val="right"/>
              <w:rPr>
                <w:kern w:val="0"/>
                <w:szCs w:val="21"/>
                <w:u w:val="single"/>
              </w:rPr>
            </w:pPr>
            <w:r w:rsidRPr="00137C1E">
              <w:rPr>
                <w:kern w:val="0"/>
                <w:szCs w:val="21"/>
                <w:u w:val="single"/>
              </w:rPr>
              <w:t>2806.376799</w:t>
            </w:r>
          </w:p>
        </w:tc>
      </w:tr>
    </w:tbl>
    <w:p w:rsidR="00C05A1D" w:rsidRDefault="00C05A1D" w:rsidP="00932371">
      <w:pPr>
        <w:spacing w:line="360" w:lineRule="auto"/>
        <w:rPr>
          <w:sz w:val="24"/>
          <w:szCs w:val="24"/>
        </w:rPr>
      </w:pPr>
    </w:p>
    <w:p w:rsidR="00C05A1D" w:rsidRDefault="00C05A1D" w:rsidP="00932371">
      <w:pPr>
        <w:spacing w:line="360" w:lineRule="auto"/>
        <w:rPr>
          <w:sz w:val="24"/>
          <w:szCs w:val="24"/>
        </w:rPr>
      </w:pPr>
      <w:r>
        <w:object w:dxaOrig="13395" w:dyaOrig="6795">
          <v:shape id="_x0000_i1030" type="#_x0000_t75" style="width:438.75pt;height:222.75pt" o:ole="">
            <v:imagedata r:id="rId66" o:title=""/>
          </v:shape>
          <o:OLEObject Type="Embed" ProgID="AutoCAD.Drawing.16" ShapeID="_x0000_i1030" DrawAspect="Content" ObjectID="_1244779478" r:id="rId67"/>
        </w:object>
      </w:r>
    </w:p>
    <w:tbl>
      <w:tblPr>
        <w:tblW w:w="9080" w:type="dxa"/>
        <w:tblInd w:w="93" w:type="dxa"/>
        <w:tblLook w:val="04A0"/>
      </w:tblPr>
      <w:tblGrid>
        <w:gridCol w:w="828"/>
        <w:gridCol w:w="828"/>
        <w:gridCol w:w="1004"/>
        <w:gridCol w:w="1357"/>
        <w:gridCol w:w="741"/>
        <w:gridCol w:w="1092"/>
        <w:gridCol w:w="1092"/>
        <w:gridCol w:w="1092"/>
        <w:gridCol w:w="1092"/>
      </w:tblGrid>
      <w:tr w:rsidR="00EC1D97" w:rsidRPr="00EC1D97" w:rsidTr="00EC1D97">
        <w:trPr>
          <w:trHeight w:val="285"/>
        </w:trPr>
        <w:tc>
          <w:tcPr>
            <w:tcW w:w="9080" w:type="dxa"/>
            <w:gridSpan w:val="9"/>
            <w:tcBorders>
              <w:top w:val="nil"/>
              <w:left w:val="nil"/>
              <w:bottom w:val="nil"/>
              <w:right w:val="nil"/>
            </w:tcBorders>
            <w:shd w:val="clear" w:color="auto" w:fill="auto"/>
            <w:noWrap/>
            <w:vAlign w:val="bottom"/>
            <w:hideMark/>
          </w:tcPr>
          <w:p w:rsidR="00EC1D97" w:rsidRPr="005C77B0" w:rsidRDefault="00EC1D97" w:rsidP="00EC1D97">
            <w:pPr>
              <w:widowControl/>
              <w:jc w:val="center"/>
              <w:rPr>
                <w:rFonts w:ascii="黑体" w:eastAsia="黑体" w:hAnsi="宋体" w:cs="宋体"/>
                <w:kern w:val="0"/>
                <w:szCs w:val="21"/>
              </w:rPr>
            </w:pPr>
            <w:r w:rsidRPr="005C77B0">
              <w:rPr>
                <w:rFonts w:ascii="黑体" w:eastAsia="黑体" w:hAnsi="宋体" w:cs="宋体" w:hint="eastAsia"/>
                <w:kern w:val="0"/>
                <w:szCs w:val="21"/>
              </w:rPr>
              <w:t>ZK39+557.6左侧下滑力计算</w:t>
            </w:r>
          </w:p>
        </w:tc>
      </w:tr>
      <w:tr w:rsidR="00EC1D97" w:rsidRPr="00EC1D97" w:rsidTr="00EC1D97">
        <w:trPr>
          <w:trHeight w:val="285"/>
        </w:trPr>
        <w:tc>
          <w:tcPr>
            <w:tcW w:w="828" w:type="dxa"/>
            <w:tcBorders>
              <w:top w:val="single" w:sz="4" w:space="0" w:color="auto"/>
              <w:bottom w:val="nil"/>
              <w:right w:val="nil"/>
            </w:tcBorders>
            <w:shd w:val="clear" w:color="auto" w:fill="auto"/>
            <w:noWrap/>
            <w:vAlign w:val="bottom"/>
            <w:hideMark/>
          </w:tcPr>
          <w:p w:rsidR="00EC1D97" w:rsidRPr="005C77B0" w:rsidRDefault="00EC1D97" w:rsidP="00EC1D97">
            <w:pPr>
              <w:widowControl/>
              <w:jc w:val="left"/>
              <w:rPr>
                <w:rFonts w:ascii="黑体" w:eastAsia="黑体" w:hAnsi="宋体" w:cs="宋体"/>
                <w:kern w:val="0"/>
                <w:szCs w:val="21"/>
              </w:rPr>
            </w:pPr>
            <w:r w:rsidRPr="005C77B0">
              <w:rPr>
                <w:rFonts w:ascii="黑体" w:eastAsia="黑体" w:hAnsi="宋体" w:cs="宋体" w:hint="eastAsia"/>
                <w:kern w:val="0"/>
                <w:szCs w:val="21"/>
              </w:rPr>
              <w:t>条块号</w:t>
            </w:r>
          </w:p>
        </w:tc>
        <w:tc>
          <w:tcPr>
            <w:tcW w:w="828" w:type="dxa"/>
            <w:tcBorders>
              <w:top w:val="single" w:sz="4" w:space="0" w:color="auto"/>
              <w:left w:val="nil"/>
              <w:bottom w:val="nil"/>
              <w:right w:val="nil"/>
            </w:tcBorders>
            <w:shd w:val="clear" w:color="auto" w:fill="auto"/>
            <w:noWrap/>
            <w:vAlign w:val="bottom"/>
            <w:hideMark/>
          </w:tcPr>
          <w:p w:rsidR="00EC1D97" w:rsidRPr="005C77B0" w:rsidRDefault="00EC1D97" w:rsidP="00EC1D97">
            <w:pPr>
              <w:widowControl/>
              <w:jc w:val="left"/>
              <w:rPr>
                <w:rFonts w:ascii="黑体" w:eastAsia="黑体" w:hAnsi="宋体" w:cs="宋体"/>
                <w:kern w:val="0"/>
                <w:szCs w:val="21"/>
              </w:rPr>
            </w:pPr>
            <w:r w:rsidRPr="005C77B0">
              <w:rPr>
                <w:rFonts w:ascii="黑体" w:eastAsia="黑体" w:hAnsi="宋体" w:cs="宋体" w:hint="eastAsia"/>
                <w:kern w:val="0"/>
                <w:szCs w:val="21"/>
              </w:rPr>
              <w:t>条块长</w:t>
            </w:r>
          </w:p>
        </w:tc>
        <w:tc>
          <w:tcPr>
            <w:tcW w:w="1004" w:type="dxa"/>
            <w:tcBorders>
              <w:top w:val="single" w:sz="4" w:space="0" w:color="auto"/>
              <w:left w:val="nil"/>
              <w:bottom w:val="nil"/>
              <w:right w:val="nil"/>
            </w:tcBorders>
            <w:shd w:val="clear" w:color="auto" w:fill="auto"/>
            <w:noWrap/>
            <w:vAlign w:val="bottom"/>
            <w:hideMark/>
          </w:tcPr>
          <w:p w:rsidR="00EC1D97" w:rsidRPr="005C77B0" w:rsidRDefault="00EC1D97" w:rsidP="00EC1D97">
            <w:pPr>
              <w:widowControl/>
              <w:jc w:val="left"/>
              <w:rPr>
                <w:rFonts w:ascii="黑体" w:eastAsia="黑体" w:hAnsi="宋体" w:cs="宋体"/>
                <w:kern w:val="0"/>
                <w:szCs w:val="21"/>
              </w:rPr>
            </w:pPr>
            <w:r w:rsidRPr="005C77B0">
              <w:rPr>
                <w:rFonts w:ascii="黑体" w:eastAsia="黑体" w:hAnsi="宋体" w:cs="宋体" w:hint="eastAsia"/>
                <w:kern w:val="0"/>
                <w:szCs w:val="21"/>
              </w:rPr>
              <w:t>总重</w:t>
            </w:r>
          </w:p>
        </w:tc>
        <w:tc>
          <w:tcPr>
            <w:tcW w:w="1357" w:type="dxa"/>
            <w:tcBorders>
              <w:top w:val="single" w:sz="4" w:space="0" w:color="auto"/>
              <w:left w:val="nil"/>
              <w:bottom w:val="nil"/>
              <w:right w:val="nil"/>
            </w:tcBorders>
            <w:shd w:val="clear" w:color="auto" w:fill="auto"/>
            <w:noWrap/>
            <w:vAlign w:val="bottom"/>
            <w:hideMark/>
          </w:tcPr>
          <w:p w:rsidR="00EC1D97" w:rsidRPr="005C77B0" w:rsidRDefault="00EC1D97" w:rsidP="00EC1D97">
            <w:pPr>
              <w:widowControl/>
              <w:jc w:val="left"/>
              <w:rPr>
                <w:rFonts w:ascii="黑体" w:eastAsia="黑体" w:hAnsi="宋体" w:cs="宋体"/>
                <w:kern w:val="0"/>
                <w:szCs w:val="21"/>
              </w:rPr>
            </w:pPr>
            <w:r w:rsidRPr="005C77B0">
              <w:rPr>
                <w:rFonts w:ascii="黑体" w:eastAsia="黑体" w:hAnsi="宋体" w:cs="宋体" w:hint="eastAsia"/>
                <w:kern w:val="0"/>
                <w:szCs w:val="21"/>
              </w:rPr>
              <w:t>倾角（°）</w:t>
            </w:r>
          </w:p>
        </w:tc>
        <w:tc>
          <w:tcPr>
            <w:tcW w:w="695" w:type="dxa"/>
            <w:tcBorders>
              <w:top w:val="single" w:sz="4" w:space="0" w:color="auto"/>
              <w:left w:val="nil"/>
              <w:bottom w:val="nil"/>
              <w:right w:val="nil"/>
            </w:tcBorders>
            <w:shd w:val="clear" w:color="auto" w:fill="auto"/>
            <w:noWrap/>
            <w:vAlign w:val="bottom"/>
            <w:hideMark/>
          </w:tcPr>
          <w:p w:rsidR="00EC1D97" w:rsidRPr="005C77B0" w:rsidRDefault="00EC1D97" w:rsidP="00EC1D97">
            <w:pPr>
              <w:widowControl/>
              <w:jc w:val="left"/>
              <w:rPr>
                <w:rFonts w:ascii="黑体" w:eastAsia="黑体" w:hAnsi="宋体" w:cs="宋体"/>
                <w:kern w:val="0"/>
                <w:szCs w:val="21"/>
              </w:rPr>
            </w:pPr>
            <w:r w:rsidRPr="005C77B0">
              <w:rPr>
                <w:rFonts w:ascii="黑体" w:eastAsia="黑体" w:hAnsi="宋体" w:cs="宋体" w:hint="eastAsia"/>
                <w:kern w:val="0"/>
                <w:szCs w:val="21"/>
              </w:rPr>
              <w:t>a-1-a</w:t>
            </w:r>
          </w:p>
        </w:tc>
        <w:tc>
          <w:tcPr>
            <w:tcW w:w="1092" w:type="dxa"/>
            <w:tcBorders>
              <w:top w:val="single" w:sz="4" w:space="0" w:color="auto"/>
              <w:left w:val="nil"/>
              <w:bottom w:val="nil"/>
              <w:right w:val="nil"/>
            </w:tcBorders>
            <w:shd w:val="clear" w:color="auto" w:fill="auto"/>
            <w:noWrap/>
            <w:vAlign w:val="bottom"/>
            <w:hideMark/>
          </w:tcPr>
          <w:p w:rsidR="00EC1D97" w:rsidRPr="005C77B0" w:rsidRDefault="00EC1D97" w:rsidP="00EC1D97">
            <w:pPr>
              <w:widowControl/>
              <w:jc w:val="left"/>
              <w:rPr>
                <w:rFonts w:ascii="黑体" w:eastAsia="黑体" w:hAnsi="宋体" w:cs="宋体"/>
                <w:kern w:val="0"/>
                <w:szCs w:val="21"/>
              </w:rPr>
            </w:pPr>
            <w:r w:rsidRPr="005C77B0">
              <w:rPr>
                <w:rFonts w:ascii="黑体" w:eastAsia="黑体" w:hAnsi="宋体" w:cs="宋体" w:hint="eastAsia"/>
                <w:kern w:val="0"/>
                <w:szCs w:val="21"/>
              </w:rPr>
              <w:t xml:space="preserve">　</w:t>
            </w:r>
          </w:p>
        </w:tc>
        <w:tc>
          <w:tcPr>
            <w:tcW w:w="1092" w:type="dxa"/>
            <w:tcBorders>
              <w:top w:val="single" w:sz="4" w:space="0" w:color="auto"/>
              <w:left w:val="nil"/>
              <w:bottom w:val="nil"/>
              <w:right w:val="nil"/>
            </w:tcBorders>
            <w:shd w:val="clear" w:color="auto" w:fill="auto"/>
            <w:noWrap/>
            <w:vAlign w:val="bottom"/>
            <w:hideMark/>
          </w:tcPr>
          <w:p w:rsidR="00EC1D97" w:rsidRPr="005C77B0" w:rsidRDefault="00EC1D97" w:rsidP="00EC1D97">
            <w:pPr>
              <w:widowControl/>
              <w:jc w:val="left"/>
              <w:rPr>
                <w:rFonts w:ascii="黑体" w:eastAsia="黑体" w:hAnsi="宋体" w:cs="宋体"/>
                <w:kern w:val="0"/>
                <w:szCs w:val="21"/>
              </w:rPr>
            </w:pPr>
            <w:r w:rsidRPr="005C77B0">
              <w:rPr>
                <w:rFonts w:ascii="黑体" w:eastAsia="黑体" w:hAnsi="宋体" w:cs="宋体" w:hint="eastAsia"/>
                <w:kern w:val="0"/>
                <w:szCs w:val="21"/>
              </w:rPr>
              <w:t>Ψ</w:t>
            </w:r>
          </w:p>
        </w:tc>
        <w:tc>
          <w:tcPr>
            <w:tcW w:w="1092" w:type="dxa"/>
            <w:tcBorders>
              <w:top w:val="single" w:sz="4" w:space="0" w:color="auto"/>
              <w:left w:val="nil"/>
              <w:bottom w:val="nil"/>
              <w:right w:val="nil"/>
            </w:tcBorders>
            <w:shd w:val="clear" w:color="auto" w:fill="auto"/>
            <w:noWrap/>
            <w:vAlign w:val="bottom"/>
            <w:hideMark/>
          </w:tcPr>
          <w:p w:rsidR="00EC1D97" w:rsidRPr="005C77B0" w:rsidRDefault="00EC1D97" w:rsidP="00EC1D97">
            <w:pPr>
              <w:widowControl/>
              <w:jc w:val="left"/>
              <w:rPr>
                <w:rFonts w:ascii="黑体" w:eastAsia="黑体" w:hAnsi="宋体" w:cs="宋体"/>
                <w:kern w:val="0"/>
                <w:szCs w:val="21"/>
              </w:rPr>
            </w:pPr>
            <w:r w:rsidRPr="005C77B0">
              <w:rPr>
                <w:rFonts w:ascii="黑体" w:eastAsia="黑体" w:hAnsi="宋体" w:cs="宋体" w:hint="eastAsia"/>
                <w:kern w:val="0"/>
                <w:szCs w:val="21"/>
              </w:rPr>
              <w:t>换算弧度</w:t>
            </w:r>
          </w:p>
        </w:tc>
        <w:tc>
          <w:tcPr>
            <w:tcW w:w="1092" w:type="dxa"/>
            <w:tcBorders>
              <w:top w:val="single" w:sz="4" w:space="0" w:color="auto"/>
              <w:left w:val="nil"/>
              <w:bottom w:val="nil"/>
              <w:right w:val="nil"/>
            </w:tcBorders>
            <w:shd w:val="clear" w:color="auto" w:fill="auto"/>
            <w:noWrap/>
            <w:vAlign w:val="bottom"/>
            <w:hideMark/>
          </w:tcPr>
          <w:p w:rsidR="00EC1D97" w:rsidRPr="005C77B0" w:rsidRDefault="00EC1D97" w:rsidP="00EC1D97">
            <w:pPr>
              <w:widowControl/>
              <w:jc w:val="left"/>
              <w:rPr>
                <w:rFonts w:ascii="黑体" w:eastAsia="黑体" w:hAnsi="宋体" w:cs="宋体"/>
                <w:kern w:val="0"/>
                <w:szCs w:val="21"/>
              </w:rPr>
            </w:pPr>
            <w:r w:rsidRPr="005C77B0">
              <w:rPr>
                <w:rFonts w:ascii="黑体" w:eastAsia="黑体" w:hAnsi="宋体" w:cs="宋体" w:hint="eastAsia"/>
                <w:kern w:val="0"/>
                <w:szCs w:val="21"/>
              </w:rPr>
              <w:t>Wsina</w:t>
            </w:r>
          </w:p>
        </w:tc>
      </w:tr>
      <w:tr w:rsidR="00EC1D97" w:rsidRPr="00EC1D97" w:rsidTr="00EC1D97">
        <w:trPr>
          <w:trHeight w:val="285"/>
        </w:trPr>
        <w:tc>
          <w:tcPr>
            <w:tcW w:w="828" w:type="dxa"/>
            <w:tcBorders>
              <w:top w:val="single" w:sz="4" w:space="0" w:color="auto"/>
              <w:bottom w:val="nil"/>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1</w:t>
            </w:r>
          </w:p>
        </w:tc>
        <w:tc>
          <w:tcPr>
            <w:tcW w:w="828" w:type="dxa"/>
            <w:tcBorders>
              <w:top w:val="single" w:sz="4" w:space="0" w:color="auto"/>
              <w:left w:val="nil"/>
              <w:bottom w:val="nil"/>
              <w:right w:val="nil"/>
            </w:tcBorders>
            <w:shd w:val="clear" w:color="auto" w:fill="auto"/>
            <w:noWrap/>
            <w:vAlign w:val="center"/>
            <w:hideMark/>
          </w:tcPr>
          <w:p w:rsidR="00EC1D97" w:rsidRPr="00137C1E" w:rsidRDefault="00EC1D97" w:rsidP="00EC1D97">
            <w:pPr>
              <w:widowControl/>
              <w:jc w:val="right"/>
              <w:rPr>
                <w:color w:val="000000"/>
                <w:kern w:val="0"/>
                <w:szCs w:val="21"/>
              </w:rPr>
            </w:pPr>
            <w:r w:rsidRPr="00137C1E">
              <w:rPr>
                <w:color w:val="000000"/>
                <w:kern w:val="0"/>
                <w:szCs w:val="21"/>
              </w:rPr>
              <w:t>8.2839</w:t>
            </w:r>
          </w:p>
        </w:tc>
        <w:tc>
          <w:tcPr>
            <w:tcW w:w="1004" w:type="dxa"/>
            <w:tcBorders>
              <w:top w:val="single" w:sz="4" w:space="0" w:color="auto"/>
              <w:left w:val="nil"/>
              <w:bottom w:val="nil"/>
              <w:right w:val="nil"/>
            </w:tcBorders>
            <w:shd w:val="clear" w:color="auto" w:fill="auto"/>
            <w:noWrap/>
            <w:vAlign w:val="center"/>
            <w:hideMark/>
          </w:tcPr>
          <w:p w:rsidR="00EC1D97" w:rsidRPr="00137C1E" w:rsidRDefault="00EC1D97" w:rsidP="00EC1D97">
            <w:pPr>
              <w:widowControl/>
              <w:jc w:val="right"/>
              <w:rPr>
                <w:color w:val="000000"/>
                <w:kern w:val="0"/>
                <w:szCs w:val="21"/>
              </w:rPr>
            </w:pPr>
            <w:r w:rsidRPr="00137C1E">
              <w:rPr>
                <w:color w:val="000000"/>
                <w:kern w:val="0"/>
                <w:szCs w:val="21"/>
              </w:rPr>
              <w:t>338.5581</w:t>
            </w:r>
          </w:p>
        </w:tc>
        <w:tc>
          <w:tcPr>
            <w:tcW w:w="1357" w:type="dxa"/>
            <w:tcBorders>
              <w:top w:val="single" w:sz="4" w:space="0" w:color="auto"/>
              <w:left w:val="nil"/>
              <w:bottom w:val="nil"/>
              <w:right w:val="nil"/>
            </w:tcBorders>
            <w:shd w:val="clear" w:color="auto" w:fill="auto"/>
            <w:noWrap/>
            <w:vAlign w:val="center"/>
            <w:hideMark/>
          </w:tcPr>
          <w:p w:rsidR="00EC1D97" w:rsidRPr="00137C1E" w:rsidRDefault="00EC1D97" w:rsidP="00EC1D97">
            <w:pPr>
              <w:widowControl/>
              <w:jc w:val="right"/>
              <w:rPr>
                <w:color w:val="000000"/>
                <w:kern w:val="0"/>
                <w:szCs w:val="21"/>
              </w:rPr>
            </w:pPr>
            <w:r w:rsidRPr="00137C1E">
              <w:rPr>
                <w:color w:val="000000"/>
                <w:kern w:val="0"/>
                <w:szCs w:val="21"/>
              </w:rPr>
              <w:t>47</w:t>
            </w:r>
          </w:p>
        </w:tc>
        <w:tc>
          <w:tcPr>
            <w:tcW w:w="695" w:type="dxa"/>
            <w:tcBorders>
              <w:top w:val="single" w:sz="4" w:space="0" w:color="auto"/>
              <w:left w:val="nil"/>
              <w:bottom w:val="nil"/>
              <w:right w:val="nil"/>
            </w:tcBorders>
            <w:shd w:val="clear" w:color="auto" w:fill="auto"/>
            <w:noWrap/>
            <w:vAlign w:val="bottom"/>
            <w:hideMark/>
          </w:tcPr>
          <w:p w:rsidR="00EC1D97" w:rsidRPr="00137C1E" w:rsidRDefault="00EC1D97" w:rsidP="00EC1D97">
            <w:pPr>
              <w:widowControl/>
              <w:jc w:val="left"/>
              <w:rPr>
                <w:kern w:val="0"/>
                <w:szCs w:val="21"/>
              </w:rPr>
            </w:pPr>
            <w:r w:rsidRPr="00137C1E">
              <w:rPr>
                <w:kern w:val="0"/>
                <w:szCs w:val="21"/>
              </w:rPr>
              <w:t xml:space="preserve">　</w:t>
            </w:r>
          </w:p>
        </w:tc>
        <w:tc>
          <w:tcPr>
            <w:tcW w:w="1092" w:type="dxa"/>
            <w:tcBorders>
              <w:top w:val="single" w:sz="4" w:space="0" w:color="auto"/>
              <w:left w:val="nil"/>
              <w:bottom w:val="nil"/>
              <w:right w:val="nil"/>
            </w:tcBorders>
            <w:shd w:val="clear" w:color="auto" w:fill="auto"/>
            <w:noWrap/>
            <w:vAlign w:val="bottom"/>
            <w:hideMark/>
          </w:tcPr>
          <w:p w:rsidR="00EC1D97" w:rsidRPr="00137C1E" w:rsidRDefault="00EC1D97" w:rsidP="00EC1D97">
            <w:pPr>
              <w:widowControl/>
              <w:jc w:val="left"/>
              <w:rPr>
                <w:kern w:val="0"/>
                <w:szCs w:val="21"/>
              </w:rPr>
            </w:pPr>
            <w:r w:rsidRPr="00137C1E">
              <w:rPr>
                <w:kern w:val="0"/>
                <w:szCs w:val="21"/>
              </w:rPr>
              <w:t xml:space="preserve">　</w:t>
            </w:r>
          </w:p>
        </w:tc>
        <w:tc>
          <w:tcPr>
            <w:tcW w:w="1092" w:type="dxa"/>
            <w:tcBorders>
              <w:top w:val="single" w:sz="4" w:space="0" w:color="auto"/>
              <w:left w:val="nil"/>
              <w:bottom w:val="nil"/>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0</w:t>
            </w:r>
          </w:p>
        </w:tc>
        <w:tc>
          <w:tcPr>
            <w:tcW w:w="1092" w:type="dxa"/>
            <w:tcBorders>
              <w:top w:val="single" w:sz="4" w:space="0" w:color="auto"/>
              <w:left w:val="nil"/>
              <w:bottom w:val="nil"/>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0.820305</w:t>
            </w:r>
          </w:p>
        </w:tc>
        <w:tc>
          <w:tcPr>
            <w:tcW w:w="1092" w:type="dxa"/>
            <w:tcBorders>
              <w:top w:val="single" w:sz="4" w:space="0" w:color="auto"/>
              <w:left w:val="nil"/>
              <w:bottom w:val="nil"/>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247.6057</w:t>
            </w:r>
          </w:p>
        </w:tc>
      </w:tr>
      <w:tr w:rsidR="00EC1D97" w:rsidRPr="00EC1D97" w:rsidTr="00EC1D97">
        <w:trPr>
          <w:trHeight w:val="225"/>
        </w:trPr>
        <w:tc>
          <w:tcPr>
            <w:tcW w:w="828" w:type="dxa"/>
            <w:tcBorders>
              <w:top w:val="nil"/>
              <w:bottom w:val="nil"/>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2</w:t>
            </w:r>
          </w:p>
        </w:tc>
        <w:tc>
          <w:tcPr>
            <w:tcW w:w="828" w:type="dxa"/>
            <w:tcBorders>
              <w:top w:val="nil"/>
              <w:left w:val="nil"/>
              <w:bottom w:val="nil"/>
              <w:right w:val="nil"/>
            </w:tcBorders>
            <w:shd w:val="clear" w:color="auto" w:fill="auto"/>
            <w:noWrap/>
            <w:vAlign w:val="center"/>
            <w:hideMark/>
          </w:tcPr>
          <w:p w:rsidR="00EC1D97" w:rsidRPr="00137C1E" w:rsidRDefault="00EC1D97" w:rsidP="00EC1D97">
            <w:pPr>
              <w:widowControl/>
              <w:jc w:val="right"/>
              <w:rPr>
                <w:color w:val="000000"/>
                <w:kern w:val="0"/>
                <w:szCs w:val="21"/>
              </w:rPr>
            </w:pPr>
            <w:r w:rsidRPr="00137C1E">
              <w:rPr>
                <w:color w:val="000000"/>
                <w:kern w:val="0"/>
                <w:szCs w:val="21"/>
              </w:rPr>
              <w:t>8.8092</w:t>
            </w:r>
          </w:p>
        </w:tc>
        <w:tc>
          <w:tcPr>
            <w:tcW w:w="1004" w:type="dxa"/>
            <w:tcBorders>
              <w:top w:val="nil"/>
              <w:left w:val="nil"/>
              <w:bottom w:val="nil"/>
              <w:right w:val="nil"/>
            </w:tcBorders>
            <w:shd w:val="clear" w:color="auto" w:fill="auto"/>
            <w:noWrap/>
            <w:vAlign w:val="center"/>
            <w:hideMark/>
          </w:tcPr>
          <w:p w:rsidR="00EC1D97" w:rsidRPr="00137C1E" w:rsidRDefault="00EC1D97" w:rsidP="00EC1D97">
            <w:pPr>
              <w:widowControl/>
              <w:jc w:val="right"/>
              <w:rPr>
                <w:color w:val="000000"/>
                <w:kern w:val="0"/>
                <w:szCs w:val="21"/>
              </w:rPr>
            </w:pPr>
            <w:r w:rsidRPr="00137C1E">
              <w:rPr>
                <w:color w:val="000000"/>
                <w:kern w:val="0"/>
                <w:szCs w:val="21"/>
              </w:rPr>
              <w:t>1276.988</w:t>
            </w:r>
          </w:p>
        </w:tc>
        <w:tc>
          <w:tcPr>
            <w:tcW w:w="1357" w:type="dxa"/>
            <w:tcBorders>
              <w:top w:val="nil"/>
              <w:left w:val="nil"/>
              <w:bottom w:val="nil"/>
              <w:right w:val="nil"/>
            </w:tcBorders>
            <w:shd w:val="clear" w:color="auto" w:fill="auto"/>
            <w:noWrap/>
            <w:vAlign w:val="center"/>
            <w:hideMark/>
          </w:tcPr>
          <w:p w:rsidR="00EC1D97" w:rsidRPr="00137C1E" w:rsidRDefault="00EC1D97" w:rsidP="00EC1D97">
            <w:pPr>
              <w:widowControl/>
              <w:jc w:val="right"/>
              <w:rPr>
                <w:color w:val="000000"/>
                <w:kern w:val="0"/>
                <w:szCs w:val="21"/>
              </w:rPr>
            </w:pPr>
            <w:r w:rsidRPr="00137C1E">
              <w:rPr>
                <w:color w:val="000000"/>
                <w:kern w:val="0"/>
                <w:szCs w:val="21"/>
              </w:rPr>
              <w:t>42</w:t>
            </w:r>
          </w:p>
        </w:tc>
        <w:tc>
          <w:tcPr>
            <w:tcW w:w="695" w:type="dxa"/>
            <w:tcBorders>
              <w:top w:val="nil"/>
              <w:left w:val="nil"/>
              <w:bottom w:val="nil"/>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5</w:t>
            </w:r>
          </w:p>
        </w:tc>
        <w:tc>
          <w:tcPr>
            <w:tcW w:w="1092" w:type="dxa"/>
            <w:tcBorders>
              <w:top w:val="nil"/>
              <w:left w:val="nil"/>
              <w:bottom w:val="nil"/>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0.087266</w:t>
            </w:r>
          </w:p>
        </w:tc>
        <w:tc>
          <w:tcPr>
            <w:tcW w:w="1092" w:type="dxa"/>
            <w:tcBorders>
              <w:top w:val="nil"/>
              <w:left w:val="nil"/>
              <w:bottom w:val="nil"/>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0.976201</w:t>
            </w:r>
          </w:p>
        </w:tc>
        <w:tc>
          <w:tcPr>
            <w:tcW w:w="1092" w:type="dxa"/>
            <w:tcBorders>
              <w:top w:val="nil"/>
              <w:left w:val="nil"/>
              <w:bottom w:val="nil"/>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0.733038</w:t>
            </w:r>
          </w:p>
        </w:tc>
        <w:tc>
          <w:tcPr>
            <w:tcW w:w="1092" w:type="dxa"/>
            <w:tcBorders>
              <w:top w:val="nil"/>
              <w:left w:val="nil"/>
              <w:bottom w:val="nil"/>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854.472</w:t>
            </w:r>
          </w:p>
        </w:tc>
      </w:tr>
      <w:tr w:rsidR="00EC1D97" w:rsidRPr="00EC1D97" w:rsidTr="00EC1D97">
        <w:trPr>
          <w:trHeight w:val="285"/>
        </w:trPr>
        <w:tc>
          <w:tcPr>
            <w:tcW w:w="828" w:type="dxa"/>
            <w:tcBorders>
              <w:top w:val="nil"/>
              <w:bottom w:val="nil"/>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3</w:t>
            </w:r>
          </w:p>
        </w:tc>
        <w:tc>
          <w:tcPr>
            <w:tcW w:w="828" w:type="dxa"/>
            <w:tcBorders>
              <w:top w:val="nil"/>
              <w:left w:val="nil"/>
              <w:bottom w:val="nil"/>
              <w:right w:val="nil"/>
            </w:tcBorders>
            <w:shd w:val="clear" w:color="auto" w:fill="auto"/>
            <w:noWrap/>
            <w:vAlign w:val="center"/>
            <w:hideMark/>
          </w:tcPr>
          <w:p w:rsidR="00EC1D97" w:rsidRPr="00137C1E" w:rsidRDefault="00EC1D97" w:rsidP="00EC1D97">
            <w:pPr>
              <w:widowControl/>
              <w:jc w:val="right"/>
              <w:rPr>
                <w:color w:val="000000"/>
                <w:kern w:val="0"/>
                <w:szCs w:val="21"/>
              </w:rPr>
            </w:pPr>
            <w:r w:rsidRPr="00137C1E">
              <w:rPr>
                <w:color w:val="000000"/>
                <w:kern w:val="0"/>
                <w:szCs w:val="21"/>
              </w:rPr>
              <w:t>5.6347</w:t>
            </w:r>
          </w:p>
        </w:tc>
        <w:tc>
          <w:tcPr>
            <w:tcW w:w="1004" w:type="dxa"/>
            <w:tcBorders>
              <w:top w:val="nil"/>
              <w:left w:val="nil"/>
              <w:bottom w:val="nil"/>
              <w:right w:val="nil"/>
            </w:tcBorders>
            <w:shd w:val="clear" w:color="auto" w:fill="auto"/>
            <w:noWrap/>
            <w:vAlign w:val="center"/>
            <w:hideMark/>
          </w:tcPr>
          <w:p w:rsidR="00EC1D97" w:rsidRPr="00137C1E" w:rsidRDefault="00EC1D97" w:rsidP="00EC1D97">
            <w:pPr>
              <w:widowControl/>
              <w:jc w:val="right"/>
              <w:rPr>
                <w:color w:val="000000"/>
                <w:kern w:val="0"/>
                <w:szCs w:val="21"/>
              </w:rPr>
            </w:pPr>
            <w:r w:rsidRPr="00137C1E">
              <w:rPr>
                <w:color w:val="000000"/>
                <w:kern w:val="0"/>
                <w:szCs w:val="21"/>
              </w:rPr>
              <w:t>1291.192</w:t>
            </w:r>
          </w:p>
        </w:tc>
        <w:tc>
          <w:tcPr>
            <w:tcW w:w="1357" w:type="dxa"/>
            <w:tcBorders>
              <w:top w:val="nil"/>
              <w:left w:val="nil"/>
              <w:bottom w:val="nil"/>
              <w:right w:val="nil"/>
            </w:tcBorders>
            <w:shd w:val="clear" w:color="auto" w:fill="auto"/>
            <w:noWrap/>
            <w:vAlign w:val="center"/>
            <w:hideMark/>
          </w:tcPr>
          <w:p w:rsidR="00EC1D97" w:rsidRPr="00137C1E" w:rsidRDefault="00EC1D97" w:rsidP="00EC1D97">
            <w:pPr>
              <w:widowControl/>
              <w:jc w:val="right"/>
              <w:rPr>
                <w:color w:val="000000"/>
                <w:kern w:val="0"/>
                <w:szCs w:val="21"/>
              </w:rPr>
            </w:pPr>
            <w:r w:rsidRPr="00137C1E">
              <w:rPr>
                <w:color w:val="000000"/>
                <w:kern w:val="0"/>
                <w:szCs w:val="21"/>
              </w:rPr>
              <w:t>37</w:t>
            </w:r>
          </w:p>
        </w:tc>
        <w:tc>
          <w:tcPr>
            <w:tcW w:w="695" w:type="dxa"/>
            <w:tcBorders>
              <w:top w:val="nil"/>
              <w:left w:val="nil"/>
              <w:bottom w:val="nil"/>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5</w:t>
            </w:r>
          </w:p>
        </w:tc>
        <w:tc>
          <w:tcPr>
            <w:tcW w:w="1092" w:type="dxa"/>
            <w:tcBorders>
              <w:top w:val="nil"/>
              <w:left w:val="nil"/>
              <w:bottom w:val="nil"/>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0.087266</w:t>
            </w:r>
          </w:p>
        </w:tc>
        <w:tc>
          <w:tcPr>
            <w:tcW w:w="1092" w:type="dxa"/>
            <w:tcBorders>
              <w:top w:val="nil"/>
              <w:left w:val="nil"/>
              <w:bottom w:val="nil"/>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0.97354</w:t>
            </w:r>
          </w:p>
        </w:tc>
        <w:tc>
          <w:tcPr>
            <w:tcW w:w="1092" w:type="dxa"/>
            <w:tcBorders>
              <w:top w:val="nil"/>
              <w:left w:val="nil"/>
              <w:bottom w:val="nil"/>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0.645772</w:t>
            </w:r>
          </w:p>
        </w:tc>
        <w:tc>
          <w:tcPr>
            <w:tcW w:w="1092" w:type="dxa"/>
            <w:tcBorders>
              <w:top w:val="nil"/>
              <w:left w:val="nil"/>
              <w:bottom w:val="nil"/>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777.0587</w:t>
            </w:r>
          </w:p>
        </w:tc>
      </w:tr>
      <w:tr w:rsidR="00EC1D97" w:rsidRPr="00EC1D97" w:rsidTr="00EC1D97">
        <w:trPr>
          <w:trHeight w:val="285"/>
        </w:trPr>
        <w:tc>
          <w:tcPr>
            <w:tcW w:w="828" w:type="dxa"/>
            <w:tcBorders>
              <w:top w:val="nil"/>
              <w:bottom w:val="nil"/>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4</w:t>
            </w:r>
          </w:p>
        </w:tc>
        <w:tc>
          <w:tcPr>
            <w:tcW w:w="828" w:type="dxa"/>
            <w:tcBorders>
              <w:top w:val="nil"/>
              <w:left w:val="nil"/>
              <w:bottom w:val="nil"/>
              <w:right w:val="nil"/>
            </w:tcBorders>
            <w:shd w:val="clear" w:color="auto" w:fill="auto"/>
            <w:noWrap/>
            <w:vAlign w:val="center"/>
            <w:hideMark/>
          </w:tcPr>
          <w:p w:rsidR="00EC1D97" w:rsidRPr="00137C1E" w:rsidRDefault="00EC1D97" w:rsidP="00EC1D97">
            <w:pPr>
              <w:widowControl/>
              <w:jc w:val="right"/>
              <w:rPr>
                <w:color w:val="000000"/>
                <w:kern w:val="0"/>
                <w:szCs w:val="21"/>
              </w:rPr>
            </w:pPr>
            <w:r w:rsidRPr="00137C1E">
              <w:rPr>
                <w:color w:val="000000"/>
                <w:kern w:val="0"/>
                <w:szCs w:val="21"/>
              </w:rPr>
              <w:t>6.5833</w:t>
            </w:r>
          </w:p>
        </w:tc>
        <w:tc>
          <w:tcPr>
            <w:tcW w:w="1004" w:type="dxa"/>
            <w:tcBorders>
              <w:top w:val="nil"/>
              <w:left w:val="nil"/>
              <w:bottom w:val="nil"/>
              <w:right w:val="nil"/>
            </w:tcBorders>
            <w:shd w:val="clear" w:color="auto" w:fill="auto"/>
            <w:noWrap/>
            <w:vAlign w:val="center"/>
            <w:hideMark/>
          </w:tcPr>
          <w:p w:rsidR="00EC1D97" w:rsidRPr="00137C1E" w:rsidRDefault="00EC1D97" w:rsidP="00EC1D97">
            <w:pPr>
              <w:widowControl/>
              <w:jc w:val="right"/>
              <w:rPr>
                <w:color w:val="000000"/>
                <w:kern w:val="0"/>
                <w:szCs w:val="21"/>
              </w:rPr>
            </w:pPr>
            <w:r w:rsidRPr="00137C1E">
              <w:rPr>
                <w:color w:val="000000"/>
                <w:kern w:val="0"/>
                <w:szCs w:val="21"/>
              </w:rPr>
              <w:t>1785.452</w:t>
            </w:r>
          </w:p>
        </w:tc>
        <w:tc>
          <w:tcPr>
            <w:tcW w:w="1357" w:type="dxa"/>
            <w:tcBorders>
              <w:top w:val="nil"/>
              <w:left w:val="nil"/>
              <w:bottom w:val="nil"/>
              <w:right w:val="nil"/>
            </w:tcBorders>
            <w:shd w:val="clear" w:color="auto" w:fill="auto"/>
            <w:noWrap/>
            <w:vAlign w:val="center"/>
            <w:hideMark/>
          </w:tcPr>
          <w:p w:rsidR="00EC1D97" w:rsidRPr="00137C1E" w:rsidRDefault="00EC1D97" w:rsidP="00EC1D97">
            <w:pPr>
              <w:widowControl/>
              <w:jc w:val="right"/>
              <w:rPr>
                <w:color w:val="000000"/>
                <w:kern w:val="0"/>
                <w:szCs w:val="21"/>
              </w:rPr>
            </w:pPr>
            <w:r w:rsidRPr="00137C1E">
              <w:rPr>
                <w:color w:val="000000"/>
                <w:kern w:val="0"/>
                <w:szCs w:val="21"/>
              </w:rPr>
              <w:t>31</w:t>
            </w:r>
          </w:p>
        </w:tc>
        <w:tc>
          <w:tcPr>
            <w:tcW w:w="695" w:type="dxa"/>
            <w:tcBorders>
              <w:top w:val="nil"/>
              <w:left w:val="nil"/>
              <w:bottom w:val="nil"/>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6</w:t>
            </w:r>
          </w:p>
        </w:tc>
        <w:tc>
          <w:tcPr>
            <w:tcW w:w="1092" w:type="dxa"/>
            <w:tcBorders>
              <w:top w:val="nil"/>
              <w:left w:val="nil"/>
              <w:bottom w:val="nil"/>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0.10472</w:t>
            </w:r>
          </w:p>
        </w:tc>
        <w:tc>
          <w:tcPr>
            <w:tcW w:w="1092" w:type="dxa"/>
            <w:tcBorders>
              <w:top w:val="nil"/>
              <w:left w:val="nil"/>
              <w:bottom w:val="nil"/>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0.967351</w:t>
            </w:r>
          </w:p>
        </w:tc>
        <w:tc>
          <w:tcPr>
            <w:tcW w:w="1092" w:type="dxa"/>
            <w:tcBorders>
              <w:top w:val="nil"/>
              <w:left w:val="nil"/>
              <w:bottom w:val="nil"/>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0.541052</w:t>
            </w:r>
          </w:p>
        </w:tc>
        <w:tc>
          <w:tcPr>
            <w:tcW w:w="1092" w:type="dxa"/>
            <w:tcBorders>
              <w:top w:val="nil"/>
              <w:left w:val="nil"/>
              <w:bottom w:val="nil"/>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919.576</w:t>
            </w:r>
          </w:p>
        </w:tc>
      </w:tr>
      <w:tr w:rsidR="00EC1D97" w:rsidRPr="00EC1D97" w:rsidTr="00EC1D97">
        <w:trPr>
          <w:trHeight w:val="285"/>
        </w:trPr>
        <w:tc>
          <w:tcPr>
            <w:tcW w:w="828" w:type="dxa"/>
            <w:tcBorders>
              <w:top w:val="nil"/>
              <w:bottom w:val="nil"/>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5</w:t>
            </w:r>
          </w:p>
        </w:tc>
        <w:tc>
          <w:tcPr>
            <w:tcW w:w="828" w:type="dxa"/>
            <w:tcBorders>
              <w:top w:val="nil"/>
              <w:left w:val="nil"/>
              <w:bottom w:val="nil"/>
              <w:right w:val="nil"/>
            </w:tcBorders>
            <w:shd w:val="clear" w:color="auto" w:fill="auto"/>
            <w:noWrap/>
            <w:vAlign w:val="center"/>
            <w:hideMark/>
          </w:tcPr>
          <w:p w:rsidR="00EC1D97" w:rsidRPr="00137C1E" w:rsidRDefault="00EC1D97" w:rsidP="00EC1D97">
            <w:pPr>
              <w:widowControl/>
              <w:jc w:val="right"/>
              <w:rPr>
                <w:color w:val="000000"/>
                <w:kern w:val="0"/>
                <w:szCs w:val="21"/>
              </w:rPr>
            </w:pPr>
            <w:r w:rsidRPr="00137C1E">
              <w:rPr>
                <w:color w:val="000000"/>
                <w:kern w:val="0"/>
                <w:szCs w:val="21"/>
              </w:rPr>
              <w:t>7.9626</w:t>
            </w:r>
          </w:p>
        </w:tc>
        <w:tc>
          <w:tcPr>
            <w:tcW w:w="1004" w:type="dxa"/>
            <w:tcBorders>
              <w:top w:val="nil"/>
              <w:left w:val="nil"/>
              <w:bottom w:val="nil"/>
              <w:right w:val="nil"/>
            </w:tcBorders>
            <w:shd w:val="clear" w:color="auto" w:fill="auto"/>
            <w:noWrap/>
            <w:vAlign w:val="center"/>
            <w:hideMark/>
          </w:tcPr>
          <w:p w:rsidR="00EC1D97" w:rsidRPr="00137C1E" w:rsidRDefault="00EC1D97" w:rsidP="00EC1D97">
            <w:pPr>
              <w:widowControl/>
              <w:jc w:val="right"/>
              <w:rPr>
                <w:color w:val="000000"/>
                <w:kern w:val="0"/>
                <w:szCs w:val="21"/>
              </w:rPr>
            </w:pPr>
            <w:r w:rsidRPr="00137C1E">
              <w:rPr>
                <w:color w:val="000000"/>
                <w:kern w:val="0"/>
                <w:szCs w:val="21"/>
              </w:rPr>
              <w:t>1923.757</w:t>
            </w:r>
          </w:p>
        </w:tc>
        <w:tc>
          <w:tcPr>
            <w:tcW w:w="1357" w:type="dxa"/>
            <w:tcBorders>
              <w:top w:val="nil"/>
              <w:left w:val="nil"/>
              <w:bottom w:val="nil"/>
              <w:right w:val="nil"/>
            </w:tcBorders>
            <w:shd w:val="clear" w:color="auto" w:fill="auto"/>
            <w:noWrap/>
            <w:vAlign w:val="center"/>
            <w:hideMark/>
          </w:tcPr>
          <w:p w:rsidR="00EC1D97" w:rsidRPr="00137C1E" w:rsidRDefault="00EC1D97" w:rsidP="00EC1D97">
            <w:pPr>
              <w:widowControl/>
              <w:jc w:val="right"/>
              <w:rPr>
                <w:color w:val="000000"/>
                <w:kern w:val="0"/>
                <w:szCs w:val="21"/>
              </w:rPr>
            </w:pPr>
            <w:r w:rsidRPr="00137C1E">
              <w:rPr>
                <w:color w:val="000000"/>
                <w:kern w:val="0"/>
                <w:szCs w:val="21"/>
              </w:rPr>
              <w:t>28</w:t>
            </w:r>
          </w:p>
        </w:tc>
        <w:tc>
          <w:tcPr>
            <w:tcW w:w="695" w:type="dxa"/>
            <w:tcBorders>
              <w:top w:val="nil"/>
              <w:left w:val="nil"/>
              <w:bottom w:val="nil"/>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3</w:t>
            </w:r>
          </w:p>
        </w:tc>
        <w:tc>
          <w:tcPr>
            <w:tcW w:w="1092" w:type="dxa"/>
            <w:tcBorders>
              <w:top w:val="nil"/>
              <w:left w:val="nil"/>
              <w:bottom w:val="nil"/>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0.05236</w:t>
            </w:r>
          </w:p>
        </w:tc>
        <w:tc>
          <w:tcPr>
            <w:tcW w:w="1092" w:type="dxa"/>
            <w:tcBorders>
              <w:top w:val="nil"/>
              <w:left w:val="nil"/>
              <w:bottom w:val="nil"/>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0.985026</w:t>
            </w:r>
          </w:p>
        </w:tc>
        <w:tc>
          <w:tcPr>
            <w:tcW w:w="1092" w:type="dxa"/>
            <w:tcBorders>
              <w:top w:val="nil"/>
              <w:left w:val="nil"/>
              <w:bottom w:val="nil"/>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0.488692</w:t>
            </w:r>
          </w:p>
        </w:tc>
        <w:tc>
          <w:tcPr>
            <w:tcW w:w="1092" w:type="dxa"/>
            <w:tcBorders>
              <w:top w:val="nil"/>
              <w:left w:val="nil"/>
              <w:bottom w:val="nil"/>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903.1491</w:t>
            </w:r>
          </w:p>
        </w:tc>
      </w:tr>
      <w:tr w:rsidR="00EC1D97" w:rsidRPr="00EC1D97" w:rsidTr="00EC1D97">
        <w:trPr>
          <w:trHeight w:val="285"/>
        </w:trPr>
        <w:tc>
          <w:tcPr>
            <w:tcW w:w="828" w:type="dxa"/>
            <w:tcBorders>
              <w:top w:val="nil"/>
              <w:bottom w:val="nil"/>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6</w:t>
            </w:r>
          </w:p>
        </w:tc>
        <w:tc>
          <w:tcPr>
            <w:tcW w:w="828" w:type="dxa"/>
            <w:tcBorders>
              <w:top w:val="nil"/>
              <w:left w:val="nil"/>
              <w:bottom w:val="nil"/>
              <w:right w:val="nil"/>
            </w:tcBorders>
            <w:shd w:val="clear" w:color="auto" w:fill="auto"/>
            <w:noWrap/>
            <w:vAlign w:val="center"/>
            <w:hideMark/>
          </w:tcPr>
          <w:p w:rsidR="00EC1D97" w:rsidRPr="00137C1E" w:rsidRDefault="00EC1D97" w:rsidP="00EC1D97">
            <w:pPr>
              <w:widowControl/>
              <w:jc w:val="right"/>
              <w:rPr>
                <w:color w:val="000000"/>
                <w:kern w:val="0"/>
                <w:szCs w:val="21"/>
              </w:rPr>
            </w:pPr>
            <w:r w:rsidRPr="00137C1E">
              <w:rPr>
                <w:color w:val="000000"/>
                <w:kern w:val="0"/>
                <w:szCs w:val="21"/>
              </w:rPr>
              <w:t>6.3398</w:t>
            </w:r>
          </w:p>
        </w:tc>
        <w:tc>
          <w:tcPr>
            <w:tcW w:w="1004" w:type="dxa"/>
            <w:tcBorders>
              <w:top w:val="nil"/>
              <w:left w:val="nil"/>
              <w:bottom w:val="nil"/>
              <w:right w:val="nil"/>
            </w:tcBorders>
            <w:shd w:val="clear" w:color="auto" w:fill="auto"/>
            <w:noWrap/>
            <w:vAlign w:val="center"/>
            <w:hideMark/>
          </w:tcPr>
          <w:p w:rsidR="00EC1D97" w:rsidRPr="00137C1E" w:rsidRDefault="00EC1D97" w:rsidP="00EC1D97">
            <w:pPr>
              <w:widowControl/>
              <w:jc w:val="right"/>
              <w:rPr>
                <w:color w:val="000000"/>
                <w:kern w:val="0"/>
                <w:szCs w:val="21"/>
              </w:rPr>
            </w:pPr>
            <w:r w:rsidRPr="00137C1E">
              <w:rPr>
                <w:color w:val="000000"/>
                <w:kern w:val="0"/>
                <w:szCs w:val="21"/>
              </w:rPr>
              <w:t>1430.334</w:t>
            </w:r>
          </w:p>
        </w:tc>
        <w:tc>
          <w:tcPr>
            <w:tcW w:w="1357" w:type="dxa"/>
            <w:tcBorders>
              <w:top w:val="nil"/>
              <w:left w:val="nil"/>
              <w:bottom w:val="nil"/>
              <w:right w:val="nil"/>
            </w:tcBorders>
            <w:shd w:val="clear" w:color="auto" w:fill="auto"/>
            <w:noWrap/>
            <w:vAlign w:val="center"/>
            <w:hideMark/>
          </w:tcPr>
          <w:p w:rsidR="00EC1D97" w:rsidRPr="00137C1E" w:rsidRDefault="00EC1D97" w:rsidP="00EC1D97">
            <w:pPr>
              <w:widowControl/>
              <w:jc w:val="right"/>
              <w:rPr>
                <w:color w:val="000000"/>
                <w:kern w:val="0"/>
                <w:szCs w:val="21"/>
              </w:rPr>
            </w:pPr>
            <w:r w:rsidRPr="00137C1E">
              <w:rPr>
                <w:color w:val="000000"/>
                <w:kern w:val="0"/>
                <w:szCs w:val="21"/>
              </w:rPr>
              <w:t>28</w:t>
            </w:r>
          </w:p>
        </w:tc>
        <w:tc>
          <w:tcPr>
            <w:tcW w:w="695" w:type="dxa"/>
            <w:tcBorders>
              <w:top w:val="nil"/>
              <w:left w:val="nil"/>
              <w:bottom w:val="nil"/>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0</w:t>
            </w:r>
          </w:p>
        </w:tc>
        <w:tc>
          <w:tcPr>
            <w:tcW w:w="1092" w:type="dxa"/>
            <w:tcBorders>
              <w:top w:val="nil"/>
              <w:left w:val="nil"/>
              <w:bottom w:val="nil"/>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0</w:t>
            </w:r>
          </w:p>
        </w:tc>
        <w:tc>
          <w:tcPr>
            <w:tcW w:w="1092" w:type="dxa"/>
            <w:tcBorders>
              <w:top w:val="nil"/>
              <w:left w:val="nil"/>
              <w:bottom w:val="nil"/>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1</w:t>
            </w:r>
          </w:p>
        </w:tc>
        <w:tc>
          <w:tcPr>
            <w:tcW w:w="1092" w:type="dxa"/>
            <w:tcBorders>
              <w:top w:val="nil"/>
              <w:left w:val="nil"/>
              <w:bottom w:val="nil"/>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0.488692</w:t>
            </w:r>
          </w:p>
        </w:tc>
        <w:tc>
          <w:tcPr>
            <w:tcW w:w="1092" w:type="dxa"/>
            <w:tcBorders>
              <w:top w:val="nil"/>
              <w:left w:val="nil"/>
              <w:bottom w:val="nil"/>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671.5009</w:t>
            </w:r>
          </w:p>
        </w:tc>
      </w:tr>
      <w:tr w:rsidR="00EC1D97" w:rsidRPr="00EC1D97" w:rsidTr="00EC1D97">
        <w:trPr>
          <w:trHeight w:val="285"/>
        </w:trPr>
        <w:tc>
          <w:tcPr>
            <w:tcW w:w="828" w:type="dxa"/>
            <w:tcBorders>
              <w:top w:val="nil"/>
              <w:bottom w:val="nil"/>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7</w:t>
            </w:r>
          </w:p>
        </w:tc>
        <w:tc>
          <w:tcPr>
            <w:tcW w:w="828" w:type="dxa"/>
            <w:tcBorders>
              <w:top w:val="nil"/>
              <w:left w:val="nil"/>
              <w:bottom w:val="nil"/>
              <w:right w:val="nil"/>
            </w:tcBorders>
            <w:shd w:val="clear" w:color="auto" w:fill="auto"/>
            <w:noWrap/>
            <w:vAlign w:val="center"/>
            <w:hideMark/>
          </w:tcPr>
          <w:p w:rsidR="00EC1D97" w:rsidRPr="00137C1E" w:rsidRDefault="00EC1D97" w:rsidP="00EC1D97">
            <w:pPr>
              <w:widowControl/>
              <w:jc w:val="right"/>
              <w:rPr>
                <w:color w:val="000000"/>
                <w:kern w:val="0"/>
                <w:szCs w:val="21"/>
              </w:rPr>
            </w:pPr>
            <w:r w:rsidRPr="00137C1E">
              <w:rPr>
                <w:color w:val="000000"/>
                <w:kern w:val="0"/>
                <w:szCs w:val="21"/>
              </w:rPr>
              <w:t>7.6281</w:t>
            </w:r>
          </w:p>
        </w:tc>
        <w:tc>
          <w:tcPr>
            <w:tcW w:w="1004" w:type="dxa"/>
            <w:tcBorders>
              <w:top w:val="nil"/>
              <w:left w:val="nil"/>
              <w:bottom w:val="nil"/>
              <w:right w:val="nil"/>
            </w:tcBorders>
            <w:shd w:val="clear" w:color="auto" w:fill="auto"/>
            <w:noWrap/>
            <w:vAlign w:val="center"/>
            <w:hideMark/>
          </w:tcPr>
          <w:p w:rsidR="00EC1D97" w:rsidRPr="00137C1E" w:rsidRDefault="00EC1D97" w:rsidP="00EC1D97">
            <w:pPr>
              <w:widowControl/>
              <w:jc w:val="right"/>
              <w:rPr>
                <w:color w:val="000000"/>
                <w:kern w:val="0"/>
                <w:szCs w:val="21"/>
              </w:rPr>
            </w:pPr>
            <w:r w:rsidRPr="00137C1E">
              <w:rPr>
                <w:color w:val="000000"/>
                <w:kern w:val="0"/>
                <w:szCs w:val="21"/>
              </w:rPr>
              <w:t>1249.464</w:t>
            </w:r>
          </w:p>
        </w:tc>
        <w:tc>
          <w:tcPr>
            <w:tcW w:w="1357" w:type="dxa"/>
            <w:tcBorders>
              <w:top w:val="nil"/>
              <w:left w:val="nil"/>
              <w:bottom w:val="nil"/>
              <w:right w:val="nil"/>
            </w:tcBorders>
            <w:shd w:val="clear" w:color="auto" w:fill="auto"/>
            <w:noWrap/>
            <w:vAlign w:val="center"/>
            <w:hideMark/>
          </w:tcPr>
          <w:p w:rsidR="00EC1D97" w:rsidRPr="00137C1E" w:rsidRDefault="00EC1D97" w:rsidP="00EC1D97">
            <w:pPr>
              <w:widowControl/>
              <w:jc w:val="right"/>
              <w:rPr>
                <w:color w:val="000000"/>
                <w:kern w:val="0"/>
                <w:szCs w:val="21"/>
              </w:rPr>
            </w:pPr>
            <w:r w:rsidRPr="00137C1E">
              <w:rPr>
                <w:color w:val="000000"/>
                <w:kern w:val="0"/>
                <w:szCs w:val="21"/>
              </w:rPr>
              <w:t>28</w:t>
            </w:r>
          </w:p>
        </w:tc>
        <w:tc>
          <w:tcPr>
            <w:tcW w:w="695" w:type="dxa"/>
            <w:tcBorders>
              <w:top w:val="nil"/>
              <w:left w:val="nil"/>
              <w:bottom w:val="nil"/>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0</w:t>
            </w:r>
          </w:p>
        </w:tc>
        <w:tc>
          <w:tcPr>
            <w:tcW w:w="1092" w:type="dxa"/>
            <w:tcBorders>
              <w:top w:val="nil"/>
              <w:left w:val="nil"/>
              <w:bottom w:val="nil"/>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0</w:t>
            </w:r>
          </w:p>
        </w:tc>
        <w:tc>
          <w:tcPr>
            <w:tcW w:w="1092" w:type="dxa"/>
            <w:tcBorders>
              <w:top w:val="nil"/>
              <w:left w:val="nil"/>
              <w:bottom w:val="nil"/>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1</w:t>
            </w:r>
          </w:p>
        </w:tc>
        <w:tc>
          <w:tcPr>
            <w:tcW w:w="1092" w:type="dxa"/>
            <w:tcBorders>
              <w:top w:val="nil"/>
              <w:left w:val="nil"/>
              <w:bottom w:val="nil"/>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0.488692</w:t>
            </w:r>
          </w:p>
        </w:tc>
        <w:tc>
          <w:tcPr>
            <w:tcW w:w="1092" w:type="dxa"/>
            <w:tcBorders>
              <w:top w:val="nil"/>
              <w:left w:val="nil"/>
              <w:bottom w:val="nil"/>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586.5879</w:t>
            </w:r>
          </w:p>
        </w:tc>
      </w:tr>
      <w:tr w:rsidR="00EC1D97" w:rsidRPr="00EC1D97" w:rsidTr="00EC1D97">
        <w:trPr>
          <w:trHeight w:val="285"/>
        </w:trPr>
        <w:tc>
          <w:tcPr>
            <w:tcW w:w="828" w:type="dxa"/>
            <w:tcBorders>
              <w:top w:val="nil"/>
              <w:bottom w:val="nil"/>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8</w:t>
            </w:r>
          </w:p>
        </w:tc>
        <w:tc>
          <w:tcPr>
            <w:tcW w:w="828" w:type="dxa"/>
            <w:tcBorders>
              <w:top w:val="nil"/>
              <w:left w:val="nil"/>
              <w:bottom w:val="nil"/>
              <w:right w:val="nil"/>
            </w:tcBorders>
            <w:shd w:val="clear" w:color="auto" w:fill="auto"/>
            <w:noWrap/>
            <w:vAlign w:val="center"/>
            <w:hideMark/>
          </w:tcPr>
          <w:p w:rsidR="00EC1D97" w:rsidRPr="00137C1E" w:rsidRDefault="00EC1D97" w:rsidP="00EC1D97">
            <w:pPr>
              <w:widowControl/>
              <w:jc w:val="right"/>
              <w:rPr>
                <w:color w:val="000000"/>
                <w:kern w:val="0"/>
                <w:szCs w:val="21"/>
              </w:rPr>
            </w:pPr>
            <w:r w:rsidRPr="00137C1E">
              <w:rPr>
                <w:color w:val="000000"/>
                <w:kern w:val="0"/>
                <w:szCs w:val="21"/>
              </w:rPr>
              <w:t>8.2735</w:t>
            </w:r>
          </w:p>
        </w:tc>
        <w:tc>
          <w:tcPr>
            <w:tcW w:w="1004" w:type="dxa"/>
            <w:tcBorders>
              <w:top w:val="nil"/>
              <w:left w:val="nil"/>
              <w:bottom w:val="nil"/>
              <w:right w:val="nil"/>
            </w:tcBorders>
            <w:shd w:val="clear" w:color="auto" w:fill="auto"/>
            <w:noWrap/>
            <w:vAlign w:val="center"/>
            <w:hideMark/>
          </w:tcPr>
          <w:p w:rsidR="00EC1D97" w:rsidRPr="00137C1E" w:rsidRDefault="00EC1D97" w:rsidP="00EC1D97">
            <w:pPr>
              <w:widowControl/>
              <w:jc w:val="right"/>
              <w:rPr>
                <w:color w:val="000000"/>
                <w:kern w:val="0"/>
                <w:szCs w:val="21"/>
              </w:rPr>
            </w:pPr>
            <w:r w:rsidRPr="00137C1E">
              <w:rPr>
                <w:color w:val="000000"/>
                <w:kern w:val="0"/>
                <w:szCs w:val="21"/>
              </w:rPr>
              <w:t>979.817</w:t>
            </w:r>
          </w:p>
        </w:tc>
        <w:tc>
          <w:tcPr>
            <w:tcW w:w="1357" w:type="dxa"/>
            <w:tcBorders>
              <w:top w:val="nil"/>
              <w:left w:val="nil"/>
              <w:bottom w:val="nil"/>
              <w:right w:val="nil"/>
            </w:tcBorders>
            <w:shd w:val="clear" w:color="auto" w:fill="auto"/>
            <w:noWrap/>
            <w:vAlign w:val="center"/>
            <w:hideMark/>
          </w:tcPr>
          <w:p w:rsidR="00EC1D97" w:rsidRPr="00137C1E" w:rsidRDefault="00EC1D97" w:rsidP="00EC1D97">
            <w:pPr>
              <w:widowControl/>
              <w:jc w:val="right"/>
              <w:rPr>
                <w:color w:val="000000"/>
                <w:kern w:val="0"/>
                <w:szCs w:val="21"/>
              </w:rPr>
            </w:pPr>
            <w:r w:rsidRPr="00137C1E">
              <w:rPr>
                <w:color w:val="000000"/>
                <w:kern w:val="0"/>
                <w:szCs w:val="21"/>
              </w:rPr>
              <w:t>28</w:t>
            </w:r>
          </w:p>
        </w:tc>
        <w:tc>
          <w:tcPr>
            <w:tcW w:w="695" w:type="dxa"/>
            <w:tcBorders>
              <w:top w:val="nil"/>
              <w:left w:val="nil"/>
              <w:bottom w:val="nil"/>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0</w:t>
            </w:r>
          </w:p>
        </w:tc>
        <w:tc>
          <w:tcPr>
            <w:tcW w:w="1092" w:type="dxa"/>
            <w:tcBorders>
              <w:top w:val="nil"/>
              <w:left w:val="nil"/>
              <w:bottom w:val="nil"/>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0</w:t>
            </w:r>
          </w:p>
        </w:tc>
        <w:tc>
          <w:tcPr>
            <w:tcW w:w="1092" w:type="dxa"/>
            <w:tcBorders>
              <w:top w:val="nil"/>
              <w:left w:val="nil"/>
              <w:bottom w:val="nil"/>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1</w:t>
            </w:r>
          </w:p>
        </w:tc>
        <w:tc>
          <w:tcPr>
            <w:tcW w:w="1092" w:type="dxa"/>
            <w:tcBorders>
              <w:top w:val="nil"/>
              <w:left w:val="nil"/>
              <w:bottom w:val="nil"/>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0.488692</w:t>
            </w:r>
          </w:p>
        </w:tc>
        <w:tc>
          <w:tcPr>
            <w:tcW w:w="1092" w:type="dxa"/>
            <w:tcBorders>
              <w:top w:val="nil"/>
              <w:left w:val="nil"/>
              <w:bottom w:val="nil"/>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459.9962</w:t>
            </w:r>
          </w:p>
        </w:tc>
      </w:tr>
      <w:tr w:rsidR="00EC1D97" w:rsidRPr="00EC1D97" w:rsidTr="00EC1D97">
        <w:trPr>
          <w:trHeight w:val="285"/>
        </w:trPr>
        <w:tc>
          <w:tcPr>
            <w:tcW w:w="828" w:type="dxa"/>
            <w:tcBorders>
              <w:top w:val="nil"/>
              <w:bottom w:val="single" w:sz="4" w:space="0" w:color="auto"/>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9</w:t>
            </w:r>
          </w:p>
        </w:tc>
        <w:tc>
          <w:tcPr>
            <w:tcW w:w="828" w:type="dxa"/>
            <w:tcBorders>
              <w:top w:val="nil"/>
              <w:left w:val="nil"/>
              <w:bottom w:val="single" w:sz="4" w:space="0" w:color="auto"/>
              <w:right w:val="nil"/>
            </w:tcBorders>
            <w:shd w:val="clear" w:color="auto" w:fill="auto"/>
            <w:noWrap/>
            <w:vAlign w:val="center"/>
            <w:hideMark/>
          </w:tcPr>
          <w:p w:rsidR="00EC1D97" w:rsidRPr="00137C1E" w:rsidRDefault="00EC1D97" w:rsidP="00EC1D97">
            <w:pPr>
              <w:widowControl/>
              <w:jc w:val="right"/>
              <w:rPr>
                <w:color w:val="000000"/>
                <w:kern w:val="0"/>
                <w:szCs w:val="21"/>
              </w:rPr>
            </w:pPr>
            <w:r w:rsidRPr="00137C1E">
              <w:rPr>
                <w:color w:val="000000"/>
                <w:kern w:val="0"/>
                <w:szCs w:val="21"/>
              </w:rPr>
              <w:t>7.3095</w:t>
            </w:r>
          </w:p>
        </w:tc>
        <w:tc>
          <w:tcPr>
            <w:tcW w:w="1004" w:type="dxa"/>
            <w:tcBorders>
              <w:top w:val="nil"/>
              <w:left w:val="nil"/>
              <w:bottom w:val="single" w:sz="4" w:space="0" w:color="auto"/>
              <w:right w:val="nil"/>
            </w:tcBorders>
            <w:shd w:val="clear" w:color="auto" w:fill="auto"/>
            <w:noWrap/>
            <w:vAlign w:val="center"/>
            <w:hideMark/>
          </w:tcPr>
          <w:p w:rsidR="00EC1D97" w:rsidRPr="00137C1E" w:rsidRDefault="00EC1D97" w:rsidP="00EC1D97">
            <w:pPr>
              <w:widowControl/>
              <w:jc w:val="right"/>
              <w:rPr>
                <w:color w:val="000000"/>
                <w:kern w:val="0"/>
                <w:szCs w:val="21"/>
              </w:rPr>
            </w:pPr>
            <w:r w:rsidRPr="00137C1E">
              <w:rPr>
                <w:color w:val="000000"/>
                <w:kern w:val="0"/>
                <w:szCs w:val="21"/>
              </w:rPr>
              <w:t>339.0181</w:t>
            </w:r>
          </w:p>
        </w:tc>
        <w:tc>
          <w:tcPr>
            <w:tcW w:w="1357" w:type="dxa"/>
            <w:tcBorders>
              <w:top w:val="nil"/>
              <w:left w:val="nil"/>
              <w:bottom w:val="single" w:sz="4" w:space="0" w:color="auto"/>
              <w:right w:val="nil"/>
            </w:tcBorders>
            <w:shd w:val="clear" w:color="auto" w:fill="auto"/>
            <w:noWrap/>
            <w:vAlign w:val="center"/>
            <w:hideMark/>
          </w:tcPr>
          <w:p w:rsidR="00EC1D97" w:rsidRPr="00137C1E" w:rsidRDefault="00EC1D97" w:rsidP="00EC1D97">
            <w:pPr>
              <w:widowControl/>
              <w:jc w:val="right"/>
              <w:rPr>
                <w:color w:val="000000"/>
                <w:kern w:val="0"/>
                <w:szCs w:val="21"/>
              </w:rPr>
            </w:pPr>
            <w:r w:rsidRPr="00137C1E">
              <w:rPr>
                <w:color w:val="000000"/>
                <w:kern w:val="0"/>
                <w:szCs w:val="21"/>
              </w:rPr>
              <w:t>28</w:t>
            </w:r>
          </w:p>
        </w:tc>
        <w:tc>
          <w:tcPr>
            <w:tcW w:w="695" w:type="dxa"/>
            <w:tcBorders>
              <w:top w:val="nil"/>
              <w:left w:val="nil"/>
              <w:bottom w:val="single" w:sz="4" w:space="0" w:color="auto"/>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0</w:t>
            </w:r>
          </w:p>
        </w:tc>
        <w:tc>
          <w:tcPr>
            <w:tcW w:w="1092" w:type="dxa"/>
            <w:tcBorders>
              <w:top w:val="nil"/>
              <w:left w:val="nil"/>
              <w:bottom w:val="single" w:sz="4" w:space="0" w:color="auto"/>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0</w:t>
            </w:r>
          </w:p>
        </w:tc>
        <w:tc>
          <w:tcPr>
            <w:tcW w:w="1092" w:type="dxa"/>
            <w:tcBorders>
              <w:top w:val="nil"/>
              <w:left w:val="nil"/>
              <w:bottom w:val="single" w:sz="4" w:space="0" w:color="auto"/>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1</w:t>
            </w:r>
          </w:p>
        </w:tc>
        <w:tc>
          <w:tcPr>
            <w:tcW w:w="1092" w:type="dxa"/>
            <w:tcBorders>
              <w:top w:val="nil"/>
              <w:left w:val="nil"/>
              <w:bottom w:val="single" w:sz="4" w:space="0" w:color="auto"/>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0.488692</w:t>
            </w:r>
          </w:p>
        </w:tc>
        <w:tc>
          <w:tcPr>
            <w:tcW w:w="1092" w:type="dxa"/>
            <w:tcBorders>
              <w:top w:val="nil"/>
              <w:left w:val="nil"/>
              <w:bottom w:val="single" w:sz="4" w:space="0" w:color="auto"/>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159.1594</w:t>
            </w:r>
          </w:p>
        </w:tc>
      </w:tr>
    </w:tbl>
    <w:p w:rsidR="00C05A1D" w:rsidRDefault="00C05A1D" w:rsidP="00932371">
      <w:pPr>
        <w:spacing w:line="360" w:lineRule="auto"/>
        <w:rPr>
          <w:sz w:val="24"/>
          <w:szCs w:val="24"/>
        </w:rPr>
      </w:pPr>
    </w:p>
    <w:tbl>
      <w:tblPr>
        <w:tblW w:w="8700" w:type="dxa"/>
        <w:tblInd w:w="93" w:type="dxa"/>
        <w:tblLook w:val="04A0"/>
      </w:tblPr>
      <w:tblGrid>
        <w:gridCol w:w="1212"/>
        <w:gridCol w:w="426"/>
        <w:gridCol w:w="1211"/>
        <w:gridCol w:w="1358"/>
        <w:gridCol w:w="479"/>
        <w:gridCol w:w="624"/>
        <w:gridCol w:w="531"/>
        <w:gridCol w:w="1358"/>
        <w:gridCol w:w="1652"/>
      </w:tblGrid>
      <w:tr w:rsidR="00EC1D97" w:rsidRPr="00EC1D97" w:rsidTr="00EC1D97">
        <w:trPr>
          <w:trHeight w:val="285"/>
        </w:trPr>
        <w:tc>
          <w:tcPr>
            <w:tcW w:w="8700" w:type="dxa"/>
            <w:gridSpan w:val="9"/>
            <w:tcBorders>
              <w:left w:val="nil"/>
              <w:bottom w:val="single" w:sz="4" w:space="0" w:color="auto"/>
            </w:tcBorders>
            <w:shd w:val="clear" w:color="auto" w:fill="auto"/>
            <w:noWrap/>
            <w:vAlign w:val="bottom"/>
            <w:hideMark/>
          </w:tcPr>
          <w:p w:rsidR="00EC1D97" w:rsidRPr="005C77B0" w:rsidRDefault="00EC1D97" w:rsidP="00EC1D97">
            <w:pPr>
              <w:widowControl/>
              <w:jc w:val="center"/>
              <w:rPr>
                <w:rFonts w:ascii="黑体" w:eastAsia="黑体" w:hAnsi="宋体" w:cs="宋体"/>
                <w:kern w:val="0"/>
                <w:szCs w:val="21"/>
              </w:rPr>
            </w:pPr>
            <w:r w:rsidRPr="005C77B0">
              <w:rPr>
                <w:rFonts w:ascii="黑体" w:eastAsia="黑体" w:hAnsi="宋体" w:cs="宋体" w:hint="eastAsia"/>
                <w:kern w:val="0"/>
                <w:szCs w:val="21"/>
              </w:rPr>
              <w:t>ZK39+557.6左侧下滑力计算</w:t>
            </w:r>
          </w:p>
        </w:tc>
      </w:tr>
      <w:tr w:rsidR="00EC1D97" w:rsidRPr="00EC1D97" w:rsidTr="00EC1D97">
        <w:trPr>
          <w:trHeight w:val="285"/>
        </w:trPr>
        <w:tc>
          <w:tcPr>
            <w:tcW w:w="1212" w:type="dxa"/>
            <w:tcBorders>
              <w:top w:val="single" w:sz="4" w:space="0" w:color="auto"/>
              <w:left w:val="nil"/>
              <w:bottom w:val="nil"/>
              <w:right w:val="nil"/>
            </w:tcBorders>
            <w:shd w:val="clear" w:color="auto" w:fill="auto"/>
            <w:noWrap/>
            <w:vAlign w:val="bottom"/>
            <w:hideMark/>
          </w:tcPr>
          <w:p w:rsidR="00EC1D97" w:rsidRPr="005C77B0" w:rsidRDefault="00EC1D97" w:rsidP="00EC1D97">
            <w:pPr>
              <w:widowControl/>
              <w:jc w:val="left"/>
              <w:rPr>
                <w:rFonts w:ascii="黑体" w:eastAsia="黑体" w:hAnsi="宋体" w:cs="宋体"/>
                <w:kern w:val="0"/>
                <w:szCs w:val="21"/>
              </w:rPr>
            </w:pPr>
            <w:r w:rsidRPr="005C77B0">
              <w:rPr>
                <w:rFonts w:ascii="黑体" w:eastAsia="黑体" w:hAnsi="宋体" w:cs="宋体" w:hint="eastAsia"/>
                <w:kern w:val="0"/>
                <w:szCs w:val="21"/>
              </w:rPr>
              <w:t>Wcosa</w:t>
            </w:r>
          </w:p>
        </w:tc>
        <w:tc>
          <w:tcPr>
            <w:tcW w:w="331" w:type="dxa"/>
            <w:tcBorders>
              <w:top w:val="single" w:sz="4" w:space="0" w:color="auto"/>
              <w:left w:val="nil"/>
              <w:bottom w:val="nil"/>
              <w:right w:val="nil"/>
            </w:tcBorders>
            <w:shd w:val="clear" w:color="auto" w:fill="auto"/>
            <w:noWrap/>
            <w:vAlign w:val="bottom"/>
            <w:hideMark/>
          </w:tcPr>
          <w:p w:rsidR="00EC1D97" w:rsidRPr="005C77B0" w:rsidRDefault="00EC1D97" w:rsidP="00EC1D97">
            <w:pPr>
              <w:widowControl/>
              <w:jc w:val="left"/>
              <w:rPr>
                <w:rFonts w:ascii="黑体" w:eastAsia="黑体" w:hAnsi="宋体" w:cs="宋体"/>
                <w:kern w:val="0"/>
                <w:szCs w:val="21"/>
              </w:rPr>
            </w:pPr>
            <w:r w:rsidRPr="005C77B0">
              <w:rPr>
                <w:rFonts w:ascii="黑体" w:eastAsia="黑体" w:hAnsi="宋体" w:cs="宋体" w:hint="eastAsia"/>
                <w:kern w:val="0"/>
                <w:szCs w:val="21"/>
              </w:rPr>
              <w:t>φ</w:t>
            </w:r>
          </w:p>
        </w:tc>
        <w:tc>
          <w:tcPr>
            <w:tcW w:w="1211" w:type="dxa"/>
            <w:tcBorders>
              <w:top w:val="single" w:sz="4" w:space="0" w:color="auto"/>
              <w:left w:val="nil"/>
              <w:bottom w:val="nil"/>
              <w:right w:val="nil"/>
            </w:tcBorders>
            <w:shd w:val="clear" w:color="auto" w:fill="auto"/>
            <w:noWrap/>
            <w:vAlign w:val="bottom"/>
            <w:hideMark/>
          </w:tcPr>
          <w:p w:rsidR="00EC1D97" w:rsidRPr="005C77B0" w:rsidRDefault="00EC1D97" w:rsidP="00EC1D97">
            <w:pPr>
              <w:widowControl/>
              <w:jc w:val="left"/>
              <w:rPr>
                <w:rFonts w:ascii="黑体" w:eastAsia="黑体" w:hAnsi="宋体" w:cs="宋体"/>
                <w:kern w:val="0"/>
                <w:szCs w:val="21"/>
              </w:rPr>
            </w:pPr>
            <w:r w:rsidRPr="005C77B0">
              <w:rPr>
                <w:rFonts w:ascii="黑体" w:eastAsia="黑体" w:hAnsi="宋体" w:cs="宋体" w:hint="eastAsia"/>
                <w:kern w:val="0"/>
                <w:szCs w:val="21"/>
              </w:rPr>
              <w:t>换算</w:t>
            </w:r>
          </w:p>
        </w:tc>
        <w:tc>
          <w:tcPr>
            <w:tcW w:w="1358" w:type="dxa"/>
            <w:tcBorders>
              <w:top w:val="single" w:sz="4" w:space="0" w:color="auto"/>
              <w:left w:val="nil"/>
              <w:bottom w:val="nil"/>
              <w:right w:val="nil"/>
            </w:tcBorders>
            <w:shd w:val="clear" w:color="auto" w:fill="auto"/>
            <w:noWrap/>
            <w:vAlign w:val="bottom"/>
            <w:hideMark/>
          </w:tcPr>
          <w:p w:rsidR="00EC1D97" w:rsidRPr="005C77B0" w:rsidRDefault="00EC1D97" w:rsidP="00EC1D97">
            <w:pPr>
              <w:widowControl/>
              <w:jc w:val="left"/>
              <w:rPr>
                <w:rFonts w:ascii="黑体" w:eastAsia="黑体" w:hAnsi="宋体" w:cs="宋体"/>
                <w:kern w:val="0"/>
                <w:szCs w:val="21"/>
              </w:rPr>
            </w:pPr>
            <w:r w:rsidRPr="005C77B0">
              <w:rPr>
                <w:rFonts w:ascii="黑体" w:eastAsia="黑体" w:hAnsi="宋体" w:cs="宋体" w:hint="eastAsia"/>
                <w:kern w:val="0"/>
                <w:szCs w:val="21"/>
              </w:rPr>
              <w:t>tanφ</w:t>
            </w:r>
          </w:p>
        </w:tc>
        <w:tc>
          <w:tcPr>
            <w:tcW w:w="477" w:type="dxa"/>
            <w:tcBorders>
              <w:top w:val="single" w:sz="4" w:space="0" w:color="auto"/>
              <w:left w:val="nil"/>
              <w:bottom w:val="nil"/>
              <w:right w:val="nil"/>
            </w:tcBorders>
            <w:shd w:val="clear" w:color="auto" w:fill="auto"/>
            <w:noWrap/>
            <w:vAlign w:val="bottom"/>
            <w:hideMark/>
          </w:tcPr>
          <w:p w:rsidR="00EC1D97" w:rsidRPr="005C77B0" w:rsidRDefault="00EC1D97" w:rsidP="00EC1D97">
            <w:pPr>
              <w:widowControl/>
              <w:jc w:val="left"/>
              <w:rPr>
                <w:rFonts w:ascii="黑体" w:eastAsia="黑体" w:hAnsi="宋体" w:cs="宋体"/>
                <w:kern w:val="0"/>
                <w:szCs w:val="21"/>
              </w:rPr>
            </w:pPr>
            <w:r w:rsidRPr="005C77B0">
              <w:rPr>
                <w:rFonts w:ascii="黑体" w:eastAsia="黑体" w:hAnsi="宋体" w:cs="宋体" w:hint="eastAsia"/>
                <w:kern w:val="0"/>
                <w:szCs w:val="21"/>
              </w:rPr>
              <w:t>Fc</w:t>
            </w:r>
          </w:p>
        </w:tc>
        <w:tc>
          <w:tcPr>
            <w:tcW w:w="624" w:type="dxa"/>
            <w:tcBorders>
              <w:top w:val="single" w:sz="4" w:space="0" w:color="auto"/>
              <w:left w:val="nil"/>
              <w:bottom w:val="nil"/>
              <w:right w:val="nil"/>
            </w:tcBorders>
            <w:shd w:val="clear" w:color="auto" w:fill="auto"/>
            <w:noWrap/>
            <w:vAlign w:val="bottom"/>
            <w:hideMark/>
          </w:tcPr>
          <w:p w:rsidR="00EC1D97" w:rsidRPr="005C77B0" w:rsidRDefault="00EC1D97" w:rsidP="00EC1D97">
            <w:pPr>
              <w:widowControl/>
              <w:jc w:val="left"/>
              <w:rPr>
                <w:rFonts w:ascii="黑体" w:eastAsia="黑体" w:hAnsi="宋体" w:cs="宋体"/>
                <w:kern w:val="0"/>
                <w:szCs w:val="21"/>
              </w:rPr>
            </w:pPr>
            <w:r w:rsidRPr="005C77B0">
              <w:rPr>
                <w:rFonts w:ascii="黑体" w:eastAsia="黑体" w:hAnsi="宋体" w:cs="宋体" w:hint="eastAsia"/>
                <w:kern w:val="0"/>
                <w:szCs w:val="21"/>
              </w:rPr>
              <w:t>Fs</w:t>
            </w:r>
          </w:p>
        </w:tc>
        <w:tc>
          <w:tcPr>
            <w:tcW w:w="477" w:type="dxa"/>
            <w:tcBorders>
              <w:top w:val="single" w:sz="4" w:space="0" w:color="auto"/>
              <w:left w:val="nil"/>
              <w:bottom w:val="nil"/>
              <w:right w:val="nil"/>
            </w:tcBorders>
            <w:shd w:val="clear" w:color="auto" w:fill="auto"/>
            <w:noWrap/>
            <w:vAlign w:val="bottom"/>
            <w:hideMark/>
          </w:tcPr>
          <w:p w:rsidR="00EC1D97" w:rsidRPr="005C77B0" w:rsidRDefault="00EC1D97" w:rsidP="00EC1D97">
            <w:pPr>
              <w:widowControl/>
              <w:jc w:val="left"/>
              <w:rPr>
                <w:rFonts w:ascii="黑体" w:eastAsia="黑体" w:hAnsi="宋体" w:cs="宋体"/>
                <w:kern w:val="0"/>
                <w:szCs w:val="21"/>
              </w:rPr>
            </w:pPr>
            <w:r w:rsidRPr="005C77B0">
              <w:rPr>
                <w:rFonts w:ascii="黑体" w:eastAsia="黑体" w:hAnsi="宋体" w:cs="宋体" w:hint="eastAsia"/>
                <w:kern w:val="0"/>
                <w:szCs w:val="21"/>
              </w:rPr>
              <w:t>C</w:t>
            </w:r>
          </w:p>
        </w:tc>
        <w:tc>
          <w:tcPr>
            <w:tcW w:w="1358" w:type="dxa"/>
            <w:tcBorders>
              <w:top w:val="single" w:sz="4" w:space="0" w:color="auto"/>
              <w:left w:val="nil"/>
              <w:bottom w:val="nil"/>
              <w:right w:val="nil"/>
            </w:tcBorders>
            <w:shd w:val="clear" w:color="auto" w:fill="auto"/>
            <w:noWrap/>
            <w:vAlign w:val="bottom"/>
            <w:hideMark/>
          </w:tcPr>
          <w:p w:rsidR="00EC1D97" w:rsidRPr="005C77B0" w:rsidRDefault="00EC1D97" w:rsidP="00EC1D97">
            <w:pPr>
              <w:widowControl/>
              <w:jc w:val="left"/>
              <w:rPr>
                <w:rFonts w:ascii="黑体" w:eastAsia="黑体" w:hAnsi="宋体" w:cs="宋体"/>
                <w:kern w:val="0"/>
                <w:szCs w:val="21"/>
              </w:rPr>
            </w:pPr>
            <w:r w:rsidRPr="005C77B0">
              <w:rPr>
                <w:rFonts w:ascii="黑体" w:eastAsia="黑体" w:hAnsi="宋体" w:cs="宋体" w:hint="eastAsia"/>
                <w:kern w:val="0"/>
                <w:szCs w:val="21"/>
              </w:rPr>
              <w:t>cl</w:t>
            </w:r>
          </w:p>
        </w:tc>
        <w:tc>
          <w:tcPr>
            <w:tcW w:w="1652" w:type="dxa"/>
            <w:tcBorders>
              <w:top w:val="single" w:sz="4" w:space="0" w:color="auto"/>
              <w:left w:val="nil"/>
              <w:bottom w:val="nil"/>
            </w:tcBorders>
            <w:shd w:val="clear" w:color="auto" w:fill="auto"/>
            <w:noWrap/>
            <w:vAlign w:val="bottom"/>
            <w:hideMark/>
          </w:tcPr>
          <w:p w:rsidR="00EC1D97" w:rsidRPr="005C77B0" w:rsidRDefault="00EC1D97" w:rsidP="00EC1D97">
            <w:pPr>
              <w:widowControl/>
              <w:jc w:val="left"/>
              <w:rPr>
                <w:rFonts w:ascii="黑体" w:eastAsia="黑体" w:hAnsi="宋体" w:cs="宋体"/>
                <w:kern w:val="0"/>
                <w:szCs w:val="21"/>
              </w:rPr>
            </w:pPr>
            <w:r w:rsidRPr="005C77B0">
              <w:rPr>
                <w:rFonts w:ascii="黑体" w:eastAsia="黑体" w:hAnsi="宋体" w:cs="宋体" w:hint="eastAsia"/>
                <w:kern w:val="0"/>
                <w:szCs w:val="21"/>
              </w:rPr>
              <w:t>下滑力P</w:t>
            </w:r>
          </w:p>
        </w:tc>
      </w:tr>
      <w:tr w:rsidR="00EC1D97" w:rsidRPr="00EC1D97" w:rsidTr="00EC1D97">
        <w:trPr>
          <w:trHeight w:val="285"/>
        </w:trPr>
        <w:tc>
          <w:tcPr>
            <w:tcW w:w="1212" w:type="dxa"/>
            <w:tcBorders>
              <w:top w:val="single" w:sz="4" w:space="0" w:color="auto"/>
              <w:left w:val="nil"/>
              <w:bottom w:val="nil"/>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230.896</w:t>
            </w:r>
          </w:p>
        </w:tc>
        <w:tc>
          <w:tcPr>
            <w:tcW w:w="331" w:type="dxa"/>
            <w:tcBorders>
              <w:top w:val="single" w:sz="4" w:space="0" w:color="auto"/>
              <w:left w:val="nil"/>
              <w:bottom w:val="nil"/>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7</w:t>
            </w:r>
          </w:p>
        </w:tc>
        <w:tc>
          <w:tcPr>
            <w:tcW w:w="1211" w:type="dxa"/>
            <w:tcBorders>
              <w:top w:val="single" w:sz="4" w:space="0" w:color="auto"/>
              <w:left w:val="nil"/>
              <w:bottom w:val="nil"/>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0.122173</w:t>
            </w:r>
          </w:p>
        </w:tc>
        <w:tc>
          <w:tcPr>
            <w:tcW w:w="1358" w:type="dxa"/>
            <w:tcBorders>
              <w:top w:val="single" w:sz="4" w:space="0" w:color="auto"/>
              <w:left w:val="nil"/>
              <w:bottom w:val="nil"/>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0.1227846</w:t>
            </w:r>
          </w:p>
        </w:tc>
        <w:tc>
          <w:tcPr>
            <w:tcW w:w="477" w:type="dxa"/>
            <w:tcBorders>
              <w:top w:val="single" w:sz="4" w:space="0" w:color="auto"/>
              <w:left w:val="nil"/>
              <w:bottom w:val="nil"/>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2.5</w:t>
            </w:r>
          </w:p>
        </w:tc>
        <w:tc>
          <w:tcPr>
            <w:tcW w:w="624" w:type="dxa"/>
            <w:tcBorders>
              <w:top w:val="single" w:sz="4" w:space="0" w:color="auto"/>
              <w:left w:val="nil"/>
              <w:bottom w:val="nil"/>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1.25</w:t>
            </w:r>
          </w:p>
        </w:tc>
        <w:tc>
          <w:tcPr>
            <w:tcW w:w="477" w:type="dxa"/>
            <w:tcBorders>
              <w:top w:val="single" w:sz="4" w:space="0" w:color="auto"/>
              <w:left w:val="nil"/>
              <w:bottom w:val="nil"/>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8</w:t>
            </w:r>
          </w:p>
        </w:tc>
        <w:tc>
          <w:tcPr>
            <w:tcW w:w="1358" w:type="dxa"/>
            <w:tcBorders>
              <w:top w:val="single" w:sz="4" w:space="0" w:color="auto"/>
              <w:left w:val="nil"/>
              <w:bottom w:val="nil"/>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66.2712</w:t>
            </w:r>
          </w:p>
        </w:tc>
        <w:tc>
          <w:tcPr>
            <w:tcW w:w="1652" w:type="dxa"/>
            <w:tcBorders>
              <w:top w:val="single" w:sz="4" w:space="0" w:color="auto"/>
              <w:left w:val="nil"/>
              <w:bottom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198.4168418</w:t>
            </w:r>
          </w:p>
        </w:tc>
      </w:tr>
      <w:tr w:rsidR="00EC1D97" w:rsidRPr="00EC1D97" w:rsidTr="00EC1D97">
        <w:trPr>
          <w:trHeight w:val="225"/>
        </w:trPr>
        <w:tc>
          <w:tcPr>
            <w:tcW w:w="1212" w:type="dxa"/>
            <w:tcBorders>
              <w:top w:val="nil"/>
              <w:left w:val="nil"/>
              <w:bottom w:val="nil"/>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948.9873</w:t>
            </w:r>
          </w:p>
        </w:tc>
        <w:tc>
          <w:tcPr>
            <w:tcW w:w="331" w:type="dxa"/>
            <w:tcBorders>
              <w:top w:val="nil"/>
              <w:left w:val="nil"/>
              <w:bottom w:val="nil"/>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16</w:t>
            </w:r>
          </w:p>
        </w:tc>
        <w:tc>
          <w:tcPr>
            <w:tcW w:w="1211" w:type="dxa"/>
            <w:tcBorders>
              <w:top w:val="nil"/>
              <w:left w:val="nil"/>
              <w:bottom w:val="nil"/>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0.279253</w:t>
            </w:r>
          </w:p>
        </w:tc>
        <w:tc>
          <w:tcPr>
            <w:tcW w:w="1358" w:type="dxa"/>
            <w:tcBorders>
              <w:top w:val="nil"/>
              <w:left w:val="nil"/>
              <w:bottom w:val="nil"/>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0.2867454</w:t>
            </w:r>
          </w:p>
        </w:tc>
        <w:tc>
          <w:tcPr>
            <w:tcW w:w="477" w:type="dxa"/>
            <w:tcBorders>
              <w:top w:val="nil"/>
              <w:left w:val="nil"/>
              <w:bottom w:val="nil"/>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2.5</w:t>
            </w:r>
          </w:p>
        </w:tc>
        <w:tc>
          <w:tcPr>
            <w:tcW w:w="624" w:type="dxa"/>
            <w:tcBorders>
              <w:top w:val="nil"/>
              <w:left w:val="nil"/>
              <w:bottom w:val="nil"/>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1.25</w:t>
            </w:r>
          </w:p>
        </w:tc>
        <w:tc>
          <w:tcPr>
            <w:tcW w:w="477" w:type="dxa"/>
            <w:tcBorders>
              <w:top w:val="nil"/>
              <w:left w:val="nil"/>
              <w:bottom w:val="nil"/>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8</w:t>
            </w:r>
          </w:p>
        </w:tc>
        <w:tc>
          <w:tcPr>
            <w:tcW w:w="1358" w:type="dxa"/>
            <w:tcBorders>
              <w:top w:val="nil"/>
              <w:left w:val="nil"/>
              <w:bottom w:val="nil"/>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70.4736</w:t>
            </w:r>
          </w:p>
        </w:tc>
        <w:tc>
          <w:tcPr>
            <w:tcW w:w="1652" w:type="dxa"/>
            <w:tcBorders>
              <w:top w:val="nil"/>
              <w:left w:val="nil"/>
              <w:bottom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802.283191</w:t>
            </w:r>
          </w:p>
        </w:tc>
      </w:tr>
      <w:tr w:rsidR="00EC1D97" w:rsidRPr="00EC1D97" w:rsidTr="00EC1D97">
        <w:trPr>
          <w:trHeight w:val="285"/>
        </w:trPr>
        <w:tc>
          <w:tcPr>
            <w:tcW w:w="1212" w:type="dxa"/>
            <w:tcBorders>
              <w:top w:val="nil"/>
              <w:left w:val="nil"/>
              <w:bottom w:val="nil"/>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1031.192</w:t>
            </w:r>
          </w:p>
        </w:tc>
        <w:tc>
          <w:tcPr>
            <w:tcW w:w="331" w:type="dxa"/>
            <w:tcBorders>
              <w:top w:val="nil"/>
              <w:left w:val="nil"/>
              <w:bottom w:val="nil"/>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18</w:t>
            </w:r>
          </w:p>
        </w:tc>
        <w:tc>
          <w:tcPr>
            <w:tcW w:w="1211" w:type="dxa"/>
            <w:tcBorders>
              <w:top w:val="nil"/>
              <w:left w:val="nil"/>
              <w:bottom w:val="nil"/>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0.314159</w:t>
            </w:r>
          </w:p>
        </w:tc>
        <w:tc>
          <w:tcPr>
            <w:tcW w:w="1358" w:type="dxa"/>
            <w:tcBorders>
              <w:top w:val="nil"/>
              <w:left w:val="nil"/>
              <w:bottom w:val="nil"/>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0.3249197</w:t>
            </w:r>
          </w:p>
        </w:tc>
        <w:tc>
          <w:tcPr>
            <w:tcW w:w="477" w:type="dxa"/>
            <w:tcBorders>
              <w:top w:val="nil"/>
              <w:left w:val="nil"/>
              <w:bottom w:val="nil"/>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2.5</w:t>
            </w:r>
          </w:p>
        </w:tc>
        <w:tc>
          <w:tcPr>
            <w:tcW w:w="624" w:type="dxa"/>
            <w:tcBorders>
              <w:top w:val="nil"/>
              <w:left w:val="nil"/>
              <w:bottom w:val="nil"/>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1.25</w:t>
            </w:r>
          </w:p>
        </w:tc>
        <w:tc>
          <w:tcPr>
            <w:tcW w:w="477" w:type="dxa"/>
            <w:tcBorders>
              <w:top w:val="nil"/>
              <w:left w:val="nil"/>
              <w:bottom w:val="nil"/>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145</w:t>
            </w:r>
          </w:p>
        </w:tc>
        <w:tc>
          <w:tcPr>
            <w:tcW w:w="1358" w:type="dxa"/>
            <w:tcBorders>
              <w:top w:val="nil"/>
              <w:left w:val="nil"/>
              <w:bottom w:val="nil"/>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817.0315</w:t>
            </w:r>
          </w:p>
        </w:tc>
        <w:tc>
          <w:tcPr>
            <w:tcW w:w="1652" w:type="dxa"/>
            <w:tcBorders>
              <w:top w:val="nil"/>
              <w:left w:val="nil"/>
              <w:bottom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963.2571477</w:t>
            </w:r>
          </w:p>
        </w:tc>
      </w:tr>
      <w:tr w:rsidR="00EC1D97" w:rsidRPr="00EC1D97" w:rsidTr="00EC1D97">
        <w:trPr>
          <w:trHeight w:val="285"/>
        </w:trPr>
        <w:tc>
          <w:tcPr>
            <w:tcW w:w="1212" w:type="dxa"/>
            <w:tcBorders>
              <w:top w:val="nil"/>
              <w:left w:val="nil"/>
              <w:bottom w:val="nil"/>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1530.431</w:t>
            </w:r>
          </w:p>
        </w:tc>
        <w:tc>
          <w:tcPr>
            <w:tcW w:w="331" w:type="dxa"/>
            <w:tcBorders>
              <w:top w:val="nil"/>
              <w:left w:val="nil"/>
              <w:bottom w:val="nil"/>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18</w:t>
            </w:r>
          </w:p>
        </w:tc>
        <w:tc>
          <w:tcPr>
            <w:tcW w:w="1211" w:type="dxa"/>
            <w:tcBorders>
              <w:top w:val="nil"/>
              <w:left w:val="nil"/>
              <w:bottom w:val="nil"/>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0.314159</w:t>
            </w:r>
          </w:p>
        </w:tc>
        <w:tc>
          <w:tcPr>
            <w:tcW w:w="1358" w:type="dxa"/>
            <w:tcBorders>
              <w:top w:val="nil"/>
              <w:left w:val="nil"/>
              <w:bottom w:val="nil"/>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0.3249197</w:t>
            </w:r>
          </w:p>
        </w:tc>
        <w:tc>
          <w:tcPr>
            <w:tcW w:w="477" w:type="dxa"/>
            <w:tcBorders>
              <w:top w:val="nil"/>
              <w:left w:val="nil"/>
              <w:bottom w:val="nil"/>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2.5</w:t>
            </w:r>
          </w:p>
        </w:tc>
        <w:tc>
          <w:tcPr>
            <w:tcW w:w="624" w:type="dxa"/>
            <w:tcBorders>
              <w:top w:val="nil"/>
              <w:left w:val="nil"/>
              <w:bottom w:val="nil"/>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1.25</w:t>
            </w:r>
          </w:p>
        </w:tc>
        <w:tc>
          <w:tcPr>
            <w:tcW w:w="477" w:type="dxa"/>
            <w:tcBorders>
              <w:top w:val="nil"/>
              <w:left w:val="nil"/>
              <w:bottom w:val="nil"/>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145</w:t>
            </w:r>
          </w:p>
        </w:tc>
        <w:tc>
          <w:tcPr>
            <w:tcW w:w="1358" w:type="dxa"/>
            <w:tcBorders>
              <w:top w:val="nil"/>
              <w:left w:val="nil"/>
              <w:bottom w:val="nil"/>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954.5785</w:t>
            </w:r>
          </w:p>
        </w:tc>
        <w:tc>
          <w:tcPr>
            <w:tcW w:w="1652" w:type="dxa"/>
            <w:tcBorders>
              <w:top w:val="nil"/>
              <w:left w:val="nil"/>
              <w:bottom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1071.73871</w:t>
            </w:r>
          </w:p>
        </w:tc>
      </w:tr>
      <w:tr w:rsidR="00EC1D97" w:rsidRPr="00EC1D97" w:rsidTr="00EC1D97">
        <w:trPr>
          <w:trHeight w:val="285"/>
        </w:trPr>
        <w:tc>
          <w:tcPr>
            <w:tcW w:w="1212" w:type="dxa"/>
            <w:tcBorders>
              <w:top w:val="nil"/>
              <w:left w:val="nil"/>
              <w:bottom w:val="nil"/>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1698.576</w:t>
            </w:r>
          </w:p>
        </w:tc>
        <w:tc>
          <w:tcPr>
            <w:tcW w:w="331" w:type="dxa"/>
            <w:tcBorders>
              <w:top w:val="nil"/>
              <w:left w:val="nil"/>
              <w:bottom w:val="nil"/>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18</w:t>
            </w:r>
          </w:p>
        </w:tc>
        <w:tc>
          <w:tcPr>
            <w:tcW w:w="1211" w:type="dxa"/>
            <w:tcBorders>
              <w:top w:val="nil"/>
              <w:left w:val="nil"/>
              <w:bottom w:val="nil"/>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0.314159</w:t>
            </w:r>
          </w:p>
        </w:tc>
        <w:tc>
          <w:tcPr>
            <w:tcW w:w="1358" w:type="dxa"/>
            <w:tcBorders>
              <w:top w:val="nil"/>
              <w:left w:val="nil"/>
              <w:bottom w:val="nil"/>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0.3249197</w:t>
            </w:r>
          </w:p>
        </w:tc>
        <w:tc>
          <w:tcPr>
            <w:tcW w:w="477" w:type="dxa"/>
            <w:tcBorders>
              <w:top w:val="nil"/>
              <w:left w:val="nil"/>
              <w:bottom w:val="nil"/>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2.5</w:t>
            </w:r>
          </w:p>
        </w:tc>
        <w:tc>
          <w:tcPr>
            <w:tcW w:w="624" w:type="dxa"/>
            <w:tcBorders>
              <w:top w:val="nil"/>
              <w:left w:val="nil"/>
              <w:bottom w:val="nil"/>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1.25</w:t>
            </w:r>
          </w:p>
        </w:tc>
        <w:tc>
          <w:tcPr>
            <w:tcW w:w="477" w:type="dxa"/>
            <w:tcBorders>
              <w:top w:val="nil"/>
              <w:left w:val="nil"/>
              <w:bottom w:val="nil"/>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145</w:t>
            </w:r>
          </w:p>
        </w:tc>
        <w:tc>
          <w:tcPr>
            <w:tcW w:w="1358" w:type="dxa"/>
            <w:tcBorders>
              <w:top w:val="nil"/>
              <w:left w:val="nil"/>
              <w:bottom w:val="nil"/>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1154.577</w:t>
            </w:r>
          </w:p>
        </w:tc>
        <w:tc>
          <w:tcPr>
            <w:tcW w:w="1652" w:type="dxa"/>
            <w:tcBorders>
              <w:top w:val="nil"/>
              <w:left w:val="nil"/>
              <w:bottom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1055.487584</w:t>
            </w:r>
          </w:p>
        </w:tc>
      </w:tr>
      <w:tr w:rsidR="00EC1D97" w:rsidRPr="00EC1D97" w:rsidTr="00EC1D97">
        <w:trPr>
          <w:trHeight w:val="285"/>
        </w:trPr>
        <w:tc>
          <w:tcPr>
            <w:tcW w:w="1212" w:type="dxa"/>
            <w:tcBorders>
              <w:top w:val="nil"/>
              <w:left w:val="nil"/>
              <w:bottom w:val="nil"/>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1262.91</w:t>
            </w:r>
          </w:p>
        </w:tc>
        <w:tc>
          <w:tcPr>
            <w:tcW w:w="331" w:type="dxa"/>
            <w:tcBorders>
              <w:top w:val="nil"/>
              <w:left w:val="nil"/>
              <w:bottom w:val="nil"/>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18</w:t>
            </w:r>
          </w:p>
        </w:tc>
        <w:tc>
          <w:tcPr>
            <w:tcW w:w="1211" w:type="dxa"/>
            <w:tcBorders>
              <w:top w:val="nil"/>
              <w:left w:val="nil"/>
              <w:bottom w:val="nil"/>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0.314159</w:t>
            </w:r>
          </w:p>
        </w:tc>
        <w:tc>
          <w:tcPr>
            <w:tcW w:w="1358" w:type="dxa"/>
            <w:tcBorders>
              <w:top w:val="nil"/>
              <w:left w:val="nil"/>
              <w:bottom w:val="nil"/>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0.3249197</w:t>
            </w:r>
          </w:p>
        </w:tc>
        <w:tc>
          <w:tcPr>
            <w:tcW w:w="477" w:type="dxa"/>
            <w:tcBorders>
              <w:top w:val="nil"/>
              <w:left w:val="nil"/>
              <w:bottom w:val="nil"/>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2.5</w:t>
            </w:r>
          </w:p>
        </w:tc>
        <w:tc>
          <w:tcPr>
            <w:tcW w:w="624" w:type="dxa"/>
            <w:tcBorders>
              <w:top w:val="nil"/>
              <w:left w:val="nil"/>
              <w:bottom w:val="nil"/>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1.25</w:t>
            </w:r>
          </w:p>
        </w:tc>
        <w:tc>
          <w:tcPr>
            <w:tcW w:w="477" w:type="dxa"/>
            <w:tcBorders>
              <w:top w:val="nil"/>
              <w:left w:val="nil"/>
              <w:bottom w:val="nil"/>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145</w:t>
            </w:r>
          </w:p>
        </w:tc>
        <w:tc>
          <w:tcPr>
            <w:tcW w:w="1358" w:type="dxa"/>
            <w:tcBorders>
              <w:top w:val="nil"/>
              <w:left w:val="nil"/>
              <w:bottom w:val="nil"/>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919.271</w:t>
            </w:r>
          </w:p>
        </w:tc>
        <w:tc>
          <w:tcPr>
            <w:tcW w:w="1652" w:type="dxa"/>
            <w:tcBorders>
              <w:top w:val="nil"/>
              <w:left w:val="nil"/>
              <w:bottom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1031.004748</w:t>
            </w:r>
          </w:p>
        </w:tc>
      </w:tr>
      <w:tr w:rsidR="00EC1D97" w:rsidRPr="00EC1D97" w:rsidTr="00EC1D97">
        <w:trPr>
          <w:trHeight w:val="285"/>
        </w:trPr>
        <w:tc>
          <w:tcPr>
            <w:tcW w:w="1212" w:type="dxa"/>
            <w:tcBorders>
              <w:top w:val="nil"/>
              <w:left w:val="nil"/>
              <w:bottom w:val="nil"/>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1103.211</w:t>
            </w:r>
          </w:p>
        </w:tc>
        <w:tc>
          <w:tcPr>
            <w:tcW w:w="331" w:type="dxa"/>
            <w:tcBorders>
              <w:top w:val="nil"/>
              <w:left w:val="nil"/>
              <w:bottom w:val="nil"/>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18</w:t>
            </w:r>
          </w:p>
        </w:tc>
        <w:tc>
          <w:tcPr>
            <w:tcW w:w="1211" w:type="dxa"/>
            <w:tcBorders>
              <w:top w:val="nil"/>
              <w:left w:val="nil"/>
              <w:bottom w:val="nil"/>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0.314159</w:t>
            </w:r>
          </w:p>
        </w:tc>
        <w:tc>
          <w:tcPr>
            <w:tcW w:w="1358" w:type="dxa"/>
            <w:tcBorders>
              <w:top w:val="nil"/>
              <w:left w:val="nil"/>
              <w:bottom w:val="nil"/>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0.3249197</w:t>
            </w:r>
          </w:p>
        </w:tc>
        <w:tc>
          <w:tcPr>
            <w:tcW w:w="477" w:type="dxa"/>
            <w:tcBorders>
              <w:top w:val="nil"/>
              <w:left w:val="nil"/>
              <w:bottom w:val="nil"/>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2.5</w:t>
            </w:r>
          </w:p>
        </w:tc>
        <w:tc>
          <w:tcPr>
            <w:tcW w:w="624" w:type="dxa"/>
            <w:tcBorders>
              <w:top w:val="nil"/>
              <w:left w:val="nil"/>
              <w:bottom w:val="nil"/>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1.25</w:t>
            </w:r>
          </w:p>
        </w:tc>
        <w:tc>
          <w:tcPr>
            <w:tcW w:w="477" w:type="dxa"/>
            <w:tcBorders>
              <w:top w:val="nil"/>
              <w:left w:val="nil"/>
              <w:bottom w:val="nil"/>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145</w:t>
            </w:r>
          </w:p>
        </w:tc>
        <w:tc>
          <w:tcPr>
            <w:tcW w:w="1358" w:type="dxa"/>
            <w:tcBorders>
              <w:top w:val="nil"/>
              <w:left w:val="nil"/>
              <w:bottom w:val="nil"/>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1106.0745</w:t>
            </w:r>
          </w:p>
        </w:tc>
        <w:tc>
          <w:tcPr>
            <w:tcW w:w="1652" w:type="dxa"/>
            <w:tcBorders>
              <w:top w:val="nil"/>
              <w:left w:val="nil"/>
              <w:bottom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888.3987589</w:t>
            </w:r>
          </w:p>
        </w:tc>
      </w:tr>
      <w:tr w:rsidR="00EC1D97" w:rsidRPr="00EC1D97" w:rsidTr="00EC1D97">
        <w:trPr>
          <w:trHeight w:val="285"/>
        </w:trPr>
        <w:tc>
          <w:tcPr>
            <w:tcW w:w="1212" w:type="dxa"/>
            <w:tcBorders>
              <w:top w:val="nil"/>
              <w:left w:val="nil"/>
              <w:bottom w:val="nil"/>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865.1271</w:t>
            </w:r>
          </w:p>
        </w:tc>
        <w:tc>
          <w:tcPr>
            <w:tcW w:w="331" w:type="dxa"/>
            <w:tcBorders>
              <w:top w:val="nil"/>
              <w:left w:val="nil"/>
              <w:bottom w:val="nil"/>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18</w:t>
            </w:r>
          </w:p>
        </w:tc>
        <w:tc>
          <w:tcPr>
            <w:tcW w:w="1211" w:type="dxa"/>
            <w:tcBorders>
              <w:top w:val="nil"/>
              <w:left w:val="nil"/>
              <w:bottom w:val="nil"/>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0.314159</w:t>
            </w:r>
          </w:p>
        </w:tc>
        <w:tc>
          <w:tcPr>
            <w:tcW w:w="1358" w:type="dxa"/>
            <w:tcBorders>
              <w:top w:val="nil"/>
              <w:left w:val="nil"/>
              <w:bottom w:val="nil"/>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0.3249197</w:t>
            </w:r>
          </w:p>
        </w:tc>
        <w:tc>
          <w:tcPr>
            <w:tcW w:w="477" w:type="dxa"/>
            <w:tcBorders>
              <w:top w:val="nil"/>
              <w:left w:val="nil"/>
              <w:bottom w:val="nil"/>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2.5</w:t>
            </w:r>
          </w:p>
        </w:tc>
        <w:tc>
          <w:tcPr>
            <w:tcW w:w="624" w:type="dxa"/>
            <w:tcBorders>
              <w:top w:val="nil"/>
              <w:left w:val="nil"/>
              <w:bottom w:val="nil"/>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1.25</w:t>
            </w:r>
          </w:p>
        </w:tc>
        <w:tc>
          <w:tcPr>
            <w:tcW w:w="477" w:type="dxa"/>
            <w:tcBorders>
              <w:top w:val="nil"/>
              <w:left w:val="nil"/>
              <w:bottom w:val="nil"/>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145</w:t>
            </w:r>
          </w:p>
        </w:tc>
        <w:tc>
          <w:tcPr>
            <w:tcW w:w="1358" w:type="dxa"/>
            <w:tcBorders>
              <w:top w:val="nil"/>
              <w:left w:val="nil"/>
              <w:bottom w:val="nil"/>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1199.6575</w:t>
            </w:r>
          </w:p>
        </w:tc>
        <w:tc>
          <w:tcPr>
            <w:tcW w:w="1652" w:type="dxa"/>
            <w:tcBorders>
              <w:top w:val="nil"/>
              <w:left w:val="nil"/>
              <w:bottom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643.6545291</w:t>
            </w:r>
          </w:p>
        </w:tc>
      </w:tr>
      <w:tr w:rsidR="00EC1D97" w:rsidRPr="00EC1D97" w:rsidTr="00EC1D97">
        <w:trPr>
          <w:trHeight w:val="285"/>
        </w:trPr>
        <w:tc>
          <w:tcPr>
            <w:tcW w:w="1212" w:type="dxa"/>
            <w:tcBorders>
              <w:top w:val="nil"/>
              <w:left w:val="nil"/>
              <w:bottom w:val="single" w:sz="4" w:space="0" w:color="auto"/>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299.3352</w:t>
            </w:r>
          </w:p>
        </w:tc>
        <w:tc>
          <w:tcPr>
            <w:tcW w:w="331" w:type="dxa"/>
            <w:tcBorders>
              <w:top w:val="nil"/>
              <w:left w:val="nil"/>
              <w:bottom w:val="single" w:sz="4" w:space="0" w:color="auto"/>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18</w:t>
            </w:r>
          </w:p>
        </w:tc>
        <w:tc>
          <w:tcPr>
            <w:tcW w:w="1211" w:type="dxa"/>
            <w:tcBorders>
              <w:top w:val="nil"/>
              <w:left w:val="nil"/>
              <w:bottom w:val="single" w:sz="4" w:space="0" w:color="auto"/>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0.314159</w:t>
            </w:r>
          </w:p>
        </w:tc>
        <w:tc>
          <w:tcPr>
            <w:tcW w:w="1358" w:type="dxa"/>
            <w:tcBorders>
              <w:top w:val="nil"/>
              <w:left w:val="nil"/>
              <w:bottom w:val="single" w:sz="4" w:space="0" w:color="auto"/>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0.3249197</w:t>
            </w:r>
          </w:p>
        </w:tc>
        <w:tc>
          <w:tcPr>
            <w:tcW w:w="477" w:type="dxa"/>
            <w:tcBorders>
              <w:top w:val="nil"/>
              <w:left w:val="nil"/>
              <w:bottom w:val="single" w:sz="4" w:space="0" w:color="auto"/>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2.5</w:t>
            </w:r>
          </w:p>
        </w:tc>
        <w:tc>
          <w:tcPr>
            <w:tcW w:w="624" w:type="dxa"/>
            <w:tcBorders>
              <w:top w:val="nil"/>
              <w:left w:val="nil"/>
              <w:bottom w:val="single" w:sz="4" w:space="0" w:color="auto"/>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1.25</w:t>
            </w:r>
          </w:p>
        </w:tc>
        <w:tc>
          <w:tcPr>
            <w:tcW w:w="477" w:type="dxa"/>
            <w:tcBorders>
              <w:top w:val="nil"/>
              <w:left w:val="nil"/>
              <w:bottom w:val="single" w:sz="4" w:space="0" w:color="auto"/>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145</w:t>
            </w:r>
          </w:p>
        </w:tc>
        <w:tc>
          <w:tcPr>
            <w:tcW w:w="1358" w:type="dxa"/>
            <w:tcBorders>
              <w:top w:val="nil"/>
              <w:left w:val="nil"/>
              <w:bottom w:val="single" w:sz="4" w:space="0" w:color="auto"/>
              <w:right w:val="nil"/>
            </w:tcBorders>
            <w:shd w:val="clear" w:color="auto" w:fill="auto"/>
            <w:noWrap/>
            <w:vAlign w:val="bottom"/>
            <w:hideMark/>
          </w:tcPr>
          <w:p w:rsidR="00EC1D97" w:rsidRPr="00137C1E" w:rsidRDefault="00EC1D97" w:rsidP="00EC1D97">
            <w:pPr>
              <w:widowControl/>
              <w:jc w:val="right"/>
              <w:rPr>
                <w:kern w:val="0"/>
                <w:szCs w:val="21"/>
              </w:rPr>
            </w:pPr>
            <w:r w:rsidRPr="00137C1E">
              <w:rPr>
                <w:kern w:val="0"/>
                <w:szCs w:val="21"/>
              </w:rPr>
              <w:t>1059.8775</w:t>
            </w:r>
          </w:p>
        </w:tc>
        <w:tc>
          <w:tcPr>
            <w:tcW w:w="1652" w:type="dxa"/>
            <w:tcBorders>
              <w:top w:val="nil"/>
              <w:left w:val="nil"/>
              <w:bottom w:val="single" w:sz="4" w:space="0" w:color="auto"/>
            </w:tcBorders>
            <w:shd w:val="clear" w:color="auto" w:fill="auto"/>
            <w:noWrap/>
            <w:vAlign w:val="bottom"/>
            <w:hideMark/>
          </w:tcPr>
          <w:p w:rsidR="00EC1D97" w:rsidRPr="00137C1E" w:rsidRDefault="00EC1D97" w:rsidP="00EC1D97">
            <w:pPr>
              <w:widowControl/>
              <w:jc w:val="right"/>
              <w:rPr>
                <w:kern w:val="0"/>
                <w:szCs w:val="21"/>
                <w:u w:val="single"/>
              </w:rPr>
            </w:pPr>
            <w:r w:rsidRPr="00137C1E">
              <w:rPr>
                <w:kern w:val="0"/>
                <w:szCs w:val="21"/>
                <w:u w:val="single"/>
              </w:rPr>
              <w:t>301.0549653</w:t>
            </w:r>
          </w:p>
        </w:tc>
      </w:tr>
    </w:tbl>
    <w:p w:rsidR="00EC1D97" w:rsidRDefault="00EC1D97" w:rsidP="003A2004">
      <w:pPr>
        <w:rPr>
          <w:rFonts w:ascii="黑体" w:eastAsia="黑体"/>
          <w:sz w:val="28"/>
          <w:szCs w:val="28"/>
        </w:rPr>
      </w:pPr>
    </w:p>
    <w:p w:rsidR="002358A9" w:rsidRDefault="002358A9" w:rsidP="002358A9">
      <w:pPr>
        <w:ind w:firstLine="420"/>
        <w:rPr>
          <w:sz w:val="24"/>
          <w:szCs w:val="24"/>
        </w:rPr>
      </w:pPr>
      <w:r>
        <w:rPr>
          <w:rFonts w:ascii="黑体" w:eastAsia="黑体" w:hint="eastAsia"/>
          <w:sz w:val="28"/>
          <w:szCs w:val="28"/>
        </w:rPr>
        <w:lastRenderedPageBreak/>
        <w:t xml:space="preserve">               </w:t>
      </w:r>
      <w:r w:rsidR="00EC1D97">
        <w:object w:dxaOrig="1410" w:dyaOrig="600">
          <v:shape id="_x0000_i1031" type="#_x0000_t75" style="width:390pt;height:206.25pt" o:ole="">
            <v:imagedata r:id="rId68" o:title=""/>
          </v:shape>
          <o:OLEObject Type="Embed" ProgID="AutoCAD.Drawing.16" ShapeID="_x0000_i1031" DrawAspect="Content" ObjectID="_1244779479" r:id="rId69"/>
        </w:object>
      </w:r>
      <w:r>
        <w:rPr>
          <w:rFonts w:hint="eastAsia"/>
        </w:rPr>
        <w:t xml:space="preserve"> </w:t>
      </w:r>
    </w:p>
    <w:p w:rsidR="002358A9" w:rsidRDefault="00EC1D97" w:rsidP="002358A9">
      <w:pPr>
        <w:ind w:firstLine="420"/>
        <w:rPr>
          <w:sz w:val="24"/>
          <w:szCs w:val="24"/>
        </w:rPr>
      </w:pPr>
      <w:r>
        <w:rPr>
          <w:rFonts w:hint="eastAsia"/>
          <w:sz w:val="24"/>
          <w:szCs w:val="24"/>
        </w:rPr>
        <w:t xml:space="preserve">                  </w:t>
      </w:r>
      <w:r w:rsidR="002358A9">
        <w:rPr>
          <w:rFonts w:hint="eastAsia"/>
          <w:sz w:val="24"/>
          <w:szCs w:val="24"/>
        </w:rPr>
        <w:t xml:space="preserve"> </w:t>
      </w:r>
      <w:r w:rsidR="002358A9">
        <w:rPr>
          <w:rFonts w:hint="eastAsia"/>
        </w:rPr>
        <w:t>图</w:t>
      </w:r>
      <w:r w:rsidR="002358A9">
        <w:rPr>
          <w:rFonts w:hint="eastAsia"/>
        </w:rPr>
        <w:t>2.3</w:t>
      </w:r>
    </w:p>
    <w:p w:rsidR="00D8177A" w:rsidRDefault="00D8177A" w:rsidP="002B22D2">
      <w:pPr>
        <w:rPr>
          <w:rFonts w:ascii="黑体" w:eastAsia="黑体"/>
          <w:sz w:val="28"/>
          <w:szCs w:val="28"/>
        </w:rPr>
      </w:pPr>
    </w:p>
    <w:p w:rsidR="00EC1D97" w:rsidRDefault="00EC1D97" w:rsidP="002B22D2">
      <w:pPr>
        <w:rPr>
          <w:rFonts w:ascii="黑体" w:eastAsia="黑体"/>
          <w:sz w:val="28"/>
          <w:szCs w:val="28"/>
        </w:rPr>
      </w:pPr>
    </w:p>
    <w:p w:rsidR="003526D9" w:rsidRPr="003975DD" w:rsidRDefault="003A2004">
      <w:pPr>
        <w:rPr>
          <w:rFonts w:ascii="黑体" w:eastAsia="黑体"/>
          <w:sz w:val="28"/>
          <w:szCs w:val="28"/>
        </w:rPr>
      </w:pPr>
      <w:r>
        <w:rPr>
          <w:rFonts w:ascii="黑体" w:eastAsia="黑体" w:hint="eastAsia"/>
          <w:sz w:val="28"/>
          <w:szCs w:val="28"/>
        </w:rPr>
        <w:t>3.2</w:t>
      </w:r>
      <w:r w:rsidR="003975DD" w:rsidRPr="003975DD">
        <w:rPr>
          <w:rFonts w:ascii="黑体" w:eastAsia="黑体" w:hint="eastAsia"/>
          <w:sz w:val="28"/>
          <w:szCs w:val="28"/>
        </w:rPr>
        <w:t xml:space="preserve">   </w:t>
      </w:r>
      <w:r w:rsidR="003526D9" w:rsidRPr="003975DD">
        <w:rPr>
          <w:rFonts w:ascii="黑体" w:eastAsia="黑体" w:hint="eastAsia"/>
          <w:sz w:val="28"/>
          <w:szCs w:val="28"/>
        </w:rPr>
        <w:t>预应力锚索计算</w:t>
      </w:r>
    </w:p>
    <w:p w:rsidR="00EC2B1D" w:rsidRDefault="003526D9" w:rsidP="003975DD">
      <w:pPr>
        <w:pStyle w:val="a9"/>
        <w:ind w:left="720" w:firstLineChars="0" w:firstLine="0"/>
      </w:pPr>
      <w:r>
        <w:object w:dxaOrig="1410" w:dyaOrig="600">
          <v:shape id="_x0000_i1032" type="#_x0000_t75" style="width:459pt;height:212.25pt" o:ole="">
            <v:imagedata r:id="rId70" o:title=""/>
          </v:shape>
          <o:OLEObject Type="Embed" ProgID="AutoCAD.Drawing.16" ShapeID="_x0000_i1032" DrawAspect="Content" ObjectID="_1244779480" r:id="rId71"/>
        </w:object>
      </w:r>
    </w:p>
    <w:p w:rsidR="0079130A" w:rsidRPr="00EC2B1D" w:rsidRDefault="003A2004" w:rsidP="002358A9">
      <w:pPr>
        <w:spacing w:line="360" w:lineRule="auto"/>
        <w:rPr>
          <w:rFonts w:ascii="黑体" w:eastAsia="黑体" w:hAnsiTheme="minorEastAsia"/>
          <w:sz w:val="24"/>
          <w:szCs w:val="24"/>
        </w:rPr>
      </w:pPr>
      <w:r>
        <w:rPr>
          <w:rFonts w:ascii="黑体" w:eastAsia="黑体" w:hint="eastAsia"/>
          <w:sz w:val="24"/>
          <w:szCs w:val="24"/>
        </w:rPr>
        <w:t>3.2.1</w:t>
      </w:r>
      <w:r w:rsidR="00EC2B1D" w:rsidRPr="00EC2B1D">
        <w:rPr>
          <w:rFonts w:ascii="黑体" w:eastAsia="黑体" w:hint="eastAsia"/>
          <w:sz w:val="24"/>
          <w:szCs w:val="24"/>
        </w:rPr>
        <w:t xml:space="preserve">  </w:t>
      </w:r>
      <w:r w:rsidR="0079130A" w:rsidRPr="00EC2B1D">
        <w:rPr>
          <w:rFonts w:ascii="黑体" w:eastAsia="黑体" w:hint="eastAsia"/>
          <w:sz w:val="24"/>
          <w:szCs w:val="24"/>
        </w:rPr>
        <w:t>确定锚索钢绞线规格</w:t>
      </w:r>
    </w:p>
    <w:p w:rsidR="0079130A" w:rsidRPr="00EA6BB5" w:rsidRDefault="0079130A" w:rsidP="002358A9">
      <w:pPr>
        <w:spacing w:line="360" w:lineRule="auto"/>
        <w:ind w:firstLineChars="200" w:firstLine="480"/>
        <w:rPr>
          <w:rFonts w:asciiTheme="minorEastAsia" w:eastAsiaTheme="minorEastAsia" w:hAnsiTheme="minorEastAsia"/>
          <w:sz w:val="24"/>
          <w:szCs w:val="24"/>
        </w:rPr>
      </w:pPr>
      <w:r w:rsidRPr="00EA6BB5">
        <w:rPr>
          <w:rFonts w:asciiTheme="minorEastAsia" w:eastAsiaTheme="minorEastAsia" w:hAnsiTheme="minorEastAsia" w:hint="eastAsia"/>
          <w:sz w:val="24"/>
          <w:szCs w:val="24"/>
        </w:rPr>
        <w:t>采用</w:t>
      </w:r>
      <w:r w:rsidR="00787583">
        <w:rPr>
          <w:rFonts w:asciiTheme="minorEastAsia" w:eastAsiaTheme="minorEastAsia" w:hAnsiTheme="minorEastAsia" w:hint="eastAsia"/>
          <w:sz w:val="24"/>
          <w:szCs w:val="24"/>
        </w:rPr>
        <w:t>7</w:t>
      </w:r>
      <w:r w:rsidRPr="00EA6BB5">
        <w:rPr>
          <w:rFonts w:asciiTheme="minorEastAsia" w:eastAsiaTheme="minorEastAsia" w:hAnsiTheme="minorEastAsia" w:hint="eastAsia"/>
          <w:sz w:val="24"/>
          <w:szCs w:val="24"/>
        </w:rPr>
        <w:t>φ15.2</w:t>
      </w:r>
      <m:oMath>
        <m:sSup>
          <m:sSupPr>
            <m:ctrlPr>
              <w:rPr>
                <w:rFonts w:ascii="Cambria Math" w:eastAsiaTheme="minorEastAsia" w:hAnsi="Cambria Math"/>
                <w:sz w:val="24"/>
                <w:szCs w:val="24"/>
              </w:rPr>
            </m:ctrlPr>
          </m:sSupPr>
          <m:e>
            <m:r>
              <m:rPr>
                <m:sty m:val="p"/>
              </m:rPr>
              <w:rPr>
                <w:rFonts w:ascii="Cambria Math" w:eastAsiaTheme="minorEastAsia" w:hAnsi="Cambria Math" w:hint="eastAsia"/>
                <w:sz w:val="24"/>
                <w:szCs w:val="24"/>
              </w:rPr>
              <m:t>mm</m:t>
            </m:r>
          </m:e>
          <m:sup>
            <m:r>
              <m:rPr>
                <m:sty m:val="p"/>
              </m:rPr>
              <w:rPr>
                <w:rFonts w:ascii="Cambria Math" w:eastAsiaTheme="minorEastAsia" w:hAnsi="Cambria Math"/>
                <w:sz w:val="24"/>
                <w:szCs w:val="24"/>
              </w:rPr>
              <m:t>2</m:t>
            </m:r>
          </m:sup>
        </m:sSup>
      </m:oMath>
      <w:r w:rsidRPr="00EA6BB5">
        <w:rPr>
          <w:rFonts w:asciiTheme="minorEastAsia" w:eastAsiaTheme="minorEastAsia" w:hAnsiTheme="minorEastAsia" w:hint="eastAsia"/>
          <w:sz w:val="24"/>
          <w:szCs w:val="24"/>
        </w:rPr>
        <w:t>、公称抗拉强度1860MPa、截面积139</w:t>
      </w:r>
      <m:oMath>
        <m:sSup>
          <m:sSupPr>
            <m:ctrlPr>
              <w:rPr>
                <w:rFonts w:ascii="Cambria Math" w:eastAsiaTheme="minorEastAsia" w:hAnsiTheme="minorEastAsia"/>
                <w:sz w:val="24"/>
                <w:szCs w:val="24"/>
              </w:rPr>
            </m:ctrlPr>
          </m:sSupPr>
          <m:e>
            <m:r>
              <m:rPr>
                <m:sty m:val="p"/>
              </m:rPr>
              <w:rPr>
                <w:rFonts w:ascii="Cambria Math" w:eastAsiaTheme="minorEastAsia" w:hAnsiTheme="minorEastAsia"/>
                <w:sz w:val="24"/>
                <w:szCs w:val="24"/>
              </w:rPr>
              <m:t>mm</m:t>
            </m:r>
          </m:e>
          <m:sup>
            <m:r>
              <m:rPr>
                <m:sty m:val="p"/>
              </m:rPr>
              <w:rPr>
                <w:rFonts w:ascii="Cambria Math" w:eastAsiaTheme="minorEastAsia" w:hAnsiTheme="minorEastAsia"/>
                <w:sz w:val="24"/>
                <w:szCs w:val="24"/>
              </w:rPr>
              <m:t>2</m:t>
            </m:r>
          </m:sup>
        </m:sSup>
      </m:oMath>
      <w:r w:rsidRPr="00EA6BB5">
        <w:rPr>
          <w:rFonts w:asciiTheme="minorEastAsia" w:eastAsiaTheme="minorEastAsia" w:hAnsiTheme="minorEastAsia" w:hint="eastAsia"/>
          <w:sz w:val="24"/>
          <w:szCs w:val="24"/>
        </w:rPr>
        <w:t>钢绞线，每跟钢绞线极限张拉荷载Pu为259KN。</w:t>
      </w:r>
    </w:p>
    <w:p w:rsidR="00EC2B1D" w:rsidRDefault="003A2004" w:rsidP="002358A9">
      <w:pPr>
        <w:spacing w:line="360" w:lineRule="auto"/>
        <w:rPr>
          <w:rFonts w:asciiTheme="minorEastAsia" w:hAnsiTheme="minorEastAsia"/>
          <w:sz w:val="24"/>
          <w:szCs w:val="24"/>
        </w:rPr>
      </w:pPr>
      <w:r>
        <w:rPr>
          <w:rFonts w:ascii="黑体" w:eastAsia="黑体" w:hAnsiTheme="minorEastAsia" w:hint="eastAsia"/>
          <w:sz w:val="24"/>
          <w:szCs w:val="24"/>
        </w:rPr>
        <w:t>3.2.2</w:t>
      </w:r>
      <w:r w:rsidR="00EC2B1D" w:rsidRPr="00EC2B1D">
        <w:rPr>
          <w:rFonts w:ascii="黑体" w:eastAsia="黑体" w:hAnsiTheme="minorEastAsia" w:hint="eastAsia"/>
          <w:sz w:val="24"/>
          <w:szCs w:val="24"/>
        </w:rPr>
        <w:t xml:space="preserve"> </w:t>
      </w:r>
      <w:r w:rsidR="0079130A" w:rsidRPr="00EC2B1D">
        <w:rPr>
          <w:rFonts w:ascii="黑体" w:eastAsia="黑体" w:hAnsiTheme="minorEastAsia" w:hint="eastAsia"/>
          <w:sz w:val="24"/>
          <w:szCs w:val="24"/>
        </w:rPr>
        <w:t>锚索设置位置及设计倾角的确定</w:t>
      </w:r>
      <w:r w:rsidR="0079130A" w:rsidRPr="0079130A">
        <w:rPr>
          <w:rFonts w:asciiTheme="minorEastAsia" w:hAnsiTheme="minorEastAsia" w:hint="eastAsia"/>
          <w:sz w:val="24"/>
          <w:szCs w:val="24"/>
        </w:rPr>
        <w:t xml:space="preserve">  </w:t>
      </w:r>
    </w:p>
    <w:p w:rsidR="0079130A" w:rsidRPr="00EA6BB5" w:rsidRDefault="0079130A" w:rsidP="002358A9">
      <w:pPr>
        <w:spacing w:line="360" w:lineRule="auto"/>
        <w:ind w:firstLineChars="150" w:firstLine="360"/>
        <w:rPr>
          <w:rFonts w:asciiTheme="minorEastAsia" w:eastAsiaTheme="minorEastAsia" w:hAnsiTheme="minorEastAsia"/>
          <w:sz w:val="24"/>
          <w:szCs w:val="24"/>
        </w:rPr>
      </w:pPr>
      <w:r w:rsidRPr="00EA6BB5">
        <w:rPr>
          <w:rFonts w:asciiTheme="minorEastAsia" w:eastAsiaTheme="minorEastAsia" w:hAnsiTheme="minorEastAsia" w:hint="eastAsia"/>
          <w:sz w:val="24"/>
          <w:szCs w:val="24"/>
        </w:rPr>
        <w:lastRenderedPageBreak/>
        <w:t xml:space="preserve"> 在设计中应考虑自由段伸入滑动面长度不小于1m,锚索布置在滑坡前缘，锚索与滑动面相交滑动面倾角为</w:t>
      </w:r>
      <m:oMath>
        <m:sSup>
          <m:sSupPr>
            <m:ctrlPr>
              <w:rPr>
                <w:rFonts w:ascii="Cambria Math" w:eastAsiaTheme="minorEastAsia" w:hAnsiTheme="minorEastAsia"/>
                <w:sz w:val="24"/>
                <w:szCs w:val="24"/>
              </w:rPr>
            </m:ctrlPr>
          </m:sSupPr>
          <m:e>
            <m:r>
              <m:rPr>
                <m:sty m:val="p"/>
              </m:rPr>
              <w:rPr>
                <w:rFonts w:ascii="Cambria Math" w:eastAsiaTheme="minorEastAsia" w:hAnsiTheme="minorEastAsia"/>
                <w:sz w:val="24"/>
                <w:szCs w:val="24"/>
              </w:rPr>
              <m:t>22</m:t>
            </m:r>
          </m:e>
          <m:sup>
            <m:r>
              <m:rPr>
                <m:sty m:val="p"/>
              </m:rPr>
              <w:rPr>
                <w:rFonts w:ascii="Cambria Math" w:eastAsiaTheme="minorEastAsia" w:hAnsiTheme="minorEastAsia"/>
                <w:sz w:val="24"/>
                <w:szCs w:val="24"/>
              </w:rPr>
              <m:t>0</m:t>
            </m:r>
          </m:sup>
        </m:sSup>
      </m:oMath>
      <w:r w:rsidRPr="00EA6BB5">
        <w:rPr>
          <w:rFonts w:asciiTheme="minorEastAsia" w:eastAsiaTheme="minorEastAsia" w:hAnsiTheme="minorEastAsia" w:hint="eastAsia"/>
          <w:sz w:val="24"/>
          <w:szCs w:val="24"/>
        </w:rPr>
        <w:t>。锚索自由段长度为20m，锚固段长度暂设10m,则锚索设计倾角：</w:t>
      </w:r>
    </w:p>
    <w:p w:rsidR="0079130A" w:rsidRPr="00EC2B1D" w:rsidRDefault="0079130A" w:rsidP="002358A9">
      <w:pPr>
        <w:spacing w:line="360" w:lineRule="auto"/>
        <w:rPr>
          <w:rFonts w:asciiTheme="minorEastAsia" w:eastAsiaTheme="minorEastAsia" w:hAnsiTheme="minorEastAsia"/>
          <w:noProof/>
          <w:sz w:val="24"/>
          <w:szCs w:val="24"/>
        </w:rPr>
      </w:pPr>
      <w:r w:rsidRPr="00EC2B1D">
        <w:rPr>
          <w:rFonts w:asciiTheme="minorEastAsia" w:eastAsiaTheme="minorEastAsia" w:hAnsiTheme="minorEastAsia" w:hint="eastAsia"/>
          <w:sz w:val="24"/>
          <w:szCs w:val="24"/>
        </w:rPr>
        <w:t>β</w:t>
      </w:r>
      <w:r w:rsidRPr="00EC2B1D">
        <w:rPr>
          <w:rFonts w:asciiTheme="minorEastAsia" w:eastAsiaTheme="minorEastAsia" w:hAnsiTheme="minorEastAsia" w:hint="eastAsia"/>
          <w:noProof/>
          <w:sz w:val="24"/>
          <w:szCs w:val="24"/>
        </w:rPr>
        <w:t>=</w:t>
      </w:r>
      <m:oMath>
        <m:f>
          <m:fPr>
            <m:ctrlPr>
              <w:rPr>
                <w:rFonts w:ascii="Cambria Math" w:eastAsiaTheme="minorEastAsia" w:hAnsiTheme="minorEastAsia"/>
                <w:noProof/>
                <w:sz w:val="24"/>
                <w:szCs w:val="24"/>
              </w:rPr>
            </m:ctrlPr>
          </m:fPr>
          <m:num>
            <m:r>
              <m:rPr>
                <m:sty m:val="p"/>
              </m:rPr>
              <w:rPr>
                <w:rFonts w:ascii="Cambria Math" w:eastAsiaTheme="minorEastAsia" w:hAnsiTheme="minorEastAsia" w:hint="eastAsia"/>
                <w:noProof/>
                <w:sz w:val="24"/>
                <w:szCs w:val="24"/>
              </w:rPr>
              <m:t>45</m:t>
            </m:r>
            <m:r>
              <m:rPr>
                <m:sty m:val="p"/>
              </m:rPr>
              <w:rPr>
                <w:rFonts w:asciiTheme="minorEastAsia" w:eastAsiaTheme="minorEastAsia" w:hAnsiTheme="minorEastAsia" w:hint="eastAsia"/>
                <w:noProof/>
                <w:sz w:val="24"/>
                <w:szCs w:val="24"/>
              </w:rPr>
              <m:t>°</m:t>
            </m:r>
          </m:num>
          <m:den>
            <m:r>
              <m:rPr>
                <m:sty m:val="p"/>
              </m:rPr>
              <w:rPr>
                <w:rFonts w:ascii="Cambria Math" w:eastAsiaTheme="minorEastAsia" w:hAnsiTheme="minorEastAsia"/>
                <w:noProof/>
                <w:sz w:val="24"/>
                <w:szCs w:val="24"/>
              </w:rPr>
              <m:t>A+1</m:t>
            </m:r>
          </m:den>
        </m:f>
      </m:oMath>
      <w:r w:rsidRPr="00EC2B1D">
        <w:rPr>
          <w:rFonts w:asciiTheme="minorEastAsia" w:eastAsiaTheme="minorEastAsia" w:hAnsiTheme="minorEastAsia" w:hint="eastAsia"/>
          <w:noProof/>
          <w:sz w:val="24"/>
          <w:szCs w:val="24"/>
        </w:rPr>
        <w:t>+</w:t>
      </w:r>
      <m:oMath>
        <m:f>
          <m:fPr>
            <m:ctrlPr>
              <w:rPr>
                <w:rFonts w:ascii="Cambria Math" w:eastAsiaTheme="minorEastAsia" w:hAnsiTheme="minorEastAsia"/>
                <w:noProof/>
                <w:sz w:val="24"/>
                <w:szCs w:val="24"/>
              </w:rPr>
            </m:ctrlPr>
          </m:fPr>
          <m:num>
            <m:r>
              <m:rPr>
                <m:sty m:val="p"/>
              </m:rPr>
              <w:rPr>
                <w:rFonts w:ascii="Cambria Math" w:eastAsiaTheme="minorEastAsia" w:hAnsiTheme="minorEastAsia" w:hint="eastAsia"/>
                <w:noProof/>
                <w:sz w:val="24"/>
                <w:szCs w:val="24"/>
              </w:rPr>
              <m:t>2A+1</m:t>
            </m:r>
          </m:num>
          <m:den>
            <m:r>
              <m:rPr>
                <m:sty m:val="p"/>
              </m:rPr>
              <w:rPr>
                <w:rFonts w:ascii="Cambria Math" w:eastAsiaTheme="minorEastAsia" w:hAnsiTheme="minorEastAsia" w:hint="eastAsia"/>
                <w:noProof/>
                <w:sz w:val="24"/>
                <w:szCs w:val="24"/>
              </w:rPr>
              <m:t>2</m:t>
            </m:r>
            <m:r>
              <m:rPr>
                <m:sty m:val="p"/>
              </m:rPr>
              <w:rPr>
                <w:rFonts w:asciiTheme="minorEastAsia" w:eastAsiaTheme="minorEastAsia" w:hAnsiTheme="minorEastAsia" w:hint="eastAsia"/>
                <w:noProof/>
                <w:sz w:val="24"/>
                <w:szCs w:val="24"/>
              </w:rPr>
              <m:t>（</m:t>
            </m:r>
            <m:r>
              <m:rPr>
                <m:sty m:val="p"/>
              </m:rPr>
              <w:rPr>
                <w:rFonts w:ascii="Cambria Math" w:eastAsiaTheme="minorEastAsia" w:hAnsiTheme="minorEastAsia"/>
                <w:noProof/>
                <w:sz w:val="24"/>
                <w:szCs w:val="24"/>
              </w:rPr>
              <m:t>A+1</m:t>
            </m:r>
            <m:r>
              <m:rPr>
                <m:sty m:val="p"/>
              </m:rPr>
              <w:rPr>
                <w:rFonts w:asciiTheme="minorEastAsia" w:eastAsiaTheme="minorEastAsia" w:hAnsiTheme="minorEastAsia" w:hint="eastAsia"/>
                <w:noProof/>
                <w:sz w:val="24"/>
                <w:szCs w:val="24"/>
              </w:rPr>
              <m:t>）</m:t>
            </m:r>
          </m:den>
        </m:f>
        <m:r>
          <m:rPr>
            <m:sty m:val="p"/>
          </m:rPr>
          <w:rPr>
            <w:rFonts w:ascii="Cambria Math" w:eastAsiaTheme="minorEastAsia" w:hAnsiTheme="minorEastAsia"/>
            <w:noProof/>
            <w:sz w:val="24"/>
            <w:szCs w:val="24"/>
          </w:rPr>
          <m:t>φ</m:t>
        </m:r>
      </m:oMath>
      <w:r w:rsidRPr="00EC2B1D">
        <w:rPr>
          <w:rFonts w:asciiTheme="minorEastAsia" w:eastAsiaTheme="minorEastAsia" w:hAnsiTheme="minorEastAsia" w:hint="eastAsia"/>
          <w:noProof/>
          <w:sz w:val="24"/>
          <w:szCs w:val="24"/>
        </w:rPr>
        <w:t>-а</w:t>
      </w:r>
      <w:r w:rsidRPr="00EC2B1D">
        <w:rPr>
          <w:rFonts w:asciiTheme="minorEastAsia" w:eastAsiaTheme="minorEastAsia" w:hAnsiTheme="minorEastAsia" w:hint="eastAsia"/>
          <w:sz w:val="24"/>
          <w:szCs w:val="24"/>
        </w:rPr>
        <w:t xml:space="preserve"> </w:t>
      </w:r>
      <w:r w:rsidRPr="00EC2B1D">
        <w:rPr>
          <w:rFonts w:asciiTheme="minorEastAsia" w:eastAsiaTheme="minorEastAsia" w:hAnsiTheme="minorEastAsia" w:hint="eastAsia"/>
          <w:noProof/>
          <w:sz w:val="24"/>
          <w:szCs w:val="24"/>
        </w:rPr>
        <w:t>=</w:t>
      </w:r>
      <m:oMath>
        <m:f>
          <m:fPr>
            <m:ctrlPr>
              <w:rPr>
                <w:rFonts w:ascii="Cambria Math" w:eastAsiaTheme="minorEastAsia" w:hAnsiTheme="minorEastAsia"/>
                <w:noProof/>
                <w:sz w:val="24"/>
                <w:szCs w:val="24"/>
              </w:rPr>
            </m:ctrlPr>
          </m:fPr>
          <m:num>
            <m:r>
              <m:rPr>
                <m:sty m:val="p"/>
              </m:rPr>
              <w:rPr>
                <w:rFonts w:ascii="Cambria Math" w:eastAsiaTheme="minorEastAsia" w:hAnsiTheme="minorEastAsia" w:hint="eastAsia"/>
                <w:noProof/>
                <w:sz w:val="24"/>
                <w:szCs w:val="24"/>
              </w:rPr>
              <m:t>45</m:t>
            </m:r>
            <m:r>
              <m:rPr>
                <m:sty m:val="p"/>
              </m:rPr>
              <w:rPr>
                <w:rFonts w:asciiTheme="minorEastAsia" w:eastAsiaTheme="minorEastAsia" w:hAnsiTheme="minorEastAsia" w:hint="eastAsia"/>
                <w:noProof/>
                <w:sz w:val="24"/>
                <w:szCs w:val="24"/>
              </w:rPr>
              <m:t>°</m:t>
            </m:r>
          </m:num>
          <m:den>
            <m:r>
              <m:rPr>
                <m:sty m:val="p"/>
              </m:rPr>
              <w:rPr>
                <w:rFonts w:ascii="Cambria Math" w:eastAsiaTheme="minorEastAsia" w:hAnsiTheme="minorEastAsia" w:hint="eastAsia"/>
                <w:noProof/>
                <w:sz w:val="24"/>
                <w:szCs w:val="24"/>
              </w:rPr>
              <m:t>0.5+1</m:t>
            </m:r>
          </m:den>
        </m:f>
      </m:oMath>
      <w:r w:rsidRPr="00EC2B1D">
        <w:rPr>
          <w:rFonts w:asciiTheme="minorEastAsia" w:eastAsiaTheme="minorEastAsia" w:hAnsiTheme="minorEastAsia" w:hint="eastAsia"/>
          <w:noProof/>
          <w:sz w:val="24"/>
          <w:szCs w:val="24"/>
        </w:rPr>
        <w:t>+</w:t>
      </w:r>
      <m:oMath>
        <m:f>
          <m:fPr>
            <m:ctrlPr>
              <w:rPr>
                <w:rFonts w:ascii="Cambria Math" w:eastAsiaTheme="minorEastAsia" w:hAnsiTheme="minorEastAsia"/>
                <w:noProof/>
                <w:sz w:val="24"/>
                <w:szCs w:val="24"/>
              </w:rPr>
            </m:ctrlPr>
          </m:fPr>
          <m:num>
            <m:r>
              <m:rPr>
                <m:sty m:val="p"/>
              </m:rPr>
              <w:rPr>
                <w:rFonts w:ascii="Cambria Math" w:eastAsiaTheme="minorEastAsia" w:hAnsiTheme="minorEastAsia" w:hint="eastAsia"/>
                <w:noProof/>
                <w:sz w:val="24"/>
                <w:szCs w:val="24"/>
              </w:rPr>
              <m:t>2</m:t>
            </m:r>
            <m:r>
              <m:rPr>
                <m:sty m:val="p"/>
              </m:rPr>
              <w:rPr>
                <w:rFonts w:asciiTheme="minorEastAsia" w:eastAsiaTheme="minorEastAsia" w:hAnsiTheme="minorEastAsia" w:hint="eastAsia"/>
                <w:noProof/>
                <w:sz w:val="24"/>
                <w:szCs w:val="24"/>
              </w:rPr>
              <m:t>×</m:t>
            </m:r>
            <m:r>
              <m:rPr>
                <m:sty m:val="p"/>
              </m:rPr>
              <w:rPr>
                <w:rFonts w:ascii="Cambria Math" w:eastAsiaTheme="minorEastAsia" w:hAnsiTheme="minorEastAsia" w:hint="eastAsia"/>
                <w:noProof/>
                <w:sz w:val="24"/>
                <w:szCs w:val="24"/>
              </w:rPr>
              <m:t>0.5+1</m:t>
            </m:r>
          </m:num>
          <m:den>
            <m:r>
              <m:rPr>
                <m:sty m:val="p"/>
              </m:rPr>
              <w:rPr>
                <w:rFonts w:ascii="Cambria Math" w:eastAsiaTheme="minorEastAsia" w:hAnsiTheme="minorEastAsia" w:hint="eastAsia"/>
                <w:noProof/>
                <w:sz w:val="24"/>
                <w:szCs w:val="24"/>
              </w:rPr>
              <m:t>2</m:t>
            </m:r>
            <m:r>
              <m:rPr>
                <m:sty m:val="p"/>
              </m:rPr>
              <w:rPr>
                <w:rFonts w:asciiTheme="minorEastAsia" w:eastAsiaTheme="minorEastAsia" w:hAnsiTheme="minorEastAsia" w:hint="eastAsia"/>
                <w:noProof/>
                <w:sz w:val="24"/>
                <w:szCs w:val="24"/>
              </w:rPr>
              <m:t>（</m:t>
            </m:r>
            <m:r>
              <m:rPr>
                <m:sty m:val="p"/>
              </m:rPr>
              <w:rPr>
                <w:rFonts w:ascii="Cambria Math" w:eastAsiaTheme="minorEastAsia" w:hAnsiTheme="minorEastAsia" w:hint="eastAsia"/>
                <w:noProof/>
                <w:sz w:val="24"/>
                <w:szCs w:val="24"/>
              </w:rPr>
              <m:t>0.5+1</m:t>
            </m:r>
            <m:r>
              <m:rPr>
                <m:sty m:val="p"/>
              </m:rPr>
              <w:rPr>
                <w:rFonts w:asciiTheme="minorEastAsia" w:eastAsiaTheme="minorEastAsia" w:hAnsiTheme="minorEastAsia" w:hint="eastAsia"/>
                <w:noProof/>
                <w:sz w:val="24"/>
                <w:szCs w:val="24"/>
              </w:rPr>
              <m:t>）</m:t>
            </m:r>
          </m:den>
        </m:f>
      </m:oMath>
      <w:r w:rsidRPr="00EC2B1D">
        <w:rPr>
          <w:rFonts w:asciiTheme="minorEastAsia" w:eastAsiaTheme="minorEastAsia" w:hAnsiTheme="minorEastAsia" w:hint="eastAsia"/>
          <w:noProof/>
          <w:sz w:val="24"/>
          <w:szCs w:val="24"/>
        </w:rPr>
        <w:t>×18°-22=20°</w:t>
      </w:r>
    </w:p>
    <w:p w:rsidR="0079130A" w:rsidRPr="00EC2B1D" w:rsidRDefault="0079130A" w:rsidP="002358A9">
      <w:pPr>
        <w:spacing w:line="360" w:lineRule="auto"/>
        <w:rPr>
          <w:rFonts w:asciiTheme="minorEastAsia" w:eastAsiaTheme="minorEastAsia" w:hAnsiTheme="minorEastAsia"/>
          <w:sz w:val="24"/>
          <w:szCs w:val="24"/>
        </w:rPr>
      </w:pPr>
      <w:r w:rsidRPr="00EC2B1D">
        <w:rPr>
          <w:rFonts w:asciiTheme="minorEastAsia" w:eastAsiaTheme="minorEastAsia" w:hAnsiTheme="minorEastAsia" w:hint="eastAsia"/>
          <w:sz w:val="24"/>
          <w:szCs w:val="24"/>
        </w:rPr>
        <w:t>预应力锚索倾角主要根据施工条件确定。一般的取值在15</w:t>
      </w:r>
      <w:r w:rsidRPr="00EC2B1D">
        <w:rPr>
          <w:rFonts w:asciiTheme="minorEastAsia" w:eastAsiaTheme="minorEastAsia" w:hAnsiTheme="minorEastAsia" w:hint="eastAsia"/>
          <w:sz w:val="24"/>
          <w:szCs w:val="24"/>
          <w:vertAlign w:val="superscript"/>
        </w:rPr>
        <w:t>0</w:t>
      </w:r>
      <w:r w:rsidRPr="00EC2B1D">
        <w:rPr>
          <w:rFonts w:asciiTheme="minorEastAsia" w:eastAsiaTheme="minorEastAsia" w:hAnsiTheme="minorEastAsia" w:hint="eastAsia"/>
          <w:sz w:val="24"/>
          <w:szCs w:val="24"/>
        </w:rPr>
        <w:t>～30</w:t>
      </w:r>
      <w:r w:rsidRPr="00EC2B1D">
        <w:rPr>
          <w:rFonts w:asciiTheme="minorEastAsia" w:eastAsiaTheme="minorEastAsia" w:hAnsiTheme="minorEastAsia" w:hint="eastAsia"/>
          <w:sz w:val="24"/>
          <w:szCs w:val="24"/>
          <w:vertAlign w:val="superscript"/>
        </w:rPr>
        <w:t>0</w:t>
      </w:r>
      <w:r w:rsidRPr="00EC2B1D">
        <w:rPr>
          <w:rFonts w:asciiTheme="minorEastAsia" w:eastAsiaTheme="minorEastAsia" w:hAnsiTheme="minorEastAsia" w:hint="eastAsia"/>
          <w:sz w:val="24"/>
          <w:szCs w:val="24"/>
        </w:rPr>
        <w:t>之间，取20</w:t>
      </w:r>
      <w:r w:rsidRPr="00EC2B1D">
        <w:rPr>
          <w:rFonts w:asciiTheme="minorEastAsia" w:eastAsiaTheme="minorEastAsia" w:hAnsiTheme="minorEastAsia" w:hint="eastAsia"/>
          <w:sz w:val="24"/>
          <w:szCs w:val="24"/>
          <w:vertAlign w:val="superscript"/>
        </w:rPr>
        <w:t>0</w:t>
      </w:r>
      <w:r w:rsidRPr="00EC2B1D">
        <w:rPr>
          <w:rFonts w:asciiTheme="minorEastAsia" w:eastAsiaTheme="minorEastAsia" w:hAnsiTheme="minorEastAsia" w:hint="eastAsia"/>
          <w:sz w:val="24"/>
          <w:szCs w:val="24"/>
        </w:rPr>
        <w:t>。</w:t>
      </w:r>
    </w:p>
    <w:p w:rsidR="0079130A" w:rsidRPr="00EC2B1D" w:rsidRDefault="003A2004" w:rsidP="002358A9">
      <w:pPr>
        <w:spacing w:line="360" w:lineRule="auto"/>
        <w:rPr>
          <w:rFonts w:ascii="黑体" w:eastAsia="黑体" w:hAnsi="宋体"/>
          <w:sz w:val="24"/>
          <w:szCs w:val="24"/>
        </w:rPr>
      </w:pPr>
      <w:r>
        <w:rPr>
          <w:rFonts w:ascii="黑体" w:eastAsia="黑体" w:hAnsi="宋体" w:hint="eastAsia"/>
          <w:sz w:val="24"/>
          <w:szCs w:val="24"/>
        </w:rPr>
        <w:t>3.2.3</w:t>
      </w:r>
      <w:r w:rsidR="00EC2B1D" w:rsidRPr="00EC2B1D">
        <w:rPr>
          <w:rFonts w:ascii="黑体" w:eastAsia="黑体" w:hAnsi="宋体" w:hint="eastAsia"/>
          <w:sz w:val="24"/>
          <w:szCs w:val="24"/>
        </w:rPr>
        <w:t xml:space="preserve"> </w:t>
      </w:r>
      <w:r w:rsidR="0079130A" w:rsidRPr="00EC2B1D">
        <w:rPr>
          <w:rFonts w:ascii="黑体" w:eastAsia="黑体" w:hAnsi="宋体" w:hint="eastAsia"/>
          <w:sz w:val="24"/>
          <w:szCs w:val="24"/>
        </w:rPr>
        <w:t>设计锚固力及锚索间距的确定</w:t>
      </w:r>
    </w:p>
    <w:p w:rsidR="0079130A" w:rsidRPr="00EC2B1D" w:rsidRDefault="0079130A" w:rsidP="002358A9">
      <w:pPr>
        <w:spacing w:line="360" w:lineRule="auto"/>
        <w:ind w:firstLineChars="200" w:firstLine="480"/>
        <w:rPr>
          <w:rFonts w:asciiTheme="minorEastAsia" w:eastAsiaTheme="minorEastAsia" w:hAnsiTheme="minorEastAsia"/>
          <w:sz w:val="24"/>
          <w:szCs w:val="24"/>
        </w:rPr>
      </w:pPr>
      <w:r w:rsidRPr="00EC2B1D">
        <w:rPr>
          <w:rFonts w:hAnsi="宋体" w:hint="eastAsia"/>
          <w:sz w:val="24"/>
          <w:szCs w:val="24"/>
        </w:rPr>
        <w:t>采用预应力锚索整治滑坡时，锚索提供的作用力主要有沿滑动面产生的抗滑力及锚索在滑动面产生的法向阻力。</w:t>
      </w:r>
      <w:r w:rsidRPr="00EC2B1D">
        <w:rPr>
          <w:noProof/>
          <w:sz w:val="24"/>
          <w:szCs w:val="24"/>
        </w:rPr>
        <w:br/>
      </w:r>
      <m:oMath>
        <m:sSub>
          <m:sSubPr>
            <m:ctrlPr>
              <w:rPr>
                <w:rFonts w:ascii="Cambria Math" w:eastAsiaTheme="minorEastAsia" w:hAnsiTheme="minorEastAsia"/>
                <w:sz w:val="24"/>
                <w:szCs w:val="24"/>
              </w:rPr>
            </m:ctrlPr>
          </m:sSubPr>
          <m:e>
            <m:r>
              <m:rPr>
                <m:sty m:val="p"/>
              </m:rPr>
              <w:rPr>
                <w:rFonts w:ascii="Cambria Math" w:eastAsiaTheme="minorEastAsia" w:hAnsiTheme="minorEastAsia"/>
                <w:sz w:val="24"/>
                <w:szCs w:val="24"/>
              </w:rPr>
              <m:t>P</m:t>
            </m:r>
          </m:e>
          <m:sub>
            <m:r>
              <m:rPr>
                <m:sty m:val="p"/>
              </m:rPr>
              <w:rPr>
                <w:rFonts w:ascii="Cambria Math" w:eastAsiaTheme="minorEastAsia" w:hAnsiTheme="minorEastAsia"/>
                <w:sz w:val="24"/>
                <w:szCs w:val="24"/>
              </w:rPr>
              <m:t>t</m:t>
            </m:r>
          </m:sub>
        </m:sSub>
      </m:oMath>
      <w:r w:rsidRPr="00EC2B1D">
        <w:rPr>
          <w:rFonts w:asciiTheme="minorEastAsia" w:eastAsiaTheme="minorEastAsia" w:hAnsiTheme="minorEastAsia" w:hint="eastAsia"/>
          <w:noProof/>
          <w:sz w:val="24"/>
          <w:szCs w:val="24"/>
        </w:rPr>
        <w:t>=</w:t>
      </w:r>
      <m:oMath>
        <m:f>
          <m:fPr>
            <m:ctrlPr>
              <w:rPr>
                <w:rFonts w:ascii="Cambria Math" w:eastAsiaTheme="minorEastAsia" w:hAnsiTheme="minorEastAsia"/>
                <w:noProof/>
                <w:sz w:val="24"/>
                <w:szCs w:val="24"/>
              </w:rPr>
            </m:ctrlPr>
          </m:fPr>
          <m:num>
            <m:r>
              <m:rPr>
                <m:sty m:val="p"/>
              </m:rPr>
              <w:rPr>
                <w:rFonts w:ascii="Cambria Math" w:eastAsiaTheme="minorEastAsia" w:hAnsiTheme="minorEastAsia"/>
                <w:noProof/>
                <w:sz w:val="24"/>
                <w:szCs w:val="24"/>
              </w:rPr>
              <m:t>F</m:t>
            </m:r>
          </m:num>
          <m:den>
            <m:r>
              <m:rPr>
                <m:sty m:val="p"/>
              </m:rPr>
              <w:rPr>
                <w:rFonts w:ascii="Cambria Math" w:eastAsiaTheme="minorEastAsia" w:hAnsiTheme="minorEastAsia"/>
                <w:noProof/>
                <w:sz w:val="24"/>
                <w:szCs w:val="24"/>
              </w:rPr>
              <m:t>λ</m:t>
            </m:r>
            <m:r>
              <m:rPr>
                <m:sty m:val="p"/>
              </m:rPr>
              <w:rPr>
                <w:rFonts w:ascii="Cambria Math" w:eastAsiaTheme="minorEastAsia" w:hAnsiTheme="minorEastAsia"/>
                <w:noProof/>
                <w:sz w:val="24"/>
                <w:szCs w:val="24"/>
              </w:rPr>
              <m:t>sin</m:t>
            </m:r>
            <m:d>
              <m:dPr>
                <m:ctrlPr>
                  <w:rPr>
                    <w:rFonts w:ascii="Cambria Math" w:eastAsiaTheme="minorEastAsia" w:hAnsiTheme="minorEastAsia"/>
                    <w:noProof/>
                    <w:sz w:val="24"/>
                    <w:szCs w:val="24"/>
                  </w:rPr>
                </m:ctrlPr>
              </m:dPr>
              <m:e>
                <m:r>
                  <m:rPr>
                    <m:sty m:val="p"/>
                  </m:rPr>
                  <w:rPr>
                    <w:rFonts w:ascii="Cambria Math" w:eastAsiaTheme="minorEastAsia" w:hAnsiTheme="minorEastAsia"/>
                    <w:noProof/>
                    <w:sz w:val="24"/>
                    <w:szCs w:val="24"/>
                  </w:rPr>
                  <m:t>α</m:t>
                </m:r>
                <m:r>
                  <m:rPr>
                    <m:sty m:val="p"/>
                  </m:rPr>
                  <w:rPr>
                    <w:rFonts w:ascii="Cambria Math" w:eastAsiaTheme="minorEastAsia" w:hAnsiTheme="minorEastAsia"/>
                    <w:noProof/>
                    <w:sz w:val="24"/>
                    <w:szCs w:val="24"/>
                  </w:rPr>
                  <m:t>+</m:t>
                </m:r>
                <m:r>
                  <m:rPr>
                    <m:sty m:val="p"/>
                  </m:rPr>
                  <w:rPr>
                    <w:rFonts w:ascii="Cambria Math" w:eastAsiaTheme="minorEastAsia" w:hAnsiTheme="minorEastAsia"/>
                    <w:noProof/>
                    <w:sz w:val="24"/>
                    <w:szCs w:val="24"/>
                  </w:rPr>
                  <m:t>β</m:t>
                </m:r>
              </m:e>
            </m:d>
            <m:r>
              <m:rPr>
                <m:sty m:val="p"/>
              </m:rPr>
              <w:rPr>
                <w:rFonts w:ascii="Cambria Math" w:eastAsiaTheme="minorEastAsia" w:hAnsiTheme="minorEastAsia"/>
                <w:noProof/>
                <w:sz w:val="24"/>
                <w:szCs w:val="24"/>
              </w:rPr>
              <m:t>tan</m:t>
            </m:r>
            <m:r>
              <m:rPr>
                <m:sty m:val="p"/>
              </m:rPr>
              <w:rPr>
                <w:rFonts w:ascii="Cambria Math" w:eastAsiaTheme="minorEastAsia" w:hAnsiTheme="minorEastAsia"/>
                <w:noProof/>
                <w:sz w:val="24"/>
                <w:szCs w:val="24"/>
              </w:rPr>
              <m:t>φ</m:t>
            </m:r>
            <m:r>
              <m:rPr>
                <m:sty m:val="p"/>
              </m:rPr>
              <w:rPr>
                <w:rFonts w:ascii="Cambria Math" w:eastAsiaTheme="minorEastAsia" w:hAnsiTheme="minorEastAsia"/>
                <w:noProof/>
                <w:sz w:val="24"/>
                <w:szCs w:val="24"/>
              </w:rPr>
              <m:t>+cos</m:t>
            </m:r>
            <m:r>
              <m:rPr>
                <m:sty m:val="p"/>
              </m:rPr>
              <w:rPr>
                <w:rFonts w:ascii="Cambria Math" w:eastAsiaTheme="minorEastAsia" w:hAnsi="Cambria Math"/>
                <w:noProof/>
                <w:sz w:val="24"/>
                <w:szCs w:val="24"/>
              </w:rPr>
              <m:t>⁡</m:t>
            </m:r>
            <m:r>
              <m:rPr>
                <m:sty m:val="p"/>
              </m:rPr>
              <w:rPr>
                <w:rFonts w:ascii="Cambria Math" w:eastAsiaTheme="minorEastAsia" w:hAnsiTheme="minorEastAsia"/>
                <w:noProof/>
                <w:sz w:val="24"/>
                <w:szCs w:val="24"/>
              </w:rPr>
              <m:t>(</m:t>
            </m:r>
            <m:r>
              <m:rPr>
                <m:sty m:val="p"/>
              </m:rPr>
              <w:rPr>
                <w:rFonts w:ascii="Cambria Math" w:eastAsiaTheme="minorEastAsia" w:hAnsiTheme="minorEastAsia"/>
                <w:noProof/>
                <w:sz w:val="24"/>
                <w:szCs w:val="24"/>
              </w:rPr>
              <m:t>α</m:t>
            </m:r>
            <m:r>
              <m:rPr>
                <m:sty m:val="p"/>
              </m:rPr>
              <w:rPr>
                <w:rFonts w:ascii="Cambria Math" w:eastAsiaTheme="minorEastAsia" w:hAnsiTheme="minorEastAsia"/>
                <w:noProof/>
                <w:sz w:val="24"/>
                <w:szCs w:val="24"/>
              </w:rPr>
              <m:t>+</m:t>
            </m:r>
            <m:r>
              <m:rPr>
                <m:sty m:val="p"/>
              </m:rPr>
              <w:rPr>
                <w:rFonts w:ascii="Cambria Math" w:eastAsiaTheme="minorEastAsia" w:hAnsiTheme="minorEastAsia"/>
                <w:noProof/>
                <w:sz w:val="24"/>
                <w:szCs w:val="24"/>
              </w:rPr>
              <m:t>β</m:t>
            </m:r>
            <m:r>
              <m:rPr>
                <m:sty m:val="p"/>
              </m:rPr>
              <w:rPr>
                <w:rFonts w:ascii="Cambria Math" w:eastAsiaTheme="minorEastAsia" w:hAnsiTheme="minorEastAsia"/>
                <w:noProof/>
                <w:sz w:val="24"/>
                <w:szCs w:val="24"/>
              </w:rPr>
              <m:t>)</m:t>
            </m:r>
          </m:den>
        </m:f>
      </m:oMath>
      <w:r w:rsidRPr="00EC2B1D">
        <w:rPr>
          <w:rFonts w:asciiTheme="minorEastAsia" w:eastAsiaTheme="minorEastAsia" w:hAnsiTheme="minorEastAsia" w:hint="eastAsia"/>
          <w:sz w:val="24"/>
          <w:szCs w:val="24"/>
        </w:rPr>
        <w:t>=</w:t>
      </w:r>
      <m:oMath>
        <m:f>
          <m:fPr>
            <m:ctrlPr>
              <w:rPr>
                <w:rFonts w:ascii="Cambria Math" w:eastAsiaTheme="minorEastAsia" w:hAnsiTheme="minorEastAsia"/>
                <w:sz w:val="24"/>
                <w:szCs w:val="24"/>
              </w:rPr>
            </m:ctrlPr>
          </m:fPr>
          <m:num>
            <m:r>
              <m:rPr>
                <m:sty m:val="p"/>
              </m:rPr>
              <w:rPr>
                <w:rFonts w:ascii="Cambria Math" w:eastAsiaTheme="minorEastAsia" w:hAnsiTheme="minorEastAsia"/>
                <w:sz w:val="24"/>
                <w:szCs w:val="24"/>
              </w:rPr>
              <m:t>2800</m:t>
            </m:r>
          </m:num>
          <m:den>
            <m:r>
              <m:rPr>
                <m:sty m:val="p"/>
              </m:rPr>
              <w:rPr>
                <w:rFonts w:ascii="Cambria Math" w:eastAsiaTheme="minorEastAsia" w:hAnsiTheme="minorEastAsia" w:hint="eastAsia"/>
                <w:sz w:val="24"/>
                <w:szCs w:val="24"/>
              </w:rPr>
              <m:t>0.5</m:t>
            </m:r>
            <m:r>
              <m:rPr>
                <m:sty m:val="p"/>
              </m:rPr>
              <w:rPr>
                <w:rFonts w:ascii="Cambria Math" w:eastAsiaTheme="minorEastAsia" w:hAnsiTheme="minorEastAsia"/>
                <w:sz w:val="24"/>
                <w:szCs w:val="24"/>
              </w:rPr>
              <m:t>×</m:t>
            </m:r>
            <m:func>
              <m:funcPr>
                <m:ctrlPr>
                  <w:rPr>
                    <w:rFonts w:ascii="Cambria Math" w:eastAsiaTheme="minorEastAsia" w:hAnsiTheme="minorEastAsia"/>
                    <w:sz w:val="24"/>
                    <w:szCs w:val="24"/>
                  </w:rPr>
                </m:ctrlPr>
              </m:funcPr>
              <m:fName>
                <m:r>
                  <m:rPr>
                    <m:sty m:val="p"/>
                  </m:rPr>
                  <w:rPr>
                    <w:rFonts w:ascii="Cambria Math" w:eastAsiaTheme="minorEastAsia" w:hAnsiTheme="minorEastAsia"/>
                    <w:sz w:val="24"/>
                    <w:szCs w:val="24"/>
                  </w:rPr>
                  <m:t>sin</m:t>
                </m:r>
              </m:fName>
              <m:e>
                <m:d>
                  <m:dPr>
                    <m:ctrlPr>
                      <w:rPr>
                        <w:rFonts w:ascii="Cambria Math" w:eastAsiaTheme="minorEastAsia" w:hAnsiTheme="minorEastAsia"/>
                        <w:sz w:val="24"/>
                        <w:szCs w:val="24"/>
                      </w:rPr>
                    </m:ctrlPr>
                  </m:dPr>
                  <m:e>
                    <m:r>
                      <m:rPr>
                        <m:sty m:val="p"/>
                      </m:rPr>
                      <w:rPr>
                        <w:rFonts w:ascii="Cambria Math" w:eastAsiaTheme="minorEastAsia" w:hAnsiTheme="minorEastAsia"/>
                        <w:sz w:val="24"/>
                        <w:szCs w:val="24"/>
                      </w:rPr>
                      <m:t>22</m:t>
                    </m:r>
                    <m:r>
                      <m:rPr>
                        <m:sty m:val="p"/>
                      </m:rPr>
                      <w:rPr>
                        <w:rFonts w:ascii="Cambria Math" w:eastAsiaTheme="minorEastAsia" w:hAnsiTheme="minorEastAsia"/>
                        <w:sz w:val="24"/>
                        <w:szCs w:val="24"/>
                      </w:rPr>
                      <m:t>°</m:t>
                    </m:r>
                    <m:r>
                      <m:rPr>
                        <m:sty m:val="p"/>
                      </m:rPr>
                      <w:rPr>
                        <w:rFonts w:ascii="Cambria Math" w:eastAsiaTheme="minorEastAsia" w:hAnsiTheme="minorEastAsia"/>
                        <w:sz w:val="24"/>
                        <w:szCs w:val="24"/>
                      </w:rPr>
                      <m:t>+20</m:t>
                    </m:r>
                    <m:r>
                      <m:rPr>
                        <m:sty m:val="p"/>
                      </m:rPr>
                      <w:rPr>
                        <w:rFonts w:ascii="Cambria Math" w:eastAsiaTheme="minorEastAsia" w:hAnsiTheme="minorEastAsia"/>
                        <w:sz w:val="24"/>
                        <w:szCs w:val="24"/>
                      </w:rPr>
                      <m:t>°</m:t>
                    </m:r>
                  </m:e>
                </m:d>
                <m:r>
                  <m:rPr>
                    <m:sty m:val="p"/>
                  </m:rPr>
                  <w:rPr>
                    <w:rFonts w:ascii="Cambria Math" w:eastAsiaTheme="minorEastAsia" w:hAnsiTheme="minorEastAsia"/>
                    <w:sz w:val="24"/>
                    <w:szCs w:val="24"/>
                  </w:rPr>
                  <m:t>×</m:t>
                </m:r>
                <m:r>
                  <m:rPr>
                    <m:sty m:val="p"/>
                  </m:rPr>
                  <w:rPr>
                    <w:rFonts w:ascii="Cambria Math" w:eastAsiaTheme="minorEastAsia" w:hAnsiTheme="minorEastAsia"/>
                    <w:sz w:val="24"/>
                    <w:szCs w:val="24"/>
                  </w:rPr>
                  <m:t>tan18</m:t>
                </m:r>
                <m:r>
                  <m:rPr>
                    <m:sty m:val="p"/>
                  </m:rPr>
                  <w:rPr>
                    <w:rFonts w:ascii="Cambria Math" w:eastAsiaTheme="minorEastAsia" w:hAnsiTheme="minorEastAsia"/>
                    <w:sz w:val="24"/>
                    <w:szCs w:val="24"/>
                  </w:rPr>
                  <m:t>°</m:t>
                </m:r>
                <m:r>
                  <m:rPr>
                    <m:sty m:val="p"/>
                  </m:rPr>
                  <w:rPr>
                    <w:rFonts w:ascii="Cambria Math" w:eastAsiaTheme="minorEastAsia" w:hAnsiTheme="minorEastAsia"/>
                    <w:sz w:val="24"/>
                    <w:szCs w:val="24"/>
                  </w:rPr>
                  <m:t>+cos</m:t>
                </m:r>
                <m:r>
                  <m:rPr>
                    <m:sty m:val="p"/>
                  </m:rPr>
                  <w:rPr>
                    <w:rFonts w:asciiTheme="minorEastAsia" w:eastAsiaTheme="minorEastAsia" w:hAnsi="Cambria Math" w:cs="Cambria Math"/>
                    <w:sz w:val="24"/>
                    <w:szCs w:val="24"/>
                  </w:rPr>
                  <m:t>⁡</m:t>
                </m:r>
                <m:r>
                  <m:rPr>
                    <m:sty m:val="p"/>
                  </m:rPr>
                  <w:rPr>
                    <w:rFonts w:ascii="Cambria Math" w:eastAsiaTheme="minorEastAsia" w:hAnsiTheme="minorEastAsia"/>
                    <w:sz w:val="24"/>
                    <w:szCs w:val="24"/>
                  </w:rPr>
                  <m:t>(22</m:t>
                </m:r>
                <m:r>
                  <m:rPr>
                    <m:sty m:val="p"/>
                  </m:rPr>
                  <w:rPr>
                    <w:rFonts w:ascii="Cambria Math" w:eastAsiaTheme="minorEastAsia" w:hAnsiTheme="minorEastAsia"/>
                    <w:sz w:val="24"/>
                    <w:szCs w:val="24"/>
                  </w:rPr>
                  <m:t>°</m:t>
                </m:r>
                <m:r>
                  <m:rPr>
                    <m:sty m:val="p"/>
                  </m:rPr>
                  <w:rPr>
                    <w:rFonts w:ascii="Cambria Math" w:eastAsiaTheme="minorEastAsia" w:hAnsiTheme="minorEastAsia"/>
                    <w:sz w:val="24"/>
                    <w:szCs w:val="24"/>
                  </w:rPr>
                  <m:t>+20</m:t>
                </m:r>
                <m:r>
                  <m:rPr>
                    <m:sty m:val="p"/>
                  </m:rPr>
                  <w:rPr>
                    <w:rFonts w:ascii="Cambria Math" w:eastAsiaTheme="minorEastAsia" w:hAnsiTheme="minorEastAsia"/>
                    <w:sz w:val="24"/>
                    <w:szCs w:val="24"/>
                  </w:rPr>
                  <m:t>°</m:t>
                </m:r>
                <m:r>
                  <m:rPr>
                    <m:sty m:val="p"/>
                  </m:rPr>
                  <w:rPr>
                    <w:rFonts w:ascii="Cambria Math" w:eastAsiaTheme="minorEastAsia" w:hAnsiTheme="minorEastAsia"/>
                    <w:sz w:val="24"/>
                    <w:szCs w:val="24"/>
                  </w:rPr>
                  <m:t>)</m:t>
                </m:r>
                <m:ctrlPr>
                  <w:rPr>
                    <w:rFonts w:ascii="Cambria Math" w:eastAsiaTheme="minorEastAsia" w:hAnsiTheme="minorEastAsia"/>
                    <w:i/>
                    <w:sz w:val="24"/>
                    <w:szCs w:val="24"/>
                  </w:rPr>
                </m:ctrlPr>
              </m:e>
            </m:func>
          </m:den>
        </m:f>
      </m:oMath>
      <w:r w:rsidRPr="00EC2B1D">
        <w:rPr>
          <w:rFonts w:asciiTheme="minorEastAsia" w:eastAsiaTheme="minorEastAsia" w:hAnsiTheme="minorEastAsia" w:hint="eastAsia"/>
          <w:sz w:val="24"/>
          <w:szCs w:val="24"/>
        </w:rPr>
        <w:t>=3307</w:t>
      </w:r>
      <m:oMath>
        <m:f>
          <m:fPr>
            <m:type m:val="skw"/>
            <m:ctrlPr>
              <w:rPr>
                <w:rFonts w:ascii="Cambria Math" w:eastAsiaTheme="minorEastAsia" w:hAnsiTheme="minorEastAsia"/>
                <w:sz w:val="24"/>
                <w:szCs w:val="24"/>
              </w:rPr>
            </m:ctrlPr>
          </m:fPr>
          <m:num>
            <m:r>
              <m:rPr>
                <m:sty m:val="p"/>
              </m:rPr>
              <w:rPr>
                <w:rFonts w:ascii="Cambria Math" w:eastAsiaTheme="minorEastAsia" w:hAnsiTheme="minorEastAsia"/>
                <w:sz w:val="24"/>
                <w:szCs w:val="24"/>
              </w:rPr>
              <m:t>KN</m:t>
            </m:r>
          </m:num>
          <m:den>
            <m:r>
              <m:rPr>
                <m:sty m:val="p"/>
              </m:rPr>
              <w:rPr>
                <w:rFonts w:ascii="Cambria Math" w:eastAsiaTheme="minorEastAsia" w:hAnsiTheme="minorEastAsia"/>
                <w:sz w:val="24"/>
                <w:szCs w:val="24"/>
              </w:rPr>
              <m:t>m</m:t>
            </m:r>
          </m:den>
        </m:f>
      </m:oMath>
    </w:p>
    <w:p w:rsidR="0079130A" w:rsidRPr="00EC2B1D" w:rsidRDefault="0079130A" w:rsidP="002358A9">
      <w:pPr>
        <w:spacing w:line="360" w:lineRule="auto"/>
        <w:rPr>
          <w:rFonts w:asciiTheme="minorEastAsia" w:eastAsiaTheme="minorEastAsia" w:hAnsiTheme="minorEastAsia"/>
          <w:sz w:val="24"/>
          <w:szCs w:val="24"/>
        </w:rPr>
      </w:pPr>
      <w:r w:rsidRPr="00EC2B1D">
        <w:rPr>
          <w:rFonts w:asciiTheme="minorEastAsia" w:eastAsiaTheme="minorEastAsia" w:hAnsiTheme="minorEastAsia" w:hint="eastAsia"/>
          <w:sz w:val="24"/>
          <w:szCs w:val="24"/>
        </w:rPr>
        <w:t>根据锚索设计锚固力</w:t>
      </w:r>
      <m:oMath>
        <m:sSub>
          <m:sSubPr>
            <m:ctrlPr>
              <w:rPr>
                <w:rFonts w:ascii="Cambria Math" w:eastAsiaTheme="minorEastAsia" w:hAnsiTheme="minorEastAsia"/>
                <w:sz w:val="24"/>
                <w:szCs w:val="24"/>
              </w:rPr>
            </m:ctrlPr>
          </m:sSubPr>
          <m:e>
            <m:r>
              <m:rPr>
                <m:sty m:val="p"/>
              </m:rPr>
              <w:rPr>
                <w:rFonts w:ascii="Cambria Math" w:eastAsiaTheme="minorEastAsia" w:hAnsiTheme="minorEastAsia"/>
                <w:sz w:val="24"/>
                <w:szCs w:val="24"/>
              </w:rPr>
              <m:t>P</m:t>
            </m:r>
          </m:e>
          <m:sub>
            <m:r>
              <m:rPr>
                <m:sty m:val="p"/>
              </m:rPr>
              <w:rPr>
                <w:rFonts w:ascii="Cambria Math" w:eastAsiaTheme="minorEastAsia" w:hAnsiTheme="minorEastAsia"/>
                <w:sz w:val="24"/>
                <w:szCs w:val="24"/>
              </w:rPr>
              <m:t>t</m:t>
            </m:r>
          </m:sub>
        </m:sSub>
      </m:oMath>
      <w:r w:rsidRPr="00EC2B1D">
        <w:rPr>
          <w:rFonts w:asciiTheme="minorEastAsia" w:eastAsiaTheme="minorEastAsia" w:hAnsiTheme="minorEastAsia" w:hint="eastAsia"/>
          <w:sz w:val="24"/>
          <w:szCs w:val="24"/>
        </w:rPr>
        <w:t>和所选用钢绞线强度，计算根数N，安全系数</w:t>
      </w:r>
      <m:oMath>
        <m:sSub>
          <m:sSubPr>
            <m:ctrlPr>
              <w:rPr>
                <w:rFonts w:ascii="Cambria Math" w:eastAsiaTheme="minorEastAsia" w:hAnsiTheme="minorEastAsia"/>
                <w:sz w:val="24"/>
                <w:szCs w:val="24"/>
              </w:rPr>
            </m:ctrlPr>
          </m:sSubPr>
          <m:e>
            <m:r>
              <m:rPr>
                <m:sty m:val="p"/>
              </m:rPr>
              <w:rPr>
                <w:rFonts w:ascii="Cambria Math" w:eastAsiaTheme="minorEastAsia" w:hAnsiTheme="minorEastAsia"/>
                <w:sz w:val="24"/>
                <w:szCs w:val="24"/>
              </w:rPr>
              <m:t>F</m:t>
            </m:r>
          </m:e>
          <m:sub>
            <m:r>
              <m:rPr>
                <m:sty m:val="p"/>
              </m:rPr>
              <w:rPr>
                <w:rFonts w:ascii="Cambria Math" w:eastAsiaTheme="minorEastAsia" w:hAnsiTheme="minorEastAsia"/>
                <w:sz w:val="24"/>
                <w:szCs w:val="24"/>
              </w:rPr>
              <m:t>s1</m:t>
            </m:r>
          </m:sub>
        </m:sSub>
      </m:oMath>
      <w:r w:rsidRPr="00EC2B1D">
        <w:rPr>
          <w:rFonts w:asciiTheme="minorEastAsia" w:eastAsiaTheme="minorEastAsia" w:hAnsiTheme="minorEastAsia" w:hint="eastAsia"/>
          <w:sz w:val="24"/>
          <w:szCs w:val="24"/>
        </w:rPr>
        <w:t>=1.8,则：</w:t>
      </w:r>
    </w:p>
    <w:p w:rsidR="0079130A" w:rsidRPr="00EC2B1D" w:rsidRDefault="0079130A" w:rsidP="002358A9">
      <w:pPr>
        <w:spacing w:line="360" w:lineRule="auto"/>
        <w:ind w:firstLineChars="650" w:firstLine="1560"/>
        <w:rPr>
          <w:rFonts w:asciiTheme="minorEastAsia" w:eastAsiaTheme="minorEastAsia" w:hAnsiTheme="minorEastAsia"/>
          <w:sz w:val="24"/>
          <w:szCs w:val="24"/>
        </w:rPr>
      </w:pPr>
      <w:r w:rsidRPr="00EC2B1D">
        <w:rPr>
          <w:rFonts w:asciiTheme="minorEastAsia" w:eastAsiaTheme="minorEastAsia" w:hAnsiTheme="minorEastAsia" w:hint="eastAsia"/>
          <w:sz w:val="24"/>
          <w:szCs w:val="24"/>
        </w:rPr>
        <w:t>N</w:t>
      </w:r>
      <w:r w:rsidRPr="00EC2B1D">
        <w:rPr>
          <w:rFonts w:asciiTheme="minorEastAsia" w:eastAsiaTheme="minorEastAsia" w:hAnsiTheme="minorEastAsia"/>
          <w:sz w:val="24"/>
          <w:szCs w:val="24"/>
        </w:rPr>
        <w:t xml:space="preserve"> = </w:t>
      </w:r>
      <m:oMath>
        <m:f>
          <m:fPr>
            <m:ctrlPr>
              <w:rPr>
                <w:rFonts w:ascii="Cambria Math" w:eastAsiaTheme="minorEastAsia" w:hAnsiTheme="minorEastAsia"/>
                <w:sz w:val="24"/>
                <w:szCs w:val="24"/>
              </w:rPr>
            </m:ctrlPr>
          </m:fPr>
          <m:num>
            <m:r>
              <m:rPr>
                <m:sty m:val="p"/>
              </m:rPr>
              <w:rPr>
                <w:rFonts w:ascii="Cambria Math" w:eastAsiaTheme="minorEastAsia" w:hAnsiTheme="minorEastAsia"/>
                <w:sz w:val="24"/>
                <w:szCs w:val="24"/>
              </w:rPr>
              <m:t>Fs1</m:t>
            </m:r>
            <m:r>
              <m:rPr>
                <m:sty m:val="p"/>
              </m:rPr>
              <w:rPr>
                <w:rFonts w:ascii="Cambria Math" w:eastAsiaTheme="minorEastAsia" w:hAnsiTheme="minorEastAsia"/>
                <w:sz w:val="24"/>
                <w:szCs w:val="24"/>
              </w:rPr>
              <m:t>×</m:t>
            </m:r>
            <m:r>
              <m:rPr>
                <m:sty m:val="p"/>
              </m:rPr>
              <w:rPr>
                <w:rFonts w:ascii="Cambria Math" w:eastAsiaTheme="minorEastAsia" w:hAnsiTheme="minorEastAsia"/>
                <w:sz w:val="24"/>
                <w:szCs w:val="24"/>
              </w:rPr>
              <m:t>Pt</m:t>
            </m:r>
          </m:num>
          <m:den>
            <m:r>
              <m:rPr>
                <m:sty m:val="p"/>
              </m:rPr>
              <w:rPr>
                <w:rFonts w:ascii="Cambria Math" w:eastAsiaTheme="minorEastAsia" w:hAnsiTheme="minorEastAsia"/>
                <w:sz w:val="24"/>
                <w:szCs w:val="24"/>
              </w:rPr>
              <m:t>Pu</m:t>
            </m:r>
          </m:den>
        </m:f>
      </m:oMath>
      <w:r w:rsidRPr="00EC2B1D">
        <w:rPr>
          <w:rFonts w:asciiTheme="minorEastAsia" w:eastAsiaTheme="minorEastAsia" w:hAnsiTheme="minorEastAsia" w:hint="eastAsia"/>
          <w:sz w:val="24"/>
          <w:szCs w:val="24"/>
        </w:rPr>
        <w:t>=</w:t>
      </w:r>
      <m:oMath>
        <m:f>
          <m:fPr>
            <m:ctrlPr>
              <w:rPr>
                <w:rFonts w:ascii="Cambria Math" w:eastAsiaTheme="minorEastAsia" w:hAnsiTheme="minorEastAsia"/>
                <w:sz w:val="24"/>
                <w:szCs w:val="24"/>
              </w:rPr>
            </m:ctrlPr>
          </m:fPr>
          <m:num>
            <m:r>
              <m:rPr>
                <m:sty m:val="p"/>
              </m:rPr>
              <w:rPr>
                <w:rFonts w:ascii="Cambria Math" w:eastAsiaTheme="minorEastAsia" w:hAnsiTheme="minorEastAsia"/>
                <w:sz w:val="24"/>
                <w:szCs w:val="24"/>
              </w:rPr>
              <m:t>1.8</m:t>
            </m:r>
            <m:r>
              <m:rPr>
                <m:sty m:val="p"/>
              </m:rPr>
              <w:rPr>
                <w:rFonts w:ascii="Cambria Math" w:eastAsiaTheme="minorEastAsia" w:hAnsiTheme="minorEastAsia"/>
                <w:sz w:val="24"/>
                <w:szCs w:val="24"/>
              </w:rPr>
              <m:t>×</m:t>
            </m:r>
            <m:r>
              <m:rPr>
                <m:sty m:val="p"/>
              </m:rPr>
              <w:rPr>
                <w:rFonts w:ascii="Cambria Math" w:eastAsiaTheme="minorEastAsia" w:hAnsiTheme="minorEastAsia"/>
                <w:sz w:val="24"/>
                <w:szCs w:val="24"/>
              </w:rPr>
              <m:t>3307</m:t>
            </m:r>
          </m:num>
          <m:den>
            <m:r>
              <m:rPr>
                <m:sty m:val="p"/>
              </m:rPr>
              <w:rPr>
                <w:rFonts w:ascii="Cambria Math" w:eastAsiaTheme="minorEastAsia" w:hAnsiTheme="minorEastAsia" w:hint="eastAsia"/>
                <w:sz w:val="24"/>
                <w:szCs w:val="24"/>
              </w:rPr>
              <m:t>259</m:t>
            </m:r>
          </m:den>
        </m:f>
      </m:oMath>
      <w:r w:rsidRPr="00EC2B1D">
        <w:rPr>
          <w:rFonts w:asciiTheme="minorEastAsia" w:eastAsiaTheme="minorEastAsia" w:hAnsiTheme="minorEastAsia" w:hint="eastAsia"/>
          <w:sz w:val="24"/>
          <w:szCs w:val="24"/>
        </w:rPr>
        <w:t>=22.98   取23根</w:t>
      </w:r>
    </w:p>
    <w:p w:rsidR="0079130A" w:rsidRPr="00EC2B1D" w:rsidRDefault="0079130A" w:rsidP="002358A9">
      <w:pPr>
        <w:spacing w:line="360" w:lineRule="auto"/>
        <w:rPr>
          <w:rFonts w:asciiTheme="minorEastAsia" w:eastAsiaTheme="minorEastAsia" w:hAnsiTheme="minorEastAsia"/>
          <w:sz w:val="24"/>
          <w:szCs w:val="24"/>
        </w:rPr>
      </w:pPr>
      <w:r w:rsidRPr="00EC2B1D">
        <w:rPr>
          <w:rFonts w:asciiTheme="minorEastAsia" w:eastAsiaTheme="minorEastAsia" w:hAnsiTheme="minorEastAsia" w:hint="eastAsia"/>
          <w:sz w:val="24"/>
          <w:szCs w:val="24"/>
        </w:rPr>
        <w:t>设计锚索间距</w:t>
      </w:r>
      <w:r w:rsidR="00C1481E">
        <w:rPr>
          <w:rFonts w:asciiTheme="minorEastAsia" w:eastAsiaTheme="minorEastAsia" w:hAnsiTheme="minorEastAsia" w:hint="eastAsia"/>
          <w:sz w:val="24"/>
          <w:szCs w:val="24"/>
        </w:rPr>
        <w:t>4</w:t>
      </w:r>
      <w:r w:rsidRPr="00EC2B1D">
        <w:rPr>
          <w:rFonts w:asciiTheme="minorEastAsia" w:eastAsiaTheme="minorEastAsia" w:hAnsiTheme="minorEastAsia" w:hint="eastAsia"/>
          <w:sz w:val="24"/>
          <w:szCs w:val="24"/>
        </w:rPr>
        <w:t>m，则需要设计10排每孔</w:t>
      </w:r>
      <w:r w:rsidR="00C1481E">
        <w:rPr>
          <w:rFonts w:asciiTheme="minorEastAsia" w:eastAsiaTheme="minorEastAsia" w:hAnsiTheme="minorEastAsia" w:hint="eastAsia"/>
          <w:sz w:val="24"/>
          <w:szCs w:val="24"/>
        </w:rPr>
        <w:t>9</w:t>
      </w:r>
      <w:r w:rsidRPr="00EC2B1D">
        <w:rPr>
          <w:rFonts w:asciiTheme="minorEastAsia" w:eastAsiaTheme="minorEastAsia" w:hAnsiTheme="minorEastAsia" w:hint="eastAsia"/>
          <w:sz w:val="24"/>
          <w:szCs w:val="24"/>
        </w:rPr>
        <w:t>束预应力锚索，则每孔锚索设计锚固力为：</w:t>
      </w:r>
    </w:p>
    <w:p w:rsidR="0079130A" w:rsidRPr="00EC2B1D" w:rsidRDefault="0079130A" w:rsidP="002358A9">
      <w:pPr>
        <w:pStyle w:val="a9"/>
        <w:spacing w:line="360" w:lineRule="auto"/>
        <w:ind w:left="720" w:firstLineChars="0" w:firstLine="0"/>
        <w:rPr>
          <w:rFonts w:asciiTheme="minorEastAsia" w:eastAsiaTheme="minorEastAsia" w:hAnsiTheme="minorEastAsia"/>
          <w:sz w:val="24"/>
          <w:szCs w:val="24"/>
        </w:rPr>
      </w:pPr>
      <w:r w:rsidRPr="00EC2B1D">
        <w:rPr>
          <w:rFonts w:asciiTheme="minorEastAsia" w:eastAsiaTheme="minorEastAsia" w:hAnsiTheme="minorEastAsia" w:hint="eastAsia"/>
          <w:sz w:val="24"/>
          <w:szCs w:val="24"/>
        </w:rPr>
        <w:t xml:space="preserve">       Pt=</w:t>
      </w:r>
      <m:oMath>
        <m:f>
          <m:fPr>
            <m:ctrlPr>
              <w:rPr>
                <w:rFonts w:ascii="Cambria Math" w:eastAsiaTheme="minorEastAsia" w:hAnsiTheme="minorEastAsia"/>
                <w:sz w:val="24"/>
                <w:szCs w:val="24"/>
              </w:rPr>
            </m:ctrlPr>
          </m:fPr>
          <m:num>
            <m:r>
              <m:rPr>
                <m:sty m:val="p"/>
              </m:rPr>
              <w:rPr>
                <w:rFonts w:ascii="Cambria Math" w:eastAsiaTheme="minorEastAsia" w:hAnsiTheme="minorEastAsia"/>
                <w:sz w:val="24"/>
                <w:szCs w:val="24"/>
              </w:rPr>
              <m:t>4</m:t>
            </m:r>
            <m:r>
              <m:rPr>
                <m:sty m:val="p"/>
              </m:rPr>
              <w:rPr>
                <w:rFonts w:ascii="Cambria Math" w:eastAsiaTheme="minorEastAsia" w:hAnsiTheme="minorEastAsia"/>
                <w:sz w:val="24"/>
                <w:szCs w:val="24"/>
              </w:rPr>
              <m:t>×</m:t>
            </m:r>
            <m:r>
              <m:rPr>
                <m:sty m:val="p"/>
              </m:rPr>
              <w:rPr>
                <w:rFonts w:ascii="Cambria Math" w:eastAsiaTheme="minorEastAsia" w:hAnsiTheme="minorEastAsia"/>
                <w:sz w:val="24"/>
                <w:szCs w:val="24"/>
              </w:rPr>
              <m:t>3307</m:t>
            </m:r>
          </m:num>
          <m:den>
            <m:r>
              <m:rPr>
                <m:sty m:val="p"/>
              </m:rPr>
              <w:rPr>
                <w:rFonts w:ascii="Cambria Math" w:eastAsiaTheme="minorEastAsia" w:hAnsiTheme="minorEastAsia" w:hint="eastAsia"/>
                <w:sz w:val="24"/>
                <w:szCs w:val="24"/>
              </w:rPr>
              <m:t>10</m:t>
            </m:r>
          </m:den>
        </m:f>
      </m:oMath>
      <w:r w:rsidRPr="00EC2B1D">
        <w:rPr>
          <w:rFonts w:asciiTheme="minorEastAsia" w:eastAsiaTheme="minorEastAsia" w:hAnsiTheme="minorEastAsia" w:hint="eastAsia"/>
          <w:sz w:val="24"/>
          <w:szCs w:val="24"/>
        </w:rPr>
        <w:t>=</w:t>
      </w:r>
      <w:r w:rsidR="00C1481E">
        <w:rPr>
          <w:rFonts w:asciiTheme="minorEastAsia" w:eastAsiaTheme="minorEastAsia" w:hAnsiTheme="minorEastAsia" w:hint="eastAsia"/>
          <w:sz w:val="24"/>
          <w:szCs w:val="24"/>
        </w:rPr>
        <w:t>1323</w:t>
      </w:r>
      <w:r w:rsidRPr="00EC2B1D">
        <w:rPr>
          <w:rFonts w:asciiTheme="minorEastAsia" w:eastAsiaTheme="minorEastAsia" w:hAnsiTheme="minorEastAsia" w:hint="eastAsia"/>
          <w:sz w:val="24"/>
          <w:szCs w:val="24"/>
        </w:rPr>
        <w:t>KN     N=</w:t>
      </w:r>
      <m:oMath>
        <m:f>
          <m:fPr>
            <m:ctrlPr>
              <w:rPr>
                <w:rFonts w:ascii="Cambria Math" w:eastAsiaTheme="minorEastAsia" w:hAnsiTheme="minorEastAsia"/>
                <w:sz w:val="24"/>
                <w:szCs w:val="24"/>
              </w:rPr>
            </m:ctrlPr>
          </m:fPr>
          <m:num>
            <m:r>
              <m:rPr>
                <m:sty m:val="p"/>
              </m:rPr>
              <w:rPr>
                <w:rFonts w:ascii="Cambria Math" w:eastAsiaTheme="minorEastAsia" w:hAnsiTheme="minorEastAsia"/>
                <w:sz w:val="24"/>
                <w:szCs w:val="24"/>
              </w:rPr>
              <m:t>1323</m:t>
            </m:r>
          </m:num>
          <m:den>
            <m:r>
              <m:rPr>
                <m:sty m:val="p"/>
              </m:rPr>
              <w:rPr>
                <w:rFonts w:ascii="Cambria Math" w:eastAsiaTheme="minorEastAsia" w:hAnsiTheme="minorEastAsia"/>
                <w:sz w:val="24"/>
                <w:szCs w:val="24"/>
              </w:rPr>
              <m:t>259</m:t>
            </m:r>
            <m:r>
              <m:rPr>
                <m:sty m:val="p"/>
              </m:rPr>
              <w:rPr>
                <w:rFonts w:ascii="Cambria Math" w:eastAsiaTheme="minorEastAsia" w:hAnsiTheme="minorEastAsia"/>
                <w:sz w:val="24"/>
                <w:szCs w:val="24"/>
              </w:rPr>
              <m:t>×</m:t>
            </m:r>
            <m:r>
              <m:rPr>
                <m:sty m:val="p"/>
              </m:rPr>
              <w:rPr>
                <w:rFonts w:ascii="Cambria Math" w:eastAsiaTheme="minorEastAsia" w:hAnsiTheme="minorEastAsia"/>
                <w:sz w:val="24"/>
                <w:szCs w:val="24"/>
              </w:rPr>
              <m:t>0.60</m:t>
            </m:r>
          </m:den>
        </m:f>
      </m:oMath>
      <w:r w:rsidRPr="00EC2B1D">
        <w:rPr>
          <w:rFonts w:asciiTheme="minorEastAsia" w:eastAsiaTheme="minorEastAsia" w:hAnsiTheme="minorEastAsia" w:hint="eastAsia"/>
          <w:sz w:val="24"/>
          <w:szCs w:val="24"/>
        </w:rPr>
        <w:t>=</w:t>
      </w:r>
      <w:r w:rsidR="00C1481E">
        <w:rPr>
          <w:rFonts w:asciiTheme="minorEastAsia" w:eastAsiaTheme="minorEastAsia" w:hAnsiTheme="minorEastAsia" w:hint="eastAsia"/>
          <w:sz w:val="24"/>
          <w:szCs w:val="24"/>
        </w:rPr>
        <w:t>8.51</w:t>
      </w:r>
      <w:r w:rsidRPr="00EC2B1D">
        <w:rPr>
          <w:rFonts w:asciiTheme="minorEastAsia" w:eastAsiaTheme="minorEastAsia" w:hAnsiTheme="minorEastAsia" w:hint="eastAsia"/>
          <w:sz w:val="24"/>
          <w:szCs w:val="24"/>
        </w:rPr>
        <w:t xml:space="preserve">   取</w:t>
      </w:r>
      <w:r w:rsidR="00C1481E">
        <w:rPr>
          <w:rFonts w:asciiTheme="minorEastAsia" w:eastAsiaTheme="minorEastAsia" w:hAnsiTheme="minorEastAsia" w:hint="eastAsia"/>
          <w:sz w:val="24"/>
          <w:szCs w:val="24"/>
        </w:rPr>
        <w:t>9</w:t>
      </w:r>
      <w:r w:rsidRPr="00EC2B1D">
        <w:rPr>
          <w:rFonts w:asciiTheme="minorEastAsia" w:eastAsiaTheme="minorEastAsia" w:hAnsiTheme="minorEastAsia" w:hint="eastAsia"/>
          <w:sz w:val="24"/>
          <w:szCs w:val="24"/>
        </w:rPr>
        <w:t>束</w:t>
      </w:r>
    </w:p>
    <w:p w:rsidR="0079130A" w:rsidRPr="00EC2B1D" w:rsidRDefault="003A2004" w:rsidP="002358A9">
      <w:pPr>
        <w:spacing w:line="360" w:lineRule="auto"/>
        <w:rPr>
          <w:rFonts w:ascii="黑体" w:eastAsia="黑体"/>
          <w:sz w:val="24"/>
          <w:szCs w:val="24"/>
        </w:rPr>
      </w:pPr>
      <w:r>
        <w:rPr>
          <w:rFonts w:ascii="黑体" w:eastAsia="黑体" w:hint="eastAsia"/>
          <w:sz w:val="24"/>
          <w:szCs w:val="24"/>
        </w:rPr>
        <w:t>3.2.4</w:t>
      </w:r>
      <w:r w:rsidR="0079130A" w:rsidRPr="00EC2B1D">
        <w:rPr>
          <w:rFonts w:ascii="黑体" w:eastAsia="黑体" w:hint="eastAsia"/>
          <w:sz w:val="24"/>
          <w:szCs w:val="24"/>
        </w:rPr>
        <w:t xml:space="preserve"> 锚固体设计计算</w:t>
      </w:r>
      <w:r w:rsidR="0079130A" w:rsidRPr="00EC2B1D">
        <w:rPr>
          <w:rFonts w:ascii="黑体" w:eastAsia="黑体" w:hAnsi="Cambria Math" w:hint="eastAsia"/>
          <w:noProof/>
          <w:sz w:val="28"/>
          <w:szCs w:val="28"/>
        </w:rPr>
        <w:t xml:space="preserve">               </w:t>
      </w:r>
    </w:p>
    <w:p w:rsidR="0079130A" w:rsidRPr="00EC2B1D" w:rsidRDefault="0079130A" w:rsidP="002358A9">
      <w:pPr>
        <w:spacing w:line="360" w:lineRule="auto"/>
        <w:ind w:firstLineChars="250" w:firstLine="600"/>
        <w:rPr>
          <w:rFonts w:asciiTheme="minorEastAsia" w:eastAsiaTheme="minorEastAsia" w:hAnsiTheme="minorEastAsia"/>
          <w:sz w:val="24"/>
          <w:szCs w:val="24"/>
        </w:rPr>
      </w:pPr>
      <w:r w:rsidRPr="00EC2B1D">
        <w:rPr>
          <w:rFonts w:asciiTheme="minorEastAsia" w:eastAsiaTheme="minorEastAsia" w:hAnsiTheme="minorEastAsia" w:hint="eastAsia"/>
          <w:sz w:val="24"/>
          <w:szCs w:val="24"/>
        </w:rPr>
        <w:t>锚索预应力筋的截面面积根据规范由下列公式确定</w:t>
      </w:r>
      <w:r w:rsidRPr="00EC2B1D">
        <w:rPr>
          <w:rFonts w:asciiTheme="minorEastAsia" w:eastAsiaTheme="minorEastAsia" w:hAnsiTheme="minorEastAsia"/>
          <w:sz w:val="24"/>
          <w:szCs w:val="24"/>
        </w:rPr>
        <w:t>:</w:t>
      </w:r>
    </w:p>
    <w:p w:rsidR="0079130A" w:rsidRPr="00EC2B1D" w:rsidRDefault="0079130A" w:rsidP="002358A9">
      <w:pPr>
        <w:spacing w:line="360" w:lineRule="auto"/>
        <w:rPr>
          <w:rFonts w:asciiTheme="minorEastAsia" w:eastAsiaTheme="minorEastAsia" w:hAnsiTheme="minorEastAsia"/>
          <w:sz w:val="24"/>
          <w:szCs w:val="24"/>
          <w:vertAlign w:val="subscript"/>
        </w:rPr>
      </w:pPr>
      <w:r>
        <w:rPr>
          <w:rFonts w:hAnsi="宋体"/>
        </w:rPr>
        <w:t xml:space="preserve">   </w:t>
      </w:r>
      <w:r w:rsidRPr="00EC2B1D">
        <w:rPr>
          <w:rFonts w:asciiTheme="minorEastAsia" w:eastAsiaTheme="minorEastAsia" w:hAnsiTheme="minorEastAsia" w:hint="eastAsia"/>
          <w:sz w:val="24"/>
          <w:szCs w:val="24"/>
        </w:rPr>
        <w:t xml:space="preserve">                          </w:t>
      </w:r>
      <w:r w:rsidRPr="00EC2B1D">
        <w:rPr>
          <w:rFonts w:asciiTheme="minorEastAsia" w:eastAsiaTheme="minorEastAsia" w:hAnsiTheme="minorEastAsia"/>
          <w:sz w:val="24"/>
          <w:szCs w:val="24"/>
        </w:rPr>
        <w:t>A=K</w:t>
      </w:r>
      <w:r w:rsidRPr="00EC2B1D">
        <w:rPr>
          <w:rFonts w:asciiTheme="minorEastAsia" w:eastAsiaTheme="minorEastAsia" w:hAnsiTheme="minorEastAsia" w:hint="eastAsia"/>
          <w:sz w:val="24"/>
          <w:szCs w:val="24"/>
        </w:rPr>
        <w:t>×</w:t>
      </w:r>
      <w:r w:rsidRPr="00EC2B1D">
        <w:rPr>
          <w:rFonts w:asciiTheme="minorEastAsia" w:eastAsiaTheme="minorEastAsia" w:hAnsiTheme="minorEastAsia"/>
          <w:color w:val="000000" w:themeColor="text1"/>
          <w:sz w:val="24"/>
          <w:szCs w:val="24"/>
        </w:rPr>
        <w:t>N</w:t>
      </w:r>
      <w:r w:rsidRPr="00EC2B1D">
        <w:rPr>
          <w:rFonts w:asciiTheme="minorEastAsia" w:eastAsiaTheme="minorEastAsia" w:hAnsiTheme="minorEastAsia"/>
          <w:color w:val="000000" w:themeColor="text1"/>
          <w:sz w:val="24"/>
          <w:szCs w:val="24"/>
          <w:vertAlign w:val="subscript"/>
        </w:rPr>
        <w:t>t</w:t>
      </w:r>
      <w:r w:rsidRPr="00EC2B1D">
        <w:rPr>
          <w:rFonts w:asciiTheme="minorEastAsia" w:eastAsiaTheme="minorEastAsia" w:hAnsiTheme="minorEastAsia"/>
          <w:color w:val="000000" w:themeColor="text1"/>
          <w:sz w:val="24"/>
          <w:szCs w:val="24"/>
        </w:rPr>
        <w:t>/f</w:t>
      </w:r>
      <w:r w:rsidRPr="00EC2B1D">
        <w:rPr>
          <w:rFonts w:asciiTheme="minorEastAsia" w:eastAsiaTheme="minorEastAsia" w:hAnsiTheme="minorEastAsia"/>
          <w:sz w:val="24"/>
          <w:szCs w:val="24"/>
          <w:vertAlign w:val="subscript"/>
        </w:rPr>
        <w:t>ptk</w:t>
      </w:r>
    </w:p>
    <w:p w:rsidR="0079130A" w:rsidRPr="00EC2B1D" w:rsidRDefault="0079130A" w:rsidP="002358A9">
      <w:pPr>
        <w:spacing w:line="360" w:lineRule="auto"/>
        <w:ind w:firstLineChars="100" w:firstLine="240"/>
        <w:rPr>
          <w:rFonts w:asciiTheme="minorEastAsia" w:eastAsiaTheme="minorEastAsia" w:hAnsiTheme="minorEastAsia"/>
          <w:sz w:val="24"/>
          <w:szCs w:val="24"/>
        </w:rPr>
      </w:pPr>
      <w:r w:rsidRPr="00EC2B1D">
        <w:rPr>
          <w:rFonts w:asciiTheme="minorEastAsia" w:eastAsiaTheme="minorEastAsia" w:hAnsiTheme="minorEastAsia"/>
          <w:sz w:val="24"/>
          <w:szCs w:val="24"/>
        </w:rPr>
        <w:t>K----------</w:t>
      </w:r>
      <w:r w:rsidRPr="00EC2B1D">
        <w:rPr>
          <w:rFonts w:asciiTheme="minorEastAsia" w:eastAsiaTheme="minorEastAsia" w:hAnsiTheme="minorEastAsia" w:hint="eastAsia"/>
          <w:sz w:val="24"/>
          <w:szCs w:val="24"/>
        </w:rPr>
        <w:t>安全系数</w:t>
      </w:r>
      <w:r w:rsidRPr="00EC2B1D">
        <w:rPr>
          <w:rFonts w:asciiTheme="minorEastAsia" w:eastAsiaTheme="minorEastAsia" w:hAnsiTheme="minorEastAsia"/>
          <w:sz w:val="24"/>
          <w:szCs w:val="24"/>
        </w:rPr>
        <w:t>,</w:t>
      </w:r>
      <w:r w:rsidRPr="00EC2B1D">
        <w:rPr>
          <w:rFonts w:asciiTheme="minorEastAsia" w:eastAsiaTheme="minorEastAsia" w:hAnsiTheme="minorEastAsia" w:hint="eastAsia"/>
          <w:sz w:val="24"/>
          <w:szCs w:val="24"/>
        </w:rPr>
        <w:t>按规范《锚索设计与施工规范》取定</w:t>
      </w:r>
      <w:r w:rsidRPr="00EC2B1D">
        <w:rPr>
          <w:rFonts w:asciiTheme="minorEastAsia" w:eastAsiaTheme="minorEastAsia" w:hAnsiTheme="minorEastAsia"/>
          <w:sz w:val="24"/>
          <w:szCs w:val="24"/>
        </w:rPr>
        <w:t xml:space="preserve">; </w:t>
      </w:r>
    </w:p>
    <w:p w:rsidR="0079130A" w:rsidRPr="00EC2B1D" w:rsidRDefault="0079130A" w:rsidP="002358A9">
      <w:pPr>
        <w:spacing w:line="360" w:lineRule="auto"/>
        <w:ind w:firstLineChars="100" w:firstLine="240"/>
        <w:rPr>
          <w:rFonts w:asciiTheme="minorEastAsia" w:eastAsiaTheme="minorEastAsia" w:hAnsiTheme="minorEastAsia"/>
          <w:sz w:val="24"/>
          <w:szCs w:val="24"/>
        </w:rPr>
      </w:pPr>
      <w:r w:rsidRPr="00EC2B1D">
        <w:rPr>
          <w:rFonts w:asciiTheme="minorEastAsia" w:eastAsiaTheme="minorEastAsia" w:hAnsiTheme="minorEastAsia"/>
          <w:sz w:val="24"/>
          <w:szCs w:val="24"/>
        </w:rPr>
        <w:t>N</w:t>
      </w:r>
      <w:r w:rsidRPr="00EC2B1D">
        <w:rPr>
          <w:rFonts w:asciiTheme="minorEastAsia" w:eastAsiaTheme="minorEastAsia" w:hAnsiTheme="minorEastAsia"/>
          <w:sz w:val="24"/>
          <w:szCs w:val="24"/>
          <w:vertAlign w:val="subscript"/>
        </w:rPr>
        <w:t>t</w:t>
      </w:r>
      <w:r w:rsidRPr="00EC2B1D">
        <w:rPr>
          <w:rFonts w:asciiTheme="minorEastAsia" w:eastAsiaTheme="minorEastAsia" w:hAnsiTheme="minorEastAsia"/>
          <w:sz w:val="24"/>
          <w:szCs w:val="24"/>
        </w:rPr>
        <w:t>----------</w:t>
      </w:r>
      <w:r w:rsidRPr="00EC2B1D">
        <w:rPr>
          <w:rFonts w:asciiTheme="minorEastAsia" w:eastAsiaTheme="minorEastAsia" w:hAnsiTheme="minorEastAsia" w:hint="eastAsia"/>
          <w:sz w:val="24"/>
          <w:szCs w:val="24"/>
        </w:rPr>
        <w:t>锚索的设计轴向拉力值</w:t>
      </w:r>
    </w:p>
    <w:p w:rsidR="0079130A" w:rsidRPr="00EC2B1D" w:rsidRDefault="0079130A" w:rsidP="002358A9">
      <w:pPr>
        <w:spacing w:line="360" w:lineRule="auto"/>
        <w:ind w:firstLineChars="100" w:firstLine="240"/>
        <w:rPr>
          <w:rFonts w:asciiTheme="minorEastAsia" w:eastAsiaTheme="minorEastAsia" w:hAnsiTheme="minorEastAsia"/>
          <w:sz w:val="24"/>
          <w:szCs w:val="24"/>
        </w:rPr>
      </w:pPr>
      <w:r w:rsidRPr="00EC2B1D">
        <w:rPr>
          <w:rFonts w:asciiTheme="minorEastAsia" w:eastAsiaTheme="minorEastAsia" w:hAnsiTheme="minorEastAsia"/>
          <w:sz w:val="24"/>
          <w:szCs w:val="24"/>
        </w:rPr>
        <w:t>f</w:t>
      </w:r>
      <w:r w:rsidRPr="00EC2B1D">
        <w:rPr>
          <w:rFonts w:asciiTheme="minorEastAsia" w:eastAsiaTheme="minorEastAsia" w:hAnsiTheme="minorEastAsia"/>
          <w:sz w:val="24"/>
          <w:szCs w:val="24"/>
          <w:vertAlign w:val="subscript"/>
        </w:rPr>
        <w:t>ptk</w:t>
      </w:r>
      <w:r w:rsidRPr="00EC2B1D">
        <w:rPr>
          <w:rFonts w:asciiTheme="minorEastAsia" w:eastAsiaTheme="minorEastAsia" w:hAnsiTheme="minorEastAsia"/>
          <w:sz w:val="24"/>
          <w:szCs w:val="24"/>
        </w:rPr>
        <w:t>---------</w:t>
      </w:r>
      <w:r w:rsidRPr="00EC2B1D">
        <w:rPr>
          <w:rFonts w:asciiTheme="minorEastAsia" w:eastAsiaTheme="minorEastAsia" w:hAnsiTheme="minorEastAsia" w:hint="eastAsia"/>
          <w:sz w:val="24"/>
          <w:szCs w:val="24"/>
        </w:rPr>
        <w:t>钢丝</w:t>
      </w:r>
      <w:r w:rsidRPr="00EC2B1D">
        <w:rPr>
          <w:rFonts w:asciiTheme="minorEastAsia" w:eastAsiaTheme="minorEastAsia" w:hAnsiTheme="minorEastAsia"/>
          <w:sz w:val="24"/>
          <w:szCs w:val="24"/>
        </w:rPr>
        <w:t>,</w:t>
      </w:r>
      <w:r w:rsidRPr="00EC2B1D">
        <w:rPr>
          <w:rFonts w:asciiTheme="minorEastAsia" w:eastAsiaTheme="minorEastAsia" w:hAnsiTheme="minorEastAsia" w:hint="eastAsia"/>
          <w:sz w:val="24"/>
          <w:szCs w:val="24"/>
        </w:rPr>
        <w:t>钢绞线</w:t>
      </w:r>
      <w:r w:rsidRPr="00EC2B1D">
        <w:rPr>
          <w:rFonts w:asciiTheme="minorEastAsia" w:eastAsiaTheme="minorEastAsia" w:hAnsiTheme="minorEastAsia"/>
          <w:sz w:val="24"/>
          <w:szCs w:val="24"/>
        </w:rPr>
        <w:t>,</w:t>
      </w:r>
      <w:r w:rsidRPr="00EC2B1D">
        <w:rPr>
          <w:rFonts w:asciiTheme="minorEastAsia" w:eastAsiaTheme="minorEastAsia" w:hAnsiTheme="minorEastAsia" w:hint="eastAsia"/>
          <w:sz w:val="24"/>
          <w:szCs w:val="24"/>
        </w:rPr>
        <w:t>钢筋强度标准值见本规范附录四</w:t>
      </w:r>
      <w:r w:rsidRPr="00EC2B1D">
        <w:rPr>
          <w:rFonts w:asciiTheme="minorEastAsia" w:eastAsiaTheme="minorEastAsia" w:hAnsiTheme="minorEastAsia"/>
          <w:sz w:val="24"/>
          <w:szCs w:val="24"/>
        </w:rPr>
        <w:t>.</w:t>
      </w:r>
    </w:p>
    <w:p w:rsidR="0079130A" w:rsidRPr="00EC2B1D" w:rsidRDefault="0079130A" w:rsidP="002358A9">
      <w:pPr>
        <w:spacing w:line="360" w:lineRule="auto"/>
        <w:ind w:firstLineChars="500" w:firstLine="1200"/>
        <w:rPr>
          <w:rFonts w:asciiTheme="minorEastAsia" w:eastAsiaTheme="minorEastAsia" w:hAnsiTheme="minorEastAsia"/>
          <w:sz w:val="24"/>
          <w:szCs w:val="24"/>
          <w:vertAlign w:val="superscript"/>
        </w:rPr>
      </w:pPr>
      <w:r w:rsidRPr="00EC2B1D">
        <w:rPr>
          <w:rFonts w:asciiTheme="minorEastAsia" w:eastAsiaTheme="minorEastAsia" w:hAnsiTheme="minorEastAsia" w:hint="eastAsia"/>
          <w:sz w:val="24"/>
          <w:szCs w:val="24"/>
        </w:rPr>
        <w:t>A=</w:t>
      </w:r>
      <m:oMath>
        <m:f>
          <m:fPr>
            <m:ctrlPr>
              <w:rPr>
                <w:rFonts w:ascii="Cambria Math" w:eastAsiaTheme="minorEastAsia" w:hAnsiTheme="minorEastAsia"/>
                <w:sz w:val="24"/>
                <w:szCs w:val="24"/>
              </w:rPr>
            </m:ctrlPr>
          </m:fPr>
          <m:num>
            <m:r>
              <m:rPr>
                <m:sty m:val="p"/>
              </m:rPr>
              <w:rPr>
                <w:rFonts w:ascii="Cambria Math" w:eastAsiaTheme="minorEastAsia" w:hAnsiTheme="minorEastAsia"/>
                <w:sz w:val="24"/>
                <w:szCs w:val="24"/>
              </w:rPr>
              <m:t>4</m:t>
            </m:r>
            <m:r>
              <m:rPr>
                <m:sty m:val="p"/>
              </m:rPr>
              <w:rPr>
                <w:rFonts w:asciiTheme="minorEastAsia" w:eastAsiaTheme="minorEastAsia" w:hAnsiTheme="minorEastAsia" w:hint="eastAsia"/>
                <w:sz w:val="24"/>
                <w:szCs w:val="24"/>
              </w:rPr>
              <m:t>×</m:t>
            </m:r>
            <m:r>
              <m:rPr>
                <m:sty m:val="p"/>
              </m:rPr>
              <w:rPr>
                <w:rFonts w:ascii="Cambria Math" w:eastAsiaTheme="minorEastAsia" w:hAnsiTheme="minorEastAsia"/>
                <w:sz w:val="24"/>
                <w:szCs w:val="24"/>
              </w:rPr>
              <m:t>1000</m:t>
            </m:r>
            <m:r>
              <m:rPr>
                <m:sty m:val="p"/>
              </m:rPr>
              <w:rPr>
                <w:rFonts w:asciiTheme="minorEastAsia" w:eastAsiaTheme="minorEastAsia" w:hAnsiTheme="minorEastAsia" w:hint="eastAsia"/>
                <w:sz w:val="24"/>
                <w:szCs w:val="24"/>
              </w:rPr>
              <m:t>×</m:t>
            </m:r>
            <m:r>
              <m:rPr>
                <m:sty m:val="p"/>
              </m:rPr>
              <w:rPr>
                <w:rFonts w:ascii="Cambria Math" w:eastAsiaTheme="minorEastAsia" w:hAnsiTheme="minorEastAsia"/>
                <w:sz w:val="24"/>
                <w:szCs w:val="24"/>
              </w:rPr>
              <m:t>1323</m:t>
            </m:r>
          </m:num>
          <m:den>
            <m:r>
              <m:rPr>
                <m:sty m:val="p"/>
              </m:rPr>
              <w:rPr>
                <w:rFonts w:ascii="Cambria Math" w:eastAsiaTheme="minorEastAsia" w:hAnsiTheme="minorEastAsia"/>
                <w:sz w:val="24"/>
                <w:szCs w:val="24"/>
              </w:rPr>
              <m:t>1470</m:t>
            </m:r>
          </m:den>
        </m:f>
      </m:oMath>
      <w:r w:rsidRPr="00EC2B1D">
        <w:rPr>
          <w:rFonts w:asciiTheme="minorEastAsia" w:eastAsiaTheme="minorEastAsia" w:hAnsiTheme="minorEastAsia" w:hint="eastAsia"/>
          <w:sz w:val="24"/>
          <w:szCs w:val="24"/>
        </w:rPr>
        <w:t>=</w:t>
      </w:r>
      <w:r w:rsidR="00C1481E">
        <w:rPr>
          <w:rFonts w:asciiTheme="minorEastAsia" w:eastAsiaTheme="minorEastAsia" w:hAnsiTheme="minorEastAsia" w:hint="eastAsia"/>
          <w:sz w:val="24"/>
          <w:szCs w:val="24"/>
        </w:rPr>
        <w:t>3600</w:t>
      </w:r>
      <w:r w:rsidRPr="00EC2B1D">
        <w:rPr>
          <w:rFonts w:asciiTheme="minorEastAsia" w:eastAsiaTheme="minorEastAsia" w:hAnsiTheme="minorEastAsia" w:hint="eastAsia"/>
          <w:sz w:val="24"/>
          <w:szCs w:val="24"/>
        </w:rPr>
        <w:t>mm</w:t>
      </w:r>
      <w:r w:rsidRPr="00EC2B1D">
        <w:rPr>
          <w:rFonts w:asciiTheme="minorEastAsia" w:eastAsiaTheme="minorEastAsia" w:hAnsiTheme="minorEastAsia" w:hint="eastAsia"/>
          <w:sz w:val="24"/>
          <w:szCs w:val="24"/>
          <w:vertAlign w:val="superscript"/>
        </w:rPr>
        <w:t>2</w:t>
      </w:r>
    </w:p>
    <w:p w:rsidR="0079130A" w:rsidRPr="00EC2B1D" w:rsidRDefault="0079130A" w:rsidP="002358A9">
      <w:pPr>
        <w:pStyle w:val="ac"/>
        <w:spacing w:line="360" w:lineRule="auto"/>
        <w:rPr>
          <w:rFonts w:asciiTheme="minorEastAsia" w:eastAsiaTheme="minorEastAsia" w:hAnsiTheme="minorEastAsia"/>
        </w:rPr>
      </w:pPr>
      <w:r w:rsidRPr="00EC2B1D">
        <w:rPr>
          <w:rFonts w:asciiTheme="minorEastAsia" w:eastAsiaTheme="minorEastAsia" w:hAnsiTheme="minorEastAsia" w:cs="Times New Roman"/>
          <w:kern w:val="2"/>
        </w:rPr>
        <w:t>孔径：预应力锚索孔径与钢绞线</w:t>
      </w:r>
      <w:r w:rsidR="00EC2B1D">
        <w:rPr>
          <w:rFonts w:asciiTheme="minorEastAsia" w:eastAsiaTheme="minorEastAsia" w:hAnsiTheme="minorEastAsia"/>
        </w:rPr>
        <w:t>根数、砂浆保护层厚度和滑坡体结构有关。</w:t>
      </w:r>
    </w:p>
    <w:p w:rsidR="0079130A" w:rsidRDefault="0079130A" w:rsidP="002358A9">
      <w:pPr>
        <w:pStyle w:val="ac"/>
        <w:spacing w:line="360" w:lineRule="auto"/>
        <w:rPr>
          <w:rFonts w:asciiTheme="minorEastAsia" w:eastAsiaTheme="minorEastAsia" w:hAnsiTheme="minorEastAsia"/>
        </w:rPr>
      </w:pPr>
      <w:r w:rsidRPr="00EC2B1D">
        <w:rPr>
          <w:rFonts w:ascii="黑体" w:eastAsia="黑体" w:hAnsiTheme="minorEastAsia" w:hint="eastAsia"/>
          <w:sz w:val="21"/>
          <w:szCs w:val="21"/>
        </w:rPr>
        <w:t xml:space="preserve">    </w:t>
      </w:r>
      <w:r w:rsidRPr="00EC2B1D">
        <w:rPr>
          <w:rFonts w:asciiTheme="minorEastAsia" w:eastAsiaTheme="minorEastAsia" w:hAnsiTheme="minorEastAsia" w:hint="eastAsia"/>
        </w:rPr>
        <w:t xml:space="preserve"> </w:t>
      </w:r>
      <w:r w:rsidR="00EC2B1D">
        <w:rPr>
          <w:rFonts w:asciiTheme="minorEastAsia" w:eastAsiaTheme="minorEastAsia" w:hAnsiTheme="minorEastAsia" w:hint="eastAsia"/>
        </w:rPr>
        <w:t xml:space="preserve"> </w:t>
      </w:r>
      <w:r w:rsidRPr="00EC2B1D">
        <w:rPr>
          <w:rFonts w:asciiTheme="minorEastAsia" w:eastAsiaTheme="minorEastAsia" w:hAnsiTheme="minorEastAsia" w:hint="eastAsia"/>
        </w:rPr>
        <w:t>当滑坡体结构松散，或钻孔缩径明显时，可增大孔径。</w:t>
      </w:r>
      <w:r w:rsidRPr="00EC2B1D">
        <w:rPr>
          <w:rFonts w:ascii="黑体" w:eastAsia="黑体" w:hAnsiTheme="minorHAnsi" w:hint="eastAsia"/>
          <w:noProof/>
          <w:sz w:val="21"/>
          <w:szCs w:val="21"/>
        </w:rPr>
        <w:drawing>
          <wp:inline distT="0" distB="0" distL="0" distR="0">
            <wp:extent cx="6188710" cy="953991"/>
            <wp:effectExtent l="19050" t="0" r="2540" b="0"/>
            <wp:docPr id="62"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2"/>
                    <a:srcRect/>
                    <a:stretch>
                      <a:fillRect/>
                    </a:stretch>
                  </pic:blipFill>
                  <pic:spPr bwMode="auto">
                    <a:xfrm>
                      <a:off x="0" y="0"/>
                      <a:ext cx="6188710" cy="953991"/>
                    </a:xfrm>
                    <a:prstGeom prst="rect">
                      <a:avLst/>
                    </a:prstGeom>
                    <a:noFill/>
                    <a:ln w="9525">
                      <a:noFill/>
                      <a:miter lim="800000"/>
                      <a:headEnd/>
                      <a:tailEnd/>
                    </a:ln>
                  </pic:spPr>
                </pic:pic>
              </a:graphicData>
            </a:graphic>
          </wp:inline>
        </w:drawing>
      </w:r>
    </w:p>
    <w:p w:rsidR="002358A9" w:rsidRPr="00EC2B1D" w:rsidRDefault="002358A9" w:rsidP="002358A9">
      <w:pPr>
        <w:pStyle w:val="ac"/>
        <w:spacing w:line="360" w:lineRule="auto"/>
        <w:rPr>
          <w:rFonts w:ascii="黑体" w:eastAsia="黑体" w:hAnsiTheme="minorHAnsi"/>
          <w:sz w:val="21"/>
          <w:szCs w:val="21"/>
        </w:rPr>
      </w:pPr>
      <w:r>
        <w:rPr>
          <w:rFonts w:ascii="黑体" w:eastAsia="黑体" w:hAnsiTheme="minorHAnsi" w:hint="eastAsia"/>
          <w:sz w:val="21"/>
          <w:szCs w:val="21"/>
        </w:rPr>
        <w:lastRenderedPageBreak/>
        <w:t xml:space="preserve">                             </w:t>
      </w:r>
      <w:r w:rsidRPr="002358A9">
        <w:rPr>
          <w:rFonts w:ascii="黑体" w:eastAsia="黑体" w:hAnsiTheme="minorHAnsi" w:hint="eastAsia"/>
          <w:noProof/>
          <w:sz w:val="21"/>
          <w:szCs w:val="21"/>
        </w:rPr>
        <w:drawing>
          <wp:inline distT="0" distB="0" distL="0" distR="0">
            <wp:extent cx="2162175" cy="352425"/>
            <wp:effectExtent l="19050" t="0" r="9525" b="0"/>
            <wp:docPr id="10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3"/>
                    <a:srcRect/>
                    <a:stretch>
                      <a:fillRect/>
                    </a:stretch>
                  </pic:blipFill>
                  <pic:spPr bwMode="auto">
                    <a:xfrm>
                      <a:off x="0" y="0"/>
                      <a:ext cx="2162175" cy="352425"/>
                    </a:xfrm>
                    <a:prstGeom prst="rect">
                      <a:avLst/>
                    </a:prstGeom>
                    <a:noFill/>
                    <a:ln w="9525">
                      <a:noFill/>
                      <a:miter lim="800000"/>
                      <a:headEnd/>
                      <a:tailEnd/>
                    </a:ln>
                  </pic:spPr>
                </pic:pic>
              </a:graphicData>
            </a:graphic>
          </wp:inline>
        </w:drawing>
      </w:r>
    </w:p>
    <w:p w:rsidR="0079130A" w:rsidRPr="00EC2B1D" w:rsidRDefault="0079130A" w:rsidP="0079130A">
      <w:pPr>
        <w:pStyle w:val="ac"/>
        <w:rPr>
          <w:rFonts w:ascii="黑体" w:eastAsia="黑体" w:hAnsiTheme="minorHAnsi"/>
          <w:sz w:val="21"/>
          <w:szCs w:val="21"/>
        </w:rPr>
      </w:pPr>
      <w:r w:rsidRPr="00EC2B1D">
        <w:rPr>
          <w:rFonts w:ascii="黑体" w:eastAsia="黑体" w:hAnsiTheme="minorHAnsi" w:hint="eastAsia"/>
          <w:sz w:val="21"/>
          <w:szCs w:val="21"/>
        </w:rPr>
        <w:t xml:space="preserve">  </w:t>
      </w:r>
      <w:r w:rsidR="00EC2B1D" w:rsidRPr="00EC2B1D">
        <w:rPr>
          <w:rFonts w:ascii="黑体" w:eastAsia="黑体" w:hAnsiTheme="minorHAnsi" w:hint="eastAsia"/>
          <w:noProof/>
          <w:sz w:val="21"/>
          <w:szCs w:val="21"/>
        </w:rPr>
        <w:drawing>
          <wp:inline distT="0" distB="0" distL="0" distR="0">
            <wp:extent cx="5274310" cy="2031384"/>
            <wp:effectExtent l="19050" t="0" r="2540" b="0"/>
            <wp:docPr id="10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4"/>
                    <a:srcRect/>
                    <a:stretch>
                      <a:fillRect/>
                    </a:stretch>
                  </pic:blipFill>
                  <pic:spPr bwMode="auto">
                    <a:xfrm>
                      <a:off x="0" y="0"/>
                      <a:ext cx="5274310" cy="2031384"/>
                    </a:xfrm>
                    <a:prstGeom prst="rect">
                      <a:avLst/>
                    </a:prstGeom>
                    <a:noFill/>
                    <a:ln w="9525">
                      <a:noFill/>
                      <a:miter lim="800000"/>
                      <a:headEnd/>
                      <a:tailEnd/>
                    </a:ln>
                  </pic:spPr>
                </pic:pic>
              </a:graphicData>
            </a:graphic>
          </wp:inline>
        </w:drawing>
      </w:r>
    </w:p>
    <w:p w:rsidR="0079130A" w:rsidRPr="00EC2B1D" w:rsidRDefault="0079130A" w:rsidP="0079130A">
      <w:pPr>
        <w:pStyle w:val="ac"/>
        <w:rPr>
          <w:rFonts w:ascii="黑体" w:eastAsia="黑体" w:hAnsiTheme="minorHAnsi"/>
          <w:sz w:val="21"/>
          <w:szCs w:val="21"/>
        </w:rPr>
      </w:pPr>
      <w:r w:rsidRPr="00EC2B1D">
        <w:rPr>
          <w:rFonts w:ascii="黑体" w:eastAsia="黑体" w:hAnsiTheme="minorHAnsi" w:hint="eastAsia"/>
          <w:sz w:val="21"/>
          <w:szCs w:val="21"/>
        </w:rPr>
        <w:t xml:space="preserve">                           </w:t>
      </w:r>
      <w:r w:rsidRPr="00EC2B1D">
        <w:rPr>
          <w:rFonts w:ascii="黑体" w:eastAsia="黑体" w:hAnsiTheme="minorHAnsi" w:hint="eastAsia"/>
          <w:noProof/>
          <w:sz w:val="21"/>
          <w:szCs w:val="21"/>
        </w:rPr>
        <w:drawing>
          <wp:inline distT="0" distB="0" distL="0" distR="0">
            <wp:extent cx="2771775" cy="209550"/>
            <wp:effectExtent l="19050" t="0" r="9525" b="0"/>
            <wp:docPr id="9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5"/>
                    <a:srcRect/>
                    <a:stretch>
                      <a:fillRect/>
                    </a:stretch>
                  </pic:blipFill>
                  <pic:spPr bwMode="auto">
                    <a:xfrm>
                      <a:off x="0" y="0"/>
                      <a:ext cx="2771775" cy="209550"/>
                    </a:xfrm>
                    <a:prstGeom prst="rect">
                      <a:avLst/>
                    </a:prstGeom>
                    <a:noFill/>
                    <a:ln w="9525">
                      <a:noFill/>
                      <a:miter lim="800000"/>
                      <a:headEnd/>
                      <a:tailEnd/>
                    </a:ln>
                  </pic:spPr>
                </pic:pic>
              </a:graphicData>
            </a:graphic>
          </wp:inline>
        </w:drawing>
      </w:r>
      <w:r w:rsidRPr="00EC2B1D">
        <w:rPr>
          <w:rFonts w:ascii="黑体" w:eastAsia="黑体" w:hAnsiTheme="minorHAnsi" w:hint="eastAsia"/>
          <w:sz w:val="21"/>
          <w:szCs w:val="21"/>
        </w:rPr>
        <w:t xml:space="preserve">    </w:t>
      </w:r>
    </w:p>
    <w:p w:rsidR="0079130A" w:rsidRPr="00EC2B1D" w:rsidRDefault="0079130A" w:rsidP="0079130A">
      <w:pPr>
        <w:pStyle w:val="ac"/>
        <w:rPr>
          <w:rFonts w:ascii="黑体" w:eastAsia="黑体" w:hAnsiTheme="minorHAnsi"/>
          <w:sz w:val="21"/>
          <w:szCs w:val="21"/>
        </w:rPr>
      </w:pPr>
      <w:r w:rsidRPr="00EC2B1D">
        <w:rPr>
          <w:rFonts w:ascii="黑体" w:eastAsia="黑体" w:hAnsiTheme="minorHAnsi" w:hint="eastAsia"/>
          <w:sz w:val="21"/>
          <w:szCs w:val="21"/>
        </w:rPr>
        <w:t xml:space="preserve">                                </w:t>
      </w:r>
    </w:p>
    <w:p w:rsidR="0079130A" w:rsidRPr="00EA6BB5" w:rsidRDefault="0079130A" w:rsidP="00EA6BB5">
      <w:pPr>
        <w:spacing w:line="360" w:lineRule="auto"/>
        <w:ind w:firstLineChars="200" w:firstLine="480"/>
        <w:rPr>
          <w:rFonts w:asciiTheme="minorEastAsia" w:eastAsiaTheme="minorEastAsia" w:hAnsiTheme="minorEastAsia"/>
          <w:sz w:val="24"/>
          <w:szCs w:val="24"/>
        </w:rPr>
      </w:pPr>
      <w:r w:rsidRPr="00EA6BB5">
        <w:rPr>
          <w:rFonts w:asciiTheme="minorEastAsia" w:eastAsiaTheme="minorEastAsia" w:hAnsiTheme="minorEastAsia" w:hint="eastAsia"/>
          <w:noProof/>
          <w:sz w:val="24"/>
          <w:szCs w:val="24"/>
        </w:rPr>
        <w:t>设计采用锚索钻孔直径</w:t>
      </w:r>
      <m:oMath>
        <m:sSub>
          <m:sSubPr>
            <m:ctrlPr>
              <w:rPr>
                <w:rFonts w:ascii="Cambria Math" w:eastAsiaTheme="minorEastAsia" w:hAnsiTheme="minorEastAsia"/>
                <w:noProof/>
                <w:sz w:val="24"/>
                <w:szCs w:val="24"/>
              </w:rPr>
            </m:ctrlPr>
          </m:sSubPr>
          <m:e>
            <m:r>
              <m:rPr>
                <m:sty m:val="p"/>
              </m:rPr>
              <w:rPr>
                <w:rFonts w:ascii="Cambria Math" w:eastAsiaTheme="minorEastAsia" w:hAnsiTheme="minorEastAsia" w:hint="eastAsia"/>
                <w:noProof/>
                <w:sz w:val="24"/>
                <w:szCs w:val="24"/>
              </w:rPr>
              <m:t>d</m:t>
            </m:r>
          </m:e>
          <m:sub>
            <m:r>
              <m:rPr>
                <m:sty m:val="p"/>
              </m:rPr>
              <w:rPr>
                <w:rFonts w:ascii="Cambria Math" w:eastAsiaTheme="minorEastAsia" w:hAnsiTheme="minorEastAsia"/>
                <w:noProof/>
                <w:sz w:val="24"/>
                <w:szCs w:val="24"/>
              </w:rPr>
              <m:t>h</m:t>
            </m:r>
          </m:sub>
        </m:sSub>
      </m:oMath>
      <w:r w:rsidRPr="00EA6BB5">
        <w:rPr>
          <w:rFonts w:asciiTheme="minorEastAsia" w:eastAsiaTheme="minorEastAsia" w:hAnsiTheme="minorEastAsia" w:hint="eastAsia"/>
          <w:noProof/>
          <w:sz w:val="24"/>
          <w:szCs w:val="24"/>
        </w:rPr>
        <w:t>=0.14m,单根钢较线直径d=0.0152m; 注浆材料采用M35水泥砂浆，锚索张拉钢材与水泥砂浆的极限粘结应力</w:t>
      </w:r>
      <m:oMath>
        <m:sSub>
          <m:sSubPr>
            <m:ctrlPr>
              <w:rPr>
                <w:rFonts w:ascii="Cambria Math" w:eastAsiaTheme="minorEastAsia" w:hAnsiTheme="minorEastAsia"/>
                <w:noProof/>
                <w:sz w:val="24"/>
                <w:szCs w:val="24"/>
              </w:rPr>
            </m:ctrlPr>
          </m:sSubPr>
          <m:e>
            <m:r>
              <m:rPr>
                <m:sty m:val="p"/>
              </m:rPr>
              <w:rPr>
                <w:rFonts w:ascii="Cambria Math" w:eastAsiaTheme="minorEastAsia" w:hAnsiTheme="minorEastAsia"/>
                <w:noProof/>
                <w:sz w:val="24"/>
                <w:szCs w:val="24"/>
              </w:rPr>
              <m:t>z</m:t>
            </m:r>
          </m:e>
          <m:sub>
            <m:r>
              <m:rPr>
                <m:sty m:val="p"/>
              </m:rPr>
              <w:rPr>
                <w:rFonts w:ascii="Cambria Math" w:eastAsiaTheme="minorEastAsia" w:hAnsiTheme="minorEastAsia" w:hint="eastAsia"/>
                <w:noProof/>
                <w:sz w:val="24"/>
                <w:szCs w:val="24"/>
              </w:rPr>
              <m:t>v</m:t>
            </m:r>
          </m:sub>
        </m:sSub>
      </m:oMath>
      <w:r w:rsidRPr="00EA6BB5">
        <w:rPr>
          <w:rFonts w:asciiTheme="minorEastAsia" w:eastAsiaTheme="minorEastAsia" w:hAnsiTheme="minorEastAsia" w:hint="eastAsia"/>
          <w:noProof/>
          <w:sz w:val="24"/>
          <w:szCs w:val="24"/>
        </w:rPr>
        <w:t>=2400kPa;锚索锚固段置于弱风化泥灰岩中，锚孔壁对砂浆的极限剪应力z=1200kPa，锚固体设计安全系数</w:t>
      </w:r>
      <m:oMath>
        <m:sSub>
          <m:sSubPr>
            <m:ctrlPr>
              <w:rPr>
                <w:rFonts w:ascii="Cambria Math" w:eastAsiaTheme="minorEastAsia" w:hAnsiTheme="minorEastAsia"/>
                <w:noProof/>
                <w:sz w:val="24"/>
                <w:szCs w:val="24"/>
              </w:rPr>
            </m:ctrlPr>
          </m:sSubPr>
          <m:e>
            <m:r>
              <m:rPr>
                <m:sty m:val="p"/>
              </m:rPr>
              <w:rPr>
                <w:rFonts w:ascii="Cambria Math" w:eastAsiaTheme="minorEastAsia" w:hAnsiTheme="minorEastAsia"/>
                <w:noProof/>
                <w:sz w:val="24"/>
                <w:szCs w:val="24"/>
              </w:rPr>
              <m:t>F</m:t>
            </m:r>
          </m:e>
          <m:sub>
            <m:r>
              <m:rPr>
                <m:sty m:val="p"/>
              </m:rPr>
              <w:rPr>
                <w:rFonts w:ascii="Cambria Math" w:eastAsiaTheme="minorEastAsia" w:hAnsiTheme="minorEastAsia"/>
                <w:noProof/>
                <w:sz w:val="24"/>
                <w:szCs w:val="24"/>
              </w:rPr>
              <m:t>S2</m:t>
            </m:r>
          </m:sub>
        </m:sSub>
      </m:oMath>
      <w:r w:rsidRPr="00EA6BB5">
        <w:rPr>
          <w:rFonts w:asciiTheme="minorEastAsia" w:eastAsiaTheme="minorEastAsia" w:hAnsiTheme="minorEastAsia" w:hint="eastAsia"/>
          <w:noProof/>
          <w:sz w:val="24"/>
          <w:szCs w:val="24"/>
        </w:rPr>
        <w:t>=2.5。</w:t>
      </w:r>
    </w:p>
    <w:p w:rsidR="0079130A" w:rsidRPr="00D8177A" w:rsidRDefault="00D8177A" w:rsidP="00EA6BB5">
      <w:pPr>
        <w:spacing w:line="360" w:lineRule="auto"/>
        <w:ind w:firstLineChars="50" w:firstLine="105"/>
        <w:rPr>
          <w:rFonts w:asciiTheme="minorEastAsia" w:eastAsiaTheme="minorEastAsia" w:hAnsiTheme="minorEastAsia"/>
          <w:sz w:val="24"/>
          <w:szCs w:val="24"/>
        </w:rPr>
      </w:pPr>
      <w:r>
        <w:rPr>
          <w:rFonts w:ascii="宋体" w:cs="宋体" w:hint="eastAsia"/>
          <w:kern w:val="0"/>
          <w:szCs w:val="21"/>
        </w:rPr>
        <w:t xml:space="preserve">  </w:t>
      </w:r>
      <w:r w:rsidRPr="00D8177A">
        <w:rPr>
          <w:rFonts w:asciiTheme="minorEastAsia" w:eastAsiaTheme="minorEastAsia" w:hAnsiTheme="minorEastAsia" w:cs="宋体" w:hint="eastAsia"/>
          <w:kern w:val="0"/>
          <w:sz w:val="24"/>
          <w:szCs w:val="24"/>
        </w:rPr>
        <w:t xml:space="preserve"> </w:t>
      </w:r>
      <w:r w:rsidR="0079130A" w:rsidRPr="00D8177A">
        <w:rPr>
          <w:rFonts w:asciiTheme="minorEastAsia" w:eastAsiaTheme="minorEastAsia" w:hAnsiTheme="minorEastAsia" w:cs="宋体" w:hint="eastAsia"/>
          <w:kern w:val="0"/>
          <w:sz w:val="24"/>
          <w:szCs w:val="24"/>
        </w:rPr>
        <w:t>按水泥沙浆与锚索张拉钢材粘结强度确定锚固长度，取M35的水泥沙浆，（当锚索锚固段为枣核状时）</w:t>
      </w:r>
    </w:p>
    <w:p w:rsidR="0079130A" w:rsidRPr="00D8177A" w:rsidRDefault="0079130A" w:rsidP="00EA6BB5">
      <w:pPr>
        <w:autoSpaceDE w:val="0"/>
        <w:autoSpaceDN w:val="0"/>
        <w:adjustRightInd w:val="0"/>
        <w:spacing w:line="360" w:lineRule="auto"/>
        <w:ind w:firstLineChars="550" w:firstLine="1320"/>
        <w:jc w:val="center"/>
        <w:rPr>
          <w:rFonts w:asciiTheme="minorEastAsia" w:eastAsiaTheme="minorEastAsia" w:hAnsiTheme="minorEastAsia"/>
          <w:sz w:val="24"/>
          <w:szCs w:val="24"/>
        </w:rPr>
      </w:pPr>
      <w:r w:rsidRPr="00D8177A">
        <w:rPr>
          <w:rFonts w:asciiTheme="minorEastAsia" w:eastAsiaTheme="minorEastAsia" w:hAnsiTheme="minorEastAsia"/>
          <w:sz w:val="24"/>
          <w:szCs w:val="24"/>
        </w:rPr>
        <w:t>lsa</w:t>
      </w:r>
      <w:r w:rsidRPr="00D8177A">
        <w:rPr>
          <w:rFonts w:asciiTheme="minorEastAsia" w:eastAsiaTheme="minorEastAsia" w:hAnsiTheme="minorEastAsia" w:hint="eastAsia"/>
          <w:sz w:val="24"/>
          <w:szCs w:val="24"/>
        </w:rPr>
        <w:t>=</w:t>
      </w:r>
      <m:oMath>
        <m:f>
          <m:fPr>
            <m:ctrlPr>
              <w:rPr>
                <w:rFonts w:ascii="Cambria Math" w:eastAsiaTheme="minorEastAsia" w:hAnsiTheme="minorEastAsia"/>
                <w:sz w:val="24"/>
                <w:szCs w:val="24"/>
              </w:rPr>
            </m:ctrlPr>
          </m:fPr>
          <m:num>
            <m:r>
              <m:rPr>
                <m:sty m:val="p"/>
              </m:rPr>
              <w:rPr>
                <w:rFonts w:ascii="Cambria Math" w:eastAsiaTheme="minorEastAsia" w:hAnsiTheme="minorEastAsia"/>
                <w:sz w:val="24"/>
                <w:szCs w:val="24"/>
              </w:rPr>
              <m:t>F</m:t>
            </m:r>
            <m:sSub>
              <m:sSubPr>
                <m:ctrlPr>
                  <w:rPr>
                    <w:rFonts w:ascii="Cambria Math" w:eastAsiaTheme="minorEastAsia" w:hAnsiTheme="minorEastAsia"/>
                    <w:sz w:val="24"/>
                    <w:szCs w:val="24"/>
                  </w:rPr>
                </m:ctrlPr>
              </m:sSubPr>
              <m:e>
                <m:r>
                  <m:rPr>
                    <m:sty m:val="p"/>
                  </m:rPr>
                  <w:rPr>
                    <w:rFonts w:ascii="Cambria Math" w:eastAsiaTheme="minorEastAsia" w:hAnsiTheme="minorEastAsia"/>
                    <w:sz w:val="24"/>
                    <w:szCs w:val="24"/>
                  </w:rPr>
                  <m:t>S</m:t>
                </m:r>
              </m:e>
              <m:sub>
                <m:r>
                  <m:rPr>
                    <m:sty m:val="p"/>
                  </m:rPr>
                  <w:rPr>
                    <w:rFonts w:ascii="Cambria Math" w:eastAsiaTheme="minorEastAsia" w:hAnsiTheme="minorEastAsia"/>
                    <w:sz w:val="24"/>
                    <w:szCs w:val="24"/>
                  </w:rPr>
                  <m:t>2</m:t>
                </m:r>
              </m:sub>
            </m:sSub>
          </m:num>
          <m:den>
            <m:r>
              <m:rPr>
                <m:sty m:val="p"/>
              </m:rPr>
              <w:rPr>
                <w:rFonts w:ascii="Cambria Math" w:eastAsiaTheme="minorEastAsia" w:hAnsiTheme="minorEastAsia"/>
                <w:sz w:val="24"/>
                <w:szCs w:val="24"/>
              </w:rPr>
              <m:t>n</m:t>
            </m:r>
            <m:r>
              <m:rPr>
                <m:sty m:val="p"/>
              </m:rPr>
              <w:rPr>
                <w:rFonts w:asciiTheme="minorEastAsia" w:eastAsiaTheme="minorEastAsia" w:hAnsiTheme="minorEastAsia"/>
                <w:sz w:val="24"/>
                <w:szCs w:val="24"/>
              </w:rPr>
              <m:t>π</m:t>
            </m:r>
            <m:r>
              <m:rPr>
                <m:sty m:val="p"/>
              </m:rPr>
              <w:rPr>
                <w:rFonts w:ascii="Cambria Math" w:eastAsiaTheme="minorEastAsia" w:hAnsiTheme="minorEastAsia"/>
                <w:sz w:val="24"/>
                <w:szCs w:val="24"/>
              </w:rPr>
              <m:t>d</m:t>
            </m:r>
          </m:den>
        </m:f>
        <m:r>
          <m:rPr>
            <m:sty m:val="p"/>
          </m:rPr>
          <w:rPr>
            <w:rFonts w:asciiTheme="minorEastAsia" w:eastAsiaTheme="minorEastAsia" w:hAnsiTheme="minorEastAsia"/>
            <w:sz w:val="24"/>
            <w:szCs w:val="24"/>
          </w:rPr>
          <m:t>×</m:t>
        </m:r>
        <m:f>
          <m:fPr>
            <m:ctrlPr>
              <w:rPr>
                <w:rFonts w:ascii="Cambria Math" w:eastAsiaTheme="minorEastAsia" w:hAnsiTheme="minorEastAsia"/>
                <w:sz w:val="24"/>
                <w:szCs w:val="24"/>
              </w:rPr>
            </m:ctrlPr>
          </m:fPr>
          <m:num>
            <m:r>
              <m:rPr>
                <m:sty m:val="p"/>
              </m:rPr>
              <w:rPr>
                <w:rFonts w:ascii="Cambria Math" w:eastAsiaTheme="minorEastAsia" w:hAnsiTheme="minorEastAsia"/>
                <w:sz w:val="24"/>
                <w:szCs w:val="24"/>
              </w:rPr>
              <m:t>Pt</m:t>
            </m:r>
          </m:num>
          <m:den>
            <m:r>
              <m:rPr>
                <m:sty m:val="p"/>
              </m:rPr>
              <w:rPr>
                <w:rFonts w:asciiTheme="minorEastAsia" w:eastAsiaTheme="minorEastAsia" w:hAnsiTheme="minorEastAsia"/>
                <w:sz w:val="24"/>
                <w:szCs w:val="24"/>
              </w:rPr>
              <m:t>τ</m:t>
            </m:r>
            <m:r>
              <m:rPr>
                <m:sty m:val="p"/>
              </m:rPr>
              <w:rPr>
                <w:rFonts w:ascii="Cambria Math" w:eastAsiaTheme="minorEastAsia" w:hAnsiTheme="minorEastAsia"/>
                <w:sz w:val="24"/>
                <w:szCs w:val="24"/>
              </w:rPr>
              <m:t>u</m:t>
            </m:r>
          </m:den>
        </m:f>
      </m:oMath>
      <w:r w:rsidRPr="00D8177A">
        <w:rPr>
          <w:rFonts w:asciiTheme="minorEastAsia" w:eastAsiaTheme="minorEastAsia" w:hAnsiTheme="minorEastAsia" w:hint="eastAsia"/>
          <w:sz w:val="24"/>
          <w:szCs w:val="24"/>
        </w:rPr>
        <w:t>=</w:t>
      </w:r>
      <m:oMath>
        <m:f>
          <m:fPr>
            <m:ctrlPr>
              <w:rPr>
                <w:rFonts w:ascii="Cambria Math" w:eastAsiaTheme="minorEastAsia" w:hAnsiTheme="minorEastAsia"/>
                <w:sz w:val="24"/>
                <w:szCs w:val="24"/>
              </w:rPr>
            </m:ctrlPr>
          </m:fPr>
          <m:num>
            <m:r>
              <m:rPr>
                <m:sty m:val="p"/>
              </m:rPr>
              <w:rPr>
                <w:rFonts w:ascii="Cambria Math" w:eastAsiaTheme="minorEastAsia" w:hAnsiTheme="minorEastAsia"/>
                <w:sz w:val="24"/>
                <w:szCs w:val="24"/>
              </w:rPr>
              <m:t>2.5</m:t>
            </m:r>
            <m:r>
              <m:rPr>
                <m:sty m:val="p"/>
              </m:rPr>
              <w:rPr>
                <w:rFonts w:asciiTheme="minorEastAsia" w:eastAsiaTheme="minorEastAsia" w:hAnsiTheme="minorEastAsia"/>
                <w:sz w:val="24"/>
                <w:szCs w:val="24"/>
              </w:rPr>
              <m:t>×</m:t>
            </m:r>
            <m:r>
              <m:rPr>
                <m:sty m:val="p"/>
              </m:rPr>
              <w:rPr>
                <w:rFonts w:ascii="Cambria Math" w:eastAsiaTheme="minorEastAsia" w:hAnsiTheme="minorEastAsia"/>
                <w:sz w:val="24"/>
                <w:szCs w:val="24"/>
              </w:rPr>
              <m:t>1323</m:t>
            </m:r>
          </m:num>
          <m:den>
            <m:r>
              <m:rPr>
                <m:sty m:val="p"/>
              </m:rPr>
              <w:rPr>
                <w:rFonts w:ascii="Cambria Math" w:eastAsiaTheme="minorEastAsia" w:hAnsiTheme="minorEastAsia"/>
                <w:sz w:val="24"/>
                <w:szCs w:val="24"/>
              </w:rPr>
              <m:t>9</m:t>
            </m:r>
            <m:r>
              <m:rPr>
                <m:sty m:val="p"/>
              </m:rPr>
              <w:rPr>
                <w:rFonts w:asciiTheme="minorEastAsia" w:eastAsiaTheme="minorEastAsia" w:hAnsiTheme="minorEastAsia"/>
                <w:sz w:val="24"/>
                <w:szCs w:val="24"/>
              </w:rPr>
              <m:t>×</m:t>
            </m:r>
            <m:r>
              <m:rPr>
                <m:sty m:val="p"/>
              </m:rPr>
              <w:rPr>
                <w:rFonts w:ascii="Cambria Math" w:eastAsiaTheme="minorEastAsia" w:hAnsiTheme="minorEastAsia"/>
                <w:sz w:val="24"/>
                <w:szCs w:val="24"/>
              </w:rPr>
              <m:t>3.14</m:t>
            </m:r>
            <m:r>
              <m:rPr>
                <m:sty m:val="p"/>
              </m:rPr>
              <w:rPr>
                <w:rFonts w:asciiTheme="minorEastAsia" w:eastAsiaTheme="minorEastAsia" w:hAnsiTheme="minorEastAsia"/>
                <w:sz w:val="24"/>
                <w:szCs w:val="24"/>
              </w:rPr>
              <m:t>×</m:t>
            </m:r>
            <m:r>
              <m:rPr>
                <m:sty m:val="p"/>
              </m:rPr>
              <w:rPr>
                <w:rFonts w:ascii="Cambria Math" w:eastAsiaTheme="minorEastAsia" w:hAnsiTheme="minorEastAsia"/>
                <w:sz w:val="24"/>
                <w:szCs w:val="24"/>
              </w:rPr>
              <m:t>0.0152</m:t>
            </m:r>
            <m:r>
              <m:rPr>
                <m:sty m:val="p"/>
              </m:rPr>
              <w:rPr>
                <w:rFonts w:asciiTheme="minorEastAsia" w:eastAsiaTheme="minorEastAsia" w:hAnsiTheme="minorEastAsia"/>
                <w:sz w:val="24"/>
                <w:szCs w:val="24"/>
              </w:rPr>
              <m:t>×</m:t>
            </m:r>
            <m:r>
              <m:rPr>
                <m:sty m:val="p"/>
              </m:rPr>
              <w:rPr>
                <w:rFonts w:ascii="Cambria Math" w:eastAsiaTheme="minorEastAsia" w:hAnsiTheme="minorEastAsia" w:hint="eastAsia"/>
                <w:sz w:val="24"/>
                <w:szCs w:val="24"/>
              </w:rPr>
              <m:t>2400</m:t>
            </m:r>
          </m:den>
        </m:f>
      </m:oMath>
      <w:r w:rsidRPr="00D8177A">
        <w:rPr>
          <w:rFonts w:asciiTheme="minorEastAsia" w:eastAsiaTheme="minorEastAsia" w:hAnsiTheme="minorEastAsia" w:hint="eastAsia"/>
          <w:sz w:val="24"/>
          <w:szCs w:val="24"/>
        </w:rPr>
        <w:t>=</w:t>
      </w:r>
      <w:r w:rsidR="00D87848">
        <w:rPr>
          <w:rFonts w:asciiTheme="minorEastAsia" w:eastAsiaTheme="minorEastAsia" w:hAnsiTheme="minorEastAsia" w:hint="eastAsia"/>
          <w:sz w:val="24"/>
          <w:szCs w:val="24"/>
        </w:rPr>
        <w:t>3.21</w:t>
      </w:r>
      <w:r w:rsidRPr="00D8177A">
        <w:rPr>
          <w:rFonts w:asciiTheme="minorEastAsia" w:eastAsiaTheme="minorEastAsia" w:hAnsiTheme="minorEastAsia" w:hint="eastAsia"/>
          <w:sz w:val="24"/>
          <w:szCs w:val="24"/>
        </w:rPr>
        <w:t>m</w:t>
      </w:r>
    </w:p>
    <w:p w:rsidR="0079130A" w:rsidRPr="00D8177A" w:rsidRDefault="00D8177A" w:rsidP="00EA6BB5">
      <w:pPr>
        <w:autoSpaceDE w:val="0"/>
        <w:autoSpaceDN w:val="0"/>
        <w:adjustRightInd w:val="0"/>
        <w:spacing w:line="360" w:lineRule="auto"/>
        <w:ind w:firstLineChars="50" w:firstLine="120"/>
        <w:jc w:val="left"/>
        <w:rPr>
          <w:rFonts w:asciiTheme="minorEastAsia" w:eastAsiaTheme="minorEastAsia" w:hAnsiTheme="minorEastAsia" w:cs="宋体"/>
          <w:kern w:val="0"/>
          <w:sz w:val="24"/>
          <w:szCs w:val="24"/>
        </w:rPr>
      </w:pPr>
      <w:r w:rsidRPr="00D8177A">
        <w:rPr>
          <w:rFonts w:asciiTheme="minorEastAsia" w:eastAsiaTheme="minorEastAsia" w:hAnsiTheme="minorEastAsia" w:cs="宋体" w:hint="eastAsia"/>
          <w:kern w:val="0"/>
          <w:sz w:val="24"/>
          <w:szCs w:val="24"/>
        </w:rPr>
        <w:t xml:space="preserve">   </w:t>
      </w:r>
      <w:r w:rsidR="0079130A" w:rsidRPr="00D8177A">
        <w:rPr>
          <w:rFonts w:asciiTheme="minorEastAsia" w:eastAsiaTheme="minorEastAsia" w:hAnsiTheme="minorEastAsia" w:cs="宋体" w:hint="eastAsia"/>
          <w:kern w:val="0"/>
          <w:sz w:val="24"/>
          <w:szCs w:val="24"/>
        </w:rPr>
        <w:t>按锚固体与空壁的抗剪强度确定锚固长度：</w:t>
      </w:r>
    </w:p>
    <w:p w:rsidR="0079130A" w:rsidRPr="00D8177A" w:rsidRDefault="0079130A" w:rsidP="00EA6BB5">
      <w:pPr>
        <w:spacing w:line="360" w:lineRule="auto"/>
        <w:ind w:firstLineChars="550" w:firstLine="1320"/>
        <w:jc w:val="center"/>
        <w:rPr>
          <w:rFonts w:asciiTheme="minorEastAsia" w:eastAsiaTheme="minorEastAsia" w:hAnsiTheme="minorEastAsia"/>
          <w:sz w:val="24"/>
          <w:szCs w:val="24"/>
        </w:rPr>
      </w:pPr>
      <w:r w:rsidRPr="00D8177A">
        <w:rPr>
          <w:rFonts w:asciiTheme="minorEastAsia" w:eastAsiaTheme="minorEastAsia" w:hAnsiTheme="minorEastAsia"/>
          <w:sz w:val="24"/>
          <w:szCs w:val="24"/>
        </w:rPr>
        <w:t>L</w:t>
      </w:r>
      <w:r w:rsidRPr="00D8177A">
        <w:rPr>
          <w:rFonts w:asciiTheme="minorEastAsia" w:eastAsiaTheme="minorEastAsia" w:hAnsiTheme="minorEastAsia" w:hint="eastAsia"/>
          <w:sz w:val="24"/>
          <w:szCs w:val="24"/>
        </w:rPr>
        <w:t>a=</w:t>
      </w:r>
      <m:oMath>
        <m:f>
          <m:fPr>
            <m:ctrlPr>
              <w:rPr>
                <w:rFonts w:ascii="Cambria Math" w:eastAsiaTheme="minorEastAsia" w:hAnsiTheme="minorEastAsia"/>
                <w:sz w:val="24"/>
                <w:szCs w:val="24"/>
              </w:rPr>
            </m:ctrlPr>
          </m:fPr>
          <m:num>
            <m:r>
              <m:rPr>
                <m:sty m:val="p"/>
              </m:rPr>
              <w:rPr>
                <w:rFonts w:ascii="Cambria Math" w:eastAsiaTheme="minorEastAsia" w:hAnsiTheme="minorEastAsia"/>
                <w:sz w:val="24"/>
                <w:szCs w:val="24"/>
              </w:rPr>
              <m:t>F</m:t>
            </m:r>
            <m:sSub>
              <m:sSubPr>
                <m:ctrlPr>
                  <w:rPr>
                    <w:rFonts w:ascii="Cambria Math" w:eastAsiaTheme="minorEastAsia" w:hAnsiTheme="minorEastAsia"/>
                    <w:sz w:val="24"/>
                    <w:szCs w:val="24"/>
                  </w:rPr>
                </m:ctrlPr>
              </m:sSubPr>
              <m:e>
                <m:r>
                  <m:rPr>
                    <m:sty m:val="p"/>
                  </m:rPr>
                  <w:rPr>
                    <w:rFonts w:ascii="Cambria Math" w:eastAsiaTheme="minorEastAsia" w:hAnsiTheme="minorEastAsia"/>
                    <w:sz w:val="24"/>
                    <w:szCs w:val="24"/>
                  </w:rPr>
                  <m:t>S</m:t>
                </m:r>
              </m:e>
              <m:sub>
                <m:r>
                  <m:rPr>
                    <m:sty m:val="p"/>
                  </m:rPr>
                  <w:rPr>
                    <w:rFonts w:ascii="Cambria Math" w:eastAsiaTheme="minorEastAsia" w:hAnsiTheme="minorEastAsia"/>
                    <w:sz w:val="24"/>
                    <w:szCs w:val="24"/>
                  </w:rPr>
                  <m:t>2</m:t>
                </m:r>
              </m:sub>
            </m:sSub>
          </m:num>
          <m:den>
            <m:r>
              <m:rPr>
                <m:sty m:val="p"/>
              </m:rPr>
              <w:rPr>
                <w:rFonts w:ascii="Cambria Math" w:eastAsiaTheme="minorEastAsia" w:hAnsiTheme="minorEastAsia"/>
                <w:sz w:val="24"/>
                <w:szCs w:val="24"/>
              </w:rPr>
              <m:t>π</m:t>
            </m:r>
            <m:r>
              <m:rPr>
                <m:sty m:val="p"/>
              </m:rPr>
              <w:rPr>
                <w:rFonts w:ascii="Cambria Math" w:eastAsiaTheme="minorEastAsia" w:hAnsiTheme="minorEastAsia"/>
                <w:sz w:val="24"/>
                <w:szCs w:val="24"/>
              </w:rPr>
              <m:t>d</m:t>
            </m:r>
          </m:den>
        </m:f>
        <m:r>
          <m:rPr>
            <m:sty m:val="p"/>
          </m:rPr>
          <w:rPr>
            <w:rFonts w:ascii="Cambria Math" w:eastAsiaTheme="minorEastAsia" w:hAnsiTheme="minorEastAsia"/>
            <w:sz w:val="24"/>
            <w:szCs w:val="24"/>
          </w:rPr>
          <m:t>×</m:t>
        </m:r>
        <m:f>
          <m:fPr>
            <m:ctrlPr>
              <w:rPr>
                <w:rFonts w:ascii="Cambria Math" w:eastAsiaTheme="minorEastAsia" w:hAnsiTheme="minorEastAsia"/>
                <w:sz w:val="24"/>
                <w:szCs w:val="24"/>
              </w:rPr>
            </m:ctrlPr>
          </m:fPr>
          <m:num>
            <m:r>
              <m:rPr>
                <m:sty m:val="p"/>
              </m:rPr>
              <w:rPr>
                <w:rFonts w:ascii="Cambria Math" w:eastAsiaTheme="minorEastAsia" w:hAnsiTheme="minorEastAsia"/>
                <w:sz w:val="24"/>
                <w:szCs w:val="24"/>
              </w:rPr>
              <m:t>Pt</m:t>
            </m:r>
          </m:num>
          <m:den>
            <m:r>
              <m:rPr>
                <m:sty m:val="p"/>
              </m:rPr>
              <w:rPr>
                <w:rFonts w:ascii="Cambria Math" w:eastAsiaTheme="minorEastAsia" w:hAnsiTheme="minorEastAsia"/>
                <w:sz w:val="24"/>
                <w:szCs w:val="24"/>
              </w:rPr>
              <m:t>τ</m:t>
            </m:r>
            <m:r>
              <m:rPr>
                <m:sty m:val="p"/>
              </m:rPr>
              <w:rPr>
                <w:rFonts w:ascii="Cambria Math" w:eastAsiaTheme="minorEastAsia" w:hAnsiTheme="minorEastAsia"/>
                <w:sz w:val="24"/>
                <w:szCs w:val="24"/>
              </w:rPr>
              <m:t>u</m:t>
            </m:r>
          </m:den>
        </m:f>
      </m:oMath>
      <w:r w:rsidRPr="00D8177A">
        <w:rPr>
          <w:rFonts w:asciiTheme="minorEastAsia" w:eastAsiaTheme="minorEastAsia" w:hAnsiTheme="minorEastAsia" w:hint="eastAsia"/>
          <w:sz w:val="24"/>
          <w:szCs w:val="24"/>
        </w:rPr>
        <w:t>=</w:t>
      </w:r>
      <m:oMath>
        <m:f>
          <m:fPr>
            <m:ctrlPr>
              <w:rPr>
                <w:rFonts w:ascii="Cambria Math" w:eastAsiaTheme="minorEastAsia" w:hAnsiTheme="minorEastAsia"/>
                <w:sz w:val="24"/>
                <w:szCs w:val="24"/>
              </w:rPr>
            </m:ctrlPr>
          </m:fPr>
          <m:num>
            <m:r>
              <m:rPr>
                <m:sty m:val="p"/>
              </m:rPr>
              <w:rPr>
                <w:rFonts w:ascii="Cambria Math" w:eastAsiaTheme="minorEastAsia" w:hAnsiTheme="minorEastAsia"/>
                <w:sz w:val="24"/>
                <w:szCs w:val="24"/>
              </w:rPr>
              <m:t>2.5</m:t>
            </m:r>
            <m:r>
              <m:rPr>
                <m:sty m:val="p"/>
              </m:rPr>
              <w:rPr>
                <w:rFonts w:ascii="Cambria Math" w:eastAsiaTheme="minorEastAsia" w:hAnsiTheme="minorEastAsia"/>
                <w:sz w:val="24"/>
                <w:szCs w:val="24"/>
              </w:rPr>
              <m:t>×</m:t>
            </m:r>
            <m:r>
              <m:rPr>
                <m:sty m:val="p"/>
              </m:rPr>
              <w:rPr>
                <w:rFonts w:ascii="Cambria Math" w:eastAsiaTheme="minorEastAsia" w:hAnsiTheme="minorEastAsia"/>
                <w:sz w:val="24"/>
                <w:szCs w:val="24"/>
              </w:rPr>
              <m:t>992</m:t>
            </m:r>
          </m:num>
          <m:den>
            <m:r>
              <m:rPr>
                <m:sty m:val="p"/>
              </m:rPr>
              <w:rPr>
                <w:rFonts w:ascii="Cambria Math" w:eastAsiaTheme="minorEastAsia" w:hAnsiTheme="minorEastAsia"/>
                <w:sz w:val="24"/>
                <w:szCs w:val="24"/>
              </w:rPr>
              <m:t>3.14</m:t>
            </m:r>
            <m:r>
              <m:rPr>
                <m:sty m:val="p"/>
              </m:rPr>
              <w:rPr>
                <w:rFonts w:ascii="Cambria Math" w:eastAsiaTheme="minorEastAsia" w:hAnsiTheme="minorEastAsia"/>
                <w:sz w:val="24"/>
                <w:szCs w:val="24"/>
              </w:rPr>
              <m:t>×</m:t>
            </m:r>
            <m:r>
              <m:rPr>
                <m:sty m:val="p"/>
              </m:rPr>
              <w:rPr>
                <w:rFonts w:ascii="Cambria Math" w:eastAsiaTheme="minorEastAsia" w:hAnsiTheme="minorEastAsia"/>
                <w:sz w:val="24"/>
                <w:szCs w:val="24"/>
              </w:rPr>
              <m:t>0.14</m:t>
            </m:r>
            <m:r>
              <m:rPr>
                <m:sty m:val="p"/>
              </m:rPr>
              <w:rPr>
                <w:rFonts w:ascii="Cambria Math" w:eastAsiaTheme="minorEastAsia" w:hAnsiTheme="minorEastAsia"/>
                <w:sz w:val="24"/>
                <w:szCs w:val="24"/>
              </w:rPr>
              <m:t>×</m:t>
            </m:r>
            <m:r>
              <m:rPr>
                <m:sty m:val="p"/>
              </m:rPr>
              <w:rPr>
                <w:rFonts w:ascii="Cambria Math" w:eastAsiaTheme="minorEastAsia" w:hAnsiTheme="minorEastAsia"/>
                <w:sz w:val="24"/>
                <w:szCs w:val="24"/>
              </w:rPr>
              <m:t>1200</m:t>
            </m:r>
          </m:den>
        </m:f>
      </m:oMath>
      <w:r w:rsidRPr="00D8177A">
        <w:rPr>
          <w:rFonts w:asciiTheme="minorEastAsia" w:eastAsiaTheme="minorEastAsia" w:hAnsiTheme="minorEastAsia" w:hint="eastAsia"/>
          <w:sz w:val="24"/>
          <w:szCs w:val="24"/>
        </w:rPr>
        <w:t>=</w:t>
      </w:r>
      <w:r w:rsidR="00D87848">
        <w:rPr>
          <w:rFonts w:asciiTheme="minorEastAsia" w:eastAsiaTheme="minorEastAsia" w:hAnsiTheme="minorEastAsia" w:hint="eastAsia"/>
          <w:sz w:val="24"/>
          <w:szCs w:val="24"/>
        </w:rPr>
        <w:t>6.3</w:t>
      </w:r>
      <w:r w:rsidRPr="00D8177A">
        <w:rPr>
          <w:rFonts w:asciiTheme="minorEastAsia" w:eastAsiaTheme="minorEastAsia" w:hAnsiTheme="minorEastAsia" w:hint="eastAsia"/>
          <w:sz w:val="24"/>
          <w:szCs w:val="24"/>
        </w:rPr>
        <w:t>m</w:t>
      </w:r>
    </w:p>
    <w:p w:rsidR="00F96BEB" w:rsidRPr="003A2004" w:rsidRDefault="0079130A" w:rsidP="003A2004">
      <w:pPr>
        <w:spacing w:line="360" w:lineRule="auto"/>
        <w:rPr>
          <w:rFonts w:asciiTheme="minorEastAsia" w:eastAsiaTheme="minorEastAsia" w:hAnsiTheme="minorEastAsia"/>
          <w:sz w:val="24"/>
          <w:szCs w:val="24"/>
        </w:rPr>
      </w:pPr>
      <w:r w:rsidRPr="00D8177A">
        <w:rPr>
          <w:rFonts w:asciiTheme="minorEastAsia" w:eastAsiaTheme="minorEastAsia" w:hAnsiTheme="minorEastAsia" w:hint="eastAsia"/>
          <w:sz w:val="24"/>
          <w:szCs w:val="24"/>
        </w:rPr>
        <w:t>锚索的锚固段长度采用</w:t>
      </w:r>
      <w:r w:rsidRPr="00D8177A">
        <w:rPr>
          <w:rFonts w:asciiTheme="minorEastAsia" w:eastAsiaTheme="minorEastAsia" w:hAnsiTheme="minorEastAsia"/>
          <w:sz w:val="24"/>
          <w:szCs w:val="24"/>
        </w:rPr>
        <w:t>lsa</w:t>
      </w:r>
      <w:r w:rsidRPr="00D8177A">
        <w:rPr>
          <w:rFonts w:asciiTheme="minorEastAsia" w:eastAsiaTheme="minorEastAsia" w:hAnsiTheme="minorEastAsia" w:hint="eastAsia"/>
          <w:sz w:val="24"/>
          <w:szCs w:val="24"/>
        </w:rPr>
        <w:t>和</w:t>
      </w:r>
      <w:r w:rsidRPr="00D8177A">
        <w:rPr>
          <w:rFonts w:asciiTheme="minorEastAsia" w:eastAsiaTheme="minorEastAsia" w:hAnsiTheme="minorEastAsia"/>
          <w:sz w:val="24"/>
          <w:szCs w:val="24"/>
        </w:rPr>
        <w:t>L</w:t>
      </w:r>
      <w:r w:rsidRPr="00D8177A">
        <w:rPr>
          <w:rFonts w:asciiTheme="minorEastAsia" w:eastAsiaTheme="minorEastAsia" w:hAnsiTheme="minorEastAsia" w:hint="eastAsia"/>
          <w:sz w:val="24"/>
          <w:szCs w:val="24"/>
        </w:rPr>
        <w:t>a中的大值</w:t>
      </w:r>
      <w:r w:rsidR="00D87848">
        <w:rPr>
          <w:rFonts w:asciiTheme="minorEastAsia" w:eastAsiaTheme="minorEastAsia" w:hAnsiTheme="minorEastAsia" w:hint="eastAsia"/>
          <w:sz w:val="24"/>
          <w:szCs w:val="24"/>
        </w:rPr>
        <w:t>6.3</w:t>
      </w:r>
      <w:r w:rsidRPr="00D8177A">
        <w:rPr>
          <w:rFonts w:asciiTheme="minorEastAsia" w:eastAsiaTheme="minorEastAsia" w:hAnsiTheme="minorEastAsia" w:hint="eastAsia"/>
          <w:sz w:val="24"/>
          <w:szCs w:val="24"/>
        </w:rPr>
        <w:t>m,取整</w:t>
      </w:r>
      <w:r w:rsidR="00D87848">
        <w:rPr>
          <w:rFonts w:asciiTheme="minorEastAsia" w:eastAsiaTheme="minorEastAsia" w:hAnsiTheme="minorEastAsia" w:hint="eastAsia"/>
          <w:sz w:val="24"/>
          <w:szCs w:val="24"/>
        </w:rPr>
        <w:t>7</w:t>
      </w:r>
      <w:r w:rsidRPr="00D8177A">
        <w:rPr>
          <w:rFonts w:asciiTheme="minorEastAsia" w:eastAsiaTheme="minorEastAsia" w:hAnsiTheme="minorEastAsia" w:hint="eastAsia"/>
          <w:sz w:val="24"/>
          <w:szCs w:val="24"/>
        </w:rPr>
        <w:t>m.</w:t>
      </w:r>
    </w:p>
    <w:p w:rsidR="004971C4" w:rsidRPr="00AC4ED6" w:rsidRDefault="003A2004" w:rsidP="002358A9">
      <w:pPr>
        <w:spacing w:line="360" w:lineRule="auto"/>
        <w:rPr>
          <w:rFonts w:ascii="黑体" w:eastAsia="黑体"/>
          <w:sz w:val="28"/>
          <w:szCs w:val="28"/>
        </w:rPr>
      </w:pPr>
      <w:r>
        <w:rPr>
          <w:rFonts w:ascii="黑体" w:eastAsia="黑体" w:hint="eastAsia"/>
          <w:sz w:val="28"/>
          <w:szCs w:val="28"/>
        </w:rPr>
        <w:t>3.3</w:t>
      </w:r>
      <w:r w:rsidR="00AC4ED6" w:rsidRPr="00AC4ED6">
        <w:rPr>
          <w:rFonts w:ascii="黑体" w:eastAsia="黑体" w:hint="eastAsia"/>
          <w:sz w:val="28"/>
          <w:szCs w:val="28"/>
        </w:rPr>
        <w:t xml:space="preserve">  </w:t>
      </w:r>
      <w:r w:rsidR="004971C4" w:rsidRPr="00AC4ED6">
        <w:rPr>
          <w:rFonts w:ascii="黑体" w:eastAsia="黑体" w:hint="eastAsia"/>
          <w:sz w:val="28"/>
          <w:szCs w:val="28"/>
        </w:rPr>
        <w:t>格构计算</w:t>
      </w:r>
    </w:p>
    <w:p w:rsidR="004971C4" w:rsidRPr="00BE6EA3" w:rsidRDefault="003A2004" w:rsidP="002358A9">
      <w:pPr>
        <w:spacing w:line="360" w:lineRule="auto"/>
        <w:rPr>
          <w:rFonts w:ascii="黑体" w:eastAsia="黑体"/>
          <w:sz w:val="24"/>
          <w:szCs w:val="24"/>
        </w:rPr>
      </w:pPr>
      <w:r>
        <w:rPr>
          <w:rFonts w:ascii="黑体" w:eastAsia="黑体" w:hint="eastAsia"/>
          <w:sz w:val="24"/>
          <w:szCs w:val="24"/>
        </w:rPr>
        <w:t>3.3.</w:t>
      </w:r>
      <w:r w:rsidR="00AC4ED6" w:rsidRPr="00AC4ED6">
        <w:rPr>
          <w:rFonts w:ascii="黑体" w:eastAsia="黑体" w:hint="eastAsia"/>
          <w:sz w:val="24"/>
          <w:szCs w:val="24"/>
        </w:rPr>
        <w:t xml:space="preserve">1 </w:t>
      </w:r>
      <w:r w:rsidR="004971C4" w:rsidRPr="00AC4ED6">
        <w:rPr>
          <w:rFonts w:ascii="黑体" w:eastAsia="黑体" w:hint="eastAsia"/>
          <w:sz w:val="24"/>
          <w:szCs w:val="24"/>
        </w:rPr>
        <w:t>节点荷载初步分</w:t>
      </w:r>
    </w:p>
    <w:p w:rsidR="004971C4" w:rsidRDefault="004971C4" w:rsidP="004971C4">
      <w:pPr>
        <w:rPr>
          <w:sz w:val="28"/>
          <w:szCs w:val="28"/>
        </w:rPr>
      </w:pPr>
    </w:p>
    <w:p w:rsidR="00F96BEB" w:rsidRDefault="004971C4" w:rsidP="002358A9">
      <w:pPr>
        <w:spacing w:line="360" w:lineRule="auto"/>
        <w:rPr>
          <w:rFonts w:asciiTheme="minorEastAsia" w:eastAsiaTheme="minorEastAsia" w:hAnsiTheme="minorEastAsia"/>
          <w:sz w:val="24"/>
          <w:szCs w:val="24"/>
        </w:rPr>
      </w:pPr>
      <w:r>
        <w:object w:dxaOrig="13695" w:dyaOrig="7350">
          <v:shape id="_x0000_i1033" type="#_x0000_t75" style="width:486.75pt;height:261pt" o:ole="">
            <v:imagedata r:id="rId76" o:title=""/>
          </v:shape>
          <o:OLEObject Type="Embed" ProgID="AutoCAD.Drawing.16" ShapeID="_x0000_i1033" DrawAspect="Content" ObjectID="_1244779481" r:id="rId77"/>
        </w:object>
      </w:r>
      <w:r w:rsidR="00AC4ED6" w:rsidRPr="00AC4ED6">
        <w:rPr>
          <w:rFonts w:asciiTheme="minorEastAsia" w:eastAsiaTheme="minorEastAsia" w:hAnsiTheme="minorEastAsia" w:hint="eastAsia"/>
          <w:sz w:val="24"/>
          <w:szCs w:val="24"/>
        </w:rPr>
        <w:t xml:space="preserve">  </w:t>
      </w:r>
      <w:r w:rsidR="00F96BEB">
        <w:rPr>
          <w:rFonts w:asciiTheme="minorEastAsia" w:eastAsiaTheme="minorEastAsia" w:hAnsiTheme="minorEastAsia" w:hint="eastAsia"/>
          <w:sz w:val="24"/>
          <w:szCs w:val="24"/>
        </w:rPr>
        <w:t xml:space="preserve">                        </w:t>
      </w:r>
    </w:p>
    <w:p w:rsidR="004971C4" w:rsidRPr="00EA6BB5" w:rsidRDefault="00AC4ED6" w:rsidP="002358A9">
      <w:pPr>
        <w:spacing w:line="360" w:lineRule="auto"/>
        <w:rPr>
          <w:rFonts w:asciiTheme="minorEastAsia" w:eastAsiaTheme="minorEastAsia" w:hAnsiTheme="minorEastAsia"/>
          <w:sz w:val="24"/>
          <w:szCs w:val="24"/>
        </w:rPr>
      </w:pPr>
      <w:r w:rsidRPr="00AC4ED6">
        <w:rPr>
          <w:rFonts w:asciiTheme="minorEastAsia" w:eastAsiaTheme="minorEastAsia" w:hAnsiTheme="minorEastAsia" w:hint="eastAsia"/>
          <w:sz w:val="24"/>
          <w:szCs w:val="24"/>
        </w:rPr>
        <w:t xml:space="preserve"> </w:t>
      </w:r>
      <w:r w:rsidR="00F96BEB">
        <w:rPr>
          <w:rFonts w:asciiTheme="minorEastAsia" w:eastAsiaTheme="minorEastAsia" w:hAnsiTheme="minorEastAsia" w:hint="eastAsia"/>
          <w:sz w:val="24"/>
          <w:szCs w:val="24"/>
        </w:rPr>
        <w:t xml:space="preserve">  </w:t>
      </w:r>
      <w:r w:rsidR="00F96BEB" w:rsidRPr="00EA6BB5">
        <w:rPr>
          <w:rFonts w:asciiTheme="minorEastAsia" w:eastAsiaTheme="minorEastAsia" w:hAnsiTheme="minorEastAsia" w:hint="eastAsia"/>
          <w:sz w:val="24"/>
          <w:szCs w:val="24"/>
        </w:rPr>
        <w:t xml:space="preserve"> </w:t>
      </w:r>
      <w:r w:rsidR="004971C4" w:rsidRPr="00EA6BB5">
        <w:rPr>
          <w:rFonts w:asciiTheme="minorEastAsia" w:eastAsiaTheme="minorEastAsia" w:hAnsiTheme="minorEastAsia" w:hint="eastAsia"/>
          <w:sz w:val="24"/>
          <w:szCs w:val="24"/>
        </w:rPr>
        <w:t>根据节点荷载分配原则，把锚索的设计轴向拉力</w:t>
      </w:r>
      <w:r w:rsidR="00D04619" w:rsidRPr="00EA6BB5">
        <w:rPr>
          <w:rFonts w:asciiTheme="minorEastAsia" w:eastAsiaTheme="minorEastAsia" w:hAnsiTheme="minorEastAsia" w:hint="eastAsia"/>
          <w:sz w:val="24"/>
          <w:szCs w:val="24"/>
        </w:rPr>
        <w:t>155</w:t>
      </w:r>
      <m:oMath>
        <m:r>
          <m:rPr>
            <m:sty m:val="p"/>
          </m:rPr>
          <w:rPr>
            <w:rFonts w:asciiTheme="minorEastAsia" w:eastAsiaTheme="minorEastAsia" w:hAnsiTheme="minorEastAsia"/>
            <w:sz w:val="24"/>
            <w:szCs w:val="24"/>
          </w:rPr>
          <m:t>×</m:t>
        </m:r>
        <m:r>
          <m:rPr>
            <m:sty m:val="p"/>
          </m:rPr>
          <w:rPr>
            <w:rFonts w:ascii="Cambria Math" w:eastAsiaTheme="minorEastAsia" w:hAnsiTheme="minorEastAsia"/>
            <w:sz w:val="24"/>
            <w:szCs w:val="24"/>
          </w:rPr>
          <m:t>9</m:t>
        </m:r>
      </m:oMath>
      <w:r w:rsidR="004971C4" w:rsidRPr="00EA6BB5">
        <w:rPr>
          <w:rFonts w:asciiTheme="minorEastAsia" w:eastAsiaTheme="minorEastAsia" w:hAnsiTheme="minorEastAsia" w:hint="eastAsia"/>
          <w:sz w:val="24"/>
          <w:szCs w:val="24"/>
        </w:rPr>
        <w:t>=</w:t>
      </w:r>
      <w:r w:rsidR="00D04619" w:rsidRPr="00EA6BB5">
        <w:rPr>
          <w:rFonts w:asciiTheme="minorEastAsia" w:eastAsiaTheme="minorEastAsia" w:hAnsiTheme="minorEastAsia" w:hint="eastAsia"/>
          <w:sz w:val="24"/>
          <w:szCs w:val="24"/>
        </w:rPr>
        <w:t>1400</w:t>
      </w:r>
      <w:r w:rsidR="004971C4" w:rsidRPr="00EA6BB5">
        <w:rPr>
          <w:rFonts w:asciiTheme="minorEastAsia" w:eastAsiaTheme="minorEastAsia" w:hAnsiTheme="minorEastAsia" w:hint="eastAsia"/>
          <w:sz w:val="24"/>
          <w:szCs w:val="24"/>
        </w:rPr>
        <w:t>KN，将其分配于X和Y方向。则：</w:t>
      </w:r>
    </w:p>
    <w:p w:rsidR="004971C4" w:rsidRPr="00AC4ED6" w:rsidRDefault="004971C4" w:rsidP="002358A9">
      <w:pPr>
        <w:pStyle w:val="a9"/>
        <w:spacing w:line="360" w:lineRule="auto"/>
        <w:ind w:left="420" w:firstLineChars="0" w:firstLine="0"/>
        <w:rPr>
          <w:rFonts w:asciiTheme="minorEastAsia" w:eastAsiaTheme="minorEastAsia" w:hAnsiTheme="minorEastAsia"/>
          <w:sz w:val="24"/>
          <w:szCs w:val="24"/>
        </w:rPr>
      </w:pPr>
      <w:r w:rsidRPr="00AC4ED6">
        <w:rPr>
          <w:rFonts w:asciiTheme="minorEastAsia" w:eastAsiaTheme="minorEastAsia" w:hAnsiTheme="minorEastAsia" w:hint="eastAsia"/>
          <w:sz w:val="24"/>
          <w:szCs w:val="24"/>
        </w:rPr>
        <w:t xml:space="preserve">     Fix=</w:t>
      </w:r>
      <m:oMath>
        <m:f>
          <m:fPr>
            <m:ctrlPr>
              <w:rPr>
                <w:rFonts w:ascii="Cambria Math" w:eastAsiaTheme="minorEastAsia" w:hAnsiTheme="minorEastAsia"/>
                <w:sz w:val="24"/>
                <w:szCs w:val="24"/>
              </w:rPr>
            </m:ctrlPr>
          </m:fPr>
          <m:num>
            <m:r>
              <m:rPr>
                <m:sty m:val="p"/>
              </m:rPr>
              <w:rPr>
                <w:rFonts w:ascii="Cambria Math" w:eastAsiaTheme="minorEastAsia" w:hAnsiTheme="minorEastAsia"/>
                <w:sz w:val="24"/>
                <w:szCs w:val="24"/>
              </w:rPr>
              <m:t>BxSx</m:t>
            </m:r>
          </m:num>
          <m:den>
            <m:r>
              <m:rPr>
                <m:sty m:val="p"/>
              </m:rPr>
              <w:rPr>
                <w:rFonts w:ascii="Cambria Math" w:eastAsiaTheme="minorEastAsia" w:hAnsiTheme="minorEastAsia"/>
                <w:sz w:val="24"/>
                <w:szCs w:val="24"/>
              </w:rPr>
              <m:t>BxSx+BxSx</m:t>
            </m:r>
          </m:den>
        </m:f>
      </m:oMath>
      <w:r w:rsidRPr="00AC4ED6">
        <w:rPr>
          <w:rFonts w:asciiTheme="minorEastAsia" w:eastAsiaTheme="minorEastAsia" w:hAnsiTheme="minorEastAsia" w:hint="eastAsia"/>
          <w:sz w:val="24"/>
          <w:szCs w:val="24"/>
        </w:rPr>
        <w:t>Fi       Fiy=</w:t>
      </w:r>
      <m:oMath>
        <m:f>
          <m:fPr>
            <m:ctrlPr>
              <w:rPr>
                <w:rFonts w:ascii="Cambria Math" w:eastAsiaTheme="minorEastAsia" w:hAnsiTheme="minorEastAsia"/>
                <w:sz w:val="24"/>
                <w:szCs w:val="24"/>
              </w:rPr>
            </m:ctrlPr>
          </m:fPr>
          <m:num>
            <m:r>
              <m:rPr>
                <m:sty m:val="p"/>
              </m:rPr>
              <w:rPr>
                <w:rFonts w:ascii="Cambria Math" w:eastAsiaTheme="minorEastAsia" w:hAnsiTheme="minorEastAsia"/>
                <w:sz w:val="24"/>
                <w:szCs w:val="24"/>
              </w:rPr>
              <m:t>BySy</m:t>
            </m:r>
          </m:num>
          <m:den>
            <m:r>
              <m:rPr>
                <m:sty m:val="p"/>
              </m:rPr>
              <w:rPr>
                <w:rFonts w:ascii="Cambria Math" w:eastAsiaTheme="minorEastAsia" w:hAnsiTheme="minorEastAsia"/>
                <w:sz w:val="24"/>
                <w:szCs w:val="24"/>
              </w:rPr>
              <m:t>BySy+BySy</m:t>
            </m:r>
          </m:den>
        </m:f>
      </m:oMath>
      <w:r w:rsidRPr="00AC4ED6">
        <w:rPr>
          <w:rFonts w:asciiTheme="minorEastAsia" w:eastAsiaTheme="minorEastAsia" w:hAnsiTheme="minorEastAsia" w:hint="eastAsia"/>
          <w:sz w:val="24"/>
          <w:szCs w:val="24"/>
        </w:rPr>
        <w:t xml:space="preserve">Fi </w:t>
      </w:r>
    </w:p>
    <w:p w:rsidR="004971C4" w:rsidRPr="00AC4ED6" w:rsidRDefault="00AC4ED6" w:rsidP="002358A9">
      <w:pPr>
        <w:spacing w:line="360" w:lineRule="auto"/>
        <w:rPr>
          <w:rFonts w:asciiTheme="minorEastAsia" w:eastAsiaTheme="minorEastAsia" w:hAnsiTheme="minorEastAsia"/>
          <w:sz w:val="24"/>
          <w:szCs w:val="24"/>
        </w:rPr>
      </w:pPr>
      <w:r w:rsidRPr="00AC4ED6">
        <w:rPr>
          <w:rFonts w:asciiTheme="minorEastAsia" w:eastAsiaTheme="minorEastAsia" w:hAnsiTheme="minorEastAsia" w:hint="eastAsia"/>
          <w:sz w:val="24"/>
          <w:szCs w:val="24"/>
        </w:rPr>
        <w:t xml:space="preserve">1   </w:t>
      </w:r>
      <w:r w:rsidR="004971C4" w:rsidRPr="00AC4ED6">
        <w:rPr>
          <w:rFonts w:asciiTheme="minorEastAsia" w:eastAsiaTheme="minorEastAsia" w:hAnsiTheme="minorEastAsia" w:hint="eastAsia"/>
          <w:sz w:val="24"/>
          <w:szCs w:val="24"/>
        </w:rPr>
        <w:t>节点荷载分配的调整</w:t>
      </w:r>
    </w:p>
    <w:p w:rsidR="004971C4" w:rsidRPr="00AC4ED6" w:rsidRDefault="004971C4" w:rsidP="002358A9">
      <w:pPr>
        <w:pStyle w:val="a9"/>
        <w:spacing w:line="360" w:lineRule="auto"/>
        <w:ind w:leftChars="200" w:left="6300" w:hangingChars="2450" w:hanging="5880"/>
        <w:rPr>
          <w:rFonts w:asciiTheme="minorEastAsia" w:eastAsiaTheme="minorEastAsia" w:hAnsiTheme="minorEastAsia"/>
          <w:sz w:val="24"/>
          <w:szCs w:val="24"/>
        </w:rPr>
      </w:pPr>
      <w:r w:rsidRPr="00AC4ED6">
        <w:rPr>
          <w:rFonts w:asciiTheme="minorEastAsia" w:eastAsiaTheme="minorEastAsia" w:hAnsiTheme="minorEastAsia" w:hint="eastAsia"/>
          <w:sz w:val="24"/>
          <w:szCs w:val="24"/>
        </w:rPr>
        <w:t xml:space="preserve">   P=</w:t>
      </w:r>
      <m:oMath>
        <m:f>
          <m:fPr>
            <m:ctrlPr>
              <w:rPr>
                <w:rFonts w:asciiTheme="minorEastAsia" w:eastAsiaTheme="minorEastAsia" w:hAnsiTheme="minorEastAsia"/>
                <w:sz w:val="24"/>
                <w:szCs w:val="24"/>
              </w:rPr>
            </m:ctrlPr>
          </m:fPr>
          <m:num>
            <m:r>
              <m:rPr>
                <m:sty m:val="p"/>
              </m:rPr>
              <w:rPr>
                <w:rFonts w:asciiTheme="minorEastAsia" w:eastAsiaTheme="minorEastAsia" w:hAnsiTheme="minorEastAsia" w:hint="eastAsia"/>
                <w:sz w:val="24"/>
                <w:szCs w:val="24"/>
              </w:rPr>
              <m:t>∑</m:t>
            </m:r>
            <m:r>
              <m:rPr>
                <m:sty m:val="p"/>
              </m:rPr>
              <w:rPr>
                <w:rFonts w:asciiTheme="minorEastAsia" w:eastAsiaTheme="minorEastAsia" w:hAnsiTheme="minorEastAsia"/>
                <w:sz w:val="24"/>
                <w:szCs w:val="24"/>
              </w:rPr>
              <m:t>F</m:t>
            </m:r>
          </m:num>
          <m:den>
            <m:r>
              <m:rPr>
                <m:sty m:val="p"/>
              </m:rPr>
              <w:rPr>
                <w:rFonts w:asciiTheme="minorEastAsia" w:eastAsiaTheme="minorEastAsia" w:hAnsiTheme="minorEastAsia"/>
                <w:sz w:val="24"/>
                <w:szCs w:val="24"/>
              </w:rPr>
              <m:t>∑A+∑△</m:t>
            </m:r>
            <m:r>
              <m:rPr>
                <m:sty m:val="p"/>
              </m:rPr>
              <w:rPr>
                <w:rFonts w:ascii="Cambria Math" w:eastAsiaTheme="minorEastAsia" w:hAnsiTheme="minorEastAsia"/>
                <w:sz w:val="24"/>
                <w:szCs w:val="24"/>
              </w:rPr>
              <m:t>A</m:t>
            </m:r>
          </m:den>
        </m:f>
      </m:oMath>
      <w:r w:rsidRPr="00AC4ED6">
        <w:rPr>
          <w:rFonts w:asciiTheme="minorEastAsia" w:eastAsiaTheme="minorEastAsia" w:hAnsiTheme="minorEastAsia" w:hint="eastAsia"/>
          <w:sz w:val="24"/>
          <w:szCs w:val="24"/>
        </w:rPr>
        <w:t xml:space="preserve">                  △P=</w:t>
      </w:r>
      <m:oMath>
        <m:f>
          <m:fPr>
            <m:ctrlPr>
              <w:rPr>
                <w:rFonts w:asciiTheme="minorEastAsia" w:eastAsiaTheme="minorEastAsia" w:hAnsiTheme="minorEastAsia"/>
                <w:sz w:val="24"/>
                <w:szCs w:val="24"/>
              </w:rPr>
            </m:ctrlPr>
          </m:fPr>
          <m:num>
            <m:r>
              <m:rPr>
                <m:sty m:val="p"/>
              </m:rPr>
              <w:rPr>
                <w:rFonts w:asciiTheme="minorEastAsia" w:eastAsiaTheme="minorEastAsia" w:hAnsiTheme="minorEastAsia" w:hint="eastAsia"/>
                <w:sz w:val="24"/>
                <w:szCs w:val="24"/>
              </w:rPr>
              <m:t>∑△</m:t>
            </m:r>
            <m:r>
              <m:rPr>
                <m:sty m:val="p"/>
              </m:rPr>
              <w:rPr>
                <w:rFonts w:asciiTheme="minorEastAsia" w:eastAsiaTheme="minorEastAsia" w:hAnsiTheme="minorEastAsia"/>
                <w:sz w:val="24"/>
                <w:szCs w:val="24"/>
              </w:rPr>
              <m:t>A</m:t>
            </m:r>
          </m:num>
          <m:den>
            <m:r>
              <m:rPr>
                <m:sty m:val="p"/>
              </m:rPr>
              <w:rPr>
                <w:rFonts w:asciiTheme="minorEastAsia" w:eastAsiaTheme="minorEastAsia" w:hAnsiTheme="minorEastAsia" w:hint="eastAsia"/>
                <w:sz w:val="24"/>
                <w:szCs w:val="24"/>
              </w:rPr>
              <m:t>∑</m:t>
            </m:r>
            <m:r>
              <m:rPr>
                <m:sty m:val="p"/>
              </m:rPr>
              <w:rPr>
                <w:rFonts w:asciiTheme="minorEastAsia" w:eastAsiaTheme="minorEastAsia" w:hAnsiTheme="minorEastAsia"/>
                <w:sz w:val="24"/>
                <w:szCs w:val="24"/>
              </w:rPr>
              <m:t>A</m:t>
            </m:r>
          </m:den>
        </m:f>
      </m:oMath>
      <w:r w:rsidRPr="00AC4ED6">
        <w:rPr>
          <w:rFonts w:asciiTheme="minorEastAsia" w:eastAsiaTheme="minorEastAsia" w:hAnsiTheme="minorEastAsia" w:hint="eastAsia"/>
          <w:sz w:val="24"/>
          <w:szCs w:val="24"/>
        </w:rPr>
        <w:t xml:space="preserve">P              </w:t>
      </w:r>
    </w:p>
    <w:p w:rsidR="004971C4" w:rsidRPr="00AC4ED6" w:rsidRDefault="004971C4" w:rsidP="002358A9">
      <w:pPr>
        <w:pStyle w:val="a9"/>
        <w:spacing w:line="360" w:lineRule="auto"/>
        <w:ind w:left="420" w:firstLineChars="0" w:firstLine="0"/>
        <w:rPr>
          <w:rFonts w:asciiTheme="minorEastAsia" w:eastAsiaTheme="minorEastAsia" w:hAnsiTheme="minorEastAsia"/>
          <w:sz w:val="24"/>
          <w:szCs w:val="24"/>
        </w:rPr>
      </w:pPr>
      <w:r w:rsidRPr="00AC4ED6">
        <w:rPr>
          <w:rFonts w:asciiTheme="minorEastAsia" w:eastAsiaTheme="minorEastAsia" w:hAnsiTheme="minorEastAsia" w:hint="eastAsia"/>
          <w:sz w:val="24"/>
          <w:szCs w:val="24"/>
        </w:rPr>
        <w:t>△Fix=</w:t>
      </w:r>
      <m:oMath>
        <m:f>
          <m:fPr>
            <m:ctrlPr>
              <w:rPr>
                <w:rFonts w:ascii="Cambria Math" w:eastAsiaTheme="minorEastAsia" w:hAnsiTheme="minorEastAsia"/>
                <w:sz w:val="24"/>
                <w:szCs w:val="24"/>
              </w:rPr>
            </m:ctrlPr>
          </m:fPr>
          <m:num>
            <m:r>
              <m:rPr>
                <m:sty m:val="p"/>
              </m:rPr>
              <w:rPr>
                <w:rFonts w:ascii="Cambria Math" w:eastAsiaTheme="minorEastAsia" w:hAnsiTheme="minorEastAsia" w:hint="eastAsia"/>
                <w:sz w:val="24"/>
                <w:szCs w:val="24"/>
              </w:rPr>
              <m:t>F</m:t>
            </m:r>
            <m:r>
              <m:rPr>
                <m:sty m:val="p"/>
              </m:rPr>
              <w:rPr>
                <w:rFonts w:ascii="Cambria Math" w:eastAsiaTheme="minorEastAsia" w:hAnsiTheme="minorEastAsia"/>
                <w:sz w:val="24"/>
                <w:szCs w:val="24"/>
              </w:rPr>
              <m:t>ix</m:t>
            </m:r>
          </m:num>
          <m:den>
            <m:r>
              <m:rPr>
                <m:sty m:val="p"/>
              </m:rPr>
              <w:rPr>
                <w:rFonts w:ascii="Cambria Math" w:eastAsiaTheme="minorEastAsia" w:hAnsiTheme="minorEastAsia"/>
                <w:sz w:val="24"/>
                <w:szCs w:val="24"/>
              </w:rPr>
              <m:t>Fi</m:t>
            </m:r>
          </m:den>
        </m:f>
      </m:oMath>
      <w:r w:rsidRPr="00AC4ED6">
        <w:rPr>
          <w:rFonts w:asciiTheme="minorEastAsia" w:eastAsiaTheme="minorEastAsia" w:hAnsiTheme="minorEastAsia"/>
          <w:sz w:val="24"/>
          <w:szCs w:val="24"/>
        </w:rPr>
        <w:t>△</w:t>
      </w:r>
      <w:r w:rsidRPr="00AC4ED6">
        <w:rPr>
          <w:rFonts w:asciiTheme="minorEastAsia" w:eastAsiaTheme="minorEastAsia" w:hAnsiTheme="minorEastAsia" w:hint="eastAsia"/>
          <w:sz w:val="24"/>
          <w:szCs w:val="24"/>
        </w:rPr>
        <w:t>A</w:t>
      </w:r>
      <w:r w:rsidRPr="00AC4ED6">
        <w:rPr>
          <w:rFonts w:asciiTheme="minorEastAsia" w:eastAsiaTheme="minorEastAsia" w:hAnsiTheme="minorEastAsia"/>
          <w:sz w:val="24"/>
          <w:szCs w:val="24"/>
        </w:rPr>
        <w:t>△</w:t>
      </w:r>
      <w:r w:rsidRPr="00AC4ED6">
        <w:rPr>
          <w:rFonts w:asciiTheme="minorEastAsia" w:eastAsiaTheme="minorEastAsia" w:hAnsiTheme="minorEastAsia" w:hint="eastAsia"/>
          <w:sz w:val="24"/>
          <w:szCs w:val="24"/>
        </w:rPr>
        <w:t>P              △Fiy=</w:t>
      </w:r>
      <m:oMath>
        <m:f>
          <m:fPr>
            <m:ctrlPr>
              <w:rPr>
                <w:rFonts w:ascii="Cambria Math" w:eastAsiaTheme="minorEastAsia" w:hAnsiTheme="minorEastAsia"/>
                <w:sz w:val="24"/>
                <w:szCs w:val="24"/>
              </w:rPr>
            </m:ctrlPr>
          </m:fPr>
          <m:num>
            <m:r>
              <m:rPr>
                <m:sty m:val="p"/>
              </m:rPr>
              <w:rPr>
                <w:rFonts w:ascii="Cambria Math" w:eastAsiaTheme="minorEastAsia" w:hAnsiTheme="minorEastAsia" w:hint="eastAsia"/>
                <w:sz w:val="24"/>
                <w:szCs w:val="24"/>
              </w:rPr>
              <m:t>F</m:t>
            </m:r>
            <m:r>
              <m:rPr>
                <m:sty m:val="p"/>
              </m:rPr>
              <w:rPr>
                <w:rFonts w:ascii="Cambria Math" w:eastAsiaTheme="minorEastAsia" w:hAnsiTheme="minorEastAsia"/>
                <w:sz w:val="24"/>
                <w:szCs w:val="24"/>
              </w:rPr>
              <m:t>iy</m:t>
            </m:r>
          </m:num>
          <m:den>
            <m:r>
              <m:rPr>
                <m:sty m:val="p"/>
              </m:rPr>
              <w:rPr>
                <w:rFonts w:ascii="Cambria Math" w:eastAsiaTheme="minorEastAsia" w:hAnsiTheme="minorEastAsia"/>
                <w:sz w:val="24"/>
                <w:szCs w:val="24"/>
              </w:rPr>
              <m:t>Fi</m:t>
            </m:r>
          </m:den>
        </m:f>
      </m:oMath>
      <w:r w:rsidRPr="00AC4ED6">
        <w:rPr>
          <w:rFonts w:asciiTheme="minorEastAsia" w:eastAsiaTheme="minorEastAsia" w:hAnsiTheme="minorEastAsia"/>
          <w:sz w:val="24"/>
          <w:szCs w:val="24"/>
        </w:rPr>
        <w:t>△</w:t>
      </w:r>
      <w:r w:rsidRPr="00AC4ED6">
        <w:rPr>
          <w:rFonts w:asciiTheme="minorEastAsia" w:eastAsiaTheme="minorEastAsia" w:hAnsiTheme="minorEastAsia" w:hint="eastAsia"/>
          <w:sz w:val="24"/>
          <w:szCs w:val="24"/>
        </w:rPr>
        <w:t>A</w:t>
      </w:r>
      <w:r w:rsidRPr="00AC4ED6">
        <w:rPr>
          <w:rFonts w:asciiTheme="minorEastAsia" w:eastAsiaTheme="minorEastAsia" w:hAnsiTheme="minorEastAsia"/>
          <w:sz w:val="24"/>
          <w:szCs w:val="24"/>
        </w:rPr>
        <w:t>△</w:t>
      </w:r>
      <w:r w:rsidRPr="00AC4ED6">
        <w:rPr>
          <w:rFonts w:asciiTheme="minorEastAsia" w:eastAsiaTheme="minorEastAsia" w:hAnsiTheme="minorEastAsia" w:hint="eastAsia"/>
          <w:sz w:val="24"/>
          <w:szCs w:val="24"/>
        </w:rPr>
        <w:t xml:space="preserve">P </w:t>
      </w:r>
    </w:p>
    <w:p w:rsidR="004971C4" w:rsidRPr="00AC4ED6" w:rsidRDefault="004971C4" w:rsidP="002358A9">
      <w:pPr>
        <w:pStyle w:val="a9"/>
        <w:spacing w:line="360" w:lineRule="auto"/>
        <w:ind w:left="420" w:firstLineChars="0" w:firstLine="0"/>
        <w:rPr>
          <w:rFonts w:asciiTheme="minorEastAsia" w:eastAsiaTheme="minorEastAsia" w:hAnsiTheme="minorEastAsia"/>
          <w:sz w:val="24"/>
          <w:szCs w:val="24"/>
        </w:rPr>
      </w:pPr>
      <w:r w:rsidRPr="00AC4ED6">
        <w:rPr>
          <w:rFonts w:asciiTheme="minorEastAsia" w:eastAsiaTheme="minorEastAsia" w:hAnsiTheme="minorEastAsia" w:hint="eastAsia"/>
          <w:sz w:val="24"/>
          <w:szCs w:val="24"/>
        </w:rPr>
        <w:t>调整后节点荷载在x、y发两向的分配荷载分别为：</w:t>
      </w:r>
    </w:p>
    <w:p w:rsidR="004971C4" w:rsidRPr="00AC4ED6" w:rsidRDefault="004971C4" w:rsidP="002358A9">
      <w:pPr>
        <w:pStyle w:val="a9"/>
        <w:spacing w:line="360" w:lineRule="auto"/>
        <w:ind w:left="420" w:firstLineChars="0" w:firstLine="0"/>
        <w:rPr>
          <w:rFonts w:asciiTheme="minorEastAsia" w:eastAsiaTheme="minorEastAsia" w:hAnsiTheme="minorEastAsia"/>
          <w:sz w:val="24"/>
          <w:szCs w:val="24"/>
        </w:rPr>
      </w:pPr>
      <w:r w:rsidRPr="00AC4ED6">
        <w:rPr>
          <w:rFonts w:asciiTheme="minorEastAsia" w:eastAsiaTheme="minorEastAsia" w:hAnsiTheme="minorEastAsia" w:hint="eastAsia"/>
          <w:sz w:val="24"/>
          <w:szCs w:val="24"/>
        </w:rPr>
        <w:t xml:space="preserve"> F‵ix=Fix+△Fix                 F‵iy=Fiy+△Fiy</w:t>
      </w:r>
    </w:p>
    <w:p w:rsidR="004971C4" w:rsidRPr="00AC4ED6" w:rsidRDefault="00AC4ED6" w:rsidP="002358A9">
      <w:pPr>
        <w:spacing w:line="360" w:lineRule="auto"/>
        <w:rPr>
          <w:rFonts w:asciiTheme="minorEastAsia" w:eastAsiaTheme="minorEastAsia" w:hAnsiTheme="minorEastAsia"/>
          <w:sz w:val="24"/>
          <w:szCs w:val="24"/>
        </w:rPr>
      </w:pPr>
      <w:r w:rsidRPr="00AC4ED6">
        <w:rPr>
          <w:rFonts w:asciiTheme="minorEastAsia" w:eastAsiaTheme="minorEastAsia" w:hAnsiTheme="minorEastAsia" w:hint="eastAsia"/>
          <w:sz w:val="24"/>
          <w:szCs w:val="24"/>
        </w:rPr>
        <w:t xml:space="preserve">2   </w:t>
      </w:r>
      <w:r w:rsidR="004971C4" w:rsidRPr="00AC4ED6">
        <w:rPr>
          <w:rFonts w:asciiTheme="minorEastAsia" w:eastAsiaTheme="minorEastAsia" w:hAnsiTheme="minorEastAsia" w:hint="eastAsia"/>
          <w:sz w:val="24"/>
          <w:szCs w:val="24"/>
        </w:rPr>
        <w:t>X和Y方向均布荷载计算</w:t>
      </w:r>
    </w:p>
    <w:p w:rsidR="004971C4" w:rsidRPr="00AC4ED6" w:rsidRDefault="004971C4" w:rsidP="002358A9">
      <w:pPr>
        <w:pStyle w:val="a9"/>
        <w:spacing w:line="360" w:lineRule="auto"/>
        <w:ind w:left="420" w:firstLineChars="0" w:firstLine="0"/>
        <w:rPr>
          <w:rFonts w:asciiTheme="minorEastAsia" w:eastAsiaTheme="minorEastAsia" w:hAnsiTheme="minorEastAsia"/>
          <w:sz w:val="24"/>
          <w:szCs w:val="24"/>
        </w:rPr>
      </w:pPr>
      <w:r w:rsidRPr="00AC4ED6">
        <w:rPr>
          <w:rFonts w:asciiTheme="minorEastAsia" w:eastAsiaTheme="minorEastAsia" w:hAnsiTheme="minorEastAsia" w:hint="eastAsia"/>
          <w:sz w:val="24"/>
          <w:szCs w:val="24"/>
        </w:rPr>
        <w:t xml:space="preserve">   S=</w:t>
      </w:r>
      <m:oMath>
        <m:r>
          <m:rPr>
            <m:sty m:val="p"/>
          </m:rPr>
          <w:rPr>
            <w:rFonts w:asciiTheme="minorEastAsia" w:eastAsiaTheme="minorEastAsia" w:hAnsiTheme="minorEastAsia" w:hint="eastAsia"/>
            <w:sz w:val="24"/>
            <w:szCs w:val="24"/>
          </w:rPr>
          <m:t>√</m:t>
        </m:r>
        <m:f>
          <m:fPr>
            <m:ctrlPr>
              <w:rPr>
                <w:rFonts w:ascii="Cambria Math" w:eastAsiaTheme="minorEastAsia" w:hAnsiTheme="minorEastAsia"/>
                <w:sz w:val="24"/>
                <w:szCs w:val="24"/>
              </w:rPr>
            </m:ctrlPr>
          </m:fPr>
          <m:num>
            <m:r>
              <m:rPr>
                <m:sty m:val="p"/>
              </m:rPr>
              <w:rPr>
                <w:rFonts w:ascii="Cambria Math" w:eastAsiaTheme="minorEastAsia" w:hAnsiTheme="minorEastAsia"/>
                <w:sz w:val="24"/>
                <w:szCs w:val="24"/>
              </w:rPr>
              <m:t>4EhI</m:t>
            </m:r>
          </m:num>
          <m:den>
            <m:r>
              <m:rPr>
                <m:sty m:val="p"/>
              </m:rPr>
              <w:rPr>
                <w:rFonts w:ascii="Cambria Math" w:eastAsiaTheme="minorEastAsia" w:hAnsiTheme="minorEastAsia"/>
                <w:sz w:val="24"/>
                <w:szCs w:val="24"/>
              </w:rPr>
              <m:t>bk</m:t>
            </m:r>
          </m:den>
        </m:f>
      </m:oMath>
      <w:r w:rsidRPr="00AC4ED6">
        <w:rPr>
          <w:rFonts w:asciiTheme="minorEastAsia" w:eastAsiaTheme="minorEastAsia" w:hAnsiTheme="minorEastAsia" w:hint="eastAsia"/>
          <w:sz w:val="24"/>
          <w:szCs w:val="24"/>
        </w:rPr>
        <w:t>=</w:t>
      </w:r>
      <m:oMath>
        <m:r>
          <m:rPr>
            <m:sty m:val="p"/>
          </m:rPr>
          <w:rPr>
            <w:rFonts w:asciiTheme="minorEastAsia" w:eastAsiaTheme="minorEastAsia" w:hAnsiTheme="minorEastAsia" w:hint="eastAsia"/>
            <w:sz w:val="24"/>
            <w:szCs w:val="24"/>
          </w:rPr>
          <m:t>√</m:t>
        </m:r>
        <m:f>
          <m:fPr>
            <m:ctrlPr>
              <w:rPr>
                <w:rFonts w:asciiTheme="minorEastAsia" w:eastAsiaTheme="minorEastAsia" w:hAnsiTheme="minorEastAsia"/>
                <w:sz w:val="24"/>
                <w:szCs w:val="24"/>
              </w:rPr>
            </m:ctrlPr>
          </m:fPr>
          <m:num>
            <m:r>
              <m:rPr>
                <m:sty m:val="p"/>
              </m:rPr>
              <w:rPr>
                <w:rFonts w:asciiTheme="minorEastAsia" w:eastAsiaTheme="minorEastAsia" w:hAnsiTheme="minorEastAsia"/>
                <w:sz w:val="24"/>
                <w:szCs w:val="24"/>
              </w:rPr>
              <m:t>4×7.9×</m:t>
            </m:r>
            <m:f>
              <m:fPr>
                <m:ctrlPr>
                  <w:rPr>
                    <w:rFonts w:asciiTheme="minorEastAsia" w:eastAsiaTheme="minorEastAsia" w:hAnsiTheme="minorEastAsia"/>
                    <w:sz w:val="24"/>
                    <w:szCs w:val="24"/>
                  </w:rPr>
                </m:ctrlPr>
              </m:fPr>
              <m:num>
                <m:sSup>
                  <m:sSupPr>
                    <m:ctrlPr>
                      <w:rPr>
                        <w:rFonts w:asciiTheme="minorEastAsia" w:eastAsiaTheme="minorEastAsia" w:hAnsiTheme="minorEastAsia"/>
                        <w:sz w:val="24"/>
                        <w:szCs w:val="24"/>
                      </w:rPr>
                    </m:ctrlPr>
                  </m:sSupPr>
                  <m:e>
                    <m:r>
                      <m:rPr>
                        <m:sty m:val="p"/>
                      </m:rPr>
                      <w:rPr>
                        <w:rFonts w:asciiTheme="minorEastAsia" w:eastAsiaTheme="minorEastAsia" w:hAnsiTheme="minorEastAsia"/>
                        <w:sz w:val="24"/>
                        <w:szCs w:val="24"/>
                      </w:rPr>
                      <m:t>40</m:t>
                    </m:r>
                  </m:e>
                  <m:sup>
                    <m:r>
                      <m:rPr>
                        <m:sty m:val="p"/>
                      </m:rPr>
                      <w:rPr>
                        <w:rFonts w:asciiTheme="minorEastAsia" w:eastAsiaTheme="minorEastAsia" w:hAnsiTheme="minorEastAsia"/>
                        <w:sz w:val="24"/>
                        <w:szCs w:val="24"/>
                      </w:rPr>
                      <m:t>4</m:t>
                    </m:r>
                  </m:sup>
                </m:sSup>
              </m:num>
              <m:den>
                <m:r>
                  <m:rPr>
                    <m:sty m:val="p"/>
                  </m:rPr>
                  <w:rPr>
                    <w:rFonts w:asciiTheme="minorEastAsia" w:eastAsiaTheme="minorEastAsia" w:hAnsiTheme="minorEastAsia"/>
                    <w:sz w:val="24"/>
                    <w:szCs w:val="24"/>
                  </w:rPr>
                  <m:t>12</m:t>
                </m:r>
              </m:den>
            </m:f>
          </m:num>
          <m:den>
            <m:r>
              <m:rPr>
                <m:sty m:val="p"/>
              </m:rPr>
              <w:rPr>
                <w:rFonts w:asciiTheme="minorEastAsia" w:eastAsiaTheme="minorEastAsia" w:hAnsiTheme="minorEastAsia"/>
                <w:sz w:val="24"/>
                <w:szCs w:val="24"/>
              </w:rPr>
              <m:t>40×1.1</m:t>
            </m:r>
          </m:den>
        </m:f>
      </m:oMath>
      <w:r w:rsidRPr="00AC4ED6">
        <w:rPr>
          <w:rFonts w:asciiTheme="minorEastAsia" w:eastAsiaTheme="minorEastAsia" w:hAnsiTheme="minorEastAsia" w:hint="eastAsia"/>
          <w:sz w:val="24"/>
          <w:szCs w:val="24"/>
        </w:rPr>
        <w:t>=40</w:t>
      </w:r>
    </w:p>
    <w:p w:rsidR="004971C4" w:rsidRPr="00AC4ED6" w:rsidRDefault="004971C4" w:rsidP="002358A9">
      <w:pPr>
        <w:pStyle w:val="a9"/>
        <w:spacing w:line="360" w:lineRule="auto"/>
        <w:ind w:left="420" w:firstLineChars="0" w:firstLine="0"/>
        <w:rPr>
          <w:rFonts w:asciiTheme="minorEastAsia" w:eastAsiaTheme="minorEastAsia" w:hAnsiTheme="minorEastAsia"/>
          <w:sz w:val="24"/>
          <w:szCs w:val="24"/>
        </w:rPr>
      </w:pPr>
      <w:r w:rsidRPr="00AC4ED6">
        <w:rPr>
          <w:rFonts w:asciiTheme="minorEastAsia" w:eastAsiaTheme="minorEastAsia" w:hAnsiTheme="minorEastAsia" w:hint="eastAsia"/>
          <w:sz w:val="24"/>
          <w:szCs w:val="24"/>
        </w:rPr>
        <w:t xml:space="preserve">  Fix=Fiy=</w:t>
      </w:r>
      <m:oMath>
        <m:f>
          <m:fPr>
            <m:ctrlPr>
              <w:rPr>
                <w:rFonts w:ascii="Cambria Math" w:eastAsiaTheme="minorEastAsia" w:hAnsiTheme="minorEastAsia"/>
                <w:sz w:val="24"/>
                <w:szCs w:val="24"/>
              </w:rPr>
            </m:ctrlPr>
          </m:fPr>
          <m:num>
            <m:r>
              <m:rPr>
                <m:sty m:val="p"/>
              </m:rPr>
              <w:rPr>
                <w:rFonts w:ascii="Cambria Math" w:eastAsiaTheme="minorEastAsia" w:hAnsiTheme="minorEastAsia"/>
                <w:sz w:val="24"/>
                <w:szCs w:val="24"/>
              </w:rPr>
              <m:t>40</m:t>
            </m:r>
            <m:r>
              <m:rPr>
                <m:sty m:val="p"/>
              </m:rPr>
              <w:rPr>
                <w:rFonts w:ascii="Cambria Math" w:eastAsiaTheme="minorEastAsia" w:hAnsiTheme="minorEastAsia"/>
                <w:sz w:val="24"/>
                <w:szCs w:val="24"/>
              </w:rPr>
              <m:t>×</m:t>
            </m:r>
            <m:r>
              <m:rPr>
                <m:sty m:val="p"/>
              </m:rPr>
              <w:rPr>
                <w:rFonts w:ascii="Cambria Math" w:eastAsiaTheme="minorEastAsia" w:hAnsiTheme="minorEastAsia"/>
                <w:sz w:val="24"/>
                <w:szCs w:val="24"/>
              </w:rPr>
              <m:t>40</m:t>
            </m:r>
          </m:num>
          <m:den>
            <m:r>
              <m:rPr>
                <m:sty m:val="p"/>
              </m:rPr>
              <w:rPr>
                <w:rFonts w:ascii="Cambria Math" w:eastAsiaTheme="minorEastAsia" w:hAnsiTheme="minorEastAsia"/>
                <w:sz w:val="24"/>
                <w:szCs w:val="24"/>
              </w:rPr>
              <m:t>40</m:t>
            </m:r>
            <m:r>
              <m:rPr>
                <m:sty m:val="p"/>
              </m:rPr>
              <w:rPr>
                <w:rFonts w:ascii="Cambria Math" w:eastAsiaTheme="minorEastAsia" w:hAnsiTheme="minorEastAsia"/>
                <w:sz w:val="24"/>
                <w:szCs w:val="24"/>
              </w:rPr>
              <m:t>×</m:t>
            </m:r>
            <m:r>
              <m:rPr>
                <m:sty m:val="p"/>
              </m:rPr>
              <w:rPr>
                <w:rFonts w:ascii="Cambria Math" w:eastAsiaTheme="minorEastAsia" w:hAnsiTheme="minorEastAsia"/>
                <w:sz w:val="24"/>
                <w:szCs w:val="24"/>
              </w:rPr>
              <m:t>40+40</m:t>
            </m:r>
            <m:r>
              <m:rPr>
                <m:sty m:val="p"/>
              </m:rPr>
              <w:rPr>
                <w:rFonts w:ascii="Cambria Math" w:eastAsiaTheme="minorEastAsia" w:hAnsiTheme="minorEastAsia"/>
                <w:sz w:val="24"/>
                <w:szCs w:val="24"/>
              </w:rPr>
              <m:t>×</m:t>
            </m:r>
            <m:r>
              <m:rPr>
                <m:sty m:val="p"/>
              </m:rPr>
              <w:rPr>
                <w:rFonts w:ascii="Cambria Math" w:eastAsiaTheme="minorEastAsia" w:hAnsiTheme="minorEastAsia"/>
                <w:sz w:val="24"/>
                <w:szCs w:val="24"/>
              </w:rPr>
              <m:t>40</m:t>
            </m:r>
          </m:den>
        </m:f>
        <m:r>
          <m:rPr>
            <m:sty m:val="p"/>
          </m:rPr>
          <w:rPr>
            <w:rFonts w:ascii="Cambria Math" w:eastAsiaTheme="minorEastAsia" w:hAnsiTheme="minorEastAsia"/>
            <w:sz w:val="24"/>
            <w:szCs w:val="24"/>
          </w:rPr>
          <m:t>×</m:t>
        </m:r>
        <m:r>
          <m:rPr>
            <m:sty m:val="p"/>
          </m:rPr>
          <w:rPr>
            <w:rFonts w:ascii="Cambria Math" w:eastAsiaTheme="minorEastAsia" w:hAnsiTheme="minorEastAsia"/>
            <w:sz w:val="24"/>
            <w:szCs w:val="24"/>
          </w:rPr>
          <m:t>1400</m:t>
        </m:r>
      </m:oMath>
      <w:r w:rsidRPr="00AC4ED6">
        <w:rPr>
          <w:rFonts w:asciiTheme="minorEastAsia" w:eastAsiaTheme="minorEastAsia" w:hAnsiTheme="minorEastAsia" w:hint="eastAsia"/>
          <w:sz w:val="24"/>
          <w:szCs w:val="24"/>
        </w:rPr>
        <w:t>=</w:t>
      </w:r>
      <w:r w:rsidR="00D04619">
        <w:rPr>
          <w:rFonts w:asciiTheme="minorEastAsia" w:eastAsiaTheme="minorEastAsia" w:hAnsiTheme="minorEastAsia" w:hint="eastAsia"/>
          <w:sz w:val="24"/>
          <w:szCs w:val="24"/>
        </w:rPr>
        <w:t>700</w:t>
      </w:r>
      <w:r w:rsidRPr="00AC4ED6">
        <w:rPr>
          <w:rFonts w:asciiTheme="minorEastAsia" w:eastAsiaTheme="minorEastAsia" w:hAnsiTheme="minorEastAsia" w:hint="eastAsia"/>
          <w:sz w:val="24"/>
          <w:szCs w:val="24"/>
        </w:rPr>
        <w:t xml:space="preserve">KN                                                                                                          </w:t>
      </w:r>
    </w:p>
    <w:p w:rsidR="004971C4" w:rsidRPr="00AC4ED6" w:rsidRDefault="004971C4" w:rsidP="002358A9">
      <w:pPr>
        <w:pStyle w:val="a9"/>
        <w:spacing w:line="360" w:lineRule="auto"/>
        <w:ind w:left="420" w:firstLineChars="0" w:firstLine="0"/>
        <w:rPr>
          <w:rFonts w:asciiTheme="minorEastAsia" w:eastAsiaTheme="minorEastAsia" w:hAnsiTheme="minorEastAsia"/>
          <w:sz w:val="24"/>
          <w:szCs w:val="24"/>
        </w:rPr>
      </w:pPr>
      <w:r w:rsidRPr="00AC4ED6">
        <w:rPr>
          <w:rFonts w:asciiTheme="minorEastAsia" w:eastAsiaTheme="minorEastAsia" w:hAnsiTheme="minorEastAsia" w:hint="eastAsia"/>
          <w:sz w:val="24"/>
          <w:szCs w:val="24"/>
        </w:rPr>
        <w:t>△Fiy=</w:t>
      </w:r>
      <m:oMath>
        <m:f>
          <m:fPr>
            <m:ctrlPr>
              <w:rPr>
                <w:rFonts w:ascii="Cambria Math" w:eastAsiaTheme="minorEastAsia" w:hAnsiTheme="minorEastAsia"/>
                <w:sz w:val="24"/>
                <w:szCs w:val="24"/>
              </w:rPr>
            </m:ctrlPr>
          </m:fPr>
          <m:num>
            <m:r>
              <m:rPr>
                <m:sty m:val="p"/>
              </m:rPr>
              <w:rPr>
                <w:rFonts w:ascii="Cambria Math" w:eastAsiaTheme="minorEastAsia" w:hAnsiTheme="minorEastAsia" w:hint="eastAsia"/>
                <w:sz w:val="24"/>
                <w:szCs w:val="24"/>
              </w:rPr>
              <m:t>Fi</m:t>
            </m:r>
            <m:r>
              <m:rPr>
                <m:sty m:val="p"/>
              </m:rPr>
              <w:rPr>
                <w:rFonts w:ascii="Cambria Math" w:eastAsiaTheme="minorEastAsia" w:hAnsiTheme="minorEastAsia"/>
                <w:sz w:val="24"/>
                <w:szCs w:val="24"/>
              </w:rPr>
              <m:t>y</m:t>
            </m:r>
          </m:num>
          <m:den>
            <m:r>
              <m:rPr>
                <m:sty m:val="p"/>
              </m:rPr>
              <w:rPr>
                <w:rFonts w:ascii="Cambria Math" w:eastAsiaTheme="minorEastAsia" w:hAnsiTheme="minorEastAsia"/>
                <w:sz w:val="24"/>
                <w:szCs w:val="24"/>
              </w:rPr>
              <m:t>Fi</m:t>
            </m:r>
          </m:den>
        </m:f>
      </m:oMath>
      <w:r w:rsidRPr="00AC4ED6">
        <w:rPr>
          <w:rFonts w:asciiTheme="minorEastAsia" w:eastAsiaTheme="minorEastAsia" w:hAnsiTheme="minorEastAsia"/>
          <w:sz w:val="24"/>
          <w:szCs w:val="24"/>
        </w:rPr>
        <w:t>△</w:t>
      </w:r>
      <w:r w:rsidRPr="00AC4ED6">
        <w:rPr>
          <w:rFonts w:asciiTheme="minorEastAsia" w:eastAsiaTheme="minorEastAsia" w:hAnsiTheme="minorEastAsia" w:hint="eastAsia"/>
          <w:sz w:val="24"/>
          <w:szCs w:val="24"/>
        </w:rPr>
        <w:t>A</w:t>
      </w:r>
      <m:oMath>
        <m:f>
          <m:fPr>
            <m:ctrlPr>
              <w:rPr>
                <w:rFonts w:asciiTheme="minorEastAsia" w:eastAsiaTheme="minorEastAsia" w:hAnsiTheme="minorEastAsia"/>
                <w:sz w:val="24"/>
                <w:szCs w:val="24"/>
              </w:rPr>
            </m:ctrlPr>
          </m:fPr>
          <m:num>
            <m:r>
              <m:rPr>
                <m:sty m:val="p"/>
              </m:rPr>
              <w:rPr>
                <w:rFonts w:asciiTheme="minorEastAsia" w:eastAsiaTheme="minorEastAsia" w:hAnsiTheme="minorEastAsia" w:hint="eastAsia"/>
                <w:sz w:val="24"/>
                <w:szCs w:val="24"/>
              </w:rPr>
              <m:t>∑△</m:t>
            </m:r>
            <m:r>
              <m:rPr>
                <m:sty m:val="p"/>
              </m:rPr>
              <w:rPr>
                <w:rFonts w:asciiTheme="minorEastAsia" w:eastAsiaTheme="minorEastAsia" w:hAnsiTheme="minorEastAsia"/>
                <w:sz w:val="24"/>
                <w:szCs w:val="24"/>
              </w:rPr>
              <m:t>A</m:t>
            </m:r>
          </m:num>
          <m:den>
            <m:r>
              <m:rPr>
                <m:sty m:val="p"/>
              </m:rPr>
              <w:rPr>
                <w:rFonts w:asciiTheme="minorEastAsia" w:eastAsiaTheme="minorEastAsia" w:hAnsiTheme="minorEastAsia" w:hint="eastAsia"/>
                <w:sz w:val="24"/>
                <w:szCs w:val="24"/>
              </w:rPr>
              <m:t>∑</m:t>
            </m:r>
            <m:r>
              <m:rPr>
                <m:sty m:val="p"/>
              </m:rPr>
              <w:rPr>
                <w:rFonts w:asciiTheme="minorEastAsia" w:eastAsiaTheme="minorEastAsia" w:hAnsiTheme="minorEastAsia"/>
                <w:sz w:val="24"/>
                <w:szCs w:val="24"/>
              </w:rPr>
              <m:t>A</m:t>
            </m:r>
          </m:den>
        </m:f>
      </m:oMath>
      <w:r w:rsidRPr="00AC4ED6">
        <w:rPr>
          <w:rFonts w:asciiTheme="minorEastAsia" w:eastAsiaTheme="minorEastAsia" w:hAnsiTheme="minorEastAsia" w:hint="eastAsia"/>
          <w:sz w:val="24"/>
          <w:szCs w:val="24"/>
        </w:rPr>
        <w:t>P=</w:t>
      </w:r>
      <m:oMath>
        <m:f>
          <m:fPr>
            <m:ctrlPr>
              <w:rPr>
                <w:rFonts w:ascii="Cambria Math" w:eastAsiaTheme="minorEastAsia" w:hAnsiTheme="minorEastAsia"/>
                <w:sz w:val="24"/>
                <w:szCs w:val="24"/>
              </w:rPr>
            </m:ctrlPr>
          </m:fPr>
          <m:num>
            <m:r>
              <m:rPr>
                <m:sty m:val="p"/>
              </m:rPr>
              <w:rPr>
                <w:rFonts w:ascii="Cambria Math" w:eastAsiaTheme="minorEastAsia" w:hAnsiTheme="minorEastAsia"/>
                <w:sz w:val="24"/>
                <w:szCs w:val="24"/>
              </w:rPr>
              <m:t>700</m:t>
            </m:r>
          </m:num>
          <m:den>
            <m:r>
              <m:rPr>
                <m:sty m:val="p"/>
              </m:rPr>
              <w:rPr>
                <w:rFonts w:ascii="Cambria Math" w:eastAsiaTheme="minorEastAsia" w:hAnsiTheme="minorEastAsia"/>
                <w:sz w:val="24"/>
                <w:szCs w:val="24"/>
              </w:rPr>
              <m:t>1400</m:t>
            </m:r>
          </m:den>
        </m:f>
        <m:r>
          <m:rPr>
            <m:sty m:val="p"/>
          </m:rPr>
          <w:rPr>
            <w:rFonts w:ascii="Cambria Math" w:eastAsiaTheme="minorEastAsia" w:hAnsiTheme="minorEastAsia"/>
            <w:sz w:val="24"/>
            <w:szCs w:val="24"/>
          </w:rPr>
          <m:t>×</m:t>
        </m:r>
        <m:r>
          <m:rPr>
            <m:sty m:val="p"/>
          </m:rPr>
          <w:rPr>
            <w:rFonts w:ascii="Cambria Math" w:eastAsiaTheme="minorEastAsia" w:hAnsiTheme="minorEastAsia"/>
            <w:sz w:val="24"/>
            <w:szCs w:val="24"/>
          </w:rPr>
          <m:t>40</m:t>
        </m:r>
        <m:r>
          <m:rPr>
            <m:sty m:val="p"/>
          </m:rPr>
          <w:rPr>
            <w:rFonts w:ascii="Cambria Math" w:eastAsiaTheme="minorEastAsia" w:hAnsiTheme="minorEastAsia"/>
            <w:sz w:val="24"/>
            <w:szCs w:val="24"/>
          </w:rPr>
          <m:t>×</m:t>
        </m:r>
        <m:r>
          <m:rPr>
            <m:sty m:val="p"/>
          </m:rPr>
          <w:rPr>
            <w:rFonts w:ascii="Cambria Math" w:eastAsiaTheme="minorEastAsia" w:hAnsiTheme="minorEastAsia"/>
            <w:sz w:val="24"/>
            <w:szCs w:val="24"/>
          </w:rPr>
          <m:t>40</m:t>
        </m:r>
        <m:r>
          <m:rPr>
            <m:sty m:val="p"/>
          </m:rPr>
          <w:rPr>
            <w:rFonts w:ascii="Cambria Math" w:eastAsiaTheme="minorEastAsia" w:hAnsiTheme="minorEastAsia"/>
            <w:sz w:val="24"/>
            <w:szCs w:val="24"/>
          </w:rPr>
          <m:t>×</m:t>
        </m:r>
        <m:f>
          <m:fPr>
            <m:ctrlPr>
              <w:rPr>
                <w:rFonts w:ascii="Cambria Math" w:eastAsiaTheme="minorEastAsia" w:hAnsiTheme="minorEastAsia"/>
                <w:sz w:val="24"/>
                <w:szCs w:val="24"/>
              </w:rPr>
            </m:ctrlPr>
          </m:fPr>
          <m:num>
            <m:r>
              <m:rPr>
                <m:sty m:val="p"/>
              </m:rPr>
              <w:rPr>
                <w:rFonts w:ascii="Cambria Math" w:eastAsiaTheme="minorEastAsia" w:hAnsiTheme="minorEastAsia"/>
                <w:sz w:val="24"/>
                <w:szCs w:val="24"/>
              </w:rPr>
              <m:t>40</m:t>
            </m:r>
            <m:r>
              <m:rPr>
                <m:sty m:val="p"/>
              </m:rPr>
              <w:rPr>
                <w:rFonts w:ascii="Cambria Math" w:eastAsiaTheme="minorEastAsia" w:hAnsiTheme="minorEastAsia"/>
                <w:sz w:val="24"/>
                <w:szCs w:val="24"/>
              </w:rPr>
              <m:t>×</m:t>
            </m:r>
            <m:r>
              <m:rPr>
                <m:sty m:val="p"/>
              </m:rPr>
              <w:rPr>
                <w:rFonts w:ascii="Cambria Math" w:eastAsiaTheme="minorEastAsia" w:hAnsiTheme="minorEastAsia"/>
                <w:sz w:val="24"/>
                <w:szCs w:val="24"/>
              </w:rPr>
              <m:t>40</m:t>
            </m:r>
            <m:r>
              <m:rPr>
                <m:sty m:val="p"/>
              </m:rPr>
              <w:rPr>
                <w:rFonts w:ascii="Cambria Math" w:eastAsiaTheme="minorEastAsia" w:hAnsiTheme="minorEastAsia"/>
                <w:sz w:val="24"/>
                <w:szCs w:val="24"/>
              </w:rPr>
              <m:t>×</m:t>
            </m:r>
            <m:sSup>
              <m:sSupPr>
                <m:ctrlPr>
                  <w:rPr>
                    <w:rFonts w:ascii="Cambria Math" w:eastAsiaTheme="minorEastAsia" w:hAnsiTheme="minorEastAsia"/>
                    <w:sz w:val="24"/>
                    <w:szCs w:val="24"/>
                  </w:rPr>
                </m:ctrlPr>
              </m:sSupPr>
              <m:e>
                <m:r>
                  <m:rPr>
                    <m:sty m:val="p"/>
                  </m:rPr>
                  <w:rPr>
                    <w:rFonts w:ascii="Cambria Math" w:eastAsiaTheme="minorEastAsia" w:hAnsiTheme="minorEastAsia"/>
                    <w:sz w:val="24"/>
                    <w:szCs w:val="24"/>
                  </w:rPr>
                  <m:t>10</m:t>
                </m:r>
              </m:e>
              <m:sup>
                <m:r>
                  <m:rPr>
                    <m:sty m:val="p"/>
                  </m:rPr>
                  <w:rPr>
                    <w:rFonts w:asciiTheme="minorEastAsia" w:eastAsiaTheme="minorEastAsia" w:hAnsi="Cambria Math"/>
                    <w:sz w:val="24"/>
                    <w:szCs w:val="24"/>
                  </w:rPr>
                  <m:t>-</m:t>
                </m:r>
                <m:r>
                  <m:rPr>
                    <m:sty m:val="p"/>
                  </m:rPr>
                  <w:rPr>
                    <w:rFonts w:ascii="Cambria Math" w:eastAsiaTheme="minorEastAsia" w:hAnsiTheme="minorEastAsia"/>
                    <w:sz w:val="24"/>
                    <w:szCs w:val="24"/>
                  </w:rPr>
                  <m:t>3</m:t>
                </m:r>
              </m:sup>
            </m:sSup>
            <m:r>
              <m:rPr>
                <m:sty m:val="p"/>
              </m:rPr>
              <w:rPr>
                <w:rFonts w:ascii="Cambria Math" w:eastAsiaTheme="minorEastAsia" w:hAnsiTheme="minorEastAsia"/>
                <w:sz w:val="24"/>
                <w:szCs w:val="24"/>
              </w:rPr>
              <m:t>×</m:t>
            </m:r>
            <m:r>
              <m:rPr>
                <m:sty m:val="p"/>
              </m:rPr>
              <w:rPr>
                <w:rFonts w:ascii="Cambria Math" w:eastAsiaTheme="minorEastAsia" w:hAnsiTheme="minorEastAsia"/>
                <w:sz w:val="24"/>
                <w:szCs w:val="24"/>
              </w:rPr>
              <m:t>6</m:t>
            </m:r>
          </m:num>
          <m:den>
            <m:r>
              <m:rPr>
                <m:sty m:val="p"/>
              </m:rPr>
              <w:rPr>
                <w:rFonts w:ascii="Cambria Math" w:eastAsiaTheme="minorEastAsia" w:hAnsiTheme="minorEastAsia"/>
                <w:sz w:val="24"/>
                <w:szCs w:val="24"/>
              </w:rPr>
              <m:t>40</m:t>
            </m:r>
            <m:r>
              <m:rPr>
                <m:sty m:val="p"/>
              </m:rPr>
              <w:rPr>
                <w:rFonts w:ascii="Cambria Math" w:eastAsiaTheme="minorEastAsia" w:hAnsiTheme="minorEastAsia"/>
                <w:sz w:val="24"/>
                <w:szCs w:val="24"/>
              </w:rPr>
              <m:t>×</m:t>
            </m:r>
            <m:r>
              <m:rPr>
                <m:sty m:val="p"/>
              </m:rPr>
              <w:rPr>
                <w:rFonts w:ascii="Cambria Math" w:eastAsiaTheme="minorEastAsia" w:hAnsiTheme="minorEastAsia"/>
                <w:sz w:val="24"/>
                <w:szCs w:val="24"/>
              </w:rPr>
              <m:t>5</m:t>
            </m:r>
            <m:r>
              <m:rPr>
                <m:sty m:val="p"/>
              </m:rPr>
              <w:rPr>
                <w:rFonts w:ascii="Cambria Math" w:eastAsiaTheme="minorEastAsia" w:hAnsiTheme="minorEastAsia"/>
                <w:sz w:val="24"/>
                <w:szCs w:val="24"/>
              </w:rPr>
              <m:t>×</m:t>
            </m:r>
            <m:r>
              <m:rPr>
                <m:sty m:val="p"/>
              </m:rPr>
              <w:rPr>
                <w:rFonts w:ascii="Cambria Math" w:eastAsiaTheme="minorEastAsia" w:hAnsiTheme="minorEastAsia"/>
                <w:sz w:val="24"/>
                <w:szCs w:val="24"/>
              </w:rPr>
              <m:t>4</m:t>
            </m:r>
          </m:den>
        </m:f>
        <m:r>
          <m:rPr>
            <m:sty m:val="p"/>
          </m:rPr>
          <w:rPr>
            <w:rFonts w:ascii="Cambria Math" w:eastAsiaTheme="minorEastAsia" w:hAnsiTheme="minorEastAsia"/>
            <w:sz w:val="24"/>
            <w:szCs w:val="24"/>
          </w:rPr>
          <m:t>×</m:t>
        </m:r>
        <m:f>
          <m:fPr>
            <m:ctrlPr>
              <w:rPr>
                <w:rFonts w:ascii="Cambria Math" w:eastAsiaTheme="minorEastAsia" w:hAnsiTheme="minorEastAsia"/>
                <w:sz w:val="24"/>
                <w:szCs w:val="24"/>
              </w:rPr>
            </m:ctrlPr>
          </m:fPr>
          <m:num>
            <m:r>
              <m:rPr>
                <m:sty m:val="p"/>
              </m:rPr>
              <w:rPr>
                <w:rFonts w:ascii="Cambria Math" w:eastAsiaTheme="minorEastAsia" w:hAnsiTheme="minorEastAsia"/>
                <w:sz w:val="24"/>
                <w:szCs w:val="24"/>
              </w:rPr>
              <m:t>1400</m:t>
            </m:r>
            <m:r>
              <m:rPr>
                <m:sty m:val="p"/>
              </m:rPr>
              <w:rPr>
                <w:rFonts w:ascii="Cambria Math" w:eastAsiaTheme="minorEastAsia" w:hAnsiTheme="minorEastAsia"/>
                <w:sz w:val="24"/>
                <w:szCs w:val="24"/>
              </w:rPr>
              <m:t>×</m:t>
            </m:r>
            <m:r>
              <m:rPr>
                <m:sty m:val="p"/>
              </m:rPr>
              <w:rPr>
                <w:rFonts w:ascii="Cambria Math" w:eastAsiaTheme="minorEastAsia" w:hAnsiTheme="minorEastAsia"/>
                <w:sz w:val="24"/>
                <w:szCs w:val="24"/>
              </w:rPr>
              <m:t>6</m:t>
            </m:r>
          </m:num>
          <m:den>
            <m:r>
              <m:rPr>
                <m:sty m:val="p"/>
              </m:rPr>
              <w:rPr>
                <w:rFonts w:ascii="Cambria Math" w:eastAsiaTheme="minorEastAsia" w:hAnsiTheme="minorEastAsia"/>
                <w:sz w:val="24"/>
                <w:szCs w:val="24"/>
              </w:rPr>
              <m:t>40</m:t>
            </m:r>
            <m:r>
              <m:rPr>
                <m:sty m:val="p"/>
              </m:rPr>
              <w:rPr>
                <w:rFonts w:ascii="Cambria Math" w:eastAsiaTheme="minorEastAsia" w:hAnsiTheme="minorEastAsia"/>
                <w:sz w:val="24"/>
                <w:szCs w:val="24"/>
              </w:rPr>
              <m:t>×</m:t>
            </m:r>
            <m:r>
              <m:rPr>
                <m:sty m:val="p"/>
              </m:rPr>
              <w:rPr>
                <w:rFonts w:ascii="Cambria Math" w:eastAsiaTheme="minorEastAsia" w:hAnsiTheme="minorEastAsia"/>
                <w:sz w:val="24"/>
                <w:szCs w:val="24"/>
              </w:rPr>
              <m:t>5+40</m:t>
            </m:r>
            <m:r>
              <m:rPr>
                <m:sty m:val="p"/>
              </m:rPr>
              <w:rPr>
                <w:rFonts w:ascii="Cambria Math" w:eastAsiaTheme="minorEastAsia" w:hAnsiTheme="minorEastAsia"/>
                <w:sz w:val="24"/>
                <w:szCs w:val="24"/>
              </w:rPr>
              <m:t>×</m:t>
            </m:r>
            <m:r>
              <m:rPr>
                <m:sty m:val="p"/>
              </m:rPr>
              <w:rPr>
                <w:rFonts w:ascii="Cambria Math" w:eastAsiaTheme="minorEastAsia" w:hAnsiTheme="minorEastAsia"/>
                <w:sz w:val="24"/>
                <w:szCs w:val="24"/>
              </w:rPr>
              <m:t>40</m:t>
            </m:r>
            <m:r>
              <m:rPr>
                <m:sty m:val="p"/>
              </m:rPr>
              <w:rPr>
                <w:rFonts w:ascii="Cambria Math" w:eastAsiaTheme="minorEastAsia" w:hAnsiTheme="minorEastAsia"/>
                <w:sz w:val="24"/>
                <w:szCs w:val="24"/>
              </w:rPr>
              <m:t>×</m:t>
            </m:r>
            <m:sSup>
              <m:sSupPr>
                <m:ctrlPr>
                  <w:rPr>
                    <w:rFonts w:ascii="Cambria Math" w:eastAsiaTheme="minorEastAsia" w:hAnsiTheme="minorEastAsia"/>
                    <w:sz w:val="24"/>
                    <w:szCs w:val="24"/>
                  </w:rPr>
                </m:ctrlPr>
              </m:sSupPr>
              <m:e>
                <m:r>
                  <m:rPr>
                    <m:sty m:val="p"/>
                  </m:rPr>
                  <w:rPr>
                    <w:rFonts w:ascii="Cambria Math" w:eastAsiaTheme="minorEastAsia" w:hAnsiTheme="minorEastAsia"/>
                    <w:sz w:val="24"/>
                    <w:szCs w:val="24"/>
                  </w:rPr>
                  <m:t>10</m:t>
                </m:r>
              </m:e>
              <m:sup>
                <m:r>
                  <m:rPr>
                    <m:sty m:val="p"/>
                  </m:rPr>
                  <w:rPr>
                    <w:rFonts w:asciiTheme="minorEastAsia" w:eastAsiaTheme="minorEastAsia" w:hAnsi="Cambria Math"/>
                    <w:sz w:val="24"/>
                    <w:szCs w:val="24"/>
                  </w:rPr>
                  <m:t>-</m:t>
                </m:r>
                <m:r>
                  <m:rPr>
                    <m:sty m:val="p"/>
                  </m:rPr>
                  <w:rPr>
                    <w:rFonts w:ascii="Cambria Math" w:eastAsiaTheme="minorEastAsia" w:hAnsiTheme="minorEastAsia"/>
                    <w:sz w:val="24"/>
                    <w:szCs w:val="24"/>
                  </w:rPr>
                  <m:t>3</m:t>
                </m:r>
              </m:sup>
            </m:sSup>
            <m:r>
              <m:rPr>
                <m:sty m:val="p"/>
              </m:rPr>
              <w:rPr>
                <w:rFonts w:ascii="Cambria Math" w:eastAsiaTheme="minorEastAsia" w:hAnsiTheme="minorEastAsia"/>
                <w:sz w:val="24"/>
                <w:szCs w:val="24"/>
              </w:rPr>
              <m:t>×</m:t>
            </m:r>
            <m:r>
              <m:rPr>
                <m:sty m:val="p"/>
              </m:rPr>
              <w:rPr>
                <w:rFonts w:ascii="Cambria Math" w:eastAsiaTheme="minorEastAsia" w:hAnsiTheme="minorEastAsia"/>
                <w:sz w:val="24"/>
                <w:szCs w:val="24"/>
              </w:rPr>
              <m:t>6</m:t>
            </m:r>
          </m:den>
        </m:f>
      </m:oMath>
      <w:r w:rsidRPr="00AC4ED6">
        <w:rPr>
          <w:rFonts w:asciiTheme="minorEastAsia" w:eastAsiaTheme="minorEastAsia" w:hAnsiTheme="minorEastAsia" w:hint="eastAsia"/>
          <w:sz w:val="24"/>
          <w:szCs w:val="24"/>
        </w:rPr>
        <w:t xml:space="preserve">=22KN                                                                         </w:t>
      </w:r>
    </w:p>
    <w:p w:rsidR="004971C4" w:rsidRPr="00AC4ED6" w:rsidRDefault="004971C4" w:rsidP="002358A9">
      <w:pPr>
        <w:pStyle w:val="a9"/>
        <w:spacing w:line="360" w:lineRule="auto"/>
        <w:ind w:left="420" w:firstLineChars="0" w:firstLine="0"/>
        <w:rPr>
          <w:rFonts w:asciiTheme="minorEastAsia" w:eastAsiaTheme="minorEastAsia" w:hAnsiTheme="minorEastAsia"/>
          <w:sz w:val="24"/>
          <w:szCs w:val="24"/>
        </w:rPr>
      </w:pPr>
      <w:r w:rsidRPr="00AC4ED6">
        <w:rPr>
          <w:rFonts w:asciiTheme="minorEastAsia" w:eastAsiaTheme="minorEastAsia" w:hAnsiTheme="minorEastAsia" w:hint="eastAsia"/>
          <w:sz w:val="24"/>
          <w:szCs w:val="24"/>
        </w:rPr>
        <w:t xml:space="preserve">  F‵iy=Fiy+△Fiy=714+22=736KN  </w:t>
      </w:r>
    </w:p>
    <w:p w:rsidR="004971C4" w:rsidRPr="00AC4ED6" w:rsidRDefault="004971C4" w:rsidP="002358A9">
      <w:pPr>
        <w:pStyle w:val="a9"/>
        <w:spacing w:line="360" w:lineRule="auto"/>
        <w:ind w:left="420" w:firstLineChars="0" w:firstLine="0"/>
        <w:rPr>
          <w:rFonts w:asciiTheme="minorEastAsia" w:eastAsiaTheme="minorEastAsia" w:hAnsiTheme="minorEastAsia"/>
          <w:sz w:val="24"/>
          <w:szCs w:val="24"/>
        </w:rPr>
      </w:pPr>
      <w:r w:rsidRPr="00AC4ED6">
        <w:rPr>
          <w:rFonts w:asciiTheme="minorEastAsia" w:eastAsiaTheme="minorEastAsia" w:hAnsiTheme="minorEastAsia" w:hint="eastAsia"/>
          <w:sz w:val="24"/>
          <w:szCs w:val="24"/>
        </w:rPr>
        <w:t>△Fix=</w:t>
      </w:r>
      <m:oMath>
        <m:f>
          <m:fPr>
            <m:ctrlPr>
              <w:rPr>
                <w:rFonts w:ascii="Cambria Math" w:eastAsiaTheme="minorEastAsia" w:hAnsiTheme="minorEastAsia"/>
                <w:sz w:val="24"/>
                <w:szCs w:val="24"/>
              </w:rPr>
            </m:ctrlPr>
          </m:fPr>
          <m:num>
            <m:r>
              <m:rPr>
                <m:sty m:val="p"/>
              </m:rPr>
              <w:rPr>
                <w:rFonts w:ascii="Cambria Math" w:eastAsiaTheme="minorEastAsia" w:hAnsiTheme="minorEastAsia" w:hint="eastAsia"/>
                <w:sz w:val="24"/>
                <w:szCs w:val="24"/>
              </w:rPr>
              <m:t>Fix</m:t>
            </m:r>
          </m:num>
          <m:den>
            <m:r>
              <m:rPr>
                <m:sty m:val="p"/>
              </m:rPr>
              <w:rPr>
                <w:rFonts w:ascii="Cambria Math" w:eastAsiaTheme="minorEastAsia" w:hAnsiTheme="minorEastAsia"/>
                <w:sz w:val="24"/>
                <w:szCs w:val="24"/>
              </w:rPr>
              <m:t>Fi</m:t>
            </m:r>
          </m:den>
        </m:f>
      </m:oMath>
      <w:r w:rsidRPr="00AC4ED6">
        <w:rPr>
          <w:rFonts w:asciiTheme="minorEastAsia" w:eastAsiaTheme="minorEastAsia" w:hAnsiTheme="minorEastAsia"/>
          <w:sz w:val="24"/>
          <w:szCs w:val="24"/>
        </w:rPr>
        <w:t>△</w:t>
      </w:r>
      <w:r w:rsidRPr="00AC4ED6">
        <w:rPr>
          <w:rFonts w:asciiTheme="minorEastAsia" w:eastAsiaTheme="minorEastAsia" w:hAnsiTheme="minorEastAsia" w:hint="eastAsia"/>
          <w:sz w:val="24"/>
          <w:szCs w:val="24"/>
        </w:rPr>
        <w:t>A</w:t>
      </w:r>
      <m:oMath>
        <m:f>
          <m:fPr>
            <m:ctrlPr>
              <w:rPr>
                <w:rFonts w:asciiTheme="minorEastAsia" w:eastAsiaTheme="minorEastAsia" w:hAnsiTheme="minorEastAsia"/>
                <w:sz w:val="24"/>
                <w:szCs w:val="24"/>
              </w:rPr>
            </m:ctrlPr>
          </m:fPr>
          <m:num>
            <m:r>
              <m:rPr>
                <m:sty m:val="p"/>
              </m:rPr>
              <w:rPr>
                <w:rFonts w:asciiTheme="minorEastAsia" w:eastAsiaTheme="minorEastAsia" w:hAnsiTheme="minorEastAsia" w:hint="eastAsia"/>
                <w:sz w:val="24"/>
                <w:szCs w:val="24"/>
              </w:rPr>
              <m:t>∑△</m:t>
            </m:r>
            <m:r>
              <m:rPr>
                <m:sty m:val="p"/>
              </m:rPr>
              <w:rPr>
                <w:rFonts w:asciiTheme="minorEastAsia" w:eastAsiaTheme="minorEastAsia" w:hAnsiTheme="minorEastAsia"/>
                <w:sz w:val="24"/>
                <w:szCs w:val="24"/>
              </w:rPr>
              <m:t>A</m:t>
            </m:r>
          </m:num>
          <m:den>
            <m:r>
              <m:rPr>
                <m:sty m:val="p"/>
              </m:rPr>
              <w:rPr>
                <w:rFonts w:asciiTheme="minorEastAsia" w:eastAsiaTheme="minorEastAsia" w:hAnsiTheme="minorEastAsia" w:hint="eastAsia"/>
                <w:sz w:val="24"/>
                <w:szCs w:val="24"/>
              </w:rPr>
              <m:t>∑</m:t>
            </m:r>
            <m:r>
              <m:rPr>
                <m:sty m:val="p"/>
              </m:rPr>
              <w:rPr>
                <w:rFonts w:asciiTheme="minorEastAsia" w:eastAsiaTheme="minorEastAsia" w:hAnsiTheme="minorEastAsia"/>
                <w:sz w:val="24"/>
                <w:szCs w:val="24"/>
              </w:rPr>
              <m:t>A</m:t>
            </m:r>
          </m:den>
        </m:f>
      </m:oMath>
      <w:r w:rsidRPr="00AC4ED6">
        <w:rPr>
          <w:rFonts w:asciiTheme="minorEastAsia" w:eastAsiaTheme="minorEastAsia" w:hAnsiTheme="minorEastAsia" w:hint="eastAsia"/>
          <w:sz w:val="24"/>
          <w:szCs w:val="24"/>
        </w:rPr>
        <w:t>P=</w:t>
      </w:r>
      <m:oMath>
        <m:f>
          <m:fPr>
            <m:ctrlPr>
              <w:rPr>
                <w:rFonts w:ascii="Cambria Math" w:eastAsiaTheme="minorEastAsia" w:hAnsiTheme="minorEastAsia"/>
                <w:sz w:val="24"/>
                <w:szCs w:val="24"/>
              </w:rPr>
            </m:ctrlPr>
          </m:fPr>
          <m:num>
            <m:r>
              <m:rPr>
                <m:sty m:val="p"/>
              </m:rPr>
              <w:rPr>
                <w:rFonts w:ascii="Cambria Math" w:eastAsiaTheme="minorEastAsia" w:hAnsiTheme="minorEastAsia"/>
                <w:sz w:val="24"/>
                <w:szCs w:val="24"/>
              </w:rPr>
              <m:t>700</m:t>
            </m:r>
          </m:num>
          <m:den>
            <m:r>
              <m:rPr>
                <m:sty m:val="p"/>
              </m:rPr>
              <w:rPr>
                <w:rFonts w:ascii="Cambria Math" w:eastAsiaTheme="minorEastAsia" w:hAnsiTheme="minorEastAsia"/>
                <w:sz w:val="24"/>
                <w:szCs w:val="24"/>
              </w:rPr>
              <m:t>1400</m:t>
            </m:r>
          </m:den>
        </m:f>
        <m:r>
          <m:rPr>
            <m:sty m:val="p"/>
          </m:rPr>
          <w:rPr>
            <w:rFonts w:ascii="Cambria Math" w:eastAsiaTheme="minorEastAsia" w:hAnsiTheme="minorEastAsia"/>
            <w:sz w:val="24"/>
            <w:szCs w:val="24"/>
          </w:rPr>
          <m:t>×</m:t>
        </m:r>
        <m:r>
          <m:rPr>
            <m:sty m:val="p"/>
          </m:rPr>
          <w:rPr>
            <w:rFonts w:ascii="Cambria Math" w:eastAsiaTheme="minorEastAsia" w:hAnsiTheme="minorEastAsia"/>
            <w:sz w:val="24"/>
            <w:szCs w:val="24"/>
          </w:rPr>
          <m:t>40</m:t>
        </m:r>
        <m:r>
          <m:rPr>
            <m:sty m:val="p"/>
          </m:rPr>
          <w:rPr>
            <w:rFonts w:ascii="Cambria Math" w:eastAsiaTheme="minorEastAsia" w:hAnsiTheme="minorEastAsia"/>
            <w:sz w:val="24"/>
            <w:szCs w:val="24"/>
          </w:rPr>
          <m:t>×</m:t>
        </m:r>
        <m:r>
          <m:rPr>
            <m:sty m:val="p"/>
          </m:rPr>
          <w:rPr>
            <w:rFonts w:ascii="Cambria Math" w:eastAsiaTheme="minorEastAsia" w:hAnsiTheme="minorEastAsia"/>
            <w:sz w:val="24"/>
            <w:szCs w:val="24"/>
          </w:rPr>
          <m:t>40</m:t>
        </m:r>
        <m:r>
          <m:rPr>
            <m:sty m:val="p"/>
          </m:rPr>
          <w:rPr>
            <w:rFonts w:ascii="Cambria Math" w:eastAsiaTheme="minorEastAsia" w:hAnsiTheme="minorEastAsia"/>
            <w:sz w:val="24"/>
            <w:szCs w:val="24"/>
          </w:rPr>
          <m:t>×</m:t>
        </m:r>
        <m:f>
          <m:fPr>
            <m:ctrlPr>
              <w:rPr>
                <w:rFonts w:ascii="Cambria Math" w:eastAsiaTheme="minorEastAsia" w:hAnsiTheme="minorEastAsia"/>
                <w:sz w:val="24"/>
                <w:szCs w:val="24"/>
              </w:rPr>
            </m:ctrlPr>
          </m:fPr>
          <m:num>
            <m:r>
              <m:rPr>
                <m:sty m:val="p"/>
              </m:rPr>
              <w:rPr>
                <w:rFonts w:ascii="Cambria Math" w:eastAsiaTheme="minorEastAsia" w:hAnsiTheme="minorEastAsia"/>
                <w:sz w:val="24"/>
                <w:szCs w:val="24"/>
              </w:rPr>
              <m:t>40</m:t>
            </m:r>
            <m:r>
              <m:rPr>
                <m:sty m:val="p"/>
              </m:rPr>
              <w:rPr>
                <w:rFonts w:ascii="Cambria Math" w:eastAsiaTheme="minorEastAsia" w:hAnsiTheme="minorEastAsia"/>
                <w:sz w:val="24"/>
                <w:szCs w:val="24"/>
              </w:rPr>
              <m:t>×</m:t>
            </m:r>
            <m:r>
              <m:rPr>
                <m:sty m:val="p"/>
              </m:rPr>
              <w:rPr>
                <w:rFonts w:ascii="Cambria Math" w:eastAsiaTheme="minorEastAsia" w:hAnsiTheme="minorEastAsia"/>
                <w:sz w:val="24"/>
                <w:szCs w:val="24"/>
              </w:rPr>
              <m:t>40</m:t>
            </m:r>
            <m:r>
              <m:rPr>
                <m:sty m:val="p"/>
              </m:rPr>
              <w:rPr>
                <w:rFonts w:ascii="Cambria Math" w:eastAsiaTheme="minorEastAsia" w:hAnsiTheme="minorEastAsia"/>
                <w:sz w:val="24"/>
                <w:szCs w:val="24"/>
              </w:rPr>
              <m:t>×</m:t>
            </m:r>
            <m:sSup>
              <m:sSupPr>
                <m:ctrlPr>
                  <w:rPr>
                    <w:rFonts w:ascii="Cambria Math" w:eastAsiaTheme="minorEastAsia" w:hAnsiTheme="minorEastAsia"/>
                    <w:sz w:val="24"/>
                    <w:szCs w:val="24"/>
                  </w:rPr>
                </m:ctrlPr>
              </m:sSupPr>
              <m:e>
                <m:r>
                  <m:rPr>
                    <m:sty m:val="p"/>
                  </m:rPr>
                  <w:rPr>
                    <w:rFonts w:ascii="Cambria Math" w:eastAsiaTheme="minorEastAsia" w:hAnsiTheme="minorEastAsia"/>
                    <w:sz w:val="24"/>
                    <w:szCs w:val="24"/>
                  </w:rPr>
                  <m:t>10</m:t>
                </m:r>
              </m:e>
              <m:sup>
                <m:r>
                  <m:rPr>
                    <m:sty m:val="p"/>
                  </m:rPr>
                  <w:rPr>
                    <w:rFonts w:asciiTheme="minorEastAsia" w:eastAsiaTheme="minorEastAsia" w:hAnsi="Cambria Math"/>
                    <w:sz w:val="24"/>
                    <w:szCs w:val="24"/>
                  </w:rPr>
                  <m:t>-</m:t>
                </m:r>
                <m:r>
                  <m:rPr>
                    <m:sty m:val="p"/>
                  </m:rPr>
                  <w:rPr>
                    <w:rFonts w:ascii="Cambria Math" w:eastAsiaTheme="minorEastAsia" w:hAnsiTheme="minorEastAsia"/>
                    <w:sz w:val="24"/>
                    <w:szCs w:val="24"/>
                  </w:rPr>
                  <m:t>3</m:t>
                </m:r>
              </m:sup>
            </m:sSup>
            <m:r>
              <m:rPr>
                <m:sty m:val="p"/>
              </m:rPr>
              <w:rPr>
                <w:rFonts w:ascii="Cambria Math" w:eastAsiaTheme="minorEastAsia" w:hAnsiTheme="minorEastAsia"/>
                <w:sz w:val="24"/>
                <w:szCs w:val="24"/>
              </w:rPr>
              <m:t>×</m:t>
            </m:r>
            <m:r>
              <m:rPr>
                <m:sty m:val="p"/>
              </m:rPr>
              <w:rPr>
                <w:rFonts w:ascii="Cambria Math" w:eastAsiaTheme="minorEastAsia" w:hAnsiTheme="minorEastAsia"/>
                <w:sz w:val="24"/>
                <w:szCs w:val="24"/>
              </w:rPr>
              <m:t>21</m:t>
            </m:r>
          </m:num>
          <m:den>
            <m:r>
              <m:rPr>
                <m:sty m:val="p"/>
              </m:rPr>
              <w:rPr>
                <w:rFonts w:ascii="Cambria Math" w:eastAsiaTheme="minorEastAsia" w:hAnsiTheme="minorEastAsia"/>
                <w:sz w:val="24"/>
                <w:szCs w:val="24"/>
              </w:rPr>
              <m:t>40</m:t>
            </m:r>
            <m:r>
              <m:rPr>
                <m:sty m:val="p"/>
              </m:rPr>
              <w:rPr>
                <w:rFonts w:ascii="Cambria Math" w:eastAsiaTheme="minorEastAsia" w:hAnsiTheme="minorEastAsia"/>
                <w:sz w:val="24"/>
                <w:szCs w:val="24"/>
              </w:rPr>
              <m:t>×</m:t>
            </m:r>
            <m:r>
              <m:rPr>
                <m:sty m:val="p"/>
              </m:rPr>
              <w:rPr>
                <w:rFonts w:ascii="Cambria Math" w:eastAsiaTheme="minorEastAsia" w:hAnsiTheme="minorEastAsia"/>
                <w:sz w:val="24"/>
                <w:szCs w:val="24"/>
              </w:rPr>
              <m:t>4</m:t>
            </m:r>
            <m:r>
              <m:rPr>
                <m:sty m:val="p"/>
              </m:rPr>
              <w:rPr>
                <w:rFonts w:ascii="Cambria Math" w:eastAsiaTheme="minorEastAsia" w:hAnsiTheme="minorEastAsia"/>
                <w:sz w:val="24"/>
                <w:szCs w:val="24"/>
              </w:rPr>
              <m:t>×</m:t>
            </m:r>
            <m:r>
              <m:rPr>
                <m:sty m:val="p"/>
              </m:rPr>
              <w:rPr>
                <w:rFonts w:ascii="Cambria Math" w:eastAsiaTheme="minorEastAsia" w:hAnsiTheme="minorEastAsia"/>
                <w:sz w:val="24"/>
                <w:szCs w:val="24"/>
              </w:rPr>
              <m:t>20</m:t>
            </m:r>
          </m:den>
        </m:f>
        <m:r>
          <m:rPr>
            <m:sty m:val="p"/>
          </m:rPr>
          <w:rPr>
            <w:rFonts w:ascii="Cambria Math" w:eastAsiaTheme="minorEastAsia" w:hAnsiTheme="minorEastAsia"/>
            <w:sz w:val="24"/>
            <w:szCs w:val="24"/>
          </w:rPr>
          <m:t>×</m:t>
        </m:r>
        <m:f>
          <m:fPr>
            <m:ctrlPr>
              <w:rPr>
                <w:rFonts w:ascii="Cambria Math" w:eastAsiaTheme="minorEastAsia" w:hAnsiTheme="minorEastAsia"/>
                <w:sz w:val="24"/>
                <w:szCs w:val="24"/>
              </w:rPr>
            </m:ctrlPr>
          </m:fPr>
          <m:num>
            <m:r>
              <m:rPr>
                <m:sty m:val="p"/>
              </m:rPr>
              <w:rPr>
                <w:rFonts w:ascii="Cambria Math" w:eastAsiaTheme="minorEastAsia" w:hAnsiTheme="minorEastAsia"/>
                <w:sz w:val="24"/>
                <w:szCs w:val="24"/>
              </w:rPr>
              <m:t>700</m:t>
            </m:r>
            <m:r>
              <m:rPr>
                <m:sty m:val="p"/>
              </m:rPr>
              <w:rPr>
                <w:rFonts w:ascii="Cambria Math" w:eastAsiaTheme="minorEastAsia" w:hAnsiTheme="minorEastAsia"/>
                <w:sz w:val="24"/>
                <w:szCs w:val="24"/>
              </w:rPr>
              <m:t>×</m:t>
            </m:r>
            <m:r>
              <m:rPr>
                <m:sty m:val="p"/>
              </m:rPr>
              <w:rPr>
                <w:rFonts w:ascii="Cambria Math" w:eastAsiaTheme="minorEastAsia" w:hAnsiTheme="minorEastAsia"/>
                <w:sz w:val="24"/>
                <w:szCs w:val="24"/>
              </w:rPr>
              <m:t>21</m:t>
            </m:r>
          </m:num>
          <m:den>
            <m:r>
              <m:rPr>
                <m:sty m:val="p"/>
              </m:rPr>
              <w:rPr>
                <w:rFonts w:ascii="Cambria Math" w:eastAsiaTheme="minorEastAsia" w:hAnsiTheme="minorEastAsia"/>
                <w:sz w:val="24"/>
                <w:szCs w:val="24"/>
              </w:rPr>
              <m:t>40</m:t>
            </m:r>
            <m:r>
              <m:rPr>
                <m:sty m:val="p"/>
              </m:rPr>
              <w:rPr>
                <w:rFonts w:ascii="Cambria Math" w:eastAsiaTheme="minorEastAsia" w:hAnsiTheme="minorEastAsia"/>
                <w:sz w:val="24"/>
                <w:szCs w:val="24"/>
              </w:rPr>
              <m:t>×</m:t>
            </m:r>
            <m:r>
              <m:rPr>
                <m:sty m:val="p"/>
              </m:rPr>
              <w:rPr>
                <w:rFonts w:ascii="Cambria Math" w:eastAsiaTheme="minorEastAsia" w:hAnsiTheme="minorEastAsia"/>
                <w:sz w:val="24"/>
                <w:szCs w:val="24"/>
              </w:rPr>
              <m:t>4</m:t>
            </m:r>
            <m:r>
              <m:rPr>
                <m:sty m:val="p"/>
              </m:rPr>
              <w:rPr>
                <w:rFonts w:ascii="Cambria Math" w:eastAsiaTheme="minorEastAsia" w:hAnsiTheme="minorEastAsia"/>
                <w:sz w:val="24"/>
                <w:szCs w:val="24"/>
              </w:rPr>
              <m:t>×</m:t>
            </m:r>
            <m:r>
              <m:rPr>
                <m:sty m:val="p"/>
              </m:rPr>
              <w:rPr>
                <w:rFonts w:ascii="Cambria Math" w:eastAsiaTheme="minorEastAsia" w:hAnsiTheme="minorEastAsia"/>
                <w:sz w:val="24"/>
                <w:szCs w:val="24"/>
              </w:rPr>
              <m:t>20+40</m:t>
            </m:r>
            <m:r>
              <m:rPr>
                <m:sty m:val="p"/>
              </m:rPr>
              <w:rPr>
                <w:rFonts w:ascii="Cambria Math" w:eastAsiaTheme="minorEastAsia" w:hAnsiTheme="minorEastAsia"/>
                <w:sz w:val="24"/>
                <w:szCs w:val="24"/>
              </w:rPr>
              <m:t>×</m:t>
            </m:r>
            <m:r>
              <m:rPr>
                <m:sty m:val="p"/>
              </m:rPr>
              <w:rPr>
                <w:rFonts w:ascii="Cambria Math" w:eastAsiaTheme="minorEastAsia" w:hAnsiTheme="minorEastAsia"/>
                <w:sz w:val="24"/>
                <w:szCs w:val="24"/>
              </w:rPr>
              <m:t>40</m:t>
            </m:r>
            <m:r>
              <m:rPr>
                <m:sty m:val="p"/>
              </m:rPr>
              <w:rPr>
                <w:rFonts w:ascii="Cambria Math" w:eastAsiaTheme="minorEastAsia" w:hAnsiTheme="minorEastAsia"/>
                <w:sz w:val="24"/>
                <w:szCs w:val="24"/>
              </w:rPr>
              <m:t>×</m:t>
            </m:r>
            <m:sSup>
              <m:sSupPr>
                <m:ctrlPr>
                  <w:rPr>
                    <w:rFonts w:ascii="Cambria Math" w:eastAsiaTheme="minorEastAsia" w:hAnsiTheme="minorEastAsia"/>
                    <w:sz w:val="24"/>
                    <w:szCs w:val="24"/>
                  </w:rPr>
                </m:ctrlPr>
              </m:sSupPr>
              <m:e>
                <m:r>
                  <m:rPr>
                    <m:sty m:val="p"/>
                  </m:rPr>
                  <w:rPr>
                    <w:rFonts w:ascii="Cambria Math" w:eastAsiaTheme="minorEastAsia" w:hAnsiTheme="minorEastAsia"/>
                    <w:sz w:val="24"/>
                    <w:szCs w:val="24"/>
                  </w:rPr>
                  <m:t>10</m:t>
                </m:r>
              </m:e>
              <m:sup>
                <m:r>
                  <m:rPr>
                    <m:sty m:val="p"/>
                  </m:rPr>
                  <w:rPr>
                    <w:rFonts w:asciiTheme="minorEastAsia" w:eastAsiaTheme="minorEastAsia" w:hAnsi="Cambria Math"/>
                    <w:sz w:val="24"/>
                    <w:szCs w:val="24"/>
                  </w:rPr>
                  <m:t>-</m:t>
                </m:r>
                <m:r>
                  <m:rPr>
                    <m:sty m:val="p"/>
                  </m:rPr>
                  <w:rPr>
                    <w:rFonts w:ascii="Cambria Math" w:eastAsiaTheme="minorEastAsia" w:hAnsiTheme="minorEastAsia"/>
                    <w:sz w:val="24"/>
                    <w:szCs w:val="24"/>
                  </w:rPr>
                  <m:t>3</m:t>
                </m:r>
              </m:sup>
            </m:sSup>
            <m:r>
              <m:rPr>
                <m:sty m:val="p"/>
              </m:rPr>
              <w:rPr>
                <w:rFonts w:ascii="Cambria Math" w:eastAsiaTheme="minorEastAsia" w:hAnsiTheme="minorEastAsia"/>
                <w:sz w:val="24"/>
                <w:szCs w:val="24"/>
              </w:rPr>
              <m:t>×</m:t>
            </m:r>
            <m:r>
              <m:rPr>
                <m:sty m:val="p"/>
              </m:rPr>
              <w:rPr>
                <w:rFonts w:ascii="Cambria Math" w:eastAsiaTheme="minorEastAsia" w:hAnsiTheme="minorEastAsia"/>
                <w:sz w:val="24"/>
                <w:szCs w:val="24"/>
              </w:rPr>
              <m:t>21</m:t>
            </m:r>
          </m:den>
        </m:f>
      </m:oMath>
      <w:r w:rsidRPr="00AC4ED6">
        <w:rPr>
          <w:rFonts w:asciiTheme="minorEastAsia" w:eastAsiaTheme="minorEastAsia" w:hAnsiTheme="minorEastAsia" w:hint="eastAsia"/>
          <w:sz w:val="24"/>
          <w:szCs w:val="24"/>
        </w:rPr>
        <w:t>=</w:t>
      </w:r>
      <w:r w:rsidR="00D04619">
        <w:rPr>
          <w:rFonts w:asciiTheme="minorEastAsia" w:eastAsiaTheme="minorEastAsia" w:hAnsiTheme="minorEastAsia" w:hint="eastAsia"/>
          <w:sz w:val="24"/>
          <w:szCs w:val="24"/>
        </w:rPr>
        <w:t>75</w:t>
      </w:r>
      <w:r w:rsidRPr="00AC4ED6">
        <w:rPr>
          <w:rFonts w:asciiTheme="minorEastAsia" w:eastAsiaTheme="minorEastAsia" w:hAnsiTheme="minorEastAsia" w:hint="eastAsia"/>
          <w:sz w:val="24"/>
          <w:szCs w:val="24"/>
        </w:rPr>
        <w:t xml:space="preserve">KN                                                                                                                                                                                                                                                                                                                                                                                                                                                                                                                                                                                                                                                                                                                                                                                                                                                                                                                                                                                                                                                                                                                                                                                                                                                                                                                                                                                                                                                                                                                                                                                                                                                                                                        </w:t>
      </w:r>
    </w:p>
    <w:p w:rsidR="004971C4" w:rsidRPr="00AC4ED6" w:rsidRDefault="004971C4" w:rsidP="002358A9">
      <w:pPr>
        <w:spacing w:line="360" w:lineRule="auto"/>
        <w:ind w:firstLineChars="200" w:firstLine="480"/>
        <w:rPr>
          <w:rFonts w:asciiTheme="minorEastAsia" w:eastAsiaTheme="minorEastAsia" w:hAnsiTheme="minorEastAsia"/>
          <w:sz w:val="24"/>
          <w:szCs w:val="24"/>
        </w:rPr>
      </w:pPr>
      <w:r w:rsidRPr="00AC4ED6">
        <w:rPr>
          <w:rFonts w:asciiTheme="minorEastAsia" w:eastAsiaTheme="minorEastAsia" w:hAnsiTheme="minorEastAsia" w:hint="eastAsia"/>
          <w:sz w:val="24"/>
          <w:szCs w:val="24"/>
        </w:rPr>
        <w:lastRenderedPageBreak/>
        <w:t>F‵ix=Fix+△Fix=7</w:t>
      </w:r>
      <w:r w:rsidR="00D04619">
        <w:rPr>
          <w:rFonts w:asciiTheme="minorEastAsia" w:eastAsiaTheme="minorEastAsia" w:hAnsiTheme="minorEastAsia" w:hint="eastAsia"/>
          <w:sz w:val="24"/>
          <w:szCs w:val="24"/>
        </w:rPr>
        <w:t>00</w:t>
      </w:r>
      <w:r w:rsidRPr="00AC4ED6">
        <w:rPr>
          <w:rFonts w:asciiTheme="minorEastAsia" w:eastAsiaTheme="minorEastAsia" w:hAnsiTheme="minorEastAsia" w:hint="eastAsia"/>
          <w:sz w:val="24"/>
          <w:szCs w:val="24"/>
        </w:rPr>
        <w:t>+7</w:t>
      </w:r>
      <w:r w:rsidR="00D04619">
        <w:rPr>
          <w:rFonts w:asciiTheme="minorEastAsia" w:eastAsiaTheme="minorEastAsia" w:hAnsiTheme="minorEastAsia" w:hint="eastAsia"/>
          <w:sz w:val="24"/>
          <w:szCs w:val="24"/>
        </w:rPr>
        <w:t>5</w:t>
      </w:r>
      <w:r w:rsidRPr="00AC4ED6">
        <w:rPr>
          <w:rFonts w:asciiTheme="minorEastAsia" w:eastAsiaTheme="minorEastAsia" w:hAnsiTheme="minorEastAsia" w:hint="eastAsia"/>
          <w:sz w:val="24"/>
          <w:szCs w:val="24"/>
        </w:rPr>
        <w:t>=7</w:t>
      </w:r>
      <w:r w:rsidR="00D04619">
        <w:rPr>
          <w:rFonts w:asciiTheme="minorEastAsia" w:eastAsiaTheme="minorEastAsia" w:hAnsiTheme="minorEastAsia" w:hint="eastAsia"/>
          <w:sz w:val="24"/>
          <w:szCs w:val="24"/>
        </w:rPr>
        <w:t>75</w:t>
      </w:r>
      <w:r w:rsidRPr="00AC4ED6">
        <w:rPr>
          <w:rFonts w:asciiTheme="minorEastAsia" w:eastAsiaTheme="minorEastAsia" w:hAnsiTheme="minorEastAsia" w:hint="eastAsia"/>
          <w:sz w:val="24"/>
          <w:szCs w:val="24"/>
        </w:rPr>
        <w:t>KN   取800KN</w:t>
      </w:r>
    </w:p>
    <w:p w:rsidR="004971C4" w:rsidRPr="00AC4ED6" w:rsidRDefault="00AC4ED6" w:rsidP="002358A9">
      <w:pPr>
        <w:spacing w:line="360" w:lineRule="auto"/>
        <w:rPr>
          <w:rFonts w:asciiTheme="minorEastAsia" w:eastAsiaTheme="minorEastAsia" w:hAnsiTheme="minorEastAsia"/>
          <w:sz w:val="24"/>
          <w:szCs w:val="24"/>
        </w:rPr>
      </w:pPr>
      <w:r w:rsidRPr="00AC4ED6">
        <w:rPr>
          <w:rFonts w:asciiTheme="minorEastAsia" w:eastAsiaTheme="minorEastAsia" w:hAnsiTheme="minorEastAsia" w:hint="eastAsia"/>
          <w:sz w:val="24"/>
          <w:szCs w:val="24"/>
        </w:rPr>
        <w:t>3</w:t>
      </w:r>
      <w:r w:rsidR="004971C4" w:rsidRPr="00AC4ED6">
        <w:rPr>
          <w:rFonts w:asciiTheme="minorEastAsia" w:eastAsiaTheme="minorEastAsia" w:hAnsiTheme="minorEastAsia" w:hint="eastAsia"/>
          <w:sz w:val="24"/>
          <w:szCs w:val="24"/>
        </w:rPr>
        <w:t xml:space="preserve">  </w:t>
      </w:r>
      <w:r w:rsidRPr="00AC4ED6">
        <w:rPr>
          <w:rFonts w:asciiTheme="minorEastAsia" w:eastAsiaTheme="minorEastAsia" w:hAnsiTheme="minorEastAsia" w:hint="eastAsia"/>
          <w:sz w:val="24"/>
          <w:szCs w:val="24"/>
        </w:rPr>
        <w:t xml:space="preserve"> </w:t>
      </w:r>
      <w:r w:rsidR="004971C4" w:rsidRPr="00AC4ED6">
        <w:rPr>
          <w:rFonts w:asciiTheme="minorEastAsia" w:eastAsiaTheme="minorEastAsia" w:hAnsiTheme="minorEastAsia" w:hint="eastAsia"/>
          <w:sz w:val="24"/>
          <w:szCs w:val="24"/>
        </w:rPr>
        <w:t>Y方向弯矩、剪力计算（弯矩剪力图）</w:t>
      </w:r>
    </w:p>
    <w:p w:rsidR="004971C4" w:rsidRPr="00AC4ED6" w:rsidRDefault="008F4711" w:rsidP="008F4711">
      <w:pPr>
        <w:rPr>
          <w:rFonts w:asciiTheme="minorEastAsia" w:eastAsiaTheme="minorEastAsia" w:hAnsiTheme="minorEastAsia"/>
          <w:sz w:val="24"/>
          <w:szCs w:val="24"/>
        </w:rPr>
      </w:pPr>
      <w:r>
        <w:object w:dxaOrig="10635" w:dyaOrig="8835">
          <v:shape id="_x0000_i1034" type="#_x0000_t75" style="width:344.25pt;height:224.25pt" o:ole="">
            <v:imagedata r:id="rId78" o:title=""/>
          </v:shape>
          <o:OLEObject Type="Embed" ProgID="AutoCAD.Drawing.16" ShapeID="_x0000_i1034" DrawAspect="Content" ObjectID="_1244779482" r:id="rId79"/>
        </w:object>
      </w:r>
    </w:p>
    <w:p w:rsidR="004971C4" w:rsidRPr="00AC4ED6" w:rsidRDefault="004971C4" w:rsidP="002358A9">
      <w:pPr>
        <w:spacing w:line="360" w:lineRule="auto"/>
        <w:ind w:firstLineChars="150" w:firstLine="360"/>
        <w:rPr>
          <w:rFonts w:asciiTheme="minorEastAsia" w:eastAsiaTheme="minorEastAsia" w:hAnsiTheme="minorEastAsia"/>
          <w:sz w:val="24"/>
          <w:szCs w:val="24"/>
        </w:rPr>
      </w:pPr>
      <w:r w:rsidRPr="00AC4ED6">
        <w:rPr>
          <w:rFonts w:asciiTheme="minorEastAsia" w:eastAsiaTheme="minorEastAsia" w:hAnsiTheme="minorEastAsia"/>
          <w:sz w:val="24"/>
          <w:szCs w:val="24"/>
        </w:rPr>
        <w:t>P</w:t>
      </w:r>
      <w:r w:rsidRPr="00AC4ED6">
        <w:rPr>
          <w:rFonts w:asciiTheme="minorEastAsia" w:eastAsiaTheme="minorEastAsia" w:hAnsiTheme="minorEastAsia" w:hint="eastAsia"/>
          <w:sz w:val="24"/>
          <w:szCs w:val="24"/>
        </w:rPr>
        <w:t>j=</w:t>
      </w:r>
      <m:oMath>
        <m:f>
          <m:fPr>
            <m:ctrlPr>
              <w:rPr>
                <w:rFonts w:asciiTheme="minorEastAsia" w:eastAsiaTheme="minorEastAsia" w:hAnsiTheme="minorEastAsia"/>
                <w:sz w:val="24"/>
                <w:szCs w:val="24"/>
              </w:rPr>
            </m:ctrlPr>
          </m:fPr>
          <m:num>
            <m:r>
              <m:rPr>
                <m:sty m:val="p"/>
              </m:rPr>
              <w:rPr>
                <w:rFonts w:asciiTheme="minorEastAsia" w:eastAsiaTheme="minorEastAsia" w:hAnsiTheme="minorEastAsia" w:hint="eastAsia"/>
                <w:sz w:val="24"/>
                <w:szCs w:val="24"/>
              </w:rPr>
              <m:t>∑</m:t>
            </m:r>
            <m:r>
              <m:rPr>
                <m:sty m:val="p"/>
              </m:rPr>
              <w:rPr>
                <w:rFonts w:asciiTheme="minorEastAsia" w:eastAsiaTheme="minorEastAsia" w:hAnsiTheme="minorEastAsia"/>
                <w:sz w:val="24"/>
                <w:szCs w:val="24"/>
              </w:rPr>
              <m:t>P</m:t>
            </m:r>
          </m:num>
          <m:den>
            <m:r>
              <m:rPr>
                <m:sty m:val="p"/>
              </m:rPr>
              <w:rPr>
                <w:rFonts w:asciiTheme="minorEastAsia" w:eastAsiaTheme="minorEastAsia" w:hAnsiTheme="minorEastAsia"/>
                <w:sz w:val="24"/>
                <w:szCs w:val="24"/>
              </w:rPr>
              <m:t>L</m:t>
            </m:r>
          </m:den>
        </m:f>
      </m:oMath>
      <w:r w:rsidRPr="00AC4ED6">
        <w:rPr>
          <w:rFonts w:asciiTheme="minorEastAsia" w:eastAsiaTheme="minorEastAsia" w:hAnsiTheme="minorEastAsia" w:hint="eastAsia"/>
          <w:sz w:val="24"/>
          <w:szCs w:val="24"/>
        </w:rPr>
        <w:t>=</w:t>
      </w:r>
      <m:oMath>
        <m:f>
          <m:fPr>
            <m:ctrlPr>
              <w:rPr>
                <w:rFonts w:ascii="Cambria Math" w:eastAsiaTheme="minorEastAsia" w:hAnsiTheme="minorEastAsia"/>
                <w:sz w:val="24"/>
                <w:szCs w:val="24"/>
              </w:rPr>
            </m:ctrlPr>
          </m:fPr>
          <m:num>
            <m:r>
              <m:rPr>
                <m:sty m:val="p"/>
              </m:rPr>
              <w:rPr>
                <w:rFonts w:ascii="Cambria Math" w:eastAsiaTheme="minorEastAsia" w:hAnsiTheme="minorEastAsia"/>
                <w:sz w:val="24"/>
                <w:szCs w:val="24"/>
              </w:rPr>
              <m:t>800</m:t>
            </m:r>
            <m:r>
              <m:rPr>
                <m:sty m:val="p"/>
              </m:rPr>
              <w:rPr>
                <w:rFonts w:ascii="Cambria Math" w:eastAsiaTheme="minorEastAsia" w:hAnsiTheme="minorEastAsia"/>
                <w:sz w:val="24"/>
                <w:szCs w:val="24"/>
              </w:rPr>
              <m:t>×</m:t>
            </m:r>
            <m:r>
              <m:rPr>
                <m:sty m:val="p"/>
              </m:rPr>
              <w:rPr>
                <w:rFonts w:ascii="Cambria Math" w:eastAsiaTheme="minorEastAsia" w:hAnsiTheme="minorEastAsia"/>
                <w:sz w:val="24"/>
                <w:szCs w:val="24"/>
              </w:rPr>
              <m:t>6</m:t>
            </m:r>
          </m:num>
          <m:den>
            <m:r>
              <m:rPr>
                <m:sty m:val="p"/>
              </m:rPr>
              <w:rPr>
                <w:rFonts w:ascii="Cambria Math" w:eastAsiaTheme="minorEastAsia" w:hAnsiTheme="minorEastAsia"/>
                <w:sz w:val="24"/>
                <w:szCs w:val="24"/>
              </w:rPr>
              <m:t>4</m:t>
            </m:r>
            <m:r>
              <m:rPr>
                <m:sty m:val="p"/>
              </m:rPr>
              <w:rPr>
                <w:rFonts w:ascii="Cambria Math" w:eastAsiaTheme="minorEastAsia" w:hAnsiTheme="minorEastAsia"/>
                <w:sz w:val="24"/>
                <w:szCs w:val="24"/>
              </w:rPr>
              <m:t>×</m:t>
            </m:r>
            <m:r>
              <m:rPr>
                <m:sty m:val="p"/>
              </m:rPr>
              <w:rPr>
                <w:rFonts w:ascii="Cambria Math" w:eastAsiaTheme="minorEastAsia" w:hAnsiTheme="minorEastAsia"/>
                <w:sz w:val="24"/>
                <w:szCs w:val="24"/>
              </w:rPr>
              <m:t>5</m:t>
            </m:r>
          </m:den>
        </m:f>
      </m:oMath>
      <w:r w:rsidRPr="00AC4ED6">
        <w:rPr>
          <w:rFonts w:asciiTheme="minorEastAsia" w:eastAsiaTheme="minorEastAsia" w:hAnsiTheme="minorEastAsia" w:hint="eastAsia"/>
          <w:sz w:val="24"/>
          <w:szCs w:val="24"/>
        </w:rPr>
        <w:t>=240(KN·m)</w:t>
      </w:r>
    </w:p>
    <w:p w:rsidR="004971C4" w:rsidRPr="00AC4ED6" w:rsidRDefault="004971C4" w:rsidP="002358A9">
      <w:pPr>
        <w:spacing w:line="360" w:lineRule="auto"/>
        <w:ind w:firstLineChars="150" w:firstLine="360"/>
        <w:rPr>
          <w:rFonts w:asciiTheme="minorEastAsia" w:eastAsiaTheme="minorEastAsia" w:hAnsiTheme="minorEastAsia"/>
          <w:sz w:val="24"/>
          <w:szCs w:val="24"/>
        </w:rPr>
      </w:pPr>
      <w:r w:rsidRPr="00AC4ED6">
        <w:rPr>
          <w:rFonts w:asciiTheme="minorEastAsia" w:eastAsiaTheme="minorEastAsia" w:hAnsiTheme="minorEastAsia" w:hint="eastAsia"/>
          <w:sz w:val="24"/>
          <w:szCs w:val="24"/>
        </w:rPr>
        <w:t>利用五跨等跨的连续梁弯矩系数可得各截面的弯矩如下：（单位：KN·m</w:t>
      </w:r>
      <w:r w:rsidRPr="00AC4ED6">
        <w:rPr>
          <w:rFonts w:asciiTheme="minorEastAsia" w:eastAsiaTheme="minorEastAsia" w:hAnsiTheme="minorEastAsia"/>
          <w:sz w:val="24"/>
          <w:szCs w:val="24"/>
        </w:rPr>
        <w:t>）</w:t>
      </w:r>
    </w:p>
    <w:p w:rsidR="004971C4" w:rsidRPr="00AC4ED6" w:rsidRDefault="004971C4" w:rsidP="002358A9">
      <w:pPr>
        <w:spacing w:line="360" w:lineRule="auto"/>
        <w:ind w:firstLineChars="150" w:firstLine="360"/>
        <w:rPr>
          <w:rFonts w:asciiTheme="minorEastAsia" w:eastAsiaTheme="minorEastAsia" w:hAnsiTheme="minorEastAsia"/>
          <w:sz w:val="24"/>
          <w:szCs w:val="24"/>
        </w:rPr>
      </w:pPr>
      <w:r w:rsidRPr="00AC4ED6">
        <w:rPr>
          <w:rFonts w:asciiTheme="minorEastAsia" w:eastAsiaTheme="minorEastAsia" w:hAnsiTheme="minorEastAsia" w:hint="eastAsia"/>
          <w:sz w:val="24"/>
          <w:szCs w:val="24"/>
        </w:rPr>
        <w:t xml:space="preserve">     </w:t>
      </w:r>
      <m:oMath>
        <m:sSub>
          <m:sSubPr>
            <m:ctrlPr>
              <w:rPr>
                <w:rFonts w:ascii="Cambria Math" w:eastAsiaTheme="minorEastAsia" w:hAnsi="Cambria Math"/>
                <w:sz w:val="24"/>
                <w:szCs w:val="24"/>
              </w:rPr>
            </m:ctrlPr>
          </m:sSubPr>
          <m:e>
            <m:r>
              <m:rPr>
                <m:sty m:val="p"/>
              </m:rPr>
              <w:rPr>
                <w:rFonts w:ascii="Cambria Math" w:eastAsiaTheme="minorEastAsia" w:hAnsi="Cambria Math"/>
                <w:sz w:val="24"/>
                <w:szCs w:val="24"/>
              </w:rPr>
              <m:t>M</m:t>
            </m:r>
          </m:e>
          <m:sub>
            <m:r>
              <m:rPr>
                <m:sty m:val="p"/>
              </m:rPr>
              <w:rPr>
                <w:rFonts w:ascii="Cambria Math" w:eastAsiaTheme="minorEastAsia" w:hAnsi="Cambria Math"/>
                <w:sz w:val="24"/>
                <w:szCs w:val="24"/>
              </w:rPr>
              <m:t>A</m:t>
            </m:r>
          </m:sub>
        </m:sSub>
      </m:oMath>
      <w:r w:rsidRPr="00AC4ED6">
        <w:rPr>
          <w:rFonts w:asciiTheme="minorEastAsia" w:eastAsiaTheme="minorEastAsia" w:hAnsiTheme="minorEastAsia" w:hint="eastAsia"/>
          <w:sz w:val="24"/>
          <w:szCs w:val="24"/>
        </w:rPr>
        <w:t>=0</w:t>
      </w:r>
    </w:p>
    <w:p w:rsidR="004971C4" w:rsidRPr="00AC4ED6" w:rsidRDefault="004971C4" w:rsidP="002358A9">
      <w:pPr>
        <w:spacing w:line="360" w:lineRule="auto"/>
        <w:ind w:firstLineChars="150" w:firstLine="360"/>
        <w:rPr>
          <w:rFonts w:asciiTheme="minorEastAsia" w:eastAsiaTheme="minorEastAsia" w:hAnsiTheme="minorEastAsia"/>
          <w:sz w:val="24"/>
          <w:szCs w:val="24"/>
        </w:rPr>
      </w:pPr>
      <w:r w:rsidRPr="00AC4ED6">
        <w:rPr>
          <w:rFonts w:asciiTheme="minorEastAsia" w:eastAsiaTheme="minorEastAsia" w:hAnsiTheme="minorEastAsia" w:hint="eastAsia"/>
          <w:sz w:val="24"/>
          <w:szCs w:val="24"/>
        </w:rPr>
        <w:t xml:space="preserve">  </w:t>
      </w:r>
      <m:oMath>
        <m:sSub>
          <m:sSubPr>
            <m:ctrlPr>
              <w:rPr>
                <w:rFonts w:ascii="Cambria Math" w:eastAsiaTheme="minorEastAsia" w:hAnsi="Cambria Math"/>
                <w:sz w:val="24"/>
                <w:szCs w:val="24"/>
              </w:rPr>
            </m:ctrlPr>
          </m:sSubPr>
          <m:e>
            <m:r>
              <m:rPr>
                <m:sty m:val="p"/>
              </m:rPr>
              <w:rPr>
                <w:rFonts w:ascii="Cambria Math" w:eastAsiaTheme="minorEastAsia" w:hAnsi="Cambria Math"/>
                <w:sz w:val="24"/>
                <w:szCs w:val="24"/>
              </w:rPr>
              <m:t>M</m:t>
            </m:r>
          </m:e>
          <m:sub>
            <m:r>
              <m:rPr>
                <m:sty m:val="p"/>
              </m:rPr>
              <w:rPr>
                <w:rFonts w:ascii="Cambria Math" w:eastAsiaTheme="minorEastAsia" w:hAnsi="Cambria Math"/>
                <w:sz w:val="24"/>
                <w:szCs w:val="24"/>
              </w:rPr>
              <m:t>B</m:t>
            </m:r>
          </m:sub>
        </m:sSub>
      </m:oMath>
      <w:r w:rsidRPr="00AC4ED6">
        <w:rPr>
          <w:rFonts w:asciiTheme="minorEastAsia" w:eastAsiaTheme="minorEastAsia" w:hAnsiTheme="minorEastAsia" w:hint="eastAsia"/>
          <w:sz w:val="24"/>
          <w:szCs w:val="24"/>
        </w:rPr>
        <w:t>=0.105</w:t>
      </w:r>
      <m:oMath>
        <m:r>
          <m:rPr>
            <m:sty m:val="p"/>
          </m:rPr>
          <w:rPr>
            <w:rFonts w:ascii="Cambria Math" w:eastAsiaTheme="minorEastAsia" w:hAnsiTheme="minorEastAsia"/>
            <w:sz w:val="24"/>
            <w:szCs w:val="24"/>
          </w:rPr>
          <m:t>×</m:t>
        </m:r>
      </m:oMath>
      <w:r w:rsidRPr="00AC4ED6">
        <w:rPr>
          <w:rFonts w:asciiTheme="minorEastAsia" w:eastAsiaTheme="minorEastAsia" w:hAnsiTheme="minorEastAsia" w:hint="eastAsia"/>
          <w:sz w:val="24"/>
          <w:szCs w:val="24"/>
        </w:rPr>
        <w:t>240</w:t>
      </w:r>
      <m:oMath>
        <m:r>
          <m:rPr>
            <m:sty m:val="p"/>
          </m:rPr>
          <w:rPr>
            <w:rFonts w:ascii="Cambria Math" w:eastAsiaTheme="minorEastAsia" w:hAnsiTheme="minorEastAsia"/>
            <w:sz w:val="24"/>
            <w:szCs w:val="24"/>
          </w:rPr>
          <m:t>×</m:t>
        </m:r>
        <m:sSup>
          <m:sSupPr>
            <m:ctrlPr>
              <w:rPr>
                <w:rFonts w:ascii="Cambria Math" w:eastAsiaTheme="minorEastAsia" w:hAnsiTheme="minorEastAsia"/>
                <w:sz w:val="24"/>
                <w:szCs w:val="24"/>
              </w:rPr>
            </m:ctrlPr>
          </m:sSupPr>
          <m:e>
            <m:r>
              <m:rPr>
                <m:sty m:val="p"/>
              </m:rPr>
              <w:rPr>
                <w:rFonts w:ascii="Cambria Math" w:eastAsiaTheme="minorEastAsia" w:hAnsiTheme="minorEastAsia"/>
                <w:sz w:val="24"/>
                <w:szCs w:val="24"/>
              </w:rPr>
              <m:t>4</m:t>
            </m:r>
          </m:e>
          <m:sup>
            <m:r>
              <m:rPr>
                <m:sty m:val="p"/>
              </m:rPr>
              <w:rPr>
                <w:rFonts w:ascii="Cambria Math" w:eastAsiaTheme="minorEastAsia" w:hAnsiTheme="minorEastAsia"/>
                <w:sz w:val="24"/>
                <w:szCs w:val="24"/>
              </w:rPr>
              <m:t>2</m:t>
            </m:r>
          </m:sup>
        </m:sSup>
      </m:oMath>
      <w:r w:rsidRPr="00AC4ED6">
        <w:rPr>
          <w:rFonts w:asciiTheme="minorEastAsia" w:eastAsiaTheme="minorEastAsia" w:hAnsiTheme="minorEastAsia" w:hint="eastAsia"/>
          <w:sz w:val="24"/>
          <w:szCs w:val="24"/>
        </w:rPr>
        <w:t>=</w:t>
      </w:r>
      <w:r w:rsidR="00BE6EA3">
        <w:rPr>
          <w:rFonts w:asciiTheme="minorEastAsia" w:eastAsiaTheme="minorEastAsia" w:hAnsiTheme="minorEastAsia" w:hint="eastAsia"/>
          <w:sz w:val="24"/>
          <w:szCs w:val="24"/>
        </w:rPr>
        <w:t>403</w:t>
      </w:r>
      <w:r w:rsidRPr="00AC4ED6">
        <w:rPr>
          <w:rFonts w:asciiTheme="minorEastAsia" w:eastAsiaTheme="minorEastAsia" w:hAnsiTheme="minorEastAsia" w:hint="eastAsia"/>
          <w:sz w:val="24"/>
          <w:szCs w:val="24"/>
        </w:rPr>
        <w:t xml:space="preserve">     </w:t>
      </w:r>
      <w:r w:rsidR="0027679F">
        <w:rPr>
          <w:rFonts w:asciiTheme="minorEastAsia" w:eastAsiaTheme="minorEastAsia" w:hAnsiTheme="minorEastAsia" w:hint="eastAsia"/>
          <w:sz w:val="24"/>
          <w:szCs w:val="24"/>
        </w:rPr>
        <w:t xml:space="preserve"> </w:t>
      </w:r>
      <w:r w:rsidRPr="00AC4ED6">
        <w:rPr>
          <w:rFonts w:asciiTheme="minorEastAsia" w:eastAsiaTheme="minorEastAsia" w:hAnsiTheme="minorEastAsia" w:hint="eastAsia"/>
          <w:sz w:val="24"/>
          <w:szCs w:val="24"/>
        </w:rPr>
        <w:t xml:space="preserve"> </w:t>
      </w:r>
      <m:oMath>
        <m:sSub>
          <m:sSubPr>
            <m:ctrlPr>
              <w:rPr>
                <w:rFonts w:ascii="Cambria Math" w:eastAsiaTheme="minorEastAsia" w:hAnsi="Cambria Math"/>
                <w:sz w:val="24"/>
                <w:szCs w:val="24"/>
              </w:rPr>
            </m:ctrlPr>
          </m:sSubPr>
          <m:e>
            <m:r>
              <m:rPr>
                <m:sty m:val="p"/>
              </m:rPr>
              <w:rPr>
                <w:rFonts w:ascii="Cambria Math" w:eastAsiaTheme="minorEastAsia" w:hAnsi="Cambria Math"/>
                <w:sz w:val="24"/>
                <w:szCs w:val="24"/>
              </w:rPr>
              <m:t>M</m:t>
            </m:r>
          </m:e>
          <m:sub>
            <m:r>
              <m:rPr>
                <m:sty m:val="p"/>
              </m:rPr>
              <w:rPr>
                <w:rFonts w:ascii="Cambria Math" w:eastAsiaTheme="minorEastAsia" w:hAnsi="Cambria Math"/>
                <w:sz w:val="24"/>
                <w:szCs w:val="24"/>
              </w:rPr>
              <m:t>1</m:t>
            </m:r>
          </m:sub>
        </m:sSub>
      </m:oMath>
      <w:r w:rsidRPr="00AC4ED6">
        <w:rPr>
          <w:rFonts w:asciiTheme="minorEastAsia" w:eastAsiaTheme="minorEastAsia" w:hAnsiTheme="minorEastAsia" w:hint="eastAsia"/>
          <w:sz w:val="24"/>
          <w:szCs w:val="24"/>
        </w:rPr>
        <w:t>=-0.078</w:t>
      </w:r>
      <m:oMath>
        <m:r>
          <m:rPr>
            <m:sty m:val="p"/>
          </m:rPr>
          <w:rPr>
            <w:rFonts w:ascii="Cambria Math" w:eastAsiaTheme="minorEastAsia" w:hAnsiTheme="minorEastAsia"/>
            <w:sz w:val="24"/>
            <w:szCs w:val="24"/>
          </w:rPr>
          <m:t>×</m:t>
        </m:r>
        <m:r>
          <m:rPr>
            <m:sty m:val="p"/>
          </m:rPr>
          <w:rPr>
            <w:rFonts w:ascii="Cambria Math" w:eastAsiaTheme="minorEastAsia" w:hAnsiTheme="minorEastAsia"/>
            <w:sz w:val="24"/>
            <w:szCs w:val="24"/>
          </w:rPr>
          <m:t>240</m:t>
        </m:r>
        <m:r>
          <m:rPr>
            <m:sty m:val="p"/>
          </m:rPr>
          <w:rPr>
            <w:rFonts w:ascii="Cambria Math" w:eastAsiaTheme="minorEastAsia" w:hAnsiTheme="minorEastAsia"/>
            <w:sz w:val="24"/>
            <w:szCs w:val="24"/>
          </w:rPr>
          <m:t>×</m:t>
        </m:r>
        <m:sSup>
          <m:sSupPr>
            <m:ctrlPr>
              <w:rPr>
                <w:rFonts w:ascii="Cambria Math" w:eastAsiaTheme="minorEastAsia" w:hAnsiTheme="minorEastAsia"/>
                <w:sz w:val="24"/>
                <w:szCs w:val="24"/>
              </w:rPr>
            </m:ctrlPr>
          </m:sSupPr>
          <m:e>
            <m:r>
              <m:rPr>
                <m:sty m:val="p"/>
              </m:rPr>
              <w:rPr>
                <w:rFonts w:ascii="Cambria Math" w:eastAsiaTheme="minorEastAsia" w:hAnsiTheme="minorEastAsia"/>
                <w:sz w:val="24"/>
                <w:szCs w:val="24"/>
              </w:rPr>
              <m:t>4</m:t>
            </m:r>
          </m:e>
          <m:sup>
            <m:r>
              <m:rPr>
                <m:sty m:val="p"/>
              </m:rPr>
              <w:rPr>
                <w:rFonts w:ascii="Cambria Math" w:eastAsiaTheme="minorEastAsia" w:hAnsiTheme="minorEastAsia"/>
                <w:sz w:val="24"/>
                <w:szCs w:val="24"/>
              </w:rPr>
              <m:t>2</m:t>
            </m:r>
          </m:sup>
        </m:sSup>
      </m:oMath>
      <w:r w:rsidRPr="00AC4ED6">
        <w:rPr>
          <w:rFonts w:asciiTheme="minorEastAsia" w:eastAsiaTheme="minorEastAsia" w:hAnsiTheme="minorEastAsia" w:hint="eastAsia"/>
          <w:sz w:val="24"/>
          <w:szCs w:val="24"/>
        </w:rPr>
        <w:t>=-</w:t>
      </w:r>
      <w:r w:rsidR="0027679F">
        <w:rPr>
          <w:rFonts w:asciiTheme="minorEastAsia" w:eastAsiaTheme="minorEastAsia" w:hAnsiTheme="minorEastAsia" w:hint="eastAsia"/>
          <w:sz w:val="24"/>
          <w:szCs w:val="24"/>
        </w:rPr>
        <w:t>300</w:t>
      </w:r>
    </w:p>
    <w:p w:rsidR="004971C4" w:rsidRPr="00AC4ED6" w:rsidRDefault="004971C4" w:rsidP="002358A9">
      <w:pPr>
        <w:pStyle w:val="a9"/>
        <w:spacing w:line="360" w:lineRule="auto"/>
        <w:ind w:leftChars="200" w:left="420" w:firstLineChars="50" w:firstLine="120"/>
        <w:rPr>
          <w:rFonts w:asciiTheme="minorEastAsia" w:eastAsiaTheme="minorEastAsia" w:hAnsiTheme="minorEastAsia"/>
          <w:sz w:val="24"/>
          <w:szCs w:val="24"/>
        </w:rPr>
      </w:pPr>
      <w:r w:rsidRPr="00AC4ED6">
        <w:rPr>
          <w:rFonts w:asciiTheme="minorEastAsia" w:eastAsiaTheme="minorEastAsia" w:hAnsiTheme="minorEastAsia" w:hint="eastAsia"/>
          <w:sz w:val="24"/>
          <w:szCs w:val="24"/>
        </w:rPr>
        <w:t xml:space="preserve"> </w:t>
      </w:r>
      <m:oMath>
        <m:sSub>
          <m:sSubPr>
            <m:ctrlPr>
              <w:rPr>
                <w:rFonts w:ascii="Cambria Math" w:eastAsiaTheme="minorEastAsia" w:hAnsi="Cambria Math"/>
                <w:sz w:val="24"/>
                <w:szCs w:val="24"/>
              </w:rPr>
            </m:ctrlPr>
          </m:sSubPr>
          <m:e>
            <m:r>
              <m:rPr>
                <m:sty m:val="p"/>
              </m:rPr>
              <w:rPr>
                <w:rFonts w:ascii="Cambria Math" w:eastAsiaTheme="minorEastAsia" w:hAnsi="Cambria Math"/>
                <w:sz w:val="24"/>
                <w:szCs w:val="24"/>
              </w:rPr>
              <m:t>M</m:t>
            </m:r>
          </m:e>
          <m:sub>
            <m:r>
              <m:rPr>
                <m:sty m:val="p"/>
              </m:rPr>
              <w:rPr>
                <w:rFonts w:ascii="Cambria Math" w:eastAsiaTheme="minorEastAsia" w:hAnsi="Cambria Math"/>
                <w:sz w:val="24"/>
                <w:szCs w:val="24"/>
              </w:rPr>
              <m:t>C</m:t>
            </m:r>
          </m:sub>
        </m:sSub>
      </m:oMath>
      <w:r w:rsidRPr="00AC4ED6">
        <w:rPr>
          <w:rFonts w:asciiTheme="minorEastAsia" w:eastAsiaTheme="minorEastAsia" w:hAnsiTheme="minorEastAsia" w:hint="eastAsia"/>
          <w:sz w:val="24"/>
          <w:szCs w:val="24"/>
        </w:rPr>
        <w:t>=0.079</w:t>
      </w:r>
      <m:oMath>
        <m:r>
          <m:rPr>
            <m:sty m:val="p"/>
          </m:rPr>
          <w:rPr>
            <w:rFonts w:ascii="Cambria Math" w:eastAsiaTheme="minorEastAsia" w:hAnsiTheme="minorEastAsia"/>
            <w:sz w:val="24"/>
            <w:szCs w:val="24"/>
          </w:rPr>
          <m:t>×</m:t>
        </m:r>
        <m:r>
          <m:rPr>
            <m:sty m:val="p"/>
          </m:rPr>
          <w:rPr>
            <w:rFonts w:ascii="Cambria Math" w:eastAsiaTheme="minorEastAsia" w:hAnsiTheme="minorEastAsia"/>
            <w:sz w:val="24"/>
            <w:szCs w:val="24"/>
          </w:rPr>
          <m:t>240</m:t>
        </m:r>
        <m:r>
          <m:rPr>
            <m:sty m:val="p"/>
          </m:rPr>
          <w:rPr>
            <w:rFonts w:ascii="Cambria Math" w:eastAsiaTheme="minorEastAsia" w:hAnsiTheme="minorEastAsia"/>
            <w:sz w:val="24"/>
            <w:szCs w:val="24"/>
          </w:rPr>
          <m:t>×</m:t>
        </m:r>
        <m:sSup>
          <m:sSupPr>
            <m:ctrlPr>
              <w:rPr>
                <w:rFonts w:ascii="Cambria Math" w:eastAsiaTheme="minorEastAsia" w:hAnsiTheme="minorEastAsia"/>
                <w:sz w:val="24"/>
                <w:szCs w:val="24"/>
              </w:rPr>
            </m:ctrlPr>
          </m:sSupPr>
          <m:e>
            <m:r>
              <m:rPr>
                <m:sty m:val="p"/>
              </m:rPr>
              <w:rPr>
                <w:rFonts w:ascii="Cambria Math" w:eastAsiaTheme="minorEastAsia" w:hAnsiTheme="minorEastAsia"/>
                <w:sz w:val="24"/>
                <w:szCs w:val="24"/>
              </w:rPr>
              <m:t>4</m:t>
            </m:r>
          </m:e>
          <m:sup>
            <m:r>
              <m:rPr>
                <m:sty m:val="p"/>
              </m:rPr>
              <w:rPr>
                <w:rFonts w:ascii="Cambria Math" w:eastAsiaTheme="minorEastAsia" w:hAnsiTheme="minorEastAsia"/>
                <w:sz w:val="24"/>
                <w:szCs w:val="24"/>
              </w:rPr>
              <m:t>2</m:t>
            </m:r>
          </m:sup>
        </m:sSup>
      </m:oMath>
      <w:r w:rsidRPr="00AC4ED6">
        <w:rPr>
          <w:rFonts w:asciiTheme="minorEastAsia" w:eastAsiaTheme="minorEastAsia" w:hAnsiTheme="minorEastAsia" w:hint="eastAsia"/>
          <w:sz w:val="24"/>
          <w:szCs w:val="24"/>
        </w:rPr>
        <w:t>=</w:t>
      </w:r>
      <w:r w:rsidR="0027679F">
        <w:rPr>
          <w:rFonts w:asciiTheme="minorEastAsia" w:eastAsiaTheme="minorEastAsia" w:hAnsiTheme="minorEastAsia" w:hint="eastAsia"/>
          <w:sz w:val="24"/>
          <w:szCs w:val="24"/>
        </w:rPr>
        <w:t>303</w:t>
      </w:r>
      <w:r w:rsidRPr="00AC4ED6">
        <w:rPr>
          <w:rFonts w:asciiTheme="minorEastAsia" w:eastAsiaTheme="minorEastAsia" w:hAnsiTheme="minorEastAsia" w:hint="eastAsia"/>
          <w:sz w:val="24"/>
          <w:szCs w:val="24"/>
        </w:rPr>
        <w:t xml:space="preserve">     </w:t>
      </w:r>
      <m:oMath>
        <m:sSub>
          <m:sSubPr>
            <m:ctrlPr>
              <w:rPr>
                <w:rFonts w:ascii="Cambria Math" w:eastAsiaTheme="minorEastAsia" w:hAnsi="Cambria Math"/>
                <w:sz w:val="24"/>
                <w:szCs w:val="24"/>
              </w:rPr>
            </m:ctrlPr>
          </m:sSubPr>
          <m:e>
            <m:r>
              <m:rPr>
                <m:sty m:val="p"/>
              </m:rPr>
              <w:rPr>
                <w:rFonts w:ascii="Cambria Math" w:eastAsiaTheme="minorEastAsia" w:hAnsi="Cambria Math"/>
                <w:sz w:val="24"/>
                <w:szCs w:val="24"/>
              </w:rPr>
              <m:t>M</m:t>
            </m:r>
          </m:e>
          <m:sub>
            <m:r>
              <m:rPr>
                <m:sty m:val="p"/>
              </m:rPr>
              <w:rPr>
                <w:rFonts w:ascii="Cambria Math" w:eastAsiaTheme="minorEastAsia" w:hAnsi="Cambria Math"/>
                <w:sz w:val="24"/>
                <w:szCs w:val="24"/>
              </w:rPr>
              <m:t>2</m:t>
            </m:r>
          </m:sub>
        </m:sSub>
      </m:oMath>
      <w:r w:rsidRPr="00AC4ED6">
        <w:rPr>
          <w:rFonts w:asciiTheme="minorEastAsia" w:eastAsiaTheme="minorEastAsia" w:hAnsiTheme="minorEastAsia" w:hint="eastAsia"/>
          <w:sz w:val="24"/>
          <w:szCs w:val="24"/>
        </w:rPr>
        <w:t>=-0.033</w:t>
      </w:r>
      <m:oMath>
        <m:r>
          <m:rPr>
            <m:sty m:val="p"/>
          </m:rPr>
          <w:rPr>
            <w:rFonts w:ascii="Cambria Math" w:eastAsiaTheme="minorEastAsia" w:hAnsiTheme="minorEastAsia"/>
            <w:sz w:val="24"/>
            <w:szCs w:val="24"/>
          </w:rPr>
          <m:t>×</m:t>
        </m:r>
        <m:r>
          <m:rPr>
            <m:sty m:val="p"/>
          </m:rPr>
          <w:rPr>
            <w:rFonts w:ascii="Cambria Math" w:eastAsiaTheme="minorEastAsia" w:hAnsiTheme="minorEastAsia"/>
            <w:sz w:val="24"/>
            <w:szCs w:val="24"/>
          </w:rPr>
          <m:t>240</m:t>
        </m:r>
        <m:r>
          <m:rPr>
            <m:sty m:val="p"/>
          </m:rPr>
          <w:rPr>
            <w:rFonts w:ascii="Cambria Math" w:eastAsiaTheme="minorEastAsia" w:hAnsiTheme="minorEastAsia"/>
            <w:sz w:val="24"/>
            <w:szCs w:val="24"/>
          </w:rPr>
          <m:t>×</m:t>
        </m:r>
        <m:sSup>
          <m:sSupPr>
            <m:ctrlPr>
              <w:rPr>
                <w:rFonts w:ascii="Cambria Math" w:eastAsiaTheme="minorEastAsia" w:hAnsiTheme="minorEastAsia"/>
                <w:sz w:val="24"/>
                <w:szCs w:val="24"/>
              </w:rPr>
            </m:ctrlPr>
          </m:sSupPr>
          <m:e>
            <m:r>
              <m:rPr>
                <m:sty m:val="p"/>
              </m:rPr>
              <w:rPr>
                <w:rFonts w:ascii="Cambria Math" w:eastAsiaTheme="minorEastAsia" w:hAnsiTheme="minorEastAsia"/>
                <w:sz w:val="24"/>
                <w:szCs w:val="24"/>
              </w:rPr>
              <m:t>4</m:t>
            </m:r>
          </m:e>
          <m:sup>
            <m:r>
              <m:rPr>
                <m:sty m:val="p"/>
              </m:rPr>
              <w:rPr>
                <w:rFonts w:ascii="Cambria Math" w:eastAsiaTheme="minorEastAsia" w:hAnsiTheme="minorEastAsia"/>
                <w:sz w:val="24"/>
                <w:szCs w:val="24"/>
              </w:rPr>
              <m:t>2</m:t>
            </m:r>
          </m:sup>
        </m:sSup>
      </m:oMath>
      <w:r w:rsidRPr="00AC4ED6">
        <w:rPr>
          <w:rFonts w:asciiTheme="minorEastAsia" w:eastAsiaTheme="minorEastAsia" w:hAnsiTheme="minorEastAsia" w:hint="eastAsia"/>
          <w:sz w:val="24"/>
          <w:szCs w:val="24"/>
        </w:rPr>
        <w:t>=-</w:t>
      </w:r>
      <w:r w:rsidR="0027679F">
        <w:rPr>
          <w:rFonts w:asciiTheme="minorEastAsia" w:eastAsiaTheme="minorEastAsia" w:hAnsiTheme="minorEastAsia" w:hint="eastAsia"/>
          <w:sz w:val="24"/>
          <w:szCs w:val="24"/>
        </w:rPr>
        <w:t>127</w:t>
      </w:r>
    </w:p>
    <w:p w:rsidR="004971C4" w:rsidRPr="00AC4ED6" w:rsidRDefault="004971C4" w:rsidP="002358A9">
      <w:pPr>
        <w:pStyle w:val="a9"/>
        <w:spacing w:line="360" w:lineRule="auto"/>
        <w:ind w:left="420" w:firstLineChars="0" w:firstLine="0"/>
        <w:rPr>
          <w:rFonts w:asciiTheme="minorEastAsia" w:eastAsiaTheme="minorEastAsia" w:hAnsiTheme="minorEastAsia"/>
          <w:sz w:val="24"/>
          <w:szCs w:val="24"/>
        </w:rPr>
      </w:pPr>
      <w:r w:rsidRPr="00AC4ED6">
        <w:rPr>
          <w:rFonts w:asciiTheme="minorEastAsia" w:eastAsiaTheme="minorEastAsia" w:hAnsiTheme="minorEastAsia" w:hint="eastAsia"/>
          <w:sz w:val="24"/>
          <w:szCs w:val="24"/>
        </w:rPr>
        <w:t xml:space="preserve">                             </w:t>
      </w:r>
      <m:oMath>
        <m:sSub>
          <m:sSubPr>
            <m:ctrlPr>
              <w:rPr>
                <w:rFonts w:ascii="Cambria Math" w:eastAsiaTheme="minorEastAsia" w:hAnsi="Cambria Math"/>
                <w:sz w:val="24"/>
                <w:szCs w:val="24"/>
              </w:rPr>
            </m:ctrlPr>
          </m:sSubPr>
          <m:e>
            <m:r>
              <m:rPr>
                <m:sty m:val="p"/>
              </m:rPr>
              <w:rPr>
                <w:rFonts w:ascii="Cambria Math" w:eastAsiaTheme="minorEastAsia" w:hAnsi="Cambria Math"/>
                <w:sz w:val="24"/>
                <w:szCs w:val="24"/>
              </w:rPr>
              <m:t>M</m:t>
            </m:r>
          </m:e>
          <m:sub>
            <m:r>
              <m:rPr>
                <m:sty m:val="p"/>
              </m:rPr>
              <w:rPr>
                <w:rFonts w:ascii="Cambria Math" w:eastAsiaTheme="minorEastAsia" w:hAnsi="Cambria Math"/>
                <w:sz w:val="24"/>
                <w:szCs w:val="24"/>
              </w:rPr>
              <m:t>3</m:t>
            </m:r>
          </m:sub>
        </m:sSub>
      </m:oMath>
      <w:r w:rsidRPr="00AC4ED6">
        <w:rPr>
          <w:rFonts w:asciiTheme="minorEastAsia" w:eastAsiaTheme="minorEastAsia" w:hAnsiTheme="minorEastAsia" w:hint="eastAsia"/>
          <w:sz w:val="24"/>
          <w:szCs w:val="24"/>
        </w:rPr>
        <w:t>=-0.046</w:t>
      </w:r>
      <m:oMath>
        <m:r>
          <m:rPr>
            <m:sty m:val="p"/>
          </m:rPr>
          <w:rPr>
            <w:rFonts w:ascii="Cambria Math" w:eastAsiaTheme="minorEastAsia" w:hAnsiTheme="minorEastAsia"/>
            <w:sz w:val="24"/>
            <w:szCs w:val="24"/>
          </w:rPr>
          <m:t>×</m:t>
        </m:r>
        <m:r>
          <m:rPr>
            <m:sty m:val="p"/>
          </m:rPr>
          <w:rPr>
            <w:rFonts w:ascii="Cambria Math" w:eastAsiaTheme="minorEastAsia" w:hAnsiTheme="minorEastAsia"/>
            <w:sz w:val="24"/>
            <w:szCs w:val="24"/>
          </w:rPr>
          <m:t>240</m:t>
        </m:r>
        <m:r>
          <m:rPr>
            <m:sty m:val="p"/>
          </m:rPr>
          <w:rPr>
            <w:rFonts w:ascii="Cambria Math" w:eastAsiaTheme="minorEastAsia" w:hAnsiTheme="minorEastAsia"/>
            <w:sz w:val="24"/>
            <w:szCs w:val="24"/>
          </w:rPr>
          <m:t>×</m:t>
        </m:r>
        <m:sSup>
          <m:sSupPr>
            <m:ctrlPr>
              <w:rPr>
                <w:rFonts w:ascii="Cambria Math" w:eastAsiaTheme="minorEastAsia" w:hAnsiTheme="minorEastAsia"/>
                <w:sz w:val="24"/>
                <w:szCs w:val="24"/>
              </w:rPr>
            </m:ctrlPr>
          </m:sSupPr>
          <m:e>
            <m:r>
              <m:rPr>
                <m:sty m:val="p"/>
              </m:rPr>
              <w:rPr>
                <w:rFonts w:ascii="Cambria Math" w:eastAsiaTheme="minorEastAsia" w:hAnsiTheme="minorEastAsia"/>
                <w:sz w:val="24"/>
                <w:szCs w:val="24"/>
              </w:rPr>
              <m:t>4</m:t>
            </m:r>
          </m:e>
          <m:sup>
            <m:r>
              <m:rPr>
                <m:sty m:val="p"/>
              </m:rPr>
              <w:rPr>
                <w:rFonts w:ascii="Cambria Math" w:eastAsiaTheme="minorEastAsia" w:hAnsiTheme="minorEastAsia"/>
                <w:sz w:val="24"/>
                <w:szCs w:val="24"/>
              </w:rPr>
              <m:t>2</m:t>
            </m:r>
          </m:sup>
        </m:sSup>
      </m:oMath>
      <w:r w:rsidRPr="00AC4ED6">
        <w:rPr>
          <w:rFonts w:asciiTheme="minorEastAsia" w:eastAsiaTheme="minorEastAsia" w:hAnsiTheme="minorEastAsia" w:hint="eastAsia"/>
          <w:sz w:val="24"/>
          <w:szCs w:val="24"/>
        </w:rPr>
        <w:t>=-</w:t>
      </w:r>
      <w:r w:rsidR="0027679F">
        <w:rPr>
          <w:rFonts w:asciiTheme="minorEastAsia" w:eastAsiaTheme="minorEastAsia" w:hAnsiTheme="minorEastAsia" w:hint="eastAsia"/>
          <w:sz w:val="24"/>
          <w:szCs w:val="24"/>
        </w:rPr>
        <w:t>177</w:t>
      </w:r>
    </w:p>
    <w:p w:rsidR="004971C4" w:rsidRPr="00AC4ED6" w:rsidRDefault="004971C4" w:rsidP="002358A9">
      <w:pPr>
        <w:spacing w:line="360" w:lineRule="auto"/>
        <w:rPr>
          <w:rFonts w:asciiTheme="minorEastAsia" w:eastAsiaTheme="minorEastAsia" w:hAnsiTheme="minorEastAsia"/>
          <w:sz w:val="24"/>
          <w:szCs w:val="24"/>
        </w:rPr>
      </w:pPr>
      <w:r w:rsidRPr="00AC4ED6">
        <w:rPr>
          <w:rFonts w:asciiTheme="minorEastAsia" w:eastAsiaTheme="minorEastAsia" w:hAnsiTheme="minorEastAsia" w:hint="eastAsia"/>
          <w:sz w:val="24"/>
          <w:szCs w:val="24"/>
        </w:rPr>
        <w:t xml:space="preserve">                                                                                                                                   剪力如下：（单位：KN</w:t>
      </w:r>
      <w:r w:rsidRPr="00AC4ED6">
        <w:rPr>
          <w:rFonts w:asciiTheme="minorEastAsia" w:eastAsiaTheme="minorEastAsia" w:hAnsiTheme="minorEastAsia"/>
          <w:sz w:val="24"/>
          <w:szCs w:val="24"/>
        </w:rPr>
        <w:t>）</w:t>
      </w:r>
    </w:p>
    <w:p w:rsidR="00EA6BB5" w:rsidRDefault="004971C4" w:rsidP="00EA6BB5">
      <w:pPr>
        <w:spacing w:line="360" w:lineRule="auto"/>
        <w:rPr>
          <w:rFonts w:asciiTheme="minorEastAsia" w:eastAsiaTheme="minorEastAsia" w:hAnsiTheme="minorEastAsia"/>
          <w:sz w:val="24"/>
          <w:szCs w:val="24"/>
        </w:rPr>
      </w:pPr>
      <w:r w:rsidRPr="00AC4ED6">
        <w:rPr>
          <w:rFonts w:asciiTheme="minorEastAsia" w:eastAsiaTheme="minorEastAsia" w:hAnsiTheme="minorEastAsia" w:hint="eastAsia"/>
          <w:sz w:val="24"/>
          <w:szCs w:val="24"/>
        </w:rPr>
        <w:t xml:space="preserve">   </w:t>
      </w:r>
      <m:oMath>
        <m:sSubSup>
          <m:sSubSupPr>
            <m:ctrlPr>
              <w:rPr>
                <w:rFonts w:ascii="Cambria Math" w:eastAsiaTheme="minorEastAsia" w:hAnsiTheme="minorEastAsia"/>
                <w:sz w:val="24"/>
                <w:szCs w:val="24"/>
              </w:rPr>
            </m:ctrlPr>
          </m:sSubSupPr>
          <m:e>
            <m:r>
              <m:rPr>
                <m:sty m:val="p"/>
              </m:rPr>
              <w:rPr>
                <w:rFonts w:ascii="Cambria Math" w:eastAsiaTheme="minorEastAsia" w:hAnsiTheme="minorEastAsia"/>
                <w:sz w:val="24"/>
                <w:szCs w:val="24"/>
              </w:rPr>
              <m:t>V</m:t>
            </m:r>
          </m:e>
          <m:sub>
            <m:r>
              <m:rPr>
                <m:sty m:val="p"/>
              </m:rPr>
              <w:rPr>
                <w:rFonts w:ascii="Cambria Math" w:eastAsiaTheme="minorEastAsia" w:hAnsiTheme="minorEastAsia"/>
                <w:sz w:val="24"/>
                <w:szCs w:val="24"/>
              </w:rPr>
              <m:t>A</m:t>
            </m:r>
          </m:sub>
          <m:sup>
            <m:r>
              <m:rPr>
                <m:sty m:val="p"/>
              </m:rPr>
              <w:rPr>
                <w:rFonts w:ascii="Cambria Math" w:eastAsiaTheme="minorEastAsia" w:hAnsiTheme="minorEastAsia"/>
                <w:sz w:val="24"/>
                <w:szCs w:val="24"/>
              </w:rPr>
              <m:t>L</m:t>
            </m:r>
          </m:sup>
        </m:sSubSup>
      </m:oMath>
      <w:r w:rsidRPr="00AC4ED6">
        <w:rPr>
          <w:rFonts w:asciiTheme="minorEastAsia" w:eastAsiaTheme="minorEastAsia" w:hAnsiTheme="minorEastAsia" w:hint="eastAsia"/>
          <w:sz w:val="24"/>
          <w:szCs w:val="24"/>
        </w:rPr>
        <w:t xml:space="preserve">=0        </w:t>
      </w:r>
      <w:r w:rsidR="0027679F">
        <w:rPr>
          <w:rFonts w:asciiTheme="minorEastAsia" w:eastAsiaTheme="minorEastAsia" w:hAnsiTheme="minorEastAsia" w:hint="eastAsia"/>
          <w:sz w:val="24"/>
          <w:szCs w:val="24"/>
        </w:rPr>
        <w:t xml:space="preserve"> </w:t>
      </w:r>
      <w:r w:rsidRPr="00AC4ED6">
        <w:rPr>
          <w:rFonts w:asciiTheme="minorEastAsia" w:eastAsiaTheme="minorEastAsia" w:hAnsiTheme="minorEastAsia" w:hint="eastAsia"/>
          <w:sz w:val="24"/>
          <w:szCs w:val="24"/>
        </w:rPr>
        <w:t xml:space="preserve">   </w:t>
      </w:r>
      <m:oMath>
        <m:sSubSup>
          <m:sSubSupPr>
            <m:ctrlPr>
              <w:rPr>
                <w:rFonts w:ascii="Cambria Math" w:eastAsiaTheme="minorEastAsia" w:hAnsiTheme="minorEastAsia"/>
                <w:sz w:val="24"/>
                <w:szCs w:val="24"/>
              </w:rPr>
            </m:ctrlPr>
          </m:sSubSupPr>
          <m:e>
            <m:r>
              <m:rPr>
                <m:sty m:val="p"/>
              </m:rPr>
              <w:rPr>
                <w:rFonts w:ascii="Cambria Math" w:eastAsiaTheme="minorEastAsia" w:hAnsiTheme="minorEastAsia"/>
                <w:sz w:val="24"/>
                <w:szCs w:val="24"/>
              </w:rPr>
              <m:t>V</m:t>
            </m:r>
          </m:e>
          <m:sub>
            <m:r>
              <m:rPr>
                <m:sty m:val="p"/>
              </m:rPr>
              <w:rPr>
                <w:rFonts w:ascii="Cambria Math" w:eastAsiaTheme="minorEastAsia" w:hAnsiTheme="minorEastAsia"/>
                <w:sz w:val="24"/>
                <w:szCs w:val="24"/>
              </w:rPr>
              <m:t>A</m:t>
            </m:r>
          </m:sub>
          <m:sup>
            <m:r>
              <m:rPr>
                <m:sty m:val="p"/>
              </m:rPr>
              <w:rPr>
                <w:rFonts w:ascii="Cambria Math" w:eastAsiaTheme="minorEastAsia" w:hAnsiTheme="minorEastAsia"/>
                <w:sz w:val="24"/>
                <w:szCs w:val="24"/>
              </w:rPr>
              <m:t>R</m:t>
            </m:r>
          </m:sup>
        </m:sSubSup>
      </m:oMath>
      <w:r w:rsidRPr="00AC4ED6">
        <w:rPr>
          <w:rFonts w:asciiTheme="minorEastAsia" w:eastAsiaTheme="minorEastAsia" w:hAnsiTheme="minorEastAsia" w:hint="eastAsia"/>
          <w:sz w:val="24"/>
          <w:szCs w:val="24"/>
        </w:rPr>
        <w:t>=-</w:t>
      </w:r>
      <m:oMath>
        <m:f>
          <m:fPr>
            <m:ctrlPr>
              <w:rPr>
                <w:rFonts w:ascii="Cambria Math" w:eastAsiaTheme="minorEastAsia" w:hAnsiTheme="minorEastAsia"/>
                <w:sz w:val="24"/>
                <w:szCs w:val="24"/>
              </w:rPr>
            </m:ctrlPr>
          </m:fPr>
          <m:num>
            <m:sSub>
              <m:sSubPr>
                <m:ctrlPr>
                  <w:rPr>
                    <w:rFonts w:ascii="Cambria Math" w:eastAsiaTheme="minorEastAsia" w:hAnsiTheme="minorEastAsia"/>
                    <w:sz w:val="24"/>
                    <w:szCs w:val="24"/>
                  </w:rPr>
                </m:ctrlPr>
              </m:sSubPr>
              <m:e>
                <m:r>
                  <m:rPr>
                    <m:sty m:val="p"/>
                  </m:rPr>
                  <w:rPr>
                    <w:rFonts w:ascii="Cambria Math" w:eastAsiaTheme="minorEastAsia" w:hAnsiTheme="minorEastAsia"/>
                    <w:sz w:val="24"/>
                    <w:szCs w:val="24"/>
                  </w:rPr>
                  <m:t>p</m:t>
                </m:r>
              </m:e>
              <m:sub>
                <m:r>
                  <m:rPr>
                    <m:sty m:val="p"/>
                  </m:rPr>
                  <w:rPr>
                    <w:rFonts w:ascii="Cambria Math" w:eastAsiaTheme="minorEastAsia" w:hAnsiTheme="minorEastAsia"/>
                    <w:sz w:val="24"/>
                    <w:szCs w:val="24"/>
                  </w:rPr>
                  <m:t>j</m:t>
                </m:r>
              </m:sub>
            </m:sSub>
            <m:r>
              <m:rPr>
                <m:sty m:val="p"/>
              </m:rPr>
              <w:rPr>
                <w:rFonts w:ascii="Cambria Math" w:eastAsiaTheme="minorEastAsia" w:hAnsiTheme="minorEastAsia"/>
                <w:sz w:val="24"/>
                <w:szCs w:val="24"/>
              </w:rPr>
              <m:t>l</m:t>
            </m:r>
          </m:num>
          <m:den>
            <m:r>
              <m:rPr>
                <m:sty m:val="p"/>
              </m:rPr>
              <w:rPr>
                <w:rFonts w:ascii="Cambria Math" w:eastAsiaTheme="minorEastAsia" w:hAnsiTheme="minorEastAsia"/>
                <w:sz w:val="24"/>
                <w:szCs w:val="24"/>
              </w:rPr>
              <m:t>2</m:t>
            </m:r>
          </m:den>
        </m:f>
      </m:oMath>
      <w:r w:rsidRPr="00AC4ED6">
        <w:rPr>
          <w:rFonts w:asciiTheme="minorEastAsia" w:eastAsiaTheme="minorEastAsia" w:hAnsiTheme="minorEastAsia" w:hint="eastAsia"/>
          <w:sz w:val="24"/>
          <w:szCs w:val="24"/>
        </w:rPr>
        <w:t>+</w:t>
      </w:r>
      <m:oMath>
        <m:f>
          <m:fPr>
            <m:ctrlPr>
              <w:rPr>
                <w:rFonts w:ascii="Cambria Math" w:eastAsiaTheme="minorEastAsia" w:hAnsiTheme="minorEastAsia"/>
                <w:sz w:val="24"/>
                <w:szCs w:val="24"/>
              </w:rPr>
            </m:ctrlPr>
          </m:fPr>
          <m:num>
            <m:sSub>
              <m:sSubPr>
                <m:ctrlPr>
                  <w:rPr>
                    <w:rFonts w:ascii="Cambria Math" w:eastAsiaTheme="minorEastAsia" w:hAnsiTheme="minorEastAsia"/>
                    <w:sz w:val="24"/>
                    <w:szCs w:val="24"/>
                  </w:rPr>
                </m:ctrlPr>
              </m:sSubPr>
              <m:e>
                <m:r>
                  <m:rPr>
                    <m:sty m:val="p"/>
                  </m:rPr>
                  <w:rPr>
                    <w:rFonts w:ascii="Cambria Math" w:eastAsiaTheme="minorEastAsia" w:hAnsiTheme="minorEastAsia"/>
                    <w:sz w:val="24"/>
                    <w:szCs w:val="24"/>
                  </w:rPr>
                  <m:t>M</m:t>
                </m:r>
              </m:e>
              <m:sub>
                <m:r>
                  <m:rPr>
                    <m:sty m:val="p"/>
                  </m:rPr>
                  <w:rPr>
                    <w:rFonts w:ascii="Cambria Math" w:eastAsiaTheme="minorEastAsia" w:hAnsiTheme="minorEastAsia"/>
                    <w:sz w:val="24"/>
                    <w:szCs w:val="24"/>
                  </w:rPr>
                  <m:t>B</m:t>
                </m:r>
              </m:sub>
            </m:sSub>
            <m:r>
              <m:rPr>
                <m:sty m:val="p"/>
              </m:rPr>
              <w:rPr>
                <w:rFonts w:asciiTheme="minorEastAsia" w:eastAsiaTheme="minorEastAsia" w:hAnsi="Cambria Math"/>
                <w:sz w:val="24"/>
                <w:szCs w:val="24"/>
              </w:rPr>
              <m:t>-</m:t>
            </m:r>
            <m:sSub>
              <m:sSubPr>
                <m:ctrlPr>
                  <w:rPr>
                    <w:rFonts w:ascii="Cambria Math" w:eastAsiaTheme="minorEastAsia" w:hAnsiTheme="minorEastAsia"/>
                    <w:sz w:val="24"/>
                    <w:szCs w:val="24"/>
                  </w:rPr>
                </m:ctrlPr>
              </m:sSubPr>
              <m:e>
                <m:r>
                  <m:rPr>
                    <m:sty m:val="p"/>
                  </m:rPr>
                  <w:rPr>
                    <w:rFonts w:ascii="Cambria Math" w:eastAsiaTheme="minorEastAsia" w:hAnsiTheme="minorEastAsia"/>
                    <w:sz w:val="24"/>
                    <w:szCs w:val="24"/>
                  </w:rPr>
                  <m:t>M</m:t>
                </m:r>
              </m:e>
              <m:sub>
                <m:r>
                  <m:rPr>
                    <m:sty m:val="p"/>
                  </m:rPr>
                  <w:rPr>
                    <w:rFonts w:ascii="Cambria Math" w:eastAsiaTheme="minorEastAsia" w:hAnsiTheme="minorEastAsia"/>
                    <w:sz w:val="24"/>
                    <w:szCs w:val="24"/>
                  </w:rPr>
                  <m:t>A</m:t>
                </m:r>
              </m:sub>
            </m:sSub>
          </m:num>
          <m:den>
            <m:r>
              <m:rPr>
                <m:sty m:val="p"/>
              </m:rPr>
              <w:rPr>
                <w:rFonts w:ascii="Cambria Math" w:eastAsiaTheme="minorEastAsia" w:hAnsiTheme="minorEastAsia"/>
                <w:sz w:val="24"/>
                <w:szCs w:val="24"/>
              </w:rPr>
              <m:t>l</m:t>
            </m:r>
          </m:den>
        </m:f>
      </m:oMath>
      <w:r w:rsidRPr="00AC4ED6">
        <w:rPr>
          <w:rFonts w:asciiTheme="minorEastAsia" w:eastAsiaTheme="minorEastAsia" w:hAnsiTheme="minorEastAsia" w:hint="eastAsia"/>
          <w:sz w:val="24"/>
          <w:szCs w:val="24"/>
        </w:rPr>
        <w:t>=-</w:t>
      </w:r>
      <m:oMath>
        <m:f>
          <m:fPr>
            <m:ctrlPr>
              <w:rPr>
                <w:rFonts w:ascii="Cambria Math" w:eastAsiaTheme="minorEastAsia" w:hAnsiTheme="minorEastAsia"/>
                <w:sz w:val="24"/>
                <w:szCs w:val="24"/>
              </w:rPr>
            </m:ctrlPr>
          </m:fPr>
          <m:num>
            <m:r>
              <m:rPr>
                <m:sty m:val="p"/>
              </m:rPr>
              <w:rPr>
                <w:rFonts w:ascii="Cambria Math" w:eastAsiaTheme="minorEastAsia" w:hAnsiTheme="minorEastAsia"/>
                <w:sz w:val="24"/>
                <w:szCs w:val="24"/>
              </w:rPr>
              <m:t>240</m:t>
            </m:r>
            <m:r>
              <m:rPr>
                <m:sty m:val="p"/>
              </m:rPr>
              <w:rPr>
                <w:rFonts w:ascii="Cambria Math" w:eastAsiaTheme="minorEastAsia" w:hAnsiTheme="minorEastAsia"/>
                <w:sz w:val="24"/>
                <w:szCs w:val="24"/>
              </w:rPr>
              <m:t>×</m:t>
            </m:r>
            <m:r>
              <m:rPr>
                <m:sty m:val="p"/>
              </m:rPr>
              <w:rPr>
                <w:rFonts w:ascii="Cambria Math" w:eastAsiaTheme="minorEastAsia" w:hAnsiTheme="minorEastAsia"/>
                <w:sz w:val="24"/>
                <w:szCs w:val="24"/>
              </w:rPr>
              <m:t>4</m:t>
            </m:r>
          </m:num>
          <m:den>
            <m:r>
              <m:rPr>
                <m:sty m:val="p"/>
              </m:rPr>
              <w:rPr>
                <w:rFonts w:ascii="Cambria Math" w:eastAsiaTheme="minorEastAsia" w:hAnsiTheme="minorEastAsia"/>
                <w:sz w:val="24"/>
                <w:szCs w:val="24"/>
              </w:rPr>
              <m:t>2</m:t>
            </m:r>
          </m:den>
        </m:f>
      </m:oMath>
      <w:r w:rsidRPr="00AC4ED6">
        <w:rPr>
          <w:rFonts w:asciiTheme="minorEastAsia" w:eastAsiaTheme="minorEastAsia" w:hAnsiTheme="minorEastAsia" w:hint="eastAsia"/>
          <w:sz w:val="24"/>
          <w:szCs w:val="24"/>
        </w:rPr>
        <w:t>+</w:t>
      </w:r>
      <m:oMath>
        <m:f>
          <m:fPr>
            <m:ctrlPr>
              <w:rPr>
                <w:rFonts w:ascii="Cambria Math" w:eastAsiaTheme="minorEastAsia" w:hAnsiTheme="minorEastAsia"/>
                <w:sz w:val="24"/>
                <w:szCs w:val="24"/>
              </w:rPr>
            </m:ctrlPr>
          </m:fPr>
          <m:num>
            <m:r>
              <m:rPr>
                <m:sty m:val="p"/>
              </m:rPr>
              <w:rPr>
                <w:rFonts w:ascii="Cambria Math" w:eastAsiaTheme="minorEastAsia" w:hAnsiTheme="minorEastAsia"/>
                <w:sz w:val="24"/>
                <w:szCs w:val="24"/>
              </w:rPr>
              <m:t>403</m:t>
            </m:r>
          </m:num>
          <m:den>
            <m:r>
              <m:rPr>
                <m:sty m:val="p"/>
              </m:rPr>
              <w:rPr>
                <w:rFonts w:ascii="Cambria Math" w:eastAsiaTheme="minorEastAsia" w:hAnsiTheme="minorEastAsia"/>
                <w:sz w:val="24"/>
                <w:szCs w:val="24"/>
              </w:rPr>
              <m:t>4</m:t>
            </m:r>
          </m:den>
        </m:f>
      </m:oMath>
      <w:r w:rsidRPr="00AC4ED6">
        <w:rPr>
          <w:rFonts w:asciiTheme="minorEastAsia" w:eastAsiaTheme="minorEastAsia" w:hAnsiTheme="minorEastAsia" w:hint="eastAsia"/>
          <w:sz w:val="24"/>
          <w:szCs w:val="24"/>
        </w:rPr>
        <w:t>=-</w:t>
      </w:r>
      <w:r w:rsidR="0027679F">
        <w:rPr>
          <w:rFonts w:asciiTheme="minorEastAsia" w:eastAsiaTheme="minorEastAsia" w:hAnsiTheme="minorEastAsia" w:hint="eastAsia"/>
          <w:sz w:val="24"/>
          <w:szCs w:val="24"/>
        </w:rPr>
        <w:t>370</w:t>
      </w:r>
      <w:r w:rsidRPr="00AC4ED6">
        <w:rPr>
          <w:rFonts w:asciiTheme="minorEastAsia" w:eastAsiaTheme="minorEastAsia" w:hAnsiTheme="minorEastAsia" w:hint="eastAsia"/>
          <w:sz w:val="24"/>
          <w:szCs w:val="24"/>
        </w:rPr>
        <w:t xml:space="preserve"> </w:t>
      </w:r>
      <m:oMath>
        <m:sSubSup>
          <m:sSubSupPr>
            <m:ctrlPr>
              <w:rPr>
                <w:rFonts w:ascii="Cambria Math" w:eastAsiaTheme="minorEastAsia" w:hAnsiTheme="minorEastAsia"/>
                <w:sz w:val="24"/>
                <w:szCs w:val="24"/>
              </w:rPr>
            </m:ctrlPr>
          </m:sSubSupPr>
          <m:e>
            <m:r>
              <m:rPr>
                <m:sty m:val="p"/>
              </m:rPr>
              <w:rPr>
                <w:rFonts w:ascii="Cambria Math" w:eastAsiaTheme="minorEastAsia" w:hAnsiTheme="minorEastAsia"/>
                <w:sz w:val="24"/>
                <w:szCs w:val="24"/>
              </w:rPr>
              <m:t>V</m:t>
            </m:r>
          </m:e>
          <m:sub>
            <m:r>
              <m:rPr>
                <m:sty m:val="p"/>
              </m:rPr>
              <w:rPr>
                <w:rFonts w:ascii="Cambria Math" w:eastAsiaTheme="minorEastAsia" w:hAnsiTheme="minorEastAsia"/>
                <w:sz w:val="24"/>
                <w:szCs w:val="24"/>
              </w:rPr>
              <m:t>B</m:t>
            </m:r>
          </m:sub>
          <m:sup>
            <m:r>
              <m:rPr>
                <m:sty m:val="p"/>
              </m:rPr>
              <w:rPr>
                <w:rFonts w:ascii="Cambria Math" w:eastAsiaTheme="minorEastAsia" w:hAnsiTheme="minorEastAsia"/>
                <w:sz w:val="24"/>
                <w:szCs w:val="24"/>
              </w:rPr>
              <m:t>L</m:t>
            </m:r>
          </m:sup>
        </m:sSubSup>
      </m:oMath>
      <w:r w:rsidRPr="00AC4ED6">
        <w:rPr>
          <w:rFonts w:asciiTheme="minorEastAsia" w:eastAsiaTheme="minorEastAsia" w:hAnsiTheme="minorEastAsia" w:hint="eastAsia"/>
          <w:sz w:val="24"/>
          <w:szCs w:val="24"/>
        </w:rPr>
        <w:t>=</w:t>
      </w:r>
      <m:oMath>
        <m:f>
          <m:fPr>
            <m:ctrlPr>
              <w:rPr>
                <w:rFonts w:ascii="Cambria Math" w:eastAsiaTheme="minorEastAsia" w:hAnsiTheme="minorEastAsia"/>
                <w:sz w:val="24"/>
                <w:szCs w:val="24"/>
              </w:rPr>
            </m:ctrlPr>
          </m:fPr>
          <m:num>
            <m:sSub>
              <m:sSubPr>
                <m:ctrlPr>
                  <w:rPr>
                    <w:rFonts w:ascii="Cambria Math" w:eastAsiaTheme="minorEastAsia" w:hAnsiTheme="minorEastAsia"/>
                    <w:sz w:val="24"/>
                    <w:szCs w:val="24"/>
                  </w:rPr>
                </m:ctrlPr>
              </m:sSubPr>
              <m:e>
                <m:r>
                  <m:rPr>
                    <m:sty m:val="p"/>
                  </m:rPr>
                  <w:rPr>
                    <w:rFonts w:ascii="Cambria Math" w:eastAsiaTheme="minorEastAsia" w:hAnsiTheme="minorEastAsia"/>
                    <w:sz w:val="24"/>
                    <w:szCs w:val="24"/>
                  </w:rPr>
                  <m:t>p</m:t>
                </m:r>
              </m:e>
              <m:sub>
                <m:r>
                  <m:rPr>
                    <m:sty m:val="p"/>
                  </m:rPr>
                  <w:rPr>
                    <w:rFonts w:ascii="Cambria Math" w:eastAsiaTheme="minorEastAsia" w:hAnsiTheme="minorEastAsia"/>
                    <w:sz w:val="24"/>
                    <w:szCs w:val="24"/>
                  </w:rPr>
                  <m:t>j</m:t>
                </m:r>
              </m:sub>
            </m:sSub>
            <m:r>
              <m:rPr>
                <m:sty m:val="p"/>
              </m:rPr>
              <w:rPr>
                <w:rFonts w:ascii="Cambria Math" w:eastAsiaTheme="minorEastAsia" w:hAnsiTheme="minorEastAsia"/>
                <w:sz w:val="24"/>
                <w:szCs w:val="24"/>
              </w:rPr>
              <m:t>l</m:t>
            </m:r>
          </m:num>
          <m:den>
            <m:r>
              <m:rPr>
                <m:sty m:val="p"/>
              </m:rPr>
              <w:rPr>
                <w:rFonts w:ascii="Cambria Math" w:eastAsiaTheme="minorEastAsia" w:hAnsiTheme="minorEastAsia"/>
                <w:sz w:val="24"/>
                <w:szCs w:val="24"/>
              </w:rPr>
              <m:t>2</m:t>
            </m:r>
          </m:den>
        </m:f>
      </m:oMath>
      <w:r w:rsidRPr="00AC4ED6">
        <w:rPr>
          <w:rFonts w:asciiTheme="minorEastAsia" w:eastAsiaTheme="minorEastAsia" w:hAnsiTheme="minorEastAsia" w:hint="eastAsia"/>
          <w:sz w:val="24"/>
          <w:szCs w:val="24"/>
        </w:rPr>
        <w:t>+</w:t>
      </w:r>
      <m:oMath>
        <m:f>
          <m:fPr>
            <m:ctrlPr>
              <w:rPr>
                <w:rFonts w:ascii="Cambria Math" w:eastAsiaTheme="minorEastAsia" w:hAnsiTheme="minorEastAsia"/>
                <w:sz w:val="24"/>
                <w:szCs w:val="24"/>
              </w:rPr>
            </m:ctrlPr>
          </m:fPr>
          <m:num>
            <m:sSub>
              <m:sSubPr>
                <m:ctrlPr>
                  <w:rPr>
                    <w:rFonts w:ascii="Cambria Math" w:eastAsiaTheme="minorEastAsia" w:hAnsiTheme="minorEastAsia"/>
                    <w:sz w:val="24"/>
                    <w:szCs w:val="24"/>
                  </w:rPr>
                </m:ctrlPr>
              </m:sSubPr>
              <m:e>
                <m:r>
                  <m:rPr>
                    <m:sty m:val="p"/>
                  </m:rPr>
                  <w:rPr>
                    <w:rFonts w:ascii="Cambria Math" w:eastAsiaTheme="minorEastAsia" w:hAnsiTheme="minorEastAsia"/>
                    <w:sz w:val="24"/>
                    <w:szCs w:val="24"/>
                  </w:rPr>
                  <m:t>M</m:t>
                </m:r>
              </m:e>
              <m:sub>
                <m:r>
                  <m:rPr>
                    <m:sty m:val="p"/>
                  </m:rPr>
                  <w:rPr>
                    <w:rFonts w:ascii="Cambria Math" w:eastAsiaTheme="minorEastAsia" w:hAnsiTheme="minorEastAsia"/>
                    <w:sz w:val="24"/>
                    <w:szCs w:val="24"/>
                  </w:rPr>
                  <m:t>B</m:t>
                </m:r>
              </m:sub>
            </m:sSub>
            <m:r>
              <m:rPr>
                <m:sty m:val="p"/>
              </m:rPr>
              <w:rPr>
                <w:rFonts w:asciiTheme="minorEastAsia" w:eastAsiaTheme="minorEastAsia" w:hAnsi="Cambria Math"/>
                <w:sz w:val="24"/>
                <w:szCs w:val="24"/>
              </w:rPr>
              <m:t>-</m:t>
            </m:r>
            <m:sSub>
              <m:sSubPr>
                <m:ctrlPr>
                  <w:rPr>
                    <w:rFonts w:ascii="Cambria Math" w:eastAsiaTheme="minorEastAsia" w:hAnsiTheme="minorEastAsia"/>
                    <w:sz w:val="24"/>
                    <w:szCs w:val="24"/>
                  </w:rPr>
                </m:ctrlPr>
              </m:sSubPr>
              <m:e>
                <m:r>
                  <m:rPr>
                    <m:sty m:val="p"/>
                  </m:rPr>
                  <w:rPr>
                    <w:rFonts w:ascii="Cambria Math" w:eastAsiaTheme="minorEastAsia" w:hAnsiTheme="minorEastAsia"/>
                    <w:sz w:val="24"/>
                    <w:szCs w:val="24"/>
                  </w:rPr>
                  <m:t>M</m:t>
                </m:r>
              </m:e>
              <m:sub>
                <m:r>
                  <m:rPr>
                    <m:sty m:val="p"/>
                  </m:rPr>
                  <w:rPr>
                    <w:rFonts w:ascii="Cambria Math" w:eastAsiaTheme="minorEastAsia" w:hAnsiTheme="minorEastAsia"/>
                    <w:sz w:val="24"/>
                    <w:szCs w:val="24"/>
                  </w:rPr>
                  <m:t>A</m:t>
                </m:r>
              </m:sub>
            </m:sSub>
          </m:num>
          <m:den>
            <m:r>
              <m:rPr>
                <m:sty m:val="p"/>
              </m:rPr>
              <w:rPr>
                <w:rFonts w:ascii="Cambria Math" w:eastAsiaTheme="minorEastAsia" w:hAnsiTheme="minorEastAsia"/>
                <w:sz w:val="24"/>
                <w:szCs w:val="24"/>
              </w:rPr>
              <m:t>l</m:t>
            </m:r>
          </m:den>
        </m:f>
      </m:oMath>
      <w:r w:rsidRPr="00AC4ED6">
        <w:rPr>
          <w:rFonts w:asciiTheme="minorEastAsia" w:eastAsiaTheme="minorEastAsia" w:hAnsiTheme="minorEastAsia" w:hint="eastAsia"/>
          <w:sz w:val="24"/>
          <w:szCs w:val="24"/>
        </w:rPr>
        <w:t>=</w:t>
      </w:r>
      <m:oMath>
        <m:f>
          <m:fPr>
            <m:ctrlPr>
              <w:rPr>
                <w:rFonts w:ascii="Cambria Math" w:eastAsiaTheme="minorEastAsia" w:hAnsiTheme="minorEastAsia"/>
                <w:sz w:val="24"/>
                <w:szCs w:val="24"/>
              </w:rPr>
            </m:ctrlPr>
          </m:fPr>
          <m:num>
            <m:r>
              <m:rPr>
                <m:sty m:val="p"/>
              </m:rPr>
              <w:rPr>
                <w:rFonts w:ascii="Cambria Math" w:eastAsiaTheme="minorEastAsia" w:hAnsiTheme="minorEastAsia"/>
                <w:sz w:val="24"/>
                <w:szCs w:val="24"/>
              </w:rPr>
              <m:t>240</m:t>
            </m:r>
            <m:r>
              <m:rPr>
                <m:sty m:val="p"/>
              </m:rPr>
              <w:rPr>
                <w:rFonts w:ascii="Cambria Math" w:eastAsiaTheme="minorEastAsia" w:hAnsiTheme="minorEastAsia"/>
                <w:sz w:val="24"/>
                <w:szCs w:val="24"/>
              </w:rPr>
              <m:t>×</m:t>
            </m:r>
            <m:r>
              <m:rPr>
                <m:sty m:val="p"/>
              </m:rPr>
              <w:rPr>
                <w:rFonts w:ascii="Cambria Math" w:eastAsiaTheme="minorEastAsia" w:hAnsiTheme="minorEastAsia"/>
                <w:sz w:val="24"/>
                <w:szCs w:val="24"/>
              </w:rPr>
              <m:t>4</m:t>
            </m:r>
          </m:num>
          <m:den>
            <m:r>
              <m:rPr>
                <m:sty m:val="p"/>
              </m:rPr>
              <w:rPr>
                <w:rFonts w:ascii="Cambria Math" w:eastAsiaTheme="minorEastAsia" w:hAnsiTheme="minorEastAsia"/>
                <w:sz w:val="24"/>
                <w:szCs w:val="24"/>
              </w:rPr>
              <m:t>2</m:t>
            </m:r>
          </m:den>
        </m:f>
      </m:oMath>
      <w:r w:rsidRPr="00AC4ED6">
        <w:rPr>
          <w:rFonts w:asciiTheme="minorEastAsia" w:eastAsiaTheme="minorEastAsia" w:hAnsiTheme="minorEastAsia" w:hint="eastAsia"/>
          <w:sz w:val="24"/>
          <w:szCs w:val="24"/>
        </w:rPr>
        <w:t>+</w:t>
      </w:r>
      <m:oMath>
        <m:f>
          <m:fPr>
            <m:ctrlPr>
              <w:rPr>
                <w:rFonts w:ascii="Cambria Math" w:eastAsiaTheme="minorEastAsia" w:hAnsiTheme="minorEastAsia"/>
                <w:sz w:val="24"/>
                <w:szCs w:val="24"/>
              </w:rPr>
            </m:ctrlPr>
          </m:fPr>
          <m:num>
            <m:r>
              <m:rPr>
                <m:sty m:val="p"/>
              </m:rPr>
              <w:rPr>
                <w:rFonts w:ascii="Cambria Math" w:eastAsiaTheme="minorEastAsia" w:hAnsiTheme="minorEastAsia"/>
                <w:sz w:val="24"/>
                <w:szCs w:val="24"/>
              </w:rPr>
              <m:t>403</m:t>
            </m:r>
          </m:num>
          <m:den>
            <m:r>
              <m:rPr>
                <m:sty m:val="p"/>
              </m:rPr>
              <w:rPr>
                <w:rFonts w:ascii="Cambria Math" w:eastAsiaTheme="minorEastAsia" w:hAnsiTheme="minorEastAsia"/>
                <w:sz w:val="24"/>
                <w:szCs w:val="24"/>
              </w:rPr>
              <m:t>4</m:t>
            </m:r>
          </m:den>
        </m:f>
      </m:oMath>
      <w:r w:rsidRPr="00AC4ED6">
        <w:rPr>
          <w:rFonts w:asciiTheme="minorEastAsia" w:eastAsiaTheme="minorEastAsia" w:hAnsiTheme="minorEastAsia" w:hint="eastAsia"/>
          <w:sz w:val="24"/>
          <w:szCs w:val="24"/>
        </w:rPr>
        <w:t>=</w:t>
      </w:r>
      <w:r w:rsidR="0027679F">
        <w:rPr>
          <w:rFonts w:asciiTheme="minorEastAsia" w:eastAsiaTheme="minorEastAsia" w:hAnsiTheme="minorEastAsia" w:hint="eastAsia"/>
          <w:sz w:val="24"/>
          <w:szCs w:val="24"/>
        </w:rPr>
        <w:t>581</w:t>
      </w:r>
      <w:r w:rsidRPr="00AC4ED6">
        <w:rPr>
          <w:rFonts w:asciiTheme="minorEastAsia" w:eastAsiaTheme="minorEastAsia" w:hAnsiTheme="minorEastAsia" w:hint="eastAsia"/>
          <w:sz w:val="24"/>
          <w:szCs w:val="24"/>
        </w:rPr>
        <w:t xml:space="preserve"> </w:t>
      </w:r>
      <w:r w:rsidR="0027679F">
        <w:rPr>
          <w:rFonts w:asciiTheme="minorEastAsia" w:eastAsiaTheme="minorEastAsia" w:hAnsiTheme="minorEastAsia" w:hint="eastAsia"/>
          <w:sz w:val="24"/>
          <w:szCs w:val="24"/>
        </w:rPr>
        <w:t xml:space="preserve"> </w:t>
      </w:r>
      <m:oMath>
        <m:sSubSup>
          <m:sSubSupPr>
            <m:ctrlPr>
              <w:rPr>
                <w:rFonts w:ascii="Cambria Math" w:eastAsiaTheme="minorEastAsia" w:hAnsiTheme="minorEastAsia"/>
                <w:sz w:val="24"/>
                <w:szCs w:val="24"/>
              </w:rPr>
            </m:ctrlPr>
          </m:sSubSupPr>
          <m:e>
            <m:r>
              <m:rPr>
                <m:sty m:val="p"/>
              </m:rPr>
              <w:rPr>
                <w:rFonts w:ascii="Cambria Math" w:eastAsiaTheme="minorEastAsia" w:hAnsiTheme="minorEastAsia"/>
                <w:sz w:val="24"/>
                <w:szCs w:val="24"/>
              </w:rPr>
              <m:t>V</m:t>
            </m:r>
          </m:e>
          <m:sub>
            <m:r>
              <m:rPr>
                <m:sty m:val="p"/>
              </m:rPr>
              <w:rPr>
                <w:rFonts w:ascii="Cambria Math" w:eastAsiaTheme="minorEastAsia" w:hAnsiTheme="minorEastAsia"/>
                <w:sz w:val="24"/>
                <w:szCs w:val="24"/>
              </w:rPr>
              <m:t>B</m:t>
            </m:r>
          </m:sub>
          <m:sup>
            <m:r>
              <m:rPr>
                <m:sty m:val="p"/>
              </m:rPr>
              <w:rPr>
                <w:rFonts w:ascii="Cambria Math" w:eastAsiaTheme="minorEastAsia" w:hAnsiTheme="minorEastAsia"/>
                <w:sz w:val="24"/>
                <w:szCs w:val="24"/>
              </w:rPr>
              <m:t>R</m:t>
            </m:r>
          </m:sup>
        </m:sSubSup>
      </m:oMath>
      <w:r w:rsidRPr="00AC4ED6">
        <w:rPr>
          <w:rFonts w:asciiTheme="minorEastAsia" w:eastAsiaTheme="minorEastAsia" w:hAnsiTheme="minorEastAsia" w:hint="eastAsia"/>
          <w:sz w:val="24"/>
          <w:szCs w:val="24"/>
        </w:rPr>
        <w:t>=-</w:t>
      </w:r>
      <m:oMath>
        <m:f>
          <m:fPr>
            <m:ctrlPr>
              <w:rPr>
                <w:rFonts w:ascii="Cambria Math" w:eastAsiaTheme="minorEastAsia" w:hAnsiTheme="minorEastAsia"/>
                <w:sz w:val="24"/>
                <w:szCs w:val="24"/>
              </w:rPr>
            </m:ctrlPr>
          </m:fPr>
          <m:num>
            <m:sSub>
              <m:sSubPr>
                <m:ctrlPr>
                  <w:rPr>
                    <w:rFonts w:ascii="Cambria Math" w:eastAsiaTheme="minorEastAsia" w:hAnsiTheme="minorEastAsia"/>
                    <w:sz w:val="24"/>
                    <w:szCs w:val="24"/>
                  </w:rPr>
                </m:ctrlPr>
              </m:sSubPr>
              <m:e>
                <m:r>
                  <m:rPr>
                    <m:sty m:val="p"/>
                  </m:rPr>
                  <w:rPr>
                    <w:rFonts w:ascii="Cambria Math" w:eastAsiaTheme="minorEastAsia" w:hAnsiTheme="minorEastAsia"/>
                    <w:sz w:val="24"/>
                    <w:szCs w:val="24"/>
                  </w:rPr>
                  <m:t>p</m:t>
                </m:r>
              </m:e>
              <m:sub>
                <m:r>
                  <m:rPr>
                    <m:sty m:val="p"/>
                  </m:rPr>
                  <w:rPr>
                    <w:rFonts w:ascii="Cambria Math" w:eastAsiaTheme="minorEastAsia" w:hAnsiTheme="minorEastAsia"/>
                    <w:sz w:val="24"/>
                    <w:szCs w:val="24"/>
                  </w:rPr>
                  <m:t>j</m:t>
                </m:r>
              </m:sub>
            </m:sSub>
            <m:r>
              <m:rPr>
                <m:sty m:val="p"/>
              </m:rPr>
              <w:rPr>
                <w:rFonts w:ascii="Cambria Math" w:eastAsiaTheme="minorEastAsia" w:hAnsiTheme="minorEastAsia"/>
                <w:sz w:val="24"/>
                <w:szCs w:val="24"/>
              </w:rPr>
              <m:t>l</m:t>
            </m:r>
          </m:num>
          <m:den>
            <m:r>
              <m:rPr>
                <m:sty m:val="p"/>
              </m:rPr>
              <w:rPr>
                <w:rFonts w:ascii="Cambria Math" w:eastAsiaTheme="minorEastAsia" w:hAnsiTheme="minorEastAsia"/>
                <w:sz w:val="24"/>
                <w:szCs w:val="24"/>
              </w:rPr>
              <m:t>2</m:t>
            </m:r>
          </m:den>
        </m:f>
      </m:oMath>
      <w:r w:rsidRPr="00AC4ED6">
        <w:rPr>
          <w:rFonts w:asciiTheme="minorEastAsia" w:eastAsiaTheme="minorEastAsia" w:hAnsiTheme="minorEastAsia" w:hint="eastAsia"/>
          <w:sz w:val="24"/>
          <w:szCs w:val="24"/>
        </w:rPr>
        <w:t>-</w:t>
      </w:r>
      <m:oMath>
        <m:f>
          <m:fPr>
            <m:ctrlPr>
              <w:rPr>
                <w:rFonts w:ascii="Cambria Math" w:eastAsiaTheme="minorEastAsia" w:hAnsiTheme="minorEastAsia"/>
                <w:sz w:val="24"/>
                <w:szCs w:val="24"/>
              </w:rPr>
            </m:ctrlPr>
          </m:fPr>
          <m:num>
            <m:sSub>
              <m:sSubPr>
                <m:ctrlPr>
                  <w:rPr>
                    <w:rFonts w:ascii="Cambria Math" w:eastAsiaTheme="minorEastAsia" w:hAnsiTheme="minorEastAsia"/>
                    <w:sz w:val="24"/>
                    <w:szCs w:val="24"/>
                  </w:rPr>
                </m:ctrlPr>
              </m:sSubPr>
              <m:e>
                <m:r>
                  <m:rPr>
                    <m:sty m:val="p"/>
                  </m:rPr>
                  <w:rPr>
                    <w:rFonts w:ascii="Cambria Math" w:eastAsiaTheme="minorEastAsia" w:hAnsiTheme="minorEastAsia"/>
                    <w:sz w:val="24"/>
                    <w:szCs w:val="24"/>
                  </w:rPr>
                  <m:t>M</m:t>
                </m:r>
              </m:e>
              <m:sub>
                <m:r>
                  <m:rPr>
                    <m:sty m:val="p"/>
                  </m:rPr>
                  <w:rPr>
                    <w:rFonts w:ascii="Cambria Math" w:eastAsiaTheme="minorEastAsia" w:hAnsiTheme="minorEastAsia"/>
                    <w:sz w:val="24"/>
                    <w:szCs w:val="24"/>
                  </w:rPr>
                  <m:t>B</m:t>
                </m:r>
              </m:sub>
            </m:sSub>
            <m:r>
              <m:rPr>
                <m:sty m:val="p"/>
              </m:rPr>
              <w:rPr>
                <w:rFonts w:asciiTheme="minorEastAsia" w:eastAsiaTheme="minorEastAsia" w:hAnsi="Cambria Math"/>
                <w:sz w:val="24"/>
                <w:szCs w:val="24"/>
              </w:rPr>
              <m:t>-</m:t>
            </m:r>
            <m:sSub>
              <m:sSubPr>
                <m:ctrlPr>
                  <w:rPr>
                    <w:rFonts w:ascii="Cambria Math" w:eastAsiaTheme="minorEastAsia" w:hAnsiTheme="minorEastAsia"/>
                    <w:sz w:val="24"/>
                    <w:szCs w:val="24"/>
                  </w:rPr>
                </m:ctrlPr>
              </m:sSubPr>
              <m:e>
                <m:r>
                  <m:rPr>
                    <m:sty m:val="p"/>
                  </m:rPr>
                  <w:rPr>
                    <w:rFonts w:ascii="Cambria Math" w:eastAsiaTheme="minorEastAsia" w:hAnsiTheme="minorEastAsia"/>
                    <w:sz w:val="24"/>
                    <w:szCs w:val="24"/>
                  </w:rPr>
                  <m:t>M</m:t>
                </m:r>
              </m:e>
              <m:sub>
                <m:r>
                  <m:rPr>
                    <m:sty m:val="p"/>
                  </m:rPr>
                  <w:rPr>
                    <w:rFonts w:ascii="Cambria Math" w:eastAsiaTheme="minorEastAsia" w:hAnsiTheme="minorEastAsia"/>
                    <w:sz w:val="24"/>
                    <w:szCs w:val="24"/>
                  </w:rPr>
                  <m:t>C</m:t>
                </m:r>
              </m:sub>
            </m:sSub>
          </m:num>
          <m:den>
            <m:r>
              <m:rPr>
                <m:sty m:val="p"/>
              </m:rPr>
              <w:rPr>
                <w:rFonts w:ascii="Cambria Math" w:eastAsiaTheme="minorEastAsia" w:hAnsiTheme="minorEastAsia"/>
                <w:sz w:val="24"/>
                <w:szCs w:val="24"/>
              </w:rPr>
              <m:t>l</m:t>
            </m:r>
          </m:den>
        </m:f>
      </m:oMath>
      <w:r w:rsidRPr="00AC4ED6">
        <w:rPr>
          <w:rFonts w:asciiTheme="minorEastAsia" w:eastAsiaTheme="minorEastAsia" w:hAnsiTheme="minorEastAsia" w:hint="eastAsia"/>
          <w:sz w:val="24"/>
          <w:szCs w:val="24"/>
        </w:rPr>
        <w:t>=</w:t>
      </w:r>
      <m:oMath>
        <m:r>
          <m:rPr>
            <m:sty m:val="p"/>
          </m:rPr>
          <w:rPr>
            <w:rFonts w:asciiTheme="minorEastAsia" w:eastAsiaTheme="minorEastAsia" w:hAnsi="Cambria Math"/>
            <w:sz w:val="24"/>
            <w:szCs w:val="24"/>
          </w:rPr>
          <m:t>-</m:t>
        </m:r>
        <m:f>
          <m:fPr>
            <m:ctrlPr>
              <w:rPr>
                <w:rFonts w:ascii="Cambria Math" w:eastAsiaTheme="minorEastAsia" w:hAnsiTheme="minorEastAsia"/>
                <w:sz w:val="24"/>
                <w:szCs w:val="24"/>
              </w:rPr>
            </m:ctrlPr>
          </m:fPr>
          <m:num>
            <m:r>
              <m:rPr>
                <m:sty m:val="p"/>
              </m:rPr>
              <w:rPr>
                <w:rFonts w:ascii="Cambria Math" w:eastAsiaTheme="minorEastAsia" w:hAnsiTheme="minorEastAsia"/>
                <w:sz w:val="24"/>
                <w:szCs w:val="24"/>
              </w:rPr>
              <m:t>240</m:t>
            </m:r>
            <m:r>
              <m:rPr>
                <m:sty m:val="p"/>
              </m:rPr>
              <w:rPr>
                <w:rFonts w:ascii="Cambria Math" w:eastAsiaTheme="minorEastAsia" w:hAnsiTheme="minorEastAsia"/>
                <w:sz w:val="24"/>
                <w:szCs w:val="24"/>
              </w:rPr>
              <m:t>×</m:t>
            </m:r>
            <m:r>
              <m:rPr>
                <m:sty m:val="p"/>
              </m:rPr>
              <w:rPr>
                <w:rFonts w:ascii="Cambria Math" w:eastAsiaTheme="minorEastAsia" w:hAnsiTheme="minorEastAsia"/>
                <w:sz w:val="24"/>
                <w:szCs w:val="24"/>
              </w:rPr>
              <m:t>4</m:t>
            </m:r>
          </m:num>
          <m:den>
            <m:r>
              <m:rPr>
                <m:sty m:val="p"/>
              </m:rPr>
              <w:rPr>
                <w:rFonts w:ascii="Cambria Math" w:eastAsiaTheme="minorEastAsia" w:hAnsiTheme="minorEastAsia"/>
                <w:sz w:val="24"/>
                <w:szCs w:val="24"/>
              </w:rPr>
              <m:t>2</m:t>
            </m:r>
          </m:den>
        </m:f>
      </m:oMath>
      <w:r w:rsidRPr="00AC4ED6">
        <w:rPr>
          <w:rFonts w:asciiTheme="minorEastAsia" w:eastAsiaTheme="minorEastAsia" w:hAnsiTheme="minorEastAsia" w:hint="eastAsia"/>
          <w:sz w:val="24"/>
          <w:szCs w:val="24"/>
        </w:rPr>
        <w:t>-</w:t>
      </w:r>
      <m:oMath>
        <m:f>
          <m:fPr>
            <m:ctrlPr>
              <w:rPr>
                <w:rFonts w:ascii="Cambria Math" w:eastAsiaTheme="minorEastAsia" w:hAnsiTheme="minorEastAsia"/>
                <w:sz w:val="24"/>
                <w:szCs w:val="24"/>
              </w:rPr>
            </m:ctrlPr>
          </m:fPr>
          <m:num>
            <m:r>
              <m:rPr>
                <m:sty m:val="p"/>
              </m:rPr>
              <w:rPr>
                <w:rFonts w:ascii="Cambria Math" w:eastAsiaTheme="minorEastAsia" w:hAnsiTheme="minorEastAsia"/>
                <w:sz w:val="24"/>
                <w:szCs w:val="24"/>
              </w:rPr>
              <m:t>403</m:t>
            </m:r>
            <m:r>
              <m:rPr>
                <m:sty m:val="p"/>
              </m:rPr>
              <w:rPr>
                <w:rFonts w:ascii="Cambria Math" w:eastAsiaTheme="minorEastAsia" w:hAnsiTheme="minorEastAsia"/>
                <w:sz w:val="24"/>
                <w:szCs w:val="24"/>
              </w:rPr>
              <m:t>-</m:t>
            </m:r>
            <m:r>
              <m:rPr>
                <m:sty m:val="p"/>
              </m:rPr>
              <w:rPr>
                <w:rFonts w:ascii="Cambria Math" w:eastAsiaTheme="minorEastAsia" w:hAnsiTheme="minorEastAsia"/>
                <w:sz w:val="24"/>
                <w:szCs w:val="24"/>
              </w:rPr>
              <m:t>303</m:t>
            </m:r>
          </m:num>
          <m:den>
            <m:r>
              <m:rPr>
                <m:sty m:val="p"/>
              </m:rPr>
              <w:rPr>
                <w:rFonts w:ascii="Cambria Math" w:eastAsiaTheme="minorEastAsia" w:hAnsiTheme="minorEastAsia"/>
                <w:sz w:val="24"/>
                <w:szCs w:val="24"/>
              </w:rPr>
              <m:t>4</m:t>
            </m:r>
          </m:den>
        </m:f>
      </m:oMath>
      <w:r w:rsidRPr="00AC4ED6">
        <w:rPr>
          <w:rFonts w:asciiTheme="minorEastAsia" w:eastAsiaTheme="minorEastAsia" w:hAnsiTheme="minorEastAsia" w:hint="eastAsia"/>
          <w:sz w:val="24"/>
          <w:szCs w:val="24"/>
        </w:rPr>
        <w:t>=-</w:t>
      </w:r>
      <w:r w:rsidR="0027679F">
        <w:rPr>
          <w:rFonts w:asciiTheme="minorEastAsia" w:eastAsiaTheme="minorEastAsia" w:hAnsiTheme="minorEastAsia" w:hint="eastAsia"/>
          <w:sz w:val="24"/>
          <w:szCs w:val="24"/>
        </w:rPr>
        <w:t>505</w:t>
      </w:r>
      <w:r w:rsidRPr="00AC4ED6">
        <w:rPr>
          <w:rFonts w:asciiTheme="minorEastAsia" w:eastAsiaTheme="minorEastAsia" w:hAnsiTheme="minorEastAsia" w:hint="eastAsia"/>
          <w:sz w:val="24"/>
          <w:szCs w:val="24"/>
        </w:rPr>
        <w:t xml:space="preserve"> </w:t>
      </w:r>
      <m:oMath>
        <m:sSubSup>
          <m:sSubSupPr>
            <m:ctrlPr>
              <w:rPr>
                <w:rFonts w:ascii="Cambria Math" w:eastAsiaTheme="minorEastAsia" w:hAnsiTheme="minorEastAsia"/>
                <w:sz w:val="24"/>
                <w:szCs w:val="24"/>
              </w:rPr>
            </m:ctrlPr>
          </m:sSubSupPr>
          <m:e>
            <m:r>
              <m:rPr>
                <m:sty m:val="p"/>
              </m:rPr>
              <w:rPr>
                <w:rFonts w:ascii="Cambria Math" w:eastAsiaTheme="minorEastAsia" w:hAnsiTheme="minorEastAsia"/>
                <w:sz w:val="24"/>
                <w:szCs w:val="24"/>
              </w:rPr>
              <m:t>V</m:t>
            </m:r>
          </m:e>
          <m:sub>
            <m:r>
              <m:rPr>
                <m:sty m:val="p"/>
              </m:rPr>
              <w:rPr>
                <w:rFonts w:ascii="Cambria Math" w:eastAsiaTheme="minorEastAsia" w:hAnsiTheme="minorEastAsia"/>
                <w:sz w:val="24"/>
                <w:szCs w:val="24"/>
              </w:rPr>
              <m:t>C</m:t>
            </m:r>
          </m:sub>
          <m:sup>
            <m:r>
              <m:rPr>
                <m:sty m:val="p"/>
              </m:rPr>
              <w:rPr>
                <w:rFonts w:ascii="Cambria Math" w:eastAsiaTheme="minorEastAsia" w:hAnsiTheme="minorEastAsia"/>
                <w:sz w:val="24"/>
                <w:szCs w:val="24"/>
              </w:rPr>
              <m:t>L</m:t>
            </m:r>
          </m:sup>
        </m:sSubSup>
      </m:oMath>
      <w:r w:rsidRPr="00AC4ED6">
        <w:rPr>
          <w:rFonts w:asciiTheme="minorEastAsia" w:eastAsiaTheme="minorEastAsia" w:hAnsiTheme="minorEastAsia" w:hint="eastAsia"/>
          <w:sz w:val="24"/>
          <w:szCs w:val="24"/>
        </w:rPr>
        <w:t>=</w:t>
      </w:r>
      <m:oMath>
        <m:f>
          <m:fPr>
            <m:ctrlPr>
              <w:rPr>
                <w:rFonts w:ascii="Cambria Math" w:eastAsiaTheme="minorEastAsia" w:hAnsiTheme="minorEastAsia"/>
                <w:sz w:val="24"/>
                <w:szCs w:val="24"/>
              </w:rPr>
            </m:ctrlPr>
          </m:fPr>
          <m:num>
            <m:sSub>
              <m:sSubPr>
                <m:ctrlPr>
                  <w:rPr>
                    <w:rFonts w:ascii="Cambria Math" w:eastAsiaTheme="minorEastAsia" w:hAnsiTheme="minorEastAsia"/>
                    <w:sz w:val="24"/>
                    <w:szCs w:val="24"/>
                  </w:rPr>
                </m:ctrlPr>
              </m:sSubPr>
              <m:e>
                <m:r>
                  <m:rPr>
                    <m:sty m:val="p"/>
                  </m:rPr>
                  <w:rPr>
                    <w:rFonts w:ascii="Cambria Math" w:eastAsiaTheme="minorEastAsia" w:hAnsiTheme="minorEastAsia"/>
                    <w:sz w:val="24"/>
                    <w:szCs w:val="24"/>
                  </w:rPr>
                  <m:t>p</m:t>
                </m:r>
              </m:e>
              <m:sub>
                <m:r>
                  <m:rPr>
                    <m:sty m:val="p"/>
                  </m:rPr>
                  <w:rPr>
                    <w:rFonts w:ascii="Cambria Math" w:eastAsiaTheme="minorEastAsia" w:hAnsiTheme="minorEastAsia"/>
                    <w:sz w:val="24"/>
                    <w:szCs w:val="24"/>
                  </w:rPr>
                  <m:t>j</m:t>
                </m:r>
              </m:sub>
            </m:sSub>
            <m:r>
              <m:rPr>
                <m:sty m:val="p"/>
              </m:rPr>
              <w:rPr>
                <w:rFonts w:ascii="Cambria Math" w:eastAsiaTheme="minorEastAsia" w:hAnsiTheme="minorEastAsia"/>
                <w:sz w:val="24"/>
                <w:szCs w:val="24"/>
              </w:rPr>
              <m:t>l</m:t>
            </m:r>
          </m:num>
          <m:den>
            <m:r>
              <m:rPr>
                <m:sty m:val="p"/>
              </m:rPr>
              <w:rPr>
                <w:rFonts w:ascii="Cambria Math" w:eastAsiaTheme="minorEastAsia" w:hAnsiTheme="minorEastAsia"/>
                <w:sz w:val="24"/>
                <w:szCs w:val="24"/>
              </w:rPr>
              <m:t>2</m:t>
            </m:r>
          </m:den>
        </m:f>
      </m:oMath>
      <w:r w:rsidRPr="00AC4ED6">
        <w:rPr>
          <w:rFonts w:asciiTheme="minorEastAsia" w:eastAsiaTheme="minorEastAsia" w:hAnsiTheme="minorEastAsia" w:hint="eastAsia"/>
          <w:sz w:val="24"/>
          <w:szCs w:val="24"/>
        </w:rPr>
        <w:t>-</w:t>
      </w:r>
      <m:oMath>
        <m:f>
          <m:fPr>
            <m:ctrlPr>
              <w:rPr>
                <w:rFonts w:ascii="Cambria Math" w:eastAsiaTheme="minorEastAsia" w:hAnsiTheme="minorEastAsia"/>
                <w:sz w:val="24"/>
                <w:szCs w:val="24"/>
              </w:rPr>
            </m:ctrlPr>
          </m:fPr>
          <m:num>
            <m:sSub>
              <m:sSubPr>
                <m:ctrlPr>
                  <w:rPr>
                    <w:rFonts w:ascii="Cambria Math" w:eastAsiaTheme="minorEastAsia" w:hAnsiTheme="minorEastAsia"/>
                    <w:sz w:val="24"/>
                    <w:szCs w:val="24"/>
                  </w:rPr>
                </m:ctrlPr>
              </m:sSubPr>
              <m:e>
                <m:r>
                  <m:rPr>
                    <m:sty m:val="p"/>
                  </m:rPr>
                  <w:rPr>
                    <w:rFonts w:ascii="Cambria Math" w:eastAsiaTheme="minorEastAsia" w:hAnsiTheme="minorEastAsia"/>
                    <w:sz w:val="24"/>
                    <w:szCs w:val="24"/>
                  </w:rPr>
                  <m:t>M</m:t>
                </m:r>
              </m:e>
              <m:sub>
                <m:r>
                  <m:rPr>
                    <m:sty m:val="p"/>
                  </m:rPr>
                  <w:rPr>
                    <w:rFonts w:ascii="Cambria Math" w:eastAsiaTheme="minorEastAsia" w:hAnsiTheme="minorEastAsia"/>
                    <w:sz w:val="24"/>
                    <w:szCs w:val="24"/>
                  </w:rPr>
                  <m:t>B</m:t>
                </m:r>
              </m:sub>
            </m:sSub>
            <m:r>
              <m:rPr>
                <m:sty m:val="p"/>
              </m:rPr>
              <w:rPr>
                <w:rFonts w:asciiTheme="minorEastAsia" w:eastAsiaTheme="minorEastAsia" w:hAnsi="Cambria Math"/>
                <w:sz w:val="24"/>
                <w:szCs w:val="24"/>
              </w:rPr>
              <m:t>-</m:t>
            </m:r>
            <m:sSub>
              <m:sSubPr>
                <m:ctrlPr>
                  <w:rPr>
                    <w:rFonts w:ascii="Cambria Math" w:eastAsiaTheme="minorEastAsia" w:hAnsiTheme="minorEastAsia"/>
                    <w:sz w:val="24"/>
                    <w:szCs w:val="24"/>
                  </w:rPr>
                </m:ctrlPr>
              </m:sSubPr>
              <m:e>
                <m:r>
                  <m:rPr>
                    <m:sty m:val="p"/>
                  </m:rPr>
                  <w:rPr>
                    <w:rFonts w:ascii="Cambria Math" w:eastAsiaTheme="minorEastAsia" w:hAnsiTheme="minorEastAsia"/>
                    <w:sz w:val="24"/>
                    <w:szCs w:val="24"/>
                  </w:rPr>
                  <m:t>M</m:t>
                </m:r>
              </m:e>
              <m:sub>
                <m:r>
                  <m:rPr>
                    <m:sty m:val="p"/>
                  </m:rPr>
                  <w:rPr>
                    <w:rFonts w:ascii="Cambria Math" w:eastAsiaTheme="minorEastAsia" w:hAnsiTheme="minorEastAsia"/>
                    <w:sz w:val="24"/>
                    <w:szCs w:val="24"/>
                  </w:rPr>
                  <m:t>C</m:t>
                </m:r>
              </m:sub>
            </m:sSub>
          </m:num>
          <m:den>
            <m:r>
              <m:rPr>
                <m:sty m:val="p"/>
              </m:rPr>
              <w:rPr>
                <w:rFonts w:ascii="Cambria Math" w:eastAsiaTheme="minorEastAsia" w:hAnsiTheme="minorEastAsia"/>
                <w:sz w:val="24"/>
                <w:szCs w:val="24"/>
              </w:rPr>
              <m:t>l</m:t>
            </m:r>
          </m:den>
        </m:f>
      </m:oMath>
      <w:r w:rsidRPr="00AC4ED6">
        <w:rPr>
          <w:rFonts w:asciiTheme="minorEastAsia" w:eastAsiaTheme="minorEastAsia" w:hAnsiTheme="minorEastAsia" w:hint="eastAsia"/>
          <w:sz w:val="24"/>
          <w:szCs w:val="24"/>
        </w:rPr>
        <w:t>=</w:t>
      </w:r>
      <m:oMath>
        <m:f>
          <m:fPr>
            <m:ctrlPr>
              <w:rPr>
                <w:rFonts w:ascii="Cambria Math" w:eastAsiaTheme="minorEastAsia" w:hAnsiTheme="minorEastAsia"/>
                <w:sz w:val="24"/>
                <w:szCs w:val="24"/>
              </w:rPr>
            </m:ctrlPr>
          </m:fPr>
          <m:num>
            <m:r>
              <m:rPr>
                <m:sty m:val="p"/>
              </m:rPr>
              <w:rPr>
                <w:rFonts w:ascii="Cambria Math" w:eastAsiaTheme="minorEastAsia" w:hAnsiTheme="minorEastAsia"/>
                <w:sz w:val="24"/>
                <w:szCs w:val="24"/>
              </w:rPr>
              <m:t>240</m:t>
            </m:r>
            <m:r>
              <m:rPr>
                <m:sty m:val="p"/>
              </m:rPr>
              <w:rPr>
                <w:rFonts w:ascii="Cambria Math" w:eastAsiaTheme="minorEastAsia" w:hAnsiTheme="minorEastAsia"/>
                <w:sz w:val="24"/>
                <w:szCs w:val="24"/>
              </w:rPr>
              <m:t>×</m:t>
            </m:r>
            <m:r>
              <m:rPr>
                <m:sty m:val="p"/>
              </m:rPr>
              <w:rPr>
                <w:rFonts w:ascii="Cambria Math" w:eastAsiaTheme="minorEastAsia" w:hAnsiTheme="minorEastAsia"/>
                <w:sz w:val="24"/>
                <w:szCs w:val="24"/>
              </w:rPr>
              <m:t>4</m:t>
            </m:r>
          </m:num>
          <m:den>
            <m:r>
              <m:rPr>
                <m:sty m:val="p"/>
              </m:rPr>
              <w:rPr>
                <w:rFonts w:ascii="Cambria Math" w:eastAsiaTheme="minorEastAsia" w:hAnsiTheme="minorEastAsia"/>
                <w:sz w:val="24"/>
                <w:szCs w:val="24"/>
              </w:rPr>
              <m:t>2</m:t>
            </m:r>
          </m:den>
        </m:f>
      </m:oMath>
      <w:r w:rsidRPr="00AC4ED6">
        <w:rPr>
          <w:rFonts w:asciiTheme="minorEastAsia" w:eastAsiaTheme="minorEastAsia" w:hAnsiTheme="minorEastAsia" w:hint="eastAsia"/>
          <w:sz w:val="24"/>
          <w:szCs w:val="24"/>
        </w:rPr>
        <w:t>-</w:t>
      </w:r>
      <m:oMath>
        <m:f>
          <m:fPr>
            <m:ctrlPr>
              <w:rPr>
                <w:rFonts w:ascii="Cambria Math" w:eastAsiaTheme="minorEastAsia" w:hAnsiTheme="minorEastAsia"/>
                <w:sz w:val="24"/>
                <w:szCs w:val="24"/>
              </w:rPr>
            </m:ctrlPr>
          </m:fPr>
          <m:num>
            <m:r>
              <m:rPr>
                <m:sty m:val="p"/>
              </m:rPr>
              <w:rPr>
                <w:rFonts w:ascii="Cambria Math" w:eastAsiaTheme="minorEastAsia" w:hAnsiTheme="minorEastAsia"/>
                <w:sz w:val="24"/>
                <w:szCs w:val="24"/>
              </w:rPr>
              <m:t>100</m:t>
            </m:r>
          </m:num>
          <m:den>
            <m:r>
              <m:rPr>
                <m:sty m:val="p"/>
              </m:rPr>
              <w:rPr>
                <w:rFonts w:ascii="Cambria Math" w:eastAsiaTheme="minorEastAsia" w:hAnsiTheme="minorEastAsia"/>
                <w:sz w:val="24"/>
                <w:szCs w:val="24"/>
              </w:rPr>
              <m:t>4</m:t>
            </m:r>
          </m:den>
        </m:f>
      </m:oMath>
      <w:r w:rsidRPr="00AC4ED6">
        <w:rPr>
          <w:rFonts w:asciiTheme="minorEastAsia" w:eastAsiaTheme="minorEastAsia" w:hAnsiTheme="minorEastAsia" w:hint="eastAsia"/>
          <w:sz w:val="24"/>
          <w:szCs w:val="24"/>
        </w:rPr>
        <w:t>=</w:t>
      </w:r>
      <w:r w:rsidR="0027679F">
        <w:rPr>
          <w:rFonts w:asciiTheme="minorEastAsia" w:eastAsiaTheme="minorEastAsia" w:hAnsiTheme="minorEastAsia" w:hint="eastAsia"/>
          <w:sz w:val="24"/>
          <w:szCs w:val="24"/>
        </w:rPr>
        <w:t>455</w:t>
      </w:r>
      <w:r w:rsidRPr="00AC4ED6">
        <w:rPr>
          <w:rFonts w:asciiTheme="minorEastAsia" w:eastAsiaTheme="minorEastAsia" w:hAnsiTheme="minorEastAsia" w:hint="eastAsia"/>
          <w:sz w:val="24"/>
          <w:szCs w:val="24"/>
        </w:rPr>
        <w:t xml:space="preserve"> </w:t>
      </w:r>
      <w:r w:rsidR="0027679F">
        <w:rPr>
          <w:rFonts w:asciiTheme="minorEastAsia" w:eastAsiaTheme="minorEastAsia" w:hAnsiTheme="minorEastAsia" w:hint="eastAsia"/>
          <w:sz w:val="24"/>
          <w:szCs w:val="24"/>
        </w:rPr>
        <w:t xml:space="preserve">      </w:t>
      </w:r>
      <w:r w:rsidRPr="00AC4ED6">
        <w:rPr>
          <w:rFonts w:asciiTheme="minorEastAsia" w:eastAsiaTheme="minorEastAsia" w:hAnsiTheme="minorEastAsia" w:hint="eastAsia"/>
          <w:sz w:val="24"/>
          <w:szCs w:val="24"/>
        </w:rPr>
        <w:t xml:space="preserve"> </w:t>
      </w:r>
      <m:oMath>
        <m:sSubSup>
          <m:sSubSupPr>
            <m:ctrlPr>
              <w:rPr>
                <w:rFonts w:ascii="Cambria Math" w:eastAsiaTheme="minorEastAsia" w:hAnsiTheme="minorEastAsia"/>
                <w:sz w:val="24"/>
                <w:szCs w:val="24"/>
              </w:rPr>
            </m:ctrlPr>
          </m:sSubSupPr>
          <m:e>
            <m:r>
              <m:rPr>
                <m:sty m:val="p"/>
              </m:rPr>
              <w:rPr>
                <w:rFonts w:ascii="Cambria Math" w:eastAsiaTheme="minorEastAsia" w:hAnsiTheme="minorEastAsia"/>
                <w:sz w:val="24"/>
                <w:szCs w:val="24"/>
              </w:rPr>
              <m:t>V</m:t>
            </m:r>
          </m:e>
          <m:sub>
            <m:r>
              <m:rPr>
                <m:sty m:val="p"/>
              </m:rPr>
              <w:rPr>
                <w:rFonts w:ascii="Cambria Math" w:eastAsiaTheme="minorEastAsia" w:hAnsiTheme="minorEastAsia"/>
                <w:sz w:val="24"/>
                <w:szCs w:val="24"/>
              </w:rPr>
              <m:t>C</m:t>
            </m:r>
          </m:sub>
          <m:sup>
            <m:r>
              <m:rPr>
                <m:sty m:val="p"/>
              </m:rPr>
              <w:rPr>
                <w:rFonts w:ascii="Cambria Math" w:eastAsiaTheme="minorEastAsia" w:hAnsiTheme="minorEastAsia"/>
                <w:sz w:val="24"/>
                <w:szCs w:val="24"/>
              </w:rPr>
              <m:t>R</m:t>
            </m:r>
          </m:sup>
        </m:sSubSup>
      </m:oMath>
      <w:r w:rsidRPr="00AC4ED6">
        <w:rPr>
          <w:rFonts w:asciiTheme="minorEastAsia" w:eastAsiaTheme="minorEastAsia" w:hAnsiTheme="minorEastAsia" w:hint="eastAsia"/>
          <w:sz w:val="24"/>
          <w:szCs w:val="24"/>
        </w:rPr>
        <w:t>=-</w:t>
      </w:r>
      <m:oMath>
        <m:f>
          <m:fPr>
            <m:ctrlPr>
              <w:rPr>
                <w:rFonts w:ascii="Cambria Math" w:eastAsiaTheme="minorEastAsia" w:hAnsiTheme="minorEastAsia"/>
                <w:sz w:val="24"/>
                <w:szCs w:val="24"/>
              </w:rPr>
            </m:ctrlPr>
          </m:fPr>
          <m:num>
            <m:sSub>
              <m:sSubPr>
                <m:ctrlPr>
                  <w:rPr>
                    <w:rFonts w:ascii="Cambria Math" w:eastAsiaTheme="minorEastAsia" w:hAnsiTheme="minorEastAsia"/>
                    <w:sz w:val="24"/>
                    <w:szCs w:val="24"/>
                  </w:rPr>
                </m:ctrlPr>
              </m:sSubPr>
              <m:e>
                <m:r>
                  <m:rPr>
                    <m:sty m:val="p"/>
                  </m:rPr>
                  <w:rPr>
                    <w:rFonts w:ascii="Cambria Math" w:eastAsiaTheme="minorEastAsia" w:hAnsiTheme="minorEastAsia"/>
                    <w:sz w:val="24"/>
                    <w:szCs w:val="24"/>
                  </w:rPr>
                  <m:t>p</m:t>
                </m:r>
              </m:e>
              <m:sub>
                <m:r>
                  <m:rPr>
                    <m:sty m:val="p"/>
                  </m:rPr>
                  <w:rPr>
                    <w:rFonts w:ascii="Cambria Math" w:eastAsiaTheme="minorEastAsia" w:hAnsiTheme="minorEastAsia"/>
                    <w:sz w:val="24"/>
                    <w:szCs w:val="24"/>
                  </w:rPr>
                  <m:t>j</m:t>
                </m:r>
              </m:sub>
            </m:sSub>
            <m:r>
              <m:rPr>
                <m:sty m:val="p"/>
              </m:rPr>
              <w:rPr>
                <w:rFonts w:ascii="Cambria Math" w:eastAsiaTheme="minorEastAsia" w:hAnsiTheme="minorEastAsia"/>
                <w:sz w:val="24"/>
                <w:szCs w:val="24"/>
              </w:rPr>
              <m:t>l</m:t>
            </m:r>
          </m:num>
          <m:den>
            <m:r>
              <m:rPr>
                <m:sty m:val="p"/>
              </m:rPr>
              <w:rPr>
                <w:rFonts w:ascii="Cambria Math" w:eastAsiaTheme="minorEastAsia" w:hAnsiTheme="minorEastAsia"/>
                <w:sz w:val="24"/>
                <w:szCs w:val="24"/>
              </w:rPr>
              <m:t>2</m:t>
            </m:r>
          </m:den>
        </m:f>
      </m:oMath>
      <w:r w:rsidRPr="00AC4ED6">
        <w:rPr>
          <w:rFonts w:asciiTheme="minorEastAsia" w:eastAsiaTheme="minorEastAsia" w:hAnsiTheme="minorEastAsia" w:hint="eastAsia"/>
          <w:sz w:val="24"/>
          <w:szCs w:val="24"/>
        </w:rPr>
        <w:t>=</w:t>
      </w:r>
      <m:oMath>
        <m:r>
          <m:rPr>
            <m:sty m:val="p"/>
          </m:rPr>
          <w:rPr>
            <w:rFonts w:asciiTheme="minorEastAsia" w:eastAsiaTheme="minorEastAsia" w:hAnsi="Cambria Math"/>
            <w:sz w:val="24"/>
            <w:szCs w:val="24"/>
          </w:rPr>
          <m:t>-</m:t>
        </m:r>
        <m:f>
          <m:fPr>
            <m:ctrlPr>
              <w:rPr>
                <w:rFonts w:ascii="Cambria Math" w:eastAsiaTheme="minorEastAsia" w:hAnsiTheme="minorEastAsia"/>
                <w:sz w:val="24"/>
                <w:szCs w:val="24"/>
              </w:rPr>
            </m:ctrlPr>
          </m:fPr>
          <m:num>
            <m:r>
              <m:rPr>
                <m:sty m:val="p"/>
              </m:rPr>
              <w:rPr>
                <w:rFonts w:ascii="Cambria Math" w:eastAsiaTheme="minorEastAsia" w:hAnsiTheme="minorEastAsia"/>
                <w:sz w:val="24"/>
                <w:szCs w:val="24"/>
              </w:rPr>
              <m:t>240</m:t>
            </m:r>
            <m:r>
              <m:rPr>
                <m:sty m:val="p"/>
              </m:rPr>
              <w:rPr>
                <w:rFonts w:ascii="Cambria Math" w:eastAsiaTheme="minorEastAsia" w:hAnsiTheme="minorEastAsia"/>
                <w:sz w:val="24"/>
                <w:szCs w:val="24"/>
              </w:rPr>
              <m:t>×</m:t>
            </m:r>
            <m:r>
              <m:rPr>
                <m:sty m:val="p"/>
              </m:rPr>
              <w:rPr>
                <w:rFonts w:ascii="Cambria Math" w:eastAsiaTheme="minorEastAsia" w:hAnsiTheme="minorEastAsia"/>
                <w:sz w:val="24"/>
                <w:szCs w:val="24"/>
              </w:rPr>
              <m:t>4</m:t>
            </m:r>
          </m:num>
          <m:den>
            <m:r>
              <m:rPr>
                <m:sty m:val="p"/>
              </m:rPr>
              <w:rPr>
                <w:rFonts w:ascii="Cambria Math" w:eastAsiaTheme="minorEastAsia" w:hAnsiTheme="minorEastAsia"/>
                <w:sz w:val="24"/>
                <w:szCs w:val="24"/>
              </w:rPr>
              <m:t>2</m:t>
            </m:r>
          </m:den>
        </m:f>
      </m:oMath>
      <w:r w:rsidRPr="00AC4ED6">
        <w:rPr>
          <w:rFonts w:asciiTheme="minorEastAsia" w:eastAsiaTheme="minorEastAsia" w:hAnsiTheme="minorEastAsia" w:hint="eastAsia"/>
          <w:sz w:val="24"/>
          <w:szCs w:val="24"/>
        </w:rPr>
        <w:t>=-</w:t>
      </w:r>
      <w:r w:rsidR="0027679F">
        <w:rPr>
          <w:rFonts w:asciiTheme="minorEastAsia" w:eastAsiaTheme="minorEastAsia" w:hAnsiTheme="minorEastAsia" w:hint="eastAsia"/>
          <w:sz w:val="24"/>
          <w:szCs w:val="24"/>
        </w:rPr>
        <w:t>480</w:t>
      </w:r>
      <w:r w:rsidR="00EA6BB5" w:rsidRPr="00EA6BB5">
        <w:rPr>
          <w:rFonts w:asciiTheme="minorEastAsia" w:eastAsiaTheme="minorEastAsia" w:hAnsiTheme="minorEastAsia" w:hint="eastAsia"/>
          <w:sz w:val="24"/>
          <w:szCs w:val="24"/>
        </w:rPr>
        <w:t xml:space="preserve"> </w:t>
      </w:r>
      <w:r w:rsidR="00AC4ED6" w:rsidRPr="00EA6BB5">
        <w:rPr>
          <w:rFonts w:asciiTheme="minorEastAsia" w:eastAsiaTheme="minorEastAsia" w:hAnsiTheme="minorEastAsia" w:hint="eastAsia"/>
          <w:sz w:val="24"/>
          <w:szCs w:val="24"/>
        </w:rPr>
        <w:t xml:space="preserve">  </w:t>
      </w:r>
    </w:p>
    <w:p w:rsidR="004971C4" w:rsidRPr="00EA6BB5" w:rsidRDefault="00EA6BB5" w:rsidP="00EA6BB5">
      <w:pPr>
        <w:spacing w:line="360" w:lineRule="auto"/>
        <w:rPr>
          <w:rFonts w:asciiTheme="minorEastAsia" w:eastAsiaTheme="minorEastAsia" w:hAnsiTheme="minorEastAsia"/>
          <w:sz w:val="24"/>
          <w:szCs w:val="24"/>
        </w:rPr>
      </w:pPr>
      <w:r>
        <w:rPr>
          <w:rFonts w:asciiTheme="minorEastAsia" w:eastAsiaTheme="minorEastAsia" w:hAnsiTheme="minorEastAsia" w:hint="eastAsia"/>
          <w:sz w:val="24"/>
          <w:szCs w:val="24"/>
        </w:rPr>
        <w:t xml:space="preserve">4      </w:t>
      </w:r>
      <w:r w:rsidR="004971C4" w:rsidRPr="00EA6BB5">
        <w:rPr>
          <w:rFonts w:asciiTheme="minorEastAsia" w:eastAsiaTheme="minorEastAsia" w:hAnsiTheme="minorEastAsia" w:hint="eastAsia"/>
          <w:sz w:val="24"/>
          <w:szCs w:val="24"/>
        </w:rPr>
        <w:t>X方向弯矩、剪力计算（弯矩剪力图略）</w:t>
      </w:r>
    </w:p>
    <w:p w:rsidR="004971C4" w:rsidRPr="00AC4ED6" w:rsidRDefault="004971C4" w:rsidP="002358A9">
      <w:pPr>
        <w:pStyle w:val="a9"/>
        <w:spacing w:line="360" w:lineRule="auto"/>
        <w:ind w:left="846" w:firstLineChars="0" w:firstLine="0"/>
        <w:rPr>
          <w:rFonts w:asciiTheme="minorEastAsia" w:eastAsiaTheme="minorEastAsia" w:hAnsiTheme="minorEastAsia"/>
          <w:sz w:val="24"/>
          <w:szCs w:val="24"/>
        </w:rPr>
      </w:pPr>
      <w:r w:rsidRPr="00AC4ED6">
        <w:rPr>
          <w:rFonts w:asciiTheme="minorEastAsia" w:eastAsiaTheme="minorEastAsia" w:hAnsiTheme="minorEastAsia" w:hint="eastAsia"/>
          <w:sz w:val="24"/>
          <w:szCs w:val="24"/>
        </w:rPr>
        <w:t>由于X方向经两次对称得到同Y方向相同的五跨等跨的连续梁，画弯矩剪力图时将其各自对称得出弯矩剪力图。</w:t>
      </w:r>
    </w:p>
    <w:p w:rsidR="004971C4" w:rsidRPr="00EA6BB5" w:rsidRDefault="00EA6BB5" w:rsidP="00EA6BB5">
      <w:pPr>
        <w:pStyle w:val="a9"/>
        <w:numPr>
          <w:ilvl w:val="0"/>
          <w:numId w:val="25"/>
        </w:numPr>
        <w:spacing w:line="360" w:lineRule="auto"/>
        <w:ind w:firstLineChars="0"/>
        <w:rPr>
          <w:rFonts w:asciiTheme="minorEastAsia" w:eastAsiaTheme="minorEastAsia" w:hAnsiTheme="minorEastAsia"/>
          <w:sz w:val="24"/>
          <w:szCs w:val="24"/>
        </w:rPr>
      </w:pPr>
      <w:r>
        <w:rPr>
          <w:rFonts w:asciiTheme="minorEastAsia" w:eastAsiaTheme="minorEastAsia" w:hAnsiTheme="minorEastAsia" w:hint="eastAsia"/>
          <w:sz w:val="24"/>
          <w:szCs w:val="24"/>
        </w:rPr>
        <w:t xml:space="preserve">    </w:t>
      </w:r>
      <w:r w:rsidR="004971C4" w:rsidRPr="00EA6BB5">
        <w:rPr>
          <w:rFonts w:asciiTheme="minorEastAsia" w:eastAsiaTheme="minorEastAsia" w:hAnsiTheme="minorEastAsia" w:hint="eastAsia"/>
          <w:sz w:val="24"/>
          <w:szCs w:val="24"/>
        </w:rPr>
        <w:t>配筋计算</w:t>
      </w:r>
    </w:p>
    <w:p w:rsidR="004971C4" w:rsidRPr="00AC4ED6" w:rsidRDefault="004971C4" w:rsidP="002358A9">
      <w:pPr>
        <w:pStyle w:val="a9"/>
        <w:spacing w:line="360" w:lineRule="auto"/>
        <w:ind w:left="846" w:firstLineChars="0" w:firstLine="0"/>
        <w:rPr>
          <w:rFonts w:asciiTheme="minorEastAsia" w:eastAsiaTheme="minorEastAsia" w:hAnsiTheme="minorEastAsia"/>
          <w:sz w:val="24"/>
          <w:szCs w:val="24"/>
        </w:rPr>
      </w:pPr>
      <w:r w:rsidRPr="00AC4ED6">
        <w:rPr>
          <w:rFonts w:asciiTheme="minorEastAsia" w:eastAsiaTheme="minorEastAsia" w:hAnsiTheme="minorEastAsia" w:hint="eastAsia"/>
          <w:sz w:val="24"/>
          <w:szCs w:val="24"/>
        </w:rPr>
        <w:t>取弯矩Mmax=</w:t>
      </w:r>
      <w:r w:rsidR="00625142">
        <w:rPr>
          <w:rFonts w:asciiTheme="minorEastAsia" w:eastAsiaTheme="minorEastAsia" w:hAnsiTheme="minorEastAsia" w:hint="eastAsia"/>
          <w:sz w:val="24"/>
          <w:szCs w:val="24"/>
        </w:rPr>
        <w:t>403</w:t>
      </w:r>
      <w:r w:rsidRPr="00AC4ED6">
        <w:rPr>
          <w:rFonts w:asciiTheme="minorEastAsia" w:eastAsiaTheme="minorEastAsia" w:hAnsiTheme="minorEastAsia" w:hint="eastAsia"/>
          <w:sz w:val="24"/>
          <w:szCs w:val="24"/>
        </w:rPr>
        <w:t>KN·m, Vmax=</w:t>
      </w:r>
      <w:r w:rsidR="00625142">
        <w:rPr>
          <w:rFonts w:asciiTheme="minorEastAsia" w:eastAsiaTheme="minorEastAsia" w:hAnsiTheme="minorEastAsia" w:hint="eastAsia"/>
          <w:sz w:val="24"/>
          <w:szCs w:val="24"/>
        </w:rPr>
        <w:t>581</w:t>
      </w:r>
      <w:r w:rsidRPr="00AC4ED6">
        <w:rPr>
          <w:rFonts w:asciiTheme="minorEastAsia" w:eastAsiaTheme="minorEastAsia" w:hAnsiTheme="minorEastAsia" w:hint="eastAsia"/>
          <w:sz w:val="24"/>
          <w:szCs w:val="24"/>
        </w:rPr>
        <w:t>KN配筋</w:t>
      </w:r>
    </w:p>
    <w:p w:rsidR="004971C4" w:rsidRPr="00AC4ED6" w:rsidRDefault="004971C4" w:rsidP="002358A9">
      <w:pPr>
        <w:pStyle w:val="a9"/>
        <w:spacing w:line="360" w:lineRule="auto"/>
        <w:ind w:left="846" w:firstLineChars="0" w:firstLine="0"/>
        <w:rPr>
          <w:rFonts w:asciiTheme="minorEastAsia" w:eastAsiaTheme="minorEastAsia" w:hAnsiTheme="minorEastAsia"/>
          <w:sz w:val="24"/>
          <w:szCs w:val="24"/>
        </w:rPr>
      </w:pPr>
      <w:r w:rsidRPr="00AC4ED6">
        <w:rPr>
          <w:rFonts w:asciiTheme="minorEastAsia" w:eastAsiaTheme="minorEastAsia" w:hAnsiTheme="minorEastAsia" w:hint="eastAsia"/>
          <w:sz w:val="24"/>
          <w:szCs w:val="24"/>
        </w:rPr>
        <w:lastRenderedPageBreak/>
        <w:t>纵筋计算</w:t>
      </w:r>
    </w:p>
    <w:p w:rsidR="004971C4" w:rsidRPr="00EA6BB5" w:rsidRDefault="004971C4" w:rsidP="00EA6BB5">
      <w:pPr>
        <w:spacing w:line="360" w:lineRule="auto"/>
        <w:rPr>
          <w:rFonts w:asciiTheme="minorEastAsia" w:eastAsiaTheme="minorEastAsia" w:hAnsiTheme="minorEastAsia"/>
          <w:sz w:val="24"/>
          <w:szCs w:val="24"/>
        </w:rPr>
      </w:pPr>
      <w:r w:rsidRPr="00EA6BB5">
        <w:rPr>
          <w:rFonts w:asciiTheme="minorEastAsia" w:eastAsiaTheme="minorEastAsia" w:hAnsiTheme="minorEastAsia" w:hint="eastAsia"/>
          <w:sz w:val="24"/>
          <w:szCs w:val="24"/>
        </w:rPr>
        <w:t>选用C30级混凝土，а1fc=14.3</w:t>
      </w:r>
      <m:oMath>
        <m:f>
          <m:fPr>
            <m:type m:val="lin"/>
            <m:ctrlPr>
              <w:rPr>
                <w:rFonts w:ascii="Cambria Math" w:eastAsiaTheme="minorEastAsia" w:hAnsi="Cambria Math"/>
                <w:sz w:val="24"/>
                <w:szCs w:val="24"/>
              </w:rPr>
            </m:ctrlPr>
          </m:fPr>
          <m:num>
            <m:r>
              <m:rPr>
                <m:sty m:val="p"/>
              </m:rPr>
              <w:rPr>
                <w:rFonts w:ascii="Cambria Math" w:eastAsiaTheme="minorEastAsia" w:hAnsi="Cambria Math"/>
                <w:sz w:val="24"/>
                <w:szCs w:val="24"/>
              </w:rPr>
              <m:t>N</m:t>
            </m:r>
          </m:num>
          <m:den>
            <m:sSup>
              <m:sSupPr>
                <m:ctrlPr>
                  <w:rPr>
                    <w:rFonts w:ascii="Cambria Math" w:eastAsiaTheme="minorEastAsia" w:hAnsi="Cambria Math"/>
                    <w:sz w:val="24"/>
                    <w:szCs w:val="24"/>
                  </w:rPr>
                </m:ctrlPr>
              </m:sSupPr>
              <m:e>
                <m:r>
                  <m:rPr>
                    <m:sty m:val="p"/>
                  </m:rPr>
                  <w:rPr>
                    <w:rFonts w:ascii="Cambria Math" w:eastAsiaTheme="minorEastAsia" w:hAnsi="Cambria Math" w:hint="eastAsia"/>
                    <w:sz w:val="24"/>
                    <w:szCs w:val="24"/>
                  </w:rPr>
                  <m:t>㎜</m:t>
                </m:r>
              </m:e>
              <m:sup>
                <m:r>
                  <m:rPr>
                    <m:sty m:val="p"/>
                  </m:rPr>
                  <w:rPr>
                    <w:rFonts w:ascii="Cambria Math" w:eastAsiaTheme="minorEastAsia" w:hAnsi="Cambria Math"/>
                    <w:sz w:val="24"/>
                    <w:szCs w:val="24"/>
                  </w:rPr>
                  <m:t>2</m:t>
                </m:r>
              </m:sup>
            </m:sSup>
          </m:den>
        </m:f>
      </m:oMath>
      <w:r w:rsidRPr="00EA6BB5">
        <w:rPr>
          <w:rFonts w:asciiTheme="minorEastAsia" w:eastAsiaTheme="minorEastAsia" w:hAnsiTheme="minorEastAsia" w:hint="eastAsia"/>
          <w:sz w:val="24"/>
          <w:szCs w:val="24"/>
        </w:rPr>
        <w:t>,HRB335级钢筋fy=300</w:t>
      </w:r>
      <m:oMath>
        <m:f>
          <m:fPr>
            <m:type m:val="lin"/>
            <m:ctrlPr>
              <w:rPr>
                <w:rFonts w:ascii="Cambria Math" w:eastAsiaTheme="minorEastAsia" w:hAnsi="Cambria Math"/>
                <w:sz w:val="24"/>
                <w:szCs w:val="24"/>
              </w:rPr>
            </m:ctrlPr>
          </m:fPr>
          <m:num>
            <m:r>
              <m:rPr>
                <m:sty m:val="p"/>
              </m:rPr>
              <w:rPr>
                <w:rFonts w:ascii="Cambria Math" w:eastAsiaTheme="minorEastAsia" w:hAnsi="Cambria Math"/>
                <w:sz w:val="24"/>
                <w:szCs w:val="24"/>
              </w:rPr>
              <m:t>N</m:t>
            </m:r>
          </m:num>
          <m:den>
            <m:sSup>
              <m:sSupPr>
                <m:ctrlPr>
                  <w:rPr>
                    <w:rFonts w:ascii="Cambria Math" w:eastAsiaTheme="minorEastAsia" w:hAnsi="Cambria Math"/>
                    <w:sz w:val="24"/>
                    <w:szCs w:val="24"/>
                  </w:rPr>
                </m:ctrlPr>
              </m:sSupPr>
              <m:e>
                <m:r>
                  <m:rPr>
                    <m:sty m:val="p"/>
                  </m:rPr>
                  <w:rPr>
                    <w:rFonts w:ascii="Cambria Math" w:eastAsiaTheme="minorEastAsia" w:hAnsi="Cambria Math" w:hint="eastAsia"/>
                    <w:sz w:val="24"/>
                    <w:szCs w:val="24"/>
                  </w:rPr>
                  <m:t>㎜</m:t>
                </m:r>
              </m:e>
              <m:sup>
                <m:r>
                  <m:rPr>
                    <m:sty m:val="p"/>
                  </m:rPr>
                  <w:rPr>
                    <w:rFonts w:ascii="Cambria Math" w:eastAsiaTheme="minorEastAsia" w:hAnsi="Cambria Math"/>
                    <w:sz w:val="24"/>
                    <w:szCs w:val="24"/>
                  </w:rPr>
                  <m:t>2</m:t>
                </m:r>
              </m:sup>
            </m:sSup>
          </m:den>
        </m:f>
      </m:oMath>
      <w:r w:rsidRPr="00EA6BB5">
        <w:rPr>
          <w:rFonts w:asciiTheme="minorEastAsia" w:eastAsiaTheme="minorEastAsia" w:hAnsiTheme="minorEastAsia" w:hint="eastAsia"/>
          <w:sz w:val="24"/>
          <w:szCs w:val="24"/>
        </w:rPr>
        <w:t>.选用400㎜</w:t>
      </w:r>
      <m:oMath>
        <m:r>
          <m:rPr>
            <m:sty m:val="p"/>
          </m:rPr>
          <w:rPr>
            <w:rFonts w:ascii="Cambria Math" w:eastAsiaTheme="minorEastAsia" w:hAnsi="Cambria Math"/>
            <w:sz w:val="24"/>
            <w:szCs w:val="24"/>
          </w:rPr>
          <m:t>×400</m:t>
        </m:r>
        <m:r>
          <m:rPr>
            <m:sty m:val="p"/>
          </m:rPr>
          <w:rPr>
            <w:rFonts w:ascii="Cambria Math" w:eastAsiaTheme="minorEastAsia" w:hAnsi="Cambria Math" w:hint="eastAsia"/>
            <w:sz w:val="24"/>
            <w:szCs w:val="24"/>
          </w:rPr>
          <m:t>㎜</m:t>
        </m:r>
      </m:oMath>
      <w:r w:rsidRPr="00EA6BB5">
        <w:rPr>
          <w:rFonts w:asciiTheme="minorEastAsia" w:eastAsiaTheme="minorEastAsia" w:hAnsiTheme="minorEastAsia" w:hint="eastAsia"/>
          <w:sz w:val="24"/>
          <w:szCs w:val="24"/>
        </w:rPr>
        <w:t>的格构截面。估计纵向受拉钢筋为双排布置，h0=400-60=340㎜.</w:t>
      </w:r>
    </w:p>
    <w:p w:rsidR="004971C4" w:rsidRPr="00AC4ED6" w:rsidRDefault="008C460C" w:rsidP="00EA6BB5">
      <w:pPr>
        <w:pStyle w:val="a9"/>
        <w:spacing w:line="360" w:lineRule="auto"/>
        <w:ind w:left="846" w:firstLineChars="0" w:firstLine="0"/>
        <w:jc w:val="center"/>
        <w:rPr>
          <w:rFonts w:asciiTheme="minorEastAsia" w:eastAsiaTheme="minorEastAsia" w:hAnsiTheme="minorEastAsia"/>
          <w:sz w:val="24"/>
          <w:szCs w:val="24"/>
        </w:rPr>
      </w:pPr>
      <m:oMath>
        <m:sSub>
          <m:sSubPr>
            <m:ctrlPr>
              <w:rPr>
                <w:rFonts w:ascii="Cambria Math" w:eastAsiaTheme="minorEastAsia" w:hAnsi="Cambria Math"/>
                <w:sz w:val="24"/>
                <w:szCs w:val="24"/>
              </w:rPr>
            </m:ctrlPr>
          </m:sSubPr>
          <m:e>
            <m:r>
              <m:rPr>
                <m:sty m:val="p"/>
              </m:rPr>
              <w:rPr>
                <w:rFonts w:ascii="Cambria Math" w:eastAsiaTheme="minorEastAsia" w:hAnsi="Cambria Math" w:hint="eastAsia"/>
                <w:sz w:val="24"/>
                <w:szCs w:val="24"/>
              </w:rPr>
              <m:t>а</m:t>
            </m:r>
          </m:e>
          <m:sub>
            <m:r>
              <m:rPr>
                <m:sty m:val="p"/>
              </m:rPr>
              <w:rPr>
                <w:rFonts w:ascii="Cambria Math" w:eastAsiaTheme="minorEastAsia" w:hAnsi="Cambria Math"/>
                <w:sz w:val="24"/>
                <w:szCs w:val="24"/>
              </w:rPr>
              <m:t>s</m:t>
            </m:r>
          </m:sub>
        </m:sSub>
      </m:oMath>
      <w:r w:rsidR="004971C4" w:rsidRPr="00AC4ED6">
        <w:rPr>
          <w:rFonts w:asciiTheme="minorEastAsia" w:eastAsiaTheme="minorEastAsia" w:hAnsiTheme="minorEastAsia" w:hint="eastAsia"/>
          <w:sz w:val="24"/>
          <w:szCs w:val="24"/>
        </w:rPr>
        <w:t>=</w:t>
      </w:r>
      <m:oMath>
        <m:f>
          <m:fPr>
            <m:ctrlPr>
              <w:rPr>
                <w:rFonts w:ascii="Cambria Math" w:eastAsiaTheme="minorEastAsia" w:hAnsi="Cambria Math"/>
                <w:sz w:val="24"/>
                <w:szCs w:val="24"/>
              </w:rPr>
            </m:ctrlPr>
          </m:fPr>
          <m:num>
            <m:r>
              <m:rPr>
                <m:sty m:val="p"/>
              </m:rPr>
              <w:rPr>
                <w:rFonts w:ascii="Cambria Math" w:eastAsiaTheme="minorEastAsia" w:hAnsi="Cambria Math"/>
                <w:sz w:val="24"/>
                <w:szCs w:val="24"/>
              </w:rPr>
              <m:t>M</m:t>
            </m:r>
          </m:num>
          <m:den>
            <m:sSub>
              <m:sSubPr>
                <m:ctrlPr>
                  <w:rPr>
                    <w:rFonts w:ascii="Cambria Math" w:eastAsiaTheme="minorEastAsia" w:hAnsi="Cambria Math"/>
                    <w:sz w:val="24"/>
                    <w:szCs w:val="24"/>
                  </w:rPr>
                </m:ctrlPr>
              </m:sSubPr>
              <m:e>
                <m:r>
                  <m:rPr>
                    <m:sty m:val="p"/>
                  </m:rPr>
                  <w:rPr>
                    <w:rFonts w:ascii="Cambria Math" w:eastAsiaTheme="minorEastAsia" w:hAnsi="Cambria Math"/>
                    <w:sz w:val="24"/>
                    <w:szCs w:val="24"/>
                  </w:rPr>
                  <m:t>f</m:t>
                </m:r>
              </m:e>
              <m:sub>
                <m:r>
                  <m:rPr>
                    <m:sty m:val="p"/>
                  </m:rPr>
                  <w:rPr>
                    <w:rFonts w:ascii="Cambria Math" w:eastAsiaTheme="minorEastAsia" w:hAnsi="Cambria Math"/>
                    <w:sz w:val="24"/>
                    <w:szCs w:val="24"/>
                  </w:rPr>
                  <m:t>c</m:t>
                </m:r>
              </m:sub>
            </m:sSub>
            <m:r>
              <m:rPr>
                <m:sty m:val="p"/>
              </m:rPr>
              <w:rPr>
                <w:rFonts w:ascii="Cambria Math" w:eastAsiaTheme="minorEastAsia" w:hAnsi="Cambria Math"/>
                <w:sz w:val="24"/>
                <w:szCs w:val="24"/>
              </w:rPr>
              <m:t>b</m:t>
            </m:r>
            <m:sSubSup>
              <m:sSubSupPr>
                <m:ctrlPr>
                  <w:rPr>
                    <w:rFonts w:ascii="Cambria Math" w:eastAsiaTheme="minorEastAsia" w:hAnsi="Cambria Math"/>
                    <w:sz w:val="24"/>
                    <w:szCs w:val="24"/>
                  </w:rPr>
                </m:ctrlPr>
              </m:sSubSupPr>
              <m:e>
                <m:r>
                  <m:rPr>
                    <m:sty m:val="p"/>
                  </m:rPr>
                  <w:rPr>
                    <w:rFonts w:ascii="Cambria Math" w:eastAsiaTheme="minorEastAsia" w:hAnsi="Cambria Math"/>
                    <w:sz w:val="24"/>
                    <w:szCs w:val="24"/>
                  </w:rPr>
                  <m:t>h</m:t>
                </m:r>
              </m:e>
              <m:sub>
                <m:r>
                  <m:rPr>
                    <m:sty m:val="p"/>
                  </m:rPr>
                  <w:rPr>
                    <w:rFonts w:ascii="Cambria Math" w:eastAsiaTheme="minorEastAsia" w:hAnsi="Cambria Math"/>
                    <w:sz w:val="24"/>
                    <w:szCs w:val="24"/>
                  </w:rPr>
                  <m:t>0</m:t>
                </m:r>
              </m:sub>
              <m:sup>
                <m:r>
                  <m:rPr>
                    <m:sty m:val="p"/>
                  </m:rPr>
                  <w:rPr>
                    <w:rFonts w:ascii="Cambria Math" w:eastAsiaTheme="minorEastAsia" w:hAnsi="Cambria Math"/>
                    <w:sz w:val="24"/>
                    <w:szCs w:val="24"/>
                  </w:rPr>
                  <m:t>2</m:t>
                </m:r>
              </m:sup>
            </m:sSubSup>
          </m:den>
        </m:f>
      </m:oMath>
      <w:r w:rsidR="004971C4" w:rsidRPr="00AC4ED6">
        <w:rPr>
          <w:rFonts w:asciiTheme="minorEastAsia" w:eastAsiaTheme="minorEastAsia" w:hAnsiTheme="minorEastAsia" w:hint="eastAsia"/>
          <w:sz w:val="24"/>
          <w:szCs w:val="24"/>
        </w:rPr>
        <w:t>=</w:t>
      </w:r>
      <m:oMath>
        <m:f>
          <m:fPr>
            <m:ctrlPr>
              <w:rPr>
                <w:rFonts w:ascii="Cambria Math" w:eastAsiaTheme="minorEastAsia" w:hAnsi="Cambria Math"/>
                <w:sz w:val="24"/>
                <w:szCs w:val="24"/>
              </w:rPr>
            </m:ctrlPr>
          </m:fPr>
          <m:num>
            <m:r>
              <m:rPr>
                <m:sty m:val="p"/>
              </m:rPr>
              <w:rPr>
                <w:rFonts w:ascii="Cambria Math" w:eastAsiaTheme="minorEastAsia" w:hAnsi="Cambria Math"/>
                <w:sz w:val="24"/>
                <w:szCs w:val="24"/>
              </w:rPr>
              <m:t>403×</m:t>
            </m:r>
            <m:sSup>
              <m:sSupPr>
                <m:ctrlPr>
                  <w:rPr>
                    <w:rFonts w:ascii="Cambria Math" w:eastAsiaTheme="minorEastAsia" w:hAnsi="Cambria Math"/>
                    <w:sz w:val="24"/>
                    <w:szCs w:val="24"/>
                  </w:rPr>
                </m:ctrlPr>
              </m:sSupPr>
              <m:e>
                <m:r>
                  <m:rPr>
                    <m:sty m:val="p"/>
                  </m:rPr>
                  <w:rPr>
                    <w:rFonts w:ascii="Cambria Math" w:eastAsiaTheme="minorEastAsia" w:hAnsi="Cambria Math"/>
                    <w:sz w:val="24"/>
                    <w:szCs w:val="24"/>
                  </w:rPr>
                  <m:t>10</m:t>
                </m:r>
              </m:e>
              <m:sup>
                <m:r>
                  <m:rPr>
                    <m:sty m:val="p"/>
                  </m:rPr>
                  <w:rPr>
                    <w:rFonts w:ascii="Cambria Math" w:eastAsiaTheme="minorEastAsia" w:hAnsi="Cambria Math"/>
                    <w:sz w:val="24"/>
                    <w:szCs w:val="24"/>
                  </w:rPr>
                  <m:t>6</m:t>
                </m:r>
              </m:sup>
            </m:sSup>
          </m:num>
          <m:den>
            <m:r>
              <m:rPr>
                <m:sty m:val="p"/>
              </m:rPr>
              <w:rPr>
                <w:rFonts w:ascii="Cambria Math" w:eastAsiaTheme="minorEastAsia" w:hAnsi="Cambria Math"/>
                <w:sz w:val="24"/>
                <w:szCs w:val="24"/>
              </w:rPr>
              <m:t>14.3×400×</m:t>
            </m:r>
            <m:sSup>
              <m:sSupPr>
                <m:ctrlPr>
                  <w:rPr>
                    <w:rFonts w:ascii="Cambria Math" w:eastAsiaTheme="minorEastAsia" w:hAnsi="Cambria Math"/>
                    <w:sz w:val="24"/>
                    <w:szCs w:val="24"/>
                  </w:rPr>
                </m:ctrlPr>
              </m:sSupPr>
              <m:e>
                <m:r>
                  <m:rPr>
                    <m:sty m:val="p"/>
                  </m:rPr>
                  <w:rPr>
                    <w:rFonts w:ascii="Cambria Math" w:eastAsiaTheme="minorEastAsia" w:hAnsi="Cambria Math"/>
                    <w:sz w:val="24"/>
                    <w:szCs w:val="24"/>
                  </w:rPr>
                  <m:t>340</m:t>
                </m:r>
              </m:e>
              <m:sup>
                <m:r>
                  <m:rPr>
                    <m:sty m:val="p"/>
                  </m:rPr>
                  <w:rPr>
                    <w:rFonts w:ascii="Cambria Math" w:eastAsiaTheme="minorEastAsia" w:hAnsi="Cambria Math"/>
                    <w:sz w:val="24"/>
                    <w:szCs w:val="24"/>
                  </w:rPr>
                  <m:t>2</m:t>
                </m:r>
              </m:sup>
            </m:sSup>
          </m:den>
        </m:f>
      </m:oMath>
      <w:r w:rsidR="004971C4" w:rsidRPr="00AC4ED6">
        <w:rPr>
          <w:rFonts w:asciiTheme="minorEastAsia" w:eastAsiaTheme="minorEastAsia" w:hAnsiTheme="minorEastAsia" w:hint="eastAsia"/>
          <w:sz w:val="24"/>
          <w:szCs w:val="24"/>
        </w:rPr>
        <w:t>=</w:t>
      </w:r>
      <w:r w:rsidR="00625142">
        <w:rPr>
          <w:rFonts w:asciiTheme="minorEastAsia" w:eastAsiaTheme="minorEastAsia" w:hAnsiTheme="minorEastAsia" w:hint="eastAsia"/>
          <w:sz w:val="24"/>
          <w:szCs w:val="24"/>
        </w:rPr>
        <w:t>0.609</w:t>
      </w:r>
    </w:p>
    <w:p w:rsidR="004971C4" w:rsidRPr="00EA6BB5" w:rsidRDefault="004971C4" w:rsidP="00EA6BB5">
      <w:pPr>
        <w:spacing w:line="360" w:lineRule="auto"/>
        <w:rPr>
          <w:rFonts w:asciiTheme="minorEastAsia" w:eastAsiaTheme="minorEastAsia" w:hAnsiTheme="minorEastAsia"/>
          <w:sz w:val="24"/>
          <w:szCs w:val="24"/>
        </w:rPr>
      </w:pPr>
      <w:r w:rsidRPr="00EA6BB5">
        <w:rPr>
          <w:rFonts w:asciiTheme="minorEastAsia" w:eastAsiaTheme="minorEastAsia" w:hAnsiTheme="minorEastAsia" w:hint="eastAsia"/>
          <w:sz w:val="24"/>
          <w:szCs w:val="24"/>
        </w:rPr>
        <w:t>HRB335级钢筋</w:t>
      </w:r>
      <m:oMath>
        <m:sSub>
          <m:sSubPr>
            <m:ctrlPr>
              <w:rPr>
                <w:rFonts w:ascii="Cambria Math" w:eastAsiaTheme="minorEastAsia" w:hAnsi="Cambria Math"/>
                <w:sz w:val="24"/>
                <w:szCs w:val="24"/>
              </w:rPr>
            </m:ctrlPr>
          </m:sSubPr>
          <m:e>
            <m:r>
              <m:rPr>
                <m:sty m:val="p"/>
              </m:rPr>
              <w:rPr>
                <w:rFonts w:ascii="Cambria Math" w:eastAsiaTheme="minorEastAsia" w:hAnsi="Cambria Math" w:hint="eastAsia"/>
                <w:sz w:val="24"/>
                <w:szCs w:val="24"/>
              </w:rPr>
              <m:t>а</m:t>
            </m:r>
          </m:e>
          <m:sub>
            <m:r>
              <m:rPr>
                <m:sty m:val="p"/>
              </m:rPr>
              <w:rPr>
                <w:rFonts w:ascii="Cambria Math" w:eastAsiaTheme="minorEastAsia" w:hAnsi="Cambria Math"/>
                <w:sz w:val="24"/>
                <w:szCs w:val="24"/>
              </w:rPr>
              <m:t>s</m:t>
            </m:r>
            <m:r>
              <m:rPr>
                <m:sty m:val="p"/>
              </m:rPr>
              <w:rPr>
                <w:rFonts w:ascii="Cambria Math" w:eastAsiaTheme="minorEastAsia" w:hAnsi="Cambria Math"/>
                <w:sz w:val="24"/>
                <w:szCs w:val="24"/>
              </w:rPr>
              <m:t>，</m:t>
            </m:r>
            <m:r>
              <m:rPr>
                <m:sty m:val="p"/>
              </m:rPr>
              <w:rPr>
                <w:rFonts w:ascii="Cambria Math" w:eastAsiaTheme="minorEastAsia" w:hAnsi="Cambria Math"/>
                <w:sz w:val="24"/>
                <w:szCs w:val="24"/>
              </w:rPr>
              <m:t>max</m:t>
            </m:r>
          </m:sub>
        </m:sSub>
      </m:oMath>
      <w:r w:rsidRPr="00EA6BB5">
        <w:rPr>
          <w:rFonts w:asciiTheme="minorEastAsia" w:eastAsiaTheme="minorEastAsia" w:hAnsiTheme="minorEastAsia" w:hint="eastAsia"/>
          <w:sz w:val="24"/>
          <w:szCs w:val="24"/>
        </w:rPr>
        <w:t>=0.399,</w:t>
      </w:r>
      <m:oMath>
        <m:r>
          <m:rPr>
            <m:sty m:val="p"/>
          </m:rPr>
          <w:rPr>
            <w:rFonts w:ascii="Cambria Math" w:eastAsiaTheme="minorEastAsia" w:hAnsi="Cambria Math"/>
            <w:sz w:val="24"/>
            <w:szCs w:val="24"/>
          </w:rPr>
          <m:t xml:space="preserve"> </m:t>
        </m:r>
        <m:sSub>
          <m:sSubPr>
            <m:ctrlPr>
              <w:rPr>
                <w:rFonts w:ascii="Cambria Math" w:eastAsiaTheme="minorEastAsia" w:hAnsi="Cambria Math"/>
                <w:sz w:val="24"/>
                <w:szCs w:val="24"/>
              </w:rPr>
            </m:ctrlPr>
          </m:sSubPr>
          <m:e>
            <m:r>
              <m:rPr>
                <m:sty m:val="p"/>
              </m:rPr>
              <w:rPr>
                <w:rFonts w:ascii="Cambria Math" w:eastAsiaTheme="minorEastAsia" w:hAnsi="Cambria Math" w:hint="eastAsia"/>
                <w:sz w:val="24"/>
                <w:szCs w:val="24"/>
              </w:rPr>
              <m:t>а</m:t>
            </m:r>
          </m:e>
          <m:sub>
            <m:r>
              <m:rPr>
                <m:sty m:val="p"/>
              </m:rPr>
              <w:rPr>
                <w:rFonts w:ascii="Cambria Math" w:eastAsiaTheme="minorEastAsia" w:hAnsi="Cambria Math"/>
                <w:sz w:val="24"/>
                <w:szCs w:val="24"/>
              </w:rPr>
              <m:t>s</m:t>
            </m:r>
          </m:sub>
        </m:sSub>
        <m:r>
          <m:rPr>
            <m:sty m:val="p"/>
          </m:rPr>
          <w:rPr>
            <w:rFonts w:ascii="Cambria Math" w:eastAsiaTheme="minorEastAsia" w:hAnsi="Cambria Math"/>
            <w:sz w:val="24"/>
            <w:szCs w:val="24"/>
          </w:rPr>
          <m:t>&gt;</m:t>
        </m:r>
        <m:sSub>
          <m:sSubPr>
            <m:ctrlPr>
              <w:rPr>
                <w:rFonts w:ascii="Cambria Math" w:eastAsiaTheme="minorEastAsia" w:hAnsi="Cambria Math"/>
                <w:sz w:val="24"/>
                <w:szCs w:val="24"/>
              </w:rPr>
            </m:ctrlPr>
          </m:sSubPr>
          <m:e>
            <m:r>
              <m:rPr>
                <m:sty m:val="p"/>
              </m:rPr>
              <w:rPr>
                <w:rFonts w:ascii="Cambria Math" w:eastAsiaTheme="minorEastAsia" w:hAnsi="Cambria Math" w:hint="eastAsia"/>
                <w:sz w:val="24"/>
                <w:szCs w:val="24"/>
              </w:rPr>
              <m:t>а</m:t>
            </m:r>
          </m:e>
          <m:sub>
            <m:r>
              <m:rPr>
                <m:sty m:val="p"/>
              </m:rPr>
              <w:rPr>
                <w:rFonts w:ascii="Cambria Math" w:eastAsiaTheme="minorEastAsia" w:hAnsi="Cambria Math"/>
                <w:sz w:val="24"/>
                <w:szCs w:val="24"/>
              </w:rPr>
              <m:t>s</m:t>
            </m:r>
            <m:r>
              <m:rPr>
                <m:sty m:val="p"/>
              </m:rPr>
              <w:rPr>
                <w:rFonts w:ascii="Cambria Math" w:eastAsiaTheme="minorEastAsia" w:hAnsi="Cambria Math"/>
                <w:sz w:val="24"/>
                <w:szCs w:val="24"/>
              </w:rPr>
              <m:t>，</m:t>
            </m:r>
            <m:r>
              <m:rPr>
                <m:sty m:val="p"/>
              </m:rPr>
              <w:rPr>
                <w:rFonts w:ascii="Cambria Math" w:eastAsiaTheme="minorEastAsia" w:hAnsi="Cambria Math"/>
                <w:sz w:val="24"/>
                <w:szCs w:val="24"/>
              </w:rPr>
              <m:t>max</m:t>
            </m:r>
          </m:sub>
        </m:sSub>
      </m:oMath>
      <w:r w:rsidRPr="00EA6BB5">
        <w:rPr>
          <w:rFonts w:asciiTheme="minorEastAsia" w:eastAsiaTheme="minorEastAsia" w:hAnsiTheme="minorEastAsia" w:hint="eastAsia"/>
          <w:sz w:val="24"/>
          <w:szCs w:val="24"/>
        </w:rPr>
        <w:t>需配置受压钢筋</w:t>
      </w:r>
      <m:oMath>
        <m:sSubSup>
          <m:sSubSupPr>
            <m:ctrlPr>
              <w:rPr>
                <w:rFonts w:ascii="Cambria Math" w:eastAsiaTheme="minorEastAsia" w:hAnsi="Cambria Math"/>
                <w:sz w:val="24"/>
                <w:szCs w:val="24"/>
              </w:rPr>
            </m:ctrlPr>
          </m:sSubSupPr>
          <m:e>
            <m:r>
              <m:rPr>
                <m:sty m:val="p"/>
              </m:rPr>
              <w:rPr>
                <w:rFonts w:ascii="Cambria Math" w:eastAsiaTheme="minorEastAsia" w:hAnsi="Cambria Math"/>
                <w:sz w:val="24"/>
                <w:szCs w:val="24"/>
              </w:rPr>
              <m:t>A</m:t>
            </m:r>
          </m:e>
          <m:sub>
            <m:r>
              <m:rPr>
                <m:sty m:val="p"/>
              </m:rPr>
              <w:rPr>
                <w:rFonts w:ascii="Cambria Math" w:eastAsiaTheme="minorEastAsia" w:hAnsi="Cambria Math"/>
                <w:sz w:val="24"/>
                <w:szCs w:val="24"/>
              </w:rPr>
              <m:t>s</m:t>
            </m:r>
          </m:sub>
          <m:sup>
            <m:r>
              <m:rPr>
                <m:sty m:val="p"/>
              </m:rPr>
              <w:rPr>
                <w:rFonts w:ascii="Cambria Math" w:eastAsiaTheme="minorEastAsia" w:hAnsi="Cambria Math" w:hint="eastAsia"/>
                <w:sz w:val="24"/>
                <w:szCs w:val="24"/>
              </w:rPr>
              <m:t>'</m:t>
            </m:r>
          </m:sup>
        </m:sSubSup>
      </m:oMath>
      <w:r w:rsidRPr="00EA6BB5">
        <w:rPr>
          <w:rFonts w:asciiTheme="minorEastAsia" w:eastAsiaTheme="minorEastAsia" w:hAnsiTheme="minorEastAsia" w:hint="eastAsia"/>
          <w:sz w:val="24"/>
          <w:szCs w:val="24"/>
        </w:rPr>
        <w:t>。</w:t>
      </w:r>
    </w:p>
    <w:p w:rsidR="00C013C2" w:rsidRPr="00C013C2" w:rsidRDefault="008C460C" w:rsidP="00EA6BB5">
      <w:pPr>
        <w:pStyle w:val="a9"/>
        <w:spacing w:line="360" w:lineRule="auto"/>
        <w:ind w:left="846" w:firstLineChars="0" w:firstLine="0"/>
        <w:jc w:val="center"/>
        <w:rPr>
          <w:rFonts w:asciiTheme="minorEastAsia" w:eastAsiaTheme="minorEastAsia" w:hAnsiTheme="minorEastAsia"/>
          <w:sz w:val="24"/>
          <w:szCs w:val="24"/>
        </w:rPr>
      </w:pPr>
      <m:oMath>
        <m:sSubSup>
          <m:sSubSupPr>
            <m:ctrlPr>
              <w:rPr>
                <w:rFonts w:ascii="Cambria Math" w:eastAsiaTheme="minorEastAsia" w:hAnsi="Cambria Math"/>
                <w:sz w:val="24"/>
                <w:szCs w:val="24"/>
              </w:rPr>
            </m:ctrlPr>
          </m:sSubSupPr>
          <m:e>
            <m:r>
              <m:rPr>
                <m:sty m:val="p"/>
              </m:rPr>
              <w:rPr>
                <w:rFonts w:ascii="Cambria Math" w:eastAsiaTheme="minorEastAsia" w:hAnsi="Cambria Math"/>
                <w:sz w:val="24"/>
                <w:szCs w:val="24"/>
              </w:rPr>
              <m:t>A</m:t>
            </m:r>
          </m:e>
          <m:sub>
            <m:r>
              <m:rPr>
                <m:sty m:val="p"/>
              </m:rPr>
              <w:rPr>
                <w:rFonts w:ascii="Cambria Math" w:eastAsiaTheme="minorEastAsia" w:hAnsi="Cambria Math"/>
                <w:sz w:val="24"/>
                <w:szCs w:val="24"/>
              </w:rPr>
              <m:t>s</m:t>
            </m:r>
          </m:sub>
          <m:sup>
            <m:r>
              <m:rPr>
                <m:sty m:val="p"/>
              </m:rPr>
              <w:rPr>
                <w:rFonts w:ascii="Cambria Math" w:eastAsiaTheme="minorEastAsia" w:hAnsi="Cambria Math" w:hint="eastAsia"/>
                <w:sz w:val="24"/>
                <w:szCs w:val="24"/>
              </w:rPr>
              <m:t>'</m:t>
            </m:r>
          </m:sup>
        </m:sSubSup>
      </m:oMath>
      <w:r w:rsidR="00C013C2">
        <w:rPr>
          <w:rFonts w:asciiTheme="minorEastAsia" w:eastAsiaTheme="minorEastAsia" w:hAnsiTheme="minorEastAsia" w:hint="eastAsia"/>
          <w:sz w:val="24"/>
          <w:szCs w:val="24"/>
        </w:rPr>
        <w:t>=</w:t>
      </w:r>
      <m:oMath>
        <m:f>
          <m:fPr>
            <m:ctrlPr>
              <w:rPr>
                <w:rFonts w:ascii="Cambria Math" w:eastAsiaTheme="minorEastAsia" w:hAnsi="Cambria Math"/>
                <w:sz w:val="24"/>
                <w:szCs w:val="24"/>
              </w:rPr>
            </m:ctrlPr>
          </m:fPr>
          <m:num>
            <m:r>
              <m:rPr>
                <m:sty m:val="p"/>
              </m:rPr>
              <w:rPr>
                <w:rFonts w:ascii="Cambria Math" w:eastAsiaTheme="minorEastAsia" w:hAnsi="Cambria Math"/>
                <w:sz w:val="24"/>
                <w:szCs w:val="24"/>
              </w:rPr>
              <m:t>M-</m:t>
            </m:r>
            <m:sSub>
              <m:sSubPr>
                <m:ctrlPr>
                  <w:rPr>
                    <w:rFonts w:ascii="Cambria Math" w:eastAsiaTheme="minorEastAsia" w:hAnsi="Cambria Math"/>
                    <w:sz w:val="24"/>
                    <w:szCs w:val="24"/>
                  </w:rPr>
                </m:ctrlPr>
              </m:sSubPr>
              <m:e>
                <m:r>
                  <m:rPr>
                    <m:sty m:val="p"/>
                  </m:rPr>
                  <w:rPr>
                    <w:rFonts w:ascii="Cambria Math" w:eastAsiaTheme="minorEastAsia" w:hAnsi="Cambria Math" w:hint="eastAsia"/>
                    <w:sz w:val="24"/>
                    <w:szCs w:val="24"/>
                  </w:rPr>
                  <m:t>а</m:t>
                </m:r>
              </m:e>
              <m:sub>
                <m:r>
                  <m:rPr>
                    <m:sty m:val="p"/>
                  </m:rPr>
                  <w:rPr>
                    <w:rFonts w:ascii="Cambria Math" w:eastAsiaTheme="minorEastAsia" w:hAnsi="Cambria Math"/>
                    <w:sz w:val="24"/>
                    <w:szCs w:val="24"/>
                  </w:rPr>
                  <m:t>s</m:t>
                </m:r>
                <m:r>
                  <m:rPr>
                    <m:sty m:val="p"/>
                  </m:rPr>
                  <w:rPr>
                    <w:rFonts w:ascii="Cambria Math" w:eastAsiaTheme="minorEastAsia" w:hAnsi="Cambria Math"/>
                    <w:sz w:val="24"/>
                    <w:szCs w:val="24"/>
                  </w:rPr>
                  <m:t>，</m:t>
                </m:r>
                <m:r>
                  <m:rPr>
                    <m:sty m:val="p"/>
                  </m:rPr>
                  <w:rPr>
                    <w:rFonts w:ascii="Cambria Math" w:eastAsiaTheme="minorEastAsia" w:hAnsi="Cambria Math"/>
                    <w:sz w:val="24"/>
                    <w:szCs w:val="24"/>
                  </w:rPr>
                  <m:t>max</m:t>
                </m:r>
              </m:sub>
            </m:sSub>
            <m:sSub>
              <m:sSubPr>
                <m:ctrlPr>
                  <w:rPr>
                    <w:rFonts w:ascii="Cambria Math" w:eastAsiaTheme="minorEastAsia" w:hAnsi="Cambria Math"/>
                    <w:sz w:val="24"/>
                    <w:szCs w:val="24"/>
                  </w:rPr>
                </m:ctrlPr>
              </m:sSubPr>
              <m:e>
                <m:r>
                  <m:rPr>
                    <m:sty m:val="p"/>
                  </m:rPr>
                  <w:rPr>
                    <w:rFonts w:ascii="Cambria Math" w:eastAsiaTheme="minorEastAsia" w:hAnsi="Cambria Math"/>
                    <w:sz w:val="24"/>
                    <w:szCs w:val="24"/>
                  </w:rPr>
                  <m:t>f</m:t>
                </m:r>
              </m:e>
              <m:sub>
                <m:r>
                  <m:rPr>
                    <m:sty m:val="p"/>
                  </m:rPr>
                  <w:rPr>
                    <w:rFonts w:ascii="Cambria Math" w:eastAsiaTheme="minorEastAsia" w:hAnsi="Cambria Math"/>
                    <w:sz w:val="24"/>
                    <w:szCs w:val="24"/>
                  </w:rPr>
                  <m:t>c</m:t>
                </m:r>
              </m:sub>
            </m:sSub>
            <m:r>
              <m:rPr>
                <m:sty m:val="p"/>
              </m:rPr>
              <w:rPr>
                <w:rFonts w:ascii="Cambria Math" w:eastAsiaTheme="minorEastAsia" w:hAnsi="Cambria Math"/>
                <w:sz w:val="24"/>
                <w:szCs w:val="24"/>
              </w:rPr>
              <m:t>b</m:t>
            </m:r>
            <m:sSubSup>
              <m:sSubSupPr>
                <m:ctrlPr>
                  <w:rPr>
                    <w:rFonts w:ascii="Cambria Math" w:eastAsiaTheme="minorEastAsia" w:hAnsi="Cambria Math"/>
                    <w:sz w:val="24"/>
                    <w:szCs w:val="24"/>
                  </w:rPr>
                </m:ctrlPr>
              </m:sSubSupPr>
              <m:e>
                <m:r>
                  <m:rPr>
                    <m:sty m:val="p"/>
                  </m:rPr>
                  <w:rPr>
                    <w:rFonts w:ascii="Cambria Math" w:eastAsiaTheme="minorEastAsia" w:hAnsi="Cambria Math"/>
                    <w:sz w:val="24"/>
                    <w:szCs w:val="24"/>
                  </w:rPr>
                  <m:t>h</m:t>
                </m:r>
              </m:e>
              <m:sub>
                <m:r>
                  <m:rPr>
                    <m:sty m:val="p"/>
                  </m:rPr>
                  <w:rPr>
                    <w:rFonts w:ascii="Cambria Math" w:eastAsiaTheme="minorEastAsia" w:hAnsi="Cambria Math"/>
                    <w:sz w:val="24"/>
                    <w:szCs w:val="24"/>
                  </w:rPr>
                  <m:t>0</m:t>
                </m:r>
              </m:sub>
              <m:sup>
                <m:r>
                  <m:rPr>
                    <m:sty m:val="p"/>
                  </m:rPr>
                  <w:rPr>
                    <w:rFonts w:ascii="Cambria Math" w:eastAsiaTheme="minorEastAsia" w:hAnsi="Cambria Math"/>
                    <w:sz w:val="24"/>
                    <w:szCs w:val="24"/>
                  </w:rPr>
                  <m:t>2</m:t>
                </m:r>
              </m:sup>
            </m:sSubSup>
          </m:num>
          <m:den>
            <m:sSubSup>
              <m:sSubSupPr>
                <m:ctrlPr>
                  <w:rPr>
                    <w:rFonts w:ascii="Cambria Math" w:eastAsiaTheme="minorEastAsia" w:hAnsi="Cambria Math"/>
                    <w:sz w:val="24"/>
                    <w:szCs w:val="24"/>
                  </w:rPr>
                </m:ctrlPr>
              </m:sSubSupPr>
              <m:e>
                <m:r>
                  <m:rPr>
                    <m:sty m:val="p"/>
                  </m:rPr>
                  <w:rPr>
                    <w:rFonts w:ascii="Cambria Math" w:eastAsiaTheme="minorEastAsia" w:hAnsi="Cambria Math"/>
                    <w:sz w:val="24"/>
                    <w:szCs w:val="24"/>
                  </w:rPr>
                  <m:t>f</m:t>
                </m:r>
              </m:e>
              <m:sub>
                <m:r>
                  <m:rPr>
                    <m:sty m:val="p"/>
                  </m:rPr>
                  <w:rPr>
                    <w:rFonts w:ascii="Cambria Math" w:eastAsiaTheme="minorEastAsia" w:hAnsi="Cambria Math"/>
                    <w:sz w:val="24"/>
                    <w:szCs w:val="24"/>
                  </w:rPr>
                  <m:t>y</m:t>
                </m:r>
              </m:sub>
              <m:sup>
                <m:r>
                  <m:rPr>
                    <m:sty m:val="p"/>
                  </m:rPr>
                  <w:rPr>
                    <w:rFonts w:ascii="Cambria Math" w:hAnsi="Cambria Math" w:hint="eastAsia"/>
                    <w:sz w:val="24"/>
                    <w:szCs w:val="24"/>
                  </w:rPr>
                  <m:t>＇</m:t>
                </m:r>
              </m:sup>
            </m:sSubSup>
            <m:r>
              <m:rPr>
                <m:sty m:val="p"/>
              </m:rPr>
              <w:rPr>
                <w:rFonts w:ascii="Cambria Math" w:eastAsiaTheme="minorEastAsia" w:hAnsi="Cambria Math"/>
                <w:sz w:val="24"/>
                <w:szCs w:val="24"/>
              </w:rPr>
              <m:t>(</m:t>
            </m:r>
            <m:sSub>
              <m:sSubPr>
                <m:ctrlPr>
                  <w:rPr>
                    <w:rFonts w:ascii="Cambria Math" w:eastAsiaTheme="minorEastAsia" w:hAnsi="Cambria Math"/>
                    <w:sz w:val="24"/>
                    <w:szCs w:val="24"/>
                  </w:rPr>
                </m:ctrlPr>
              </m:sSubPr>
              <m:e>
                <m:r>
                  <m:rPr>
                    <m:sty m:val="p"/>
                  </m:rPr>
                  <w:rPr>
                    <w:rFonts w:ascii="Cambria Math" w:eastAsiaTheme="minorEastAsia" w:hAnsi="Cambria Math"/>
                    <w:sz w:val="24"/>
                    <w:szCs w:val="24"/>
                  </w:rPr>
                  <m:t>h</m:t>
                </m:r>
              </m:e>
              <m:sub>
                <m:r>
                  <m:rPr>
                    <m:sty m:val="p"/>
                  </m:rPr>
                  <w:rPr>
                    <w:rFonts w:ascii="Cambria Math" w:eastAsiaTheme="minorEastAsia" w:hAnsi="Cambria Math"/>
                    <w:sz w:val="24"/>
                    <w:szCs w:val="24"/>
                  </w:rPr>
                  <m:t>0-</m:t>
                </m:r>
              </m:sub>
            </m:sSub>
            <m:sSup>
              <m:sSupPr>
                <m:ctrlPr>
                  <w:rPr>
                    <w:rFonts w:ascii="Cambria Math" w:eastAsiaTheme="minorEastAsia" w:hAnsi="Cambria Math"/>
                    <w:sz w:val="24"/>
                    <w:szCs w:val="24"/>
                  </w:rPr>
                </m:ctrlPr>
              </m:sSupPr>
              <m:e>
                <m:r>
                  <m:rPr>
                    <m:sty m:val="p"/>
                  </m:rPr>
                  <w:rPr>
                    <w:rFonts w:ascii="Cambria Math" w:eastAsiaTheme="minorEastAsia" w:hAnsi="Cambria Math" w:hint="eastAsia"/>
                    <w:sz w:val="24"/>
                    <w:szCs w:val="24"/>
                  </w:rPr>
                  <m:t>а</m:t>
                </m:r>
              </m:e>
              <m:sup>
                <m:r>
                  <m:rPr>
                    <m:sty m:val="p"/>
                  </m:rPr>
                  <w:rPr>
                    <w:rFonts w:ascii="Cambria Math" w:hAnsi="Cambria Math" w:hint="eastAsia"/>
                    <w:sz w:val="24"/>
                    <w:szCs w:val="24"/>
                  </w:rPr>
                  <m:t>＇</m:t>
                </m:r>
              </m:sup>
            </m:sSup>
            <m:r>
              <m:rPr>
                <m:sty m:val="p"/>
              </m:rPr>
              <w:rPr>
                <w:rFonts w:ascii="Cambria Math" w:eastAsiaTheme="minorEastAsia" w:hAnsi="Cambria Math"/>
                <w:sz w:val="24"/>
                <w:szCs w:val="24"/>
              </w:rPr>
              <m:t>)</m:t>
            </m:r>
          </m:den>
        </m:f>
      </m:oMath>
      <w:r w:rsidR="00C013C2">
        <w:rPr>
          <w:rFonts w:asciiTheme="minorEastAsia" w:eastAsiaTheme="minorEastAsia" w:hAnsiTheme="minorEastAsia" w:hint="eastAsia"/>
          <w:sz w:val="24"/>
          <w:szCs w:val="24"/>
        </w:rPr>
        <w:t>=</w:t>
      </w:r>
      <m:oMath>
        <m:f>
          <m:fPr>
            <m:ctrlPr>
              <w:rPr>
                <w:rFonts w:ascii="Cambria Math" w:eastAsiaTheme="minorEastAsia" w:hAnsi="Cambria Math"/>
                <w:sz w:val="24"/>
                <w:szCs w:val="24"/>
              </w:rPr>
            </m:ctrlPr>
          </m:fPr>
          <m:num>
            <m:r>
              <m:rPr>
                <m:sty m:val="p"/>
              </m:rPr>
              <w:rPr>
                <w:rFonts w:ascii="Cambria Math" w:eastAsiaTheme="minorEastAsia" w:hAnsi="Cambria Math"/>
                <w:sz w:val="24"/>
                <w:szCs w:val="24"/>
              </w:rPr>
              <m:t>403×</m:t>
            </m:r>
            <m:sSup>
              <m:sSupPr>
                <m:ctrlPr>
                  <w:rPr>
                    <w:rFonts w:ascii="Cambria Math" w:eastAsiaTheme="minorEastAsia" w:hAnsi="Cambria Math"/>
                    <w:sz w:val="24"/>
                    <w:szCs w:val="24"/>
                  </w:rPr>
                </m:ctrlPr>
              </m:sSupPr>
              <m:e>
                <m:r>
                  <m:rPr>
                    <m:sty m:val="p"/>
                  </m:rPr>
                  <w:rPr>
                    <w:rFonts w:ascii="Cambria Math" w:eastAsiaTheme="minorEastAsia" w:hAnsi="Cambria Math"/>
                    <w:sz w:val="24"/>
                    <w:szCs w:val="24"/>
                  </w:rPr>
                  <m:t>10</m:t>
                </m:r>
              </m:e>
              <m:sup>
                <m:r>
                  <m:rPr>
                    <m:sty m:val="p"/>
                  </m:rPr>
                  <w:rPr>
                    <w:rFonts w:ascii="Cambria Math" w:eastAsiaTheme="minorEastAsia" w:hAnsi="Cambria Math"/>
                    <w:sz w:val="24"/>
                    <w:szCs w:val="24"/>
                  </w:rPr>
                  <m:t>6</m:t>
                </m:r>
              </m:sup>
            </m:sSup>
            <m:r>
              <m:rPr>
                <m:sty m:val="p"/>
              </m:rPr>
              <w:rPr>
                <w:rFonts w:ascii="Cambria Math" w:eastAsiaTheme="minorEastAsia" w:hAnsi="Cambria Math"/>
                <w:sz w:val="24"/>
                <w:szCs w:val="24"/>
              </w:rPr>
              <m:t>-0.399×14.3×400×</m:t>
            </m:r>
            <m:sSup>
              <m:sSupPr>
                <m:ctrlPr>
                  <w:rPr>
                    <w:rFonts w:ascii="Cambria Math" w:eastAsiaTheme="minorEastAsia" w:hAnsi="Cambria Math"/>
                    <w:sz w:val="24"/>
                    <w:szCs w:val="24"/>
                  </w:rPr>
                </m:ctrlPr>
              </m:sSupPr>
              <m:e>
                <m:r>
                  <m:rPr>
                    <m:sty m:val="p"/>
                  </m:rPr>
                  <w:rPr>
                    <w:rFonts w:ascii="Cambria Math" w:eastAsiaTheme="minorEastAsia" w:hAnsi="Cambria Math"/>
                    <w:sz w:val="24"/>
                    <w:szCs w:val="24"/>
                  </w:rPr>
                  <m:t>340</m:t>
                </m:r>
              </m:e>
              <m:sup>
                <m:r>
                  <m:rPr>
                    <m:sty m:val="p"/>
                  </m:rPr>
                  <w:rPr>
                    <w:rFonts w:ascii="Cambria Math" w:eastAsiaTheme="minorEastAsia" w:hAnsi="Cambria Math"/>
                    <w:sz w:val="24"/>
                    <w:szCs w:val="24"/>
                  </w:rPr>
                  <m:t>2</m:t>
                </m:r>
              </m:sup>
            </m:sSup>
          </m:num>
          <m:den>
            <m:r>
              <m:rPr>
                <m:sty m:val="p"/>
              </m:rPr>
              <w:rPr>
                <w:rFonts w:ascii="Cambria Math" w:eastAsiaTheme="minorEastAsia" w:hAnsi="Cambria Math"/>
                <w:sz w:val="24"/>
                <w:szCs w:val="24"/>
              </w:rPr>
              <m:t>400×(340-35)</m:t>
            </m:r>
          </m:den>
        </m:f>
      </m:oMath>
      <w:r w:rsidR="00C013C2">
        <w:rPr>
          <w:rFonts w:asciiTheme="minorEastAsia" w:eastAsiaTheme="minorEastAsia" w:hAnsiTheme="minorEastAsia" w:hint="eastAsia"/>
          <w:sz w:val="24"/>
          <w:szCs w:val="24"/>
        </w:rPr>
        <w:t>=1141</w:t>
      </w:r>
      <m:oMath>
        <m:sSup>
          <m:sSupPr>
            <m:ctrlPr>
              <w:rPr>
                <w:rFonts w:ascii="Cambria Math" w:eastAsiaTheme="minorEastAsia" w:hAnsi="Cambria Math"/>
                <w:sz w:val="24"/>
                <w:szCs w:val="24"/>
              </w:rPr>
            </m:ctrlPr>
          </m:sSupPr>
          <m:e>
            <m:r>
              <m:rPr>
                <m:sty m:val="p"/>
              </m:rPr>
              <w:rPr>
                <w:rFonts w:ascii="Cambria Math" w:eastAsiaTheme="minorEastAsia" w:hAnsi="Cambria Math" w:hint="eastAsia"/>
                <w:sz w:val="24"/>
                <w:szCs w:val="24"/>
              </w:rPr>
              <m:t>㎜</m:t>
            </m:r>
          </m:e>
          <m:sup>
            <m:r>
              <m:rPr>
                <m:sty m:val="p"/>
              </m:rPr>
              <w:rPr>
                <w:rFonts w:ascii="Cambria Math" w:eastAsiaTheme="minorEastAsia" w:hAnsi="Cambria Math"/>
                <w:sz w:val="24"/>
                <w:szCs w:val="24"/>
              </w:rPr>
              <m:t>2</m:t>
            </m:r>
          </m:sup>
        </m:sSup>
      </m:oMath>
    </w:p>
    <w:p w:rsidR="004971C4" w:rsidRPr="00EA6BB5" w:rsidRDefault="004971C4" w:rsidP="00EA6BB5">
      <w:pPr>
        <w:spacing w:line="360" w:lineRule="auto"/>
        <w:rPr>
          <w:rFonts w:asciiTheme="minorEastAsia" w:eastAsiaTheme="minorEastAsia" w:hAnsiTheme="minorEastAsia"/>
          <w:sz w:val="24"/>
          <w:szCs w:val="24"/>
        </w:rPr>
      </w:pPr>
      <w:r w:rsidRPr="00EA6BB5">
        <w:rPr>
          <w:rFonts w:asciiTheme="minorEastAsia" w:eastAsiaTheme="minorEastAsia" w:hAnsiTheme="minorEastAsia" w:hint="eastAsia"/>
          <w:sz w:val="24"/>
          <w:szCs w:val="24"/>
        </w:rPr>
        <w:t>受拉钢筋截面面积</w:t>
      </w:r>
      <m:oMath>
        <m:sSub>
          <m:sSubPr>
            <m:ctrlPr>
              <w:rPr>
                <w:rFonts w:ascii="Cambria Math" w:eastAsiaTheme="minorEastAsia" w:hAnsi="Cambria Math"/>
                <w:sz w:val="24"/>
                <w:szCs w:val="24"/>
              </w:rPr>
            </m:ctrlPr>
          </m:sSubPr>
          <m:e>
            <m:r>
              <m:rPr>
                <m:sty m:val="p"/>
              </m:rPr>
              <w:rPr>
                <w:rFonts w:ascii="Cambria Math" w:eastAsiaTheme="minorEastAsia" w:hAnsi="Cambria Math"/>
                <w:sz w:val="24"/>
                <w:szCs w:val="24"/>
              </w:rPr>
              <m:t>A</m:t>
            </m:r>
          </m:e>
          <m:sub>
            <m:r>
              <m:rPr>
                <m:sty m:val="p"/>
              </m:rPr>
              <w:rPr>
                <w:rFonts w:ascii="Cambria Math" w:eastAsiaTheme="minorEastAsia" w:hAnsi="Cambria Math"/>
                <w:sz w:val="24"/>
                <w:szCs w:val="24"/>
              </w:rPr>
              <m:t>s</m:t>
            </m:r>
          </m:sub>
        </m:sSub>
      </m:oMath>
      <w:r w:rsidRPr="00EA6BB5">
        <w:rPr>
          <w:rFonts w:asciiTheme="minorEastAsia" w:eastAsiaTheme="minorEastAsia" w:hAnsiTheme="minorEastAsia" w:hint="eastAsia"/>
          <w:sz w:val="24"/>
          <w:szCs w:val="24"/>
        </w:rPr>
        <w:t>，HRB335级钢筋</w:t>
      </w:r>
      <m:oMath>
        <m:sSub>
          <m:sSubPr>
            <m:ctrlPr>
              <w:rPr>
                <w:rFonts w:ascii="Cambria Math" w:eastAsiaTheme="minorEastAsia" w:hAnsi="Cambria Math"/>
                <w:sz w:val="24"/>
                <w:szCs w:val="24"/>
              </w:rPr>
            </m:ctrlPr>
          </m:sSubPr>
          <m:e>
            <m:r>
              <m:rPr>
                <m:sty m:val="p"/>
              </m:rPr>
              <w:rPr>
                <w:rFonts w:ascii="Cambria Math" w:eastAsiaTheme="minorEastAsia" w:hAnsi="Cambria Math"/>
                <w:sz w:val="24"/>
                <w:szCs w:val="24"/>
              </w:rPr>
              <m:t>ξ</m:t>
            </m:r>
          </m:e>
          <m:sub>
            <m:r>
              <m:rPr>
                <m:sty m:val="p"/>
              </m:rPr>
              <w:rPr>
                <w:rFonts w:ascii="Cambria Math" w:eastAsiaTheme="minorEastAsia" w:hAnsi="Cambria Math"/>
                <w:sz w:val="24"/>
                <w:szCs w:val="24"/>
              </w:rPr>
              <m:t>b</m:t>
            </m:r>
          </m:sub>
        </m:sSub>
      </m:oMath>
      <w:r w:rsidRPr="00EA6BB5">
        <w:rPr>
          <w:rFonts w:asciiTheme="minorEastAsia" w:eastAsiaTheme="minorEastAsia" w:hAnsiTheme="minorEastAsia" w:hint="eastAsia"/>
          <w:sz w:val="24"/>
          <w:szCs w:val="24"/>
        </w:rPr>
        <w:t>=0.55.</w:t>
      </w:r>
    </w:p>
    <w:p w:rsidR="004971C4" w:rsidRPr="00C013C2" w:rsidRDefault="008C460C" w:rsidP="00EA6BB5">
      <w:pPr>
        <w:pStyle w:val="a9"/>
        <w:spacing w:line="360" w:lineRule="auto"/>
        <w:ind w:left="846" w:firstLineChars="0" w:firstLine="0"/>
        <w:jc w:val="center"/>
        <w:rPr>
          <w:rFonts w:asciiTheme="minorEastAsia" w:eastAsiaTheme="minorEastAsia" w:hAnsiTheme="minorEastAsia"/>
          <w:sz w:val="24"/>
          <w:szCs w:val="24"/>
        </w:rPr>
      </w:pPr>
      <m:oMath>
        <m:sSub>
          <m:sSubPr>
            <m:ctrlPr>
              <w:rPr>
                <w:rFonts w:ascii="Cambria Math" w:eastAsiaTheme="minorEastAsia" w:hAnsi="Cambria Math"/>
                <w:sz w:val="24"/>
                <w:szCs w:val="24"/>
              </w:rPr>
            </m:ctrlPr>
          </m:sSubPr>
          <m:e>
            <m:r>
              <m:rPr>
                <m:sty m:val="p"/>
              </m:rPr>
              <w:rPr>
                <w:rFonts w:ascii="Cambria Math" w:eastAsiaTheme="minorEastAsia" w:hAnsi="Cambria Math"/>
                <w:sz w:val="24"/>
                <w:szCs w:val="24"/>
              </w:rPr>
              <m:t>A</m:t>
            </m:r>
          </m:e>
          <m:sub>
            <m:r>
              <m:rPr>
                <m:sty m:val="p"/>
              </m:rPr>
              <w:rPr>
                <w:rFonts w:ascii="Cambria Math" w:eastAsiaTheme="minorEastAsia" w:hAnsi="Cambria Math"/>
                <w:sz w:val="24"/>
                <w:szCs w:val="24"/>
              </w:rPr>
              <m:t>S</m:t>
            </m:r>
          </m:sub>
        </m:sSub>
      </m:oMath>
      <w:r w:rsidR="004971C4" w:rsidRPr="00AC4ED6">
        <w:rPr>
          <w:rFonts w:asciiTheme="minorEastAsia" w:eastAsiaTheme="minorEastAsia" w:hAnsiTheme="minorEastAsia" w:hint="eastAsia"/>
          <w:sz w:val="24"/>
          <w:szCs w:val="24"/>
        </w:rPr>
        <w:t>=</w:t>
      </w:r>
      <m:oMath>
        <m:sSub>
          <m:sSubPr>
            <m:ctrlPr>
              <w:rPr>
                <w:rFonts w:ascii="Cambria Math" w:eastAsiaTheme="minorEastAsia" w:hAnsi="Cambria Math"/>
                <w:sz w:val="24"/>
                <w:szCs w:val="24"/>
              </w:rPr>
            </m:ctrlPr>
          </m:sSubPr>
          <m:e>
            <m:r>
              <m:rPr>
                <m:sty m:val="p"/>
              </m:rPr>
              <w:rPr>
                <w:rFonts w:ascii="Cambria Math" w:eastAsiaTheme="minorEastAsia" w:hAnsi="Cambria Math"/>
                <w:sz w:val="24"/>
                <w:szCs w:val="24"/>
              </w:rPr>
              <m:t>ξ</m:t>
            </m:r>
          </m:e>
          <m:sub>
            <m:r>
              <m:rPr>
                <m:sty m:val="p"/>
              </m:rPr>
              <w:rPr>
                <w:rFonts w:ascii="Cambria Math" w:eastAsiaTheme="minorEastAsia" w:hAnsi="Cambria Math"/>
                <w:sz w:val="24"/>
                <w:szCs w:val="24"/>
              </w:rPr>
              <m:t>b</m:t>
            </m:r>
          </m:sub>
        </m:sSub>
        <m:f>
          <m:fPr>
            <m:ctrlPr>
              <w:rPr>
                <w:rFonts w:ascii="Cambria Math" w:eastAsiaTheme="minorEastAsia" w:hAnsi="Cambria Math"/>
                <w:sz w:val="24"/>
                <w:szCs w:val="24"/>
              </w:rPr>
            </m:ctrlPr>
          </m:fPr>
          <m:num>
            <m:sSub>
              <m:sSubPr>
                <m:ctrlPr>
                  <w:rPr>
                    <w:rFonts w:ascii="Cambria Math" w:eastAsiaTheme="minorEastAsia" w:hAnsi="Cambria Math"/>
                    <w:sz w:val="24"/>
                    <w:szCs w:val="24"/>
                  </w:rPr>
                </m:ctrlPr>
              </m:sSubPr>
              <m:e>
                <m:r>
                  <m:rPr>
                    <m:sty m:val="p"/>
                  </m:rPr>
                  <w:rPr>
                    <w:rFonts w:ascii="Cambria Math" w:eastAsiaTheme="minorEastAsia" w:hAnsi="Cambria Math"/>
                    <w:sz w:val="24"/>
                    <w:szCs w:val="24"/>
                  </w:rPr>
                  <m:t>f</m:t>
                </m:r>
              </m:e>
              <m:sub>
                <m:r>
                  <m:rPr>
                    <m:sty m:val="p"/>
                  </m:rPr>
                  <w:rPr>
                    <w:rFonts w:ascii="Cambria Math" w:eastAsiaTheme="minorEastAsia" w:hAnsi="Cambria Math"/>
                    <w:sz w:val="24"/>
                    <w:szCs w:val="24"/>
                  </w:rPr>
                  <m:t>c</m:t>
                </m:r>
              </m:sub>
            </m:sSub>
          </m:num>
          <m:den>
            <m:sSub>
              <m:sSubPr>
                <m:ctrlPr>
                  <w:rPr>
                    <w:rFonts w:ascii="Cambria Math" w:eastAsiaTheme="minorEastAsia" w:hAnsi="Cambria Math"/>
                    <w:sz w:val="24"/>
                    <w:szCs w:val="24"/>
                  </w:rPr>
                </m:ctrlPr>
              </m:sSubPr>
              <m:e>
                <m:r>
                  <m:rPr>
                    <m:sty m:val="p"/>
                  </m:rPr>
                  <w:rPr>
                    <w:rFonts w:ascii="Cambria Math" w:eastAsiaTheme="minorEastAsia" w:hAnsi="Cambria Math"/>
                    <w:sz w:val="24"/>
                    <w:szCs w:val="24"/>
                  </w:rPr>
                  <m:t>f</m:t>
                </m:r>
              </m:e>
              <m:sub>
                <m:r>
                  <m:rPr>
                    <m:sty m:val="p"/>
                  </m:rPr>
                  <w:rPr>
                    <w:rFonts w:ascii="Cambria Math" w:eastAsiaTheme="minorEastAsia" w:hAnsi="Cambria Math"/>
                    <w:sz w:val="24"/>
                    <w:szCs w:val="24"/>
                  </w:rPr>
                  <m:t>y</m:t>
                </m:r>
              </m:sub>
            </m:sSub>
          </m:den>
        </m:f>
      </m:oMath>
      <w:r w:rsidR="004971C4" w:rsidRPr="00AC4ED6">
        <w:rPr>
          <w:rFonts w:asciiTheme="minorEastAsia" w:eastAsiaTheme="minorEastAsia" w:hAnsiTheme="minorEastAsia" w:hint="eastAsia"/>
          <w:sz w:val="24"/>
          <w:szCs w:val="24"/>
        </w:rPr>
        <w:t>b</w:t>
      </w:r>
      <m:oMath>
        <m:sSub>
          <m:sSubPr>
            <m:ctrlPr>
              <w:rPr>
                <w:rFonts w:ascii="Cambria Math" w:eastAsiaTheme="minorEastAsia" w:hAnsi="Cambria Math"/>
                <w:sz w:val="24"/>
                <w:szCs w:val="24"/>
              </w:rPr>
            </m:ctrlPr>
          </m:sSubPr>
          <m:e>
            <m:r>
              <m:rPr>
                <m:sty m:val="p"/>
              </m:rPr>
              <w:rPr>
                <w:rFonts w:ascii="Cambria Math" w:eastAsiaTheme="minorEastAsia" w:hAnsi="Cambria Math"/>
                <w:sz w:val="24"/>
                <w:szCs w:val="24"/>
              </w:rPr>
              <m:t>h</m:t>
            </m:r>
          </m:e>
          <m:sub>
            <m:r>
              <m:rPr>
                <m:sty m:val="p"/>
              </m:rPr>
              <w:rPr>
                <w:rFonts w:ascii="Cambria Math" w:eastAsiaTheme="minorEastAsia" w:hAnsi="Cambria Math"/>
                <w:sz w:val="24"/>
                <w:szCs w:val="24"/>
              </w:rPr>
              <m:t>0</m:t>
            </m:r>
          </m:sub>
        </m:sSub>
      </m:oMath>
      <w:r w:rsidR="004971C4" w:rsidRPr="00AC4ED6">
        <w:rPr>
          <w:rFonts w:asciiTheme="minorEastAsia" w:eastAsiaTheme="minorEastAsia" w:hAnsiTheme="minorEastAsia" w:hint="eastAsia"/>
          <w:sz w:val="24"/>
          <w:szCs w:val="24"/>
        </w:rPr>
        <w:t>+</w:t>
      </w:r>
      <m:oMath>
        <m:sSubSup>
          <m:sSubSupPr>
            <m:ctrlPr>
              <w:rPr>
                <w:rFonts w:ascii="Cambria Math" w:eastAsiaTheme="minorEastAsia" w:hAnsi="Cambria Math"/>
                <w:sz w:val="24"/>
                <w:szCs w:val="24"/>
              </w:rPr>
            </m:ctrlPr>
          </m:sSubSupPr>
          <m:e>
            <m:r>
              <m:rPr>
                <m:sty m:val="p"/>
              </m:rPr>
              <w:rPr>
                <w:rFonts w:ascii="Cambria Math" w:eastAsiaTheme="minorEastAsia" w:hAnsi="Cambria Math"/>
                <w:sz w:val="24"/>
                <w:szCs w:val="24"/>
              </w:rPr>
              <m:t>A</m:t>
            </m:r>
          </m:e>
          <m:sub>
            <m:r>
              <m:rPr>
                <m:sty m:val="p"/>
              </m:rPr>
              <w:rPr>
                <w:rFonts w:ascii="Cambria Math" w:eastAsiaTheme="minorEastAsia" w:hAnsi="Cambria Math"/>
                <w:sz w:val="24"/>
                <w:szCs w:val="24"/>
              </w:rPr>
              <m:t>s</m:t>
            </m:r>
          </m:sub>
          <m:sup>
            <m:r>
              <m:rPr>
                <m:sty m:val="p"/>
              </m:rPr>
              <w:rPr>
                <w:rFonts w:ascii="Cambria Math" w:eastAsiaTheme="minorEastAsia" w:hAnsi="Cambria Math" w:hint="eastAsia"/>
                <w:sz w:val="24"/>
                <w:szCs w:val="24"/>
              </w:rPr>
              <m:t>'</m:t>
            </m:r>
          </m:sup>
        </m:sSubSup>
      </m:oMath>
      <w:r w:rsidR="004971C4" w:rsidRPr="00AC4ED6">
        <w:rPr>
          <w:rFonts w:asciiTheme="minorEastAsia" w:eastAsiaTheme="minorEastAsia" w:hAnsiTheme="minorEastAsia" w:hint="eastAsia"/>
          <w:sz w:val="24"/>
          <w:szCs w:val="24"/>
        </w:rPr>
        <w:t>=0.55</w:t>
      </w:r>
      <m:oMath>
        <m:r>
          <m:rPr>
            <m:sty m:val="p"/>
          </m:rPr>
          <w:rPr>
            <w:rFonts w:ascii="Cambria Math" w:eastAsiaTheme="minorEastAsia" w:hAnsi="Cambria Math"/>
            <w:sz w:val="24"/>
            <w:szCs w:val="24"/>
          </w:rPr>
          <m:t>×</m:t>
        </m:r>
        <m:f>
          <m:fPr>
            <m:ctrlPr>
              <w:rPr>
                <w:rFonts w:ascii="Cambria Math" w:eastAsiaTheme="minorEastAsia" w:hAnsi="Cambria Math"/>
                <w:sz w:val="24"/>
                <w:szCs w:val="24"/>
              </w:rPr>
            </m:ctrlPr>
          </m:fPr>
          <m:num>
            <m:r>
              <m:rPr>
                <m:sty m:val="p"/>
              </m:rPr>
              <w:rPr>
                <w:rFonts w:ascii="Cambria Math" w:eastAsiaTheme="minorEastAsia" w:hAnsi="Cambria Math"/>
                <w:sz w:val="24"/>
                <w:szCs w:val="24"/>
              </w:rPr>
              <m:t>14.3</m:t>
            </m:r>
          </m:num>
          <m:den>
            <m:r>
              <m:rPr>
                <m:sty m:val="p"/>
              </m:rPr>
              <w:rPr>
                <w:rFonts w:ascii="Cambria Math" w:eastAsiaTheme="minorEastAsia" w:hAnsi="Cambria Math"/>
                <w:sz w:val="24"/>
                <w:szCs w:val="24"/>
              </w:rPr>
              <m:t>400</m:t>
            </m:r>
          </m:den>
        </m:f>
        <m:r>
          <m:rPr>
            <m:sty m:val="p"/>
          </m:rPr>
          <w:rPr>
            <w:rFonts w:ascii="Cambria Math" w:eastAsiaTheme="minorEastAsia" w:hAnsi="Cambria Math"/>
            <w:sz w:val="24"/>
            <w:szCs w:val="24"/>
          </w:rPr>
          <m:t>×400×340+1141</m:t>
        </m:r>
      </m:oMath>
      <w:r w:rsidR="004971C4" w:rsidRPr="00AC4ED6">
        <w:rPr>
          <w:rFonts w:asciiTheme="minorEastAsia" w:eastAsiaTheme="minorEastAsia" w:hAnsiTheme="minorEastAsia" w:hint="eastAsia"/>
          <w:sz w:val="24"/>
          <w:szCs w:val="24"/>
        </w:rPr>
        <w:t>=</w:t>
      </w:r>
      <w:r w:rsidR="00C013C2">
        <w:rPr>
          <w:rFonts w:asciiTheme="minorEastAsia" w:eastAsiaTheme="minorEastAsia" w:hAnsiTheme="minorEastAsia" w:hint="eastAsia"/>
          <w:sz w:val="24"/>
          <w:szCs w:val="24"/>
        </w:rPr>
        <w:t>3815</w:t>
      </w:r>
      <m:oMath>
        <m:sSup>
          <m:sSupPr>
            <m:ctrlPr>
              <w:rPr>
                <w:rFonts w:ascii="Cambria Math" w:eastAsiaTheme="minorEastAsia" w:hAnsi="Cambria Math"/>
                <w:sz w:val="24"/>
                <w:szCs w:val="24"/>
              </w:rPr>
            </m:ctrlPr>
          </m:sSupPr>
          <m:e>
            <m:r>
              <m:rPr>
                <m:sty m:val="p"/>
              </m:rPr>
              <w:rPr>
                <w:rFonts w:ascii="Cambria Math" w:eastAsiaTheme="minorEastAsia" w:hAnsi="Cambria Math" w:hint="eastAsia"/>
                <w:sz w:val="24"/>
                <w:szCs w:val="24"/>
              </w:rPr>
              <m:t>㎜</m:t>
            </m:r>
          </m:e>
          <m:sup>
            <m:r>
              <m:rPr>
                <m:sty m:val="p"/>
              </m:rPr>
              <w:rPr>
                <w:rFonts w:ascii="Cambria Math" w:eastAsiaTheme="minorEastAsia" w:hAnsi="Cambria Math"/>
                <w:sz w:val="24"/>
                <w:szCs w:val="24"/>
              </w:rPr>
              <m:t>2</m:t>
            </m:r>
          </m:sup>
        </m:sSup>
      </m:oMath>
    </w:p>
    <w:p w:rsidR="004971C4" w:rsidRPr="00EA6BB5" w:rsidRDefault="004971C4" w:rsidP="00EA6BB5">
      <w:pPr>
        <w:spacing w:line="360" w:lineRule="auto"/>
        <w:rPr>
          <w:rFonts w:asciiTheme="minorEastAsia" w:eastAsiaTheme="minorEastAsia" w:hAnsiTheme="minorEastAsia"/>
          <w:sz w:val="24"/>
          <w:szCs w:val="24"/>
        </w:rPr>
      </w:pPr>
      <w:r w:rsidRPr="00EA6BB5">
        <w:rPr>
          <w:rFonts w:asciiTheme="minorEastAsia" w:eastAsiaTheme="minorEastAsia" w:hAnsiTheme="minorEastAsia" w:hint="eastAsia"/>
          <w:sz w:val="24"/>
          <w:szCs w:val="24"/>
        </w:rPr>
        <w:t>受压钢筋</w:t>
      </w:r>
      <m:oMath>
        <m:sSubSup>
          <m:sSubSupPr>
            <m:ctrlPr>
              <w:rPr>
                <w:rFonts w:ascii="Cambria Math" w:eastAsiaTheme="minorEastAsia" w:hAnsi="Cambria Math"/>
                <w:sz w:val="24"/>
                <w:szCs w:val="24"/>
              </w:rPr>
            </m:ctrlPr>
          </m:sSubSupPr>
          <m:e>
            <m:r>
              <m:rPr>
                <m:sty m:val="p"/>
              </m:rPr>
              <w:rPr>
                <w:rFonts w:ascii="Cambria Math" w:eastAsiaTheme="minorEastAsia" w:hAnsi="Cambria Math"/>
                <w:sz w:val="24"/>
                <w:szCs w:val="24"/>
              </w:rPr>
              <m:t>A</m:t>
            </m:r>
          </m:e>
          <m:sub>
            <m:r>
              <m:rPr>
                <m:sty m:val="p"/>
              </m:rPr>
              <w:rPr>
                <w:rFonts w:ascii="Cambria Math" w:eastAsiaTheme="minorEastAsia" w:hAnsi="Cambria Math"/>
                <w:sz w:val="24"/>
                <w:szCs w:val="24"/>
              </w:rPr>
              <m:t>s</m:t>
            </m:r>
          </m:sub>
          <m:sup>
            <m:r>
              <m:rPr>
                <m:sty m:val="p"/>
              </m:rPr>
              <w:rPr>
                <w:rFonts w:ascii="Cambria Math" w:eastAsiaTheme="minorEastAsia" w:hAnsi="Cambria Math" w:hint="eastAsia"/>
                <w:sz w:val="24"/>
                <w:szCs w:val="24"/>
              </w:rPr>
              <m:t>'</m:t>
            </m:r>
          </m:sup>
        </m:sSubSup>
      </m:oMath>
      <w:r w:rsidRPr="00EA6BB5">
        <w:rPr>
          <w:rFonts w:asciiTheme="minorEastAsia" w:eastAsiaTheme="minorEastAsia" w:hAnsiTheme="minorEastAsia" w:hint="eastAsia"/>
          <w:sz w:val="24"/>
          <w:szCs w:val="24"/>
        </w:rPr>
        <w:t>选用</w:t>
      </w:r>
      <w:r w:rsidR="00727392" w:rsidRPr="00EA6BB5">
        <w:rPr>
          <w:rFonts w:asciiTheme="minorEastAsia" w:eastAsiaTheme="minorEastAsia" w:hAnsiTheme="minorEastAsia" w:hint="eastAsia"/>
          <w:sz w:val="24"/>
          <w:szCs w:val="24"/>
        </w:rPr>
        <w:t>3</w:t>
      </w:r>
      <w:r w:rsidRPr="00EA6BB5">
        <w:rPr>
          <w:rFonts w:asciiTheme="minorEastAsia" w:eastAsiaTheme="minorEastAsia" w:hAnsiTheme="minorEastAsia" w:hint="eastAsia"/>
          <w:sz w:val="24"/>
          <w:szCs w:val="24"/>
        </w:rPr>
        <w:t>Φ</w:t>
      </w:r>
      <w:r w:rsidR="00727392" w:rsidRPr="00EA6BB5">
        <w:rPr>
          <w:rFonts w:asciiTheme="minorEastAsia" w:eastAsiaTheme="minorEastAsia" w:hAnsiTheme="minorEastAsia" w:hint="eastAsia"/>
          <w:sz w:val="24"/>
          <w:szCs w:val="24"/>
        </w:rPr>
        <w:t>22</w:t>
      </w:r>
      <w:r w:rsidRPr="00EA6BB5">
        <w:rPr>
          <w:rFonts w:asciiTheme="minorEastAsia" w:eastAsiaTheme="minorEastAsia" w:hAnsiTheme="minorEastAsia" w:hint="eastAsia"/>
          <w:sz w:val="24"/>
          <w:szCs w:val="24"/>
        </w:rPr>
        <w:t>，</w:t>
      </w:r>
      <m:oMath>
        <m:sSubSup>
          <m:sSubSupPr>
            <m:ctrlPr>
              <w:rPr>
                <w:rFonts w:ascii="Cambria Math" w:eastAsiaTheme="minorEastAsia" w:hAnsi="Cambria Math"/>
                <w:sz w:val="24"/>
                <w:szCs w:val="24"/>
              </w:rPr>
            </m:ctrlPr>
          </m:sSubSupPr>
          <m:e>
            <m:r>
              <m:rPr>
                <m:sty m:val="p"/>
              </m:rPr>
              <w:rPr>
                <w:rFonts w:ascii="Cambria Math" w:eastAsiaTheme="minorEastAsia" w:hAnsi="Cambria Math"/>
                <w:sz w:val="24"/>
                <w:szCs w:val="24"/>
              </w:rPr>
              <m:t>A</m:t>
            </m:r>
          </m:e>
          <m:sub>
            <m:r>
              <m:rPr>
                <m:sty m:val="p"/>
              </m:rPr>
              <w:rPr>
                <w:rFonts w:ascii="Cambria Math" w:eastAsiaTheme="minorEastAsia" w:hAnsi="Cambria Math"/>
                <w:sz w:val="24"/>
                <w:szCs w:val="24"/>
              </w:rPr>
              <m:t>s</m:t>
            </m:r>
          </m:sub>
          <m:sup>
            <m:r>
              <m:rPr>
                <m:sty m:val="p"/>
              </m:rPr>
              <w:rPr>
                <w:rFonts w:ascii="Cambria Math" w:eastAsiaTheme="minorEastAsia" w:hAnsi="Cambria Math" w:hint="eastAsia"/>
                <w:sz w:val="24"/>
                <w:szCs w:val="24"/>
              </w:rPr>
              <m:t>'</m:t>
            </m:r>
          </m:sup>
        </m:sSubSup>
      </m:oMath>
      <w:r w:rsidRPr="00EA6BB5">
        <w:rPr>
          <w:rFonts w:asciiTheme="minorEastAsia" w:eastAsiaTheme="minorEastAsia" w:hAnsiTheme="minorEastAsia" w:hint="eastAsia"/>
          <w:sz w:val="24"/>
          <w:szCs w:val="24"/>
        </w:rPr>
        <w:t>=</w:t>
      </w:r>
      <w:r w:rsidR="00727392" w:rsidRPr="00EA6BB5">
        <w:rPr>
          <w:rFonts w:asciiTheme="minorEastAsia" w:eastAsiaTheme="minorEastAsia" w:hAnsiTheme="minorEastAsia" w:hint="eastAsia"/>
          <w:sz w:val="24"/>
          <w:szCs w:val="24"/>
        </w:rPr>
        <w:t>1140</w:t>
      </w:r>
      <m:oMath>
        <m:sSup>
          <m:sSupPr>
            <m:ctrlPr>
              <w:rPr>
                <w:rFonts w:ascii="Cambria Math" w:eastAsiaTheme="minorEastAsia" w:hAnsi="Cambria Math"/>
                <w:sz w:val="24"/>
                <w:szCs w:val="24"/>
              </w:rPr>
            </m:ctrlPr>
          </m:sSupPr>
          <m:e>
            <m:r>
              <m:rPr>
                <m:sty m:val="p"/>
              </m:rPr>
              <w:rPr>
                <w:rFonts w:ascii="Cambria Math" w:eastAsiaTheme="minorEastAsia" w:hAnsi="Cambria Math" w:hint="eastAsia"/>
                <w:sz w:val="24"/>
                <w:szCs w:val="24"/>
              </w:rPr>
              <m:t>㎜</m:t>
            </m:r>
          </m:e>
          <m:sup>
            <m:r>
              <m:rPr>
                <m:sty m:val="p"/>
              </m:rPr>
              <w:rPr>
                <w:rFonts w:ascii="Cambria Math" w:eastAsiaTheme="minorEastAsia" w:hAnsi="Cambria Math"/>
                <w:sz w:val="24"/>
                <w:szCs w:val="24"/>
              </w:rPr>
              <m:t>2</m:t>
            </m:r>
          </m:sup>
        </m:sSup>
      </m:oMath>
    </w:p>
    <w:p w:rsidR="004971C4" w:rsidRPr="00EA6BB5" w:rsidRDefault="004971C4" w:rsidP="00EA6BB5">
      <w:pPr>
        <w:spacing w:line="360" w:lineRule="auto"/>
        <w:rPr>
          <w:rFonts w:asciiTheme="minorEastAsia" w:eastAsiaTheme="minorEastAsia" w:hAnsiTheme="minorEastAsia"/>
          <w:sz w:val="24"/>
          <w:szCs w:val="24"/>
        </w:rPr>
      </w:pPr>
      <w:r w:rsidRPr="00EA6BB5">
        <w:rPr>
          <w:rFonts w:asciiTheme="minorEastAsia" w:eastAsiaTheme="minorEastAsia" w:hAnsiTheme="minorEastAsia" w:hint="eastAsia"/>
          <w:sz w:val="24"/>
          <w:szCs w:val="24"/>
        </w:rPr>
        <w:t>受拉钢筋</w:t>
      </w:r>
      <m:oMath>
        <m:sSub>
          <m:sSubPr>
            <m:ctrlPr>
              <w:rPr>
                <w:rFonts w:ascii="Cambria Math" w:eastAsiaTheme="minorEastAsia" w:hAnsi="Cambria Math"/>
                <w:sz w:val="24"/>
                <w:szCs w:val="24"/>
              </w:rPr>
            </m:ctrlPr>
          </m:sSubPr>
          <m:e>
            <m:r>
              <m:rPr>
                <m:sty m:val="p"/>
              </m:rPr>
              <w:rPr>
                <w:rFonts w:ascii="Cambria Math" w:eastAsiaTheme="minorEastAsia" w:hAnsi="Cambria Math"/>
                <w:sz w:val="24"/>
                <w:szCs w:val="24"/>
              </w:rPr>
              <m:t>A</m:t>
            </m:r>
          </m:e>
          <m:sub>
            <m:r>
              <m:rPr>
                <m:sty m:val="p"/>
              </m:rPr>
              <w:rPr>
                <w:rFonts w:ascii="Cambria Math" w:eastAsiaTheme="minorEastAsia" w:hAnsi="Cambria Math"/>
                <w:sz w:val="24"/>
                <w:szCs w:val="24"/>
              </w:rPr>
              <m:t>s</m:t>
            </m:r>
          </m:sub>
        </m:sSub>
      </m:oMath>
      <w:r w:rsidRPr="00EA6BB5">
        <w:rPr>
          <w:rFonts w:asciiTheme="minorEastAsia" w:eastAsiaTheme="minorEastAsia" w:hAnsiTheme="minorEastAsia" w:hint="eastAsia"/>
          <w:sz w:val="24"/>
          <w:szCs w:val="24"/>
        </w:rPr>
        <w:t>选用8Φ</w:t>
      </w:r>
      <w:r w:rsidR="00727392" w:rsidRPr="00EA6BB5">
        <w:rPr>
          <w:rFonts w:asciiTheme="minorEastAsia" w:eastAsiaTheme="minorEastAsia" w:hAnsiTheme="minorEastAsia" w:hint="eastAsia"/>
          <w:sz w:val="24"/>
          <w:szCs w:val="24"/>
        </w:rPr>
        <w:t>25</w:t>
      </w:r>
      <w:r w:rsidRPr="00EA6BB5">
        <w:rPr>
          <w:rFonts w:asciiTheme="minorEastAsia" w:eastAsiaTheme="minorEastAsia" w:hAnsiTheme="minorEastAsia" w:hint="eastAsia"/>
          <w:sz w:val="24"/>
          <w:szCs w:val="24"/>
        </w:rPr>
        <w:t>，</w:t>
      </w:r>
      <m:oMath>
        <m:sSub>
          <m:sSubPr>
            <m:ctrlPr>
              <w:rPr>
                <w:rFonts w:ascii="Cambria Math" w:eastAsiaTheme="minorEastAsia" w:hAnsi="Cambria Math"/>
                <w:sz w:val="24"/>
                <w:szCs w:val="24"/>
              </w:rPr>
            </m:ctrlPr>
          </m:sSubPr>
          <m:e>
            <m:r>
              <m:rPr>
                <m:sty m:val="p"/>
              </m:rPr>
              <w:rPr>
                <w:rFonts w:ascii="Cambria Math" w:eastAsiaTheme="minorEastAsia" w:hAnsi="Cambria Math"/>
                <w:sz w:val="24"/>
                <w:szCs w:val="24"/>
              </w:rPr>
              <m:t>A</m:t>
            </m:r>
          </m:e>
          <m:sub>
            <m:r>
              <m:rPr>
                <m:sty m:val="p"/>
              </m:rPr>
              <w:rPr>
                <w:rFonts w:ascii="Cambria Math" w:eastAsiaTheme="minorEastAsia" w:hAnsi="Cambria Math"/>
                <w:sz w:val="24"/>
                <w:szCs w:val="24"/>
              </w:rPr>
              <m:t>s</m:t>
            </m:r>
          </m:sub>
        </m:sSub>
      </m:oMath>
      <w:r w:rsidRPr="00EA6BB5">
        <w:rPr>
          <w:rFonts w:asciiTheme="minorEastAsia" w:eastAsiaTheme="minorEastAsia" w:hAnsiTheme="minorEastAsia" w:hint="eastAsia"/>
          <w:sz w:val="24"/>
          <w:szCs w:val="24"/>
        </w:rPr>
        <w:t>=</w:t>
      </w:r>
      <w:r w:rsidR="00727392" w:rsidRPr="00EA6BB5">
        <w:rPr>
          <w:rFonts w:asciiTheme="minorEastAsia" w:eastAsiaTheme="minorEastAsia" w:hAnsiTheme="minorEastAsia" w:hint="eastAsia"/>
          <w:sz w:val="24"/>
          <w:szCs w:val="24"/>
        </w:rPr>
        <w:t>3927</w:t>
      </w:r>
      <m:oMath>
        <m:sSup>
          <m:sSupPr>
            <m:ctrlPr>
              <w:rPr>
                <w:rFonts w:ascii="Cambria Math" w:eastAsiaTheme="minorEastAsia" w:hAnsi="Cambria Math"/>
                <w:sz w:val="24"/>
                <w:szCs w:val="24"/>
              </w:rPr>
            </m:ctrlPr>
          </m:sSupPr>
          <m:e>
            <m:r>
              <m:rPr>
                <m:sty m:val="p"/>
              </m:rPr>
              <w:rPr>
                <w:rFonts w:ascii="Cambria Math" w:eastAsiaTheme="minorEastAsia" w:hAnsi="Cambria Math" w:hint="eastAsia"/>
                <w:sz w:val="24"/>
                <w:szCs w:val="24"/>
              </w:rPr>
              <m:t>㎜</m:t>
            </m:r>
          </m:e>
          <m:sup>
            <m:r>
              <m:rPr>
                <m:sty m:val="p"/>
              </m:rPr>
              <w:rPr>
                <w:rFonts w:ascii="Cambria Math" w:eastAsiaTheme="minorEastAsia" w:hAnsi="Cambria Math"/>
                <w:sz w:val="24"/>
                <w:szCs w:val="24"/>
              </w:rPr>
              <m:t>2</m:t>
            </m:r>
          </m:sup>
        </m:sSup>
      </m:oMath>
    </w:p>
    <w:p w:rsidR="008F4711" w:rsidRDefault="004971C4" w:rsidP="00EA6BB5">
      <w:pPr>
        <w:spacing w:line="360" w:lineRule="auto"/>
        <w:rPr>
          <w:rFonts w:asciiTheme="minorEastAsia" w:eastAsiaTheme="minorEastAsia" w:hAnsiTheme="minorEastAsia"/>
          <w:sz w:val="24"/>
          <w:szCs w:val="24"/>
        </w:rPr>
      </w:pPr>
      <w:r w:rsidRPr="00AC4ED6">
        <w:rPr>
          <w:rFonts w:asciiTheme="minorEastAsia" w:eastAsiaTheme="minorEastAsia" w:hAnsiTheme="minorEastAsia" w:hint="eastAsia"/>
          <w:sz w:val="24"/>
          <w:szCs w:val="24"/>
        </w:rPr>
        <w:t>箍筋按构造配置双支φ10@110.</w:t>
      </w:r>
    </w:p>
    <w:p w:rsidR="00EA6BB5" w:rsidRDefault="00932C05" w:rsidP="00EA6BB5">
      <w:pPr>
        <w:spacing w:line="360" w:lineRule="auto"/>
        <w:ind w:firstLineChars="200" w:firstLine="480"/>
        <w:rPr>
          <w:rFonts w:asciiTheme="minorEastAsia" w:eastAsiaTheme="minorEastAsia" w:hAnsiTheme="minorEastAsia"/>
          <w:sz w:val="24"/>
          <w:szCs w:val="24"/>
        </w:rPr>
      </w:pPr>
      <w:r w:rsidRPr="00EA6BB5">
        <w:rPr>
          <w:rFonts w:asciiTheme="minorEastAsia" w:eastAsiaTheme="minorEastAsia" w:hAnsiTheme="minorEastAsia" w:hint="eastAsia"/>
          <w:sz w:val="24"/>
          <w:szCs w:val="24"/>
        </w:rPr>
        <w:t>另一侧面的弯矩为300KNm,受压的3Φ22，</w:t>
      </w:r>
      <m:oMath>
        <m:sSubSup>
          <m:sSubSupPr>
            <m:ctrlPr>
              <w:rPr>
                <w:rFonts w:ascii="Cambria Math" w:eastAsiaTheme="minorEastAsia" w:hAnsi="Cambria Math"/>
                <w:sz w:val="24"/>
                <w:szCs w:val="24"/>
              </w:rPr>
            </m:ctrlPr>
          </m:sSubSupPr>
          <m:e>
            <m:r>
              <m:rPr>
                <m:sty m:val="p"/>
              </m:rPr>
              <w:rPr>
                <w:rFonts w:ascii="Cambria Math" w:eastAsiaTheme="minorEastAsia" w:hAnsi="Cambria Math"/>
                <w:sz w:val="24"/>
                <w:szCs w:val="24"/>
              </w:rPr>
              <m:t>A</m:t>
            </m:r>
          </m:e>
          <m:sub>
            <m:r>
              <m:rPr>
                <m:sty m:val="p"/>
              </m:rPr>
              <w:rPr>
                <w:rFonts w:ascii="Cambria Math" w:eastAsiaTheme="minorEastAsia" w:hAnsi="Cambria Math"/>
                <w:sz w:val="24"/>
                <w:szCs w:val="24"/>
              </w:rPr>
              <m:t>s</m:t>
            </m:r>
          </m:sub>
          <m:sup>
            <m:r>
              <m:rPr>
                <m:sty m:val="p"/>
              </m:rPr>
              <w:rPr>
                <w:rFonts w:ascii="Cambria Math" w:eastAsiaTheme="minorEastAsia" w:hAnsi="Cambria Math" w:hint="eastAsia"/>
                <w:sz w:val="24"/>
                <w:szCs w:val="24"/>
              </w:rPr>
              <m:t>'</m:t>
            </m:r>
          </m:sup>
        </m:sSubSup>
      </m:oMath>
      <w:r w:rsidRPr="00EA6BB5">
        <w:rPr>
          <w:rFonts w:asciiTheme="minorEastAsia" w:eastAsiaTheme="minorEastAsia" w:hAnsiTheme="minorEastAsia" w:hint="eastAsia"/>
          <w:sz w:val="24"/>
          <w:szCs w:val="24"/>
        </w:rPr>
        <w:t>=1140</w:t>
      </w:r>
      <m:oMath>
        <m:sSup>
          <m:sSupPr>
            <m:ctrlPr>
              <w:rPr>
                <w:rFonts w:ascii="Cambria Math" w:eastAsiaTheme="minorEastAsia" w:hAnsi="Cambria Math"/>
                <w:sz w:val="24"/>
                <w:szCs w:val="24"/>
              </w:rPr>
            </m:ctrlPr>
          </m:sSupPr>
          <m:e>
            <m:r>
              <m:rPr>
                <m:sty m:val="p"/>
              </m:rPr>
              <w:rPr>
                <w:rFonts w:ascii="Cambria Math" w:eastAsiaTheme="minorEastAsia" w:hAnsi="Cambria Math" w:hint="eastAsia"/>
                <w:sz w:val="24"/>
                <w:szCs w:val="24"/>
              </w:rPr>
              <m:t>㎜</m:t>
            </m:r>
          </m:e>
          <m:sup>
            <m:r>
              <m:rPr>
                <m:sty m:val="p"/>
              </m:rPr>
              <w:rPr>
                <w:rFonts w:ascii="Cambria Math" w:eastAsiaTheme="minorEastAsia" w:hAnsi="Cambria Math"/>
                <w:sz w:val="24"/>
                <w:szCs w:val="24"/>
              </w:rPr>
              <m:t>2</m:t>
            </m:r>
          </m:sup>
        </m:sSup>
      </m:oMath>
      <w:r>
        <w:rPr>
          <w:rFonts w:asciiTheme="minorEastAsia" w:eastAsiaTheme="minorEastAsia" w:hAnsiTheme="minorEastAsia" w:hint="eastAsia"/>
          <w:sz w:val="24"/>
          <w:szCs w:val="24"/>
        </w:rPr>
        <w:t>不满足要求。</w:t>
      </w:r>
    </w:p>
    <w:p w:rsidR="00932C05" w:rsidRDefault="00932C05" w:rsidP="00EA6BB5">
      <w:pPr>
        <w:spacing w:line="360" w:lineRule="auto"/>
        <w:rPr>
          <w:rFonts w:asciiTheme="minorEastAsia" w:eastAsiaTheme="minorEastAsia" w:hAnsiTheme="minorEastAsia"/>
          <w:sz w:val="24"/>
          <w:szCs w:val="24"/>
        </w:rPr>
      </w:pPr>
      <w:r>
        <w:rPr>
          <w:rFonts w:asciiTheme="minorEastAsia" w:eastAsiaTheme="minorEastAsia" w:hAnsiTheme="minorEastAsia" w:hint="eastAsia"/>
          <w:sz w:val="24"/>
          <w:szCs w:val="24"/>
        </w:rPr>
        <w:t>需配置弯起钢筋：则</w:t>
      </w:r>
    </w:p>
    <w:p w:rsidR="00932C05" w:rsidRDefault="008C460C" w:rsidP="00EA6BB5">
      <w:pPr>
        <w:spacing w:line="360" w:lineRule="auto"/>
        <w:ind w:firstLineChars="350" w:firstLine="840"/>
        <w:jc w:val="center"/>
        <w:rPr>
          <w:rFonts w:asciiTheme="minorEastAsia" w:eastAsiaTheme="minorEastAsia" w:hAnsiTheme="minorEastAsia"/>
          <w:sz w:val="24"/>
          <w:szCs w:val="24"/>
        </w:rPr>
      </w:pPr>
      <m:oMath>
        <m:sSub>
          <m:sSubPr>
            <m:ctrlPr>
              <w:rPr>
                <w:rFonts w:ascii="Cambria Math" w:eastAsiaTheme="minorEastAsia" w:hAnsi="Cambria Math"/>
                <w:sz w:val="24"/>
                <w:szCs w:val="24"/>
              </w:rPr>
            </m:ctrlPr>
          </m:sSubPr>
          <m:e>
            <m:r>
              <m:rPr>
                <m:sty m:val="p"/>
              </m:rPr>
              <w:rPr>
                <w:rFonts w:ascii="Cambria Math" w:eastAsiaTheme="minorEastAsia" w:hAnsi="Cambria Math"/>
                <w:sz w:val="24"/>
                <w:szCs w:val="24"/>
              </w:rPr>
              <m:t>V</m:t>
            </m:r>
          </m:e>
          <m:sub>
            <m:r>
              <m:rPr>
                <m:sty m:val="p"/>
              </m:rPr>
              <w:rPr>
                <w:rFonts w:ascii="Cambria Math" w:eastAsiaTheme="minorEastAsia" w:hAnsi="Cambria Math"/>
                <w:sz w:val="24"/>
                <w:szCs w:val="24"/>
              </w:rPr>
              <m:t xml:space="preserve">cs </m:t>
            </m:r>
          </m:sub>
        </m:sSub>
        <m:r>
          <m:rPr>
            <m:sty m:val="p"/>
          </m:rPr>
          <w:rPr>
            <w:rFonts w:ascii="Cambria Math" w:eastAsiaTheme="minorEastAsia" w:hAnsi="Cambria Math"/>
            <w:sz w:val="24"/>
            <w:szCs w:val="24"/>
          </w:rPr>
          <m:t>=0.7</m:t>
        </m:r>
        <m:sSub>
          <m:sSubPr>
            <m:ctrlPr>
              <w:rPr>
                <w:rFonts w:ascii="Cambria Math" w:eastAsiaTheme="minorEastAsia" w:hAnsi="Cambria Math"/>
                <w:sz w:val="24"/>
                <w:szCs w:val="24"/>
              </w:rPr>
            </m:ctrlPr>
          </m:sSubPr>
          <m:e>
            <m:r>
              <m:rPr>
                <m:sty m:val="p"/>
              </m:rPr>
              <w:rPr>
                <w:rFonts w:ascii="Cambria Math" w:eastAsiaTheme="minorEastAsia" w:hAnsi="Cambria Math"/>
                <w:sz w:val="24"/>
                <w:szCs w:val="24"/>
              </w:rPr>
              <m:t>f</m:t>
            </m:r>
          </m:e>
          <m:sub>
            <m:r>
              <m:rPr>
                <m:sty m:val="p"/>
              </m:rPr>
              <w:rPr>
                <w:rFonts w:ascii="Cambria Math" w:eastAsiaTheme="minorEastAsia" w:hAnsi="Cambria Math"/>
                <w:sz w:val="24"/>
                <w:szCs w:val="24"/>
              </w:rPr>
              <m:t>t</m:t>
            </m:r>
          </m:sub>
        </m:sSub>
      </m:oMath>
      <w:r w:rsidR="00932C05">
        <w:rPr>
          <w:rFonts w:asciiTheme="minorEastAsia" w:eastAsiaTheme="minorEastAsia" w:hAnsiTheme="minorEastAsia" w:hint="eastAsia"/>
          <w:sz w:val="24"/>
          <w:szCs w:val="24"/>
        </w:rPr>
        <w:t>b</w:t>
      </w:r>
      <m:oMath>
        <m:sSub>
          <m:sSubPr>
            <m:ctrlPr>
              <w:rPr>
                <w:rFonts w:ascii="Cambria Math" w:eastAsiaTheme="minorEastAsia" w:hAnsi="Cambria Math"/>
                <w:sz w:val="24"/>
                <w:szCs w:val="24"/>
              </w:rPr>
            </m:ctrlPr>
          </m:sSubPr>
          <m:e>
            <m:r>
              <m:rPr>
                <m:sty m:val="p"/>
              </m:rPr>
              <w:rPr>
                <w:rFonts w:ascii="Cambria Math" w:eastAsiaTheme="minorEastAsia" w:hAnsi="Cambria Math"/>
                <w:sz w:val="24"/>
                <w:szCs w:val="24"/>
              </w:rPr>
              <m:t>h</m:t>
            </m:r>
          </m:e>
          <m:sub>
            <m:r>
              <m:rPr>
                <m:sty m:val="p"/>
              </m:rPr>
              <w:rPr>
                <w:rFonts w:ascii="Cambria Math" w:eastAsiaTheme="minorEastAsia" w:hAnsi="Cambria Math"/>
                <w:sz w:val="24"/>
                <w:szCs w:val="24"/>
              </w:rPr>
              <m:t>0</m:t>
            </m:r>
          </m:sub>
        </m:sSub>
      </m:oMath>
      <w:r w:rsidR="00932C05">
        <w:rPr>
          <w:rFonts w:asciiTheme="minorEastAsia" w:eastAsiaTheme="minorEastAsia" w:hAnsiTheme="minorEastAsia" w:hint="eastAsia"/>
          <w:sz w:val="24"/>
          <w:szCs w:val="24"/>
        </w:rPr>
        <w:t>+1.25</w:t>
      </w:r>
      <m:oMath>
        <m:sSub>
          <m:sSubPr>
            <m:ctrlPr>
              <w:rPr>
                <w:rFonts w:ascii="Cambria Math" w:eastAsiaTheme="minorEastAsia" w:hAnsi="Cambria Math"/>
                <w:sz w:val="24"/>
                <w:szCs w:val="24"/>
              </w:rPr>
            </m:ctrlPr>
          </m:sSubPr>
          <m:e>
            <m:r>
              <m:rPr>
                <m:sty m:val="p"/>
              </m:rPr>
              <w:rPr>
                <w:rFonts w:ascii="Cambria Math" w:eastAsiaTheme="minorEastAsia" w:hAnsi="Cambria Math"/>
                <w:sz w:val="24"/>
                <w:szCs w:val="24"/>
              </w:rPr>
              <m:t>f</m:t>
            </m:r>
          </m:e>
          <m:sub>
            <m:r>
              <m:rPr>
                <m:sty m:val="p"/>
              </m:rPr>
              <w:rPr>
                <w:rFonts w:ascii="Cambria Math" w:eastAsiaTheme="minorEastAsia" w:hAnsi="Cambria Math"/>
                <w:sz w:val="24"/>
                <w:szCs w:val="24"/>
              </w:rPr>
              <m:t>yv</m:t>
            </m:r>
          </m:sub>
        </m:sSub>
        <m:f>
          <m:fPr>
            <m:ctrlPr>
              <w:rPr>
                <w:rFonts w:ascii="Cambria Math" w:eastAsiaTheme="minorEastAsia" w:hAnsi="Cambria Math"/>
                <w:sz w:val="24"/>
                <w:szCs w:val="24"/>
              </w:rPr>
            </m:ctrlPr>
          </m:fPr>
          <m:num>
            <m:r>
              <m:rPr>
                <m:sty m:val="p"/>
              </m:rPr>
              <w:rPr>
                <w:rFonts w:ascii="Cambria Math" w:eastAsiaTheme="minorEastAsia" w:hAnsi="Cambria Math"/>
                <w:sz w:val="24"/>
                <w:szCs w:val="24"/>
              </w:rPr>
              <m:t>n</m:t>
            </m:r>
            <m:sSub>
              <m:sSubPr>
                <m:ctrlPr>
                  <w:rPr>
                    <w:rFonts w:ascii="Cambria Math" w:eastAsiaTheme="minorEastAsia" w:hAnsi="Cambria Math"/>
                    <w:sz w:val="24"/>
                    <w:szCs w:val="24"/>
                  </w:rPr>
                </m:ctrlPr>
              </m:sSubPr>
              <m:e>
                <m:r>
                  <m:rPr>
                    <m:sty m:val="p"/>
                  </m:rPr>
                  <w:rPr>
                    <w:rFonts w:ascii="Cambria Math" w:eastAsiaTheme="minorEastAsia" w:hAnsi="Cambria Math"/>
                    <w:sz w:val="24"/>
                    <w:szCs w:val="24"/>
                  </w:rPr>
                  <m:t>A</m:t>
                </m:r>
              </m:e>
              <m:sub>
                <m:r>
                  <m:rPr>
                    <m:sty m:val="p"/>
                  </m:rPr>
                  <w:rPr>
                    <w:rFonts w:ascii="Cambria Math" w:eastAsiaTheme="minorEastAsia" w:hAnsi="Cambria Math"/>
                    <w:sz w:val="24"/>
                    <w:szCs w:val="24"/>
                  </w:rPr>
                  <m:t>sv1</m:t>
                </m:r>
              </m:sub>
            </m:sSub>
          </m:num>
          <m:den>
            <m:r>
              <m:rPr>
                <m:sty m:val="p"/>
              </m:rPr>
              <w:rPr>
                <w:rFonts w:ascii="Cambria Math" w:eastAsiaTheme="minorEastAsia" w:hAnsi="Cambria Math"/>
                <w:sz w:val="24"/>
                <w:szCs w:val="24"/>
              </w:rPr>
              <m:t>s</m:t>
            </m:r>
          </m:den>
        </m:f>
        <m:sSub>
          <m:sSubPr>
            <m:ctrlPr>
              <w:rPr>
                <w:rFonts w:ascii="Cambria Math" w:eastAsiaTheme="minorEastAsia" w:hAnsi="Cambria Math"/>
                <w:sz w:val="24"/>
                <w:szCs w:val="24"/>
              </w:rPr>
            </m:ctrlPr>
          </m:sSubPr>
          <m:e>
            <m:r>
              <m:rPr>
                <m:sty m:val="p"/>
              </m:rPr>
              <w:rPr>
                <w:rFonts w:ascii="Cambria Math" w:eastAsiaTheme="minorEastAsia" w:hAnsi="Cambria Math"/>
                <w:sz w:val="24"/>
                <w:szCs w:val="24"/>
              </w:rPr>
              <m:t>h</m:t>
            </m:r>
          </m:e>
          <m:sub>
            <m:r>
              <m:rPr>
                <m:sty m:val="p"/>
              </m:rPr>
              <w:rPr>
                <w:rFonts w:ascii="Cambria Math" w:eastAsiaTheme="minorEastAsia" w:hAnsi="Cambria Math"/>
                <w:sz w:val="24"/>
                <w:szCs w:val="24"/>
              </w:rPr>
              <m:t>0</m:t>
            </m:r>
          </m:sub>
        </m:sSub>
      </m:oMath>
    </w:p>
    <w:p w:rsidR="00932C05" w:rsidRDefault="00C15487" w:rsidP="00EA6BB5">
      <w:pPr>
        <w:spacing w:line="360" w:lineRule="auto"/>
        <w:ind w:firstLineChars="350" w:firstLine="840"/>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=0.7</w:t>
      </w:r>
      <w:r w:rsidRPr="00C15487">
        <w:rPr>
          <w:rFonts w:asciiTheme="minorEastAsia" w:eastAsiaTheme="minorEastAsia" w:hAnsiTheme="minorEastAsia" w:hint="eastAsia"/>
          <w:sz w:val="24"/>
          <w:szCs w:val="24"/>
        </w:rPr>
        <w:t>×</w:t>
      </w:r>
      <w:r>
        <w:rPr>
          <w:rFonts w:asciiTheme="minorEastAsia" w:eastAsiaTheme="minorEastAsia" w:hAnsiTheme="minorEastAsia" w:hint="eastAsia"/>
          <w:sz w:val="24"/>
          <w:szCs w:val="24"/>
        </w:rPr>
        <w:t>1.43</w:t>
      </w:r>
      <w:r w:rsidRPr="00C15487">
        <w:rPr>
          <w:rFonts w:asciiTheme="minorEastAsia" w:eastAsiaTheme="minorEastAsia" w:hAnsiTheme="minorEastAsia" w:hint="eastAsia"/>
          <w:sz w:val="24"/>
          <w:szCs w:val="24"/>
        </w:rPr>
        <w:t>×</w:t>
      </w:r>
      <w:r>
        <w:rPr>
          <w:rFonts w:asciiTheme="minorEastAsia" w:eastAsiaTheme="minorEastAsia" w:hAnsiTheme="minorEastAsia" w:hint="eastAsia"/>
          <w:sz w:val="24"/>
          <w:szCs w:val="24"/>
        </w:rPr>
        <w:t>400</w:t>
      </w:r>
      <w:r w:rsidRPr="00C15487">
        <w:rPr>
          <w:rFonts w:asciiTheme="minorEastAsia" w:eastAsiaTheme="minorEastAsia" w:hAnsiTheme="minorEastAsia" w:hint="eastAsia"/>
          <w:sz w:val="24"/>
          <w:szCs w:val="24"/>
        </w:rPr>
        <w:t>×</w:t>
      </w:r>
      <w:r>
        <w:rPr>
          <w:rFonts w:asciiTheme="minorEastAsia" w:eastAsiaTheme="minorEastAsia" w:hAnsiTheme="minorEastAsia" w:hint="eastAsia"/>
          <w:sz w:val="24"/>
          <w:szCs w:val="24"/>
        </w:rPr>
        <w:t>340+1.25</w:t>
      </w:r>
      <w:r w:rsidRPr="00C15487">
        <w:rPr>
          <w:rFonts w:asciiTheme="minorEastAsia" w:eastAsiaTheme="minorEastAsia" w:hAnsiTheme="minorEastAsia" w:hint="eastAsia"/>
          <w:sz w:val="24"/>
          <w:szCs w:val="24"/>
        </w:rPr>
        <w:t>×</w:t>
      </w:r>
      <w:r>
        <w:rPr>
          <w:rFonts w:asciiTheme="minorEastAsia" w:eastAsiaTheme="minorEastAsia" w:hAnsiTheme="minorEastAsia" w:hint="eastAsia"/>
          <w:sz w:val="24"/>
          <w:szCs w:val="24"/>
        </w:rPr>
        <w:t>210</w:t>
      </w:r>
      <w:r w:rsidRPr="00C15487">
        <w:rPr>
          <w:rFonts w:asciiTheme="minorEastAsia" w:eastAsiaTheme="minorEastAsia" w:hAnsiTheme="minorEastAsia" w:hint="eastAsia"/>
          <w:sz w:val="24"/>
          <w:szCs w:val="24"/>
        </w:rPr>
        <w:t>×</w:t>
      </w:r>
      <m:oMath>
        <m:f>
          <m:fPr>
            <m:ctrlPr>
              <w:rPr>
                <w:rFonts w:ascii="Cambria Math" w:eastAsiaTheme="minorEastAsia" w:hAnsi="Cambria Math"/>
                <w:sz w:val="24"/>
                <w:szCs w:val="24"/>
              </w:rPr>
            </m:ctrlPr>
          </m:fPr>
          <m:num>
            <m:r>
              <m:rPr>
                <m:sty m:val="p"/>
              </m:rPr>
              <w:rPr>
                <w:rFonts w:ascii="Cambria Math" w:eastAsiaTheme="minorEastAsia" w:hAnsi="Cambria Math"/>
                <w:sz w:val="24"/>
                <w:szCs w:val="24"/>
              </w:rPr>
              <m:t>2</m:t>
            </m:r>
            <m:r>
              <m:rPr>
                <m:sty m:val="p"/>
              </m:rPr>
              <w:rPr>
                <w:rFonts w:ascii="Cambria Math" w:eastAsiaTheme="minorEastAsia" w:hAnsi="Cambria Math" w:hint="eastAsia"/>
                <w:sz w:val="24"/>
                <w:szCs w:val="24"/>
              </w:rPr>
              <m:t>×</m:t>
            </m:r>
            <m:r>
              <m:rPr>
                <m:sty m:val="p"/>
              </m:rPr>
              <w:rPr>
                <w:rFonts w:ascii="Cambria Math" w:eastAsiaTheme="minorEastAsia" w:hAnsiTheme="minorEastAsia"/>
                <w:sz w:val="24"/>
                <w:szCs w:val="24"/>
              </w:rPr>
              <m:t>78.5</m:t>
            </m:r>
          </m:num>
          <m:den>
            <m:r>
              <m:rPr>
                <m:sty m:val="p"/>
              </m:rPr>
              <w:rPr>
                <w:rFonts w:ascii="Cambria Math" w:eastAsiaTheme="minorEastAsia" w:hAnsi="Cambria Math"/>
                <w:sz w:val="24"/>
                <w:szCs w:val="24"/>
              </w:rPr>
              <m:t>110</m:t>
            </m:r>
          </m:den>
        </m:f>
      </m:oMath>
      <w:r>
        <w:rPr>
          <w:rFonts w:asciiTheme="minorEastAsia" w:eastAsiaTheme="minorEastAsia" w:hAnsiTheme="minorEastAsia" w:hint="eastAsia"/>
          <w:sz w:val="24"/>
          <w:szCs w:val="24"/>
        </w:rPr>
        <w:t>340</w:t>
      </w:r>
    </w:p>
    <w:p w:rsidR="00932C05" w:rsidRDefault="00C15487" w:rsidP="00EA6BB5">
      <w:pPr>
        <w:spacing w:line="360" w:lineRule="auto"/>
        <w:ind w:firstLineChars="350" w:firstLine="840"/>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=263.5KN</w:t>
      </w:r>
    </w:p>
    <w:p w:rsidR="00AB4ED4" w:rsidRDefault="008C460C" w:rsidP="00EA6BB5">
      <w:pPr>
        <w:spacing w:line="360" w:lineRule="auto"/>
        <w:ind w:firstLineChars="350" w:firstLine="840"/>
        <w:jc w:val="center"/>
        <w:rPr>
          <w:rFonts w:asciiTheme="minorEastAsia" w:eastAsiaTheme="minorEastAsia" w:hAnsiTheme="minorEastAsia"/>
          <w:sz w:val="24"/>
          <w:szCs w:val="24"/>
        </w:rPr>
      </w:pPr>
      <m:oMath>
        <m:sSub>
          <m:sSubPr>
            <m:ctrlPr>
              <w:rPr>
                <w:rFonts w:ascii="Cambria Math" w:eastAsiaTheme="minorEastAsia" w:hAnsi="Cambria Math"/>
                <w:sz w:val="24"/>
                <w:szCs w:val="24"/>
              </w:rPr>
            </m:ctrlPr>
          </m:sSubPr>
          <m:e>
            <m:r>
              <m:rPr>
                <m:sty m:val="p"/>
              </m:rPr>
              <w:rPr>
                <w:rFonts w:ascii="Cambria Math" w:eastAsiaTheme="minorEastAsia" w:hAnsi="Cambria Math"/>
                <w:sz w:val="24"/>
                <w:szCs w:val="24"/>
              </w:rPr>
              <m:t>A</m:t>
            </m:r>
          </m:e>
          <m:sub>
            <m:r>
              <m:rPr>
                <m:sty m:val="p"/>
              </m:rPr>
              <w:rPr>
                <w:rFonts w:ascii="Cambria Math" w:eastAsiaTheme="minorEastAsia" w:hAnsi="Cambria Math"/>
                <w:sz w:val="24"/>
                <w:szCs w:val="24"/>
              </w:rPr>
              <m:t>Sb1</m:t>
            </m:r>
          </m:sub>
        </m:sSub>
      </m:oMath>
      <w:r w:rsidR="00C15487">
        <w:rPr>
          <w:rFonts w:asciiTheme="minorEastAsia" w:eastAsiaTheme="minorEastAsia" w:hAnsiTheme="minorEastAsia" w:hint="eastAsia"/>
          <w:sz w:val="24"/>
          <w:szCs w:val="24"/>
        </w:rPr>
        <w:t>=</w:t>
      </w:r>
      <m:oMath>
        <m:f>
          <m:fPr>
            <m:ctrlPr>
              <w:rPr>
                <w:rFonts w:ascii="Cambria Math" w:eastAsiaTheme="minorEastAsia" w:hAnsi="Cambria Math"/>
                <w:sz w:val="24"/>
                <w:szCs w:val="24"/>
              </w:rPr>
            </m:ctrlPr>
          </m:fPr>
          <m:num>
            <m:sSub>
              <m:sSubPr>
                <m:ctrlPr>
                  <w:rPr>
                    <w:rFonts w:ascii="Cambria Math" w:eastAsiaTheme="minorEastAsia" w:hAnsi="Cambria Math"/>
                    <w:sz w:val="24"/>
                    <w:szCs w:val="24"/>
                  </w:rPr>
                </m:ctrlPr>
              </m:sSubPr>
              <m:e>
                <m:r>
                  <m:rPr>
                    <m:sty m:val="p"/>
                  </m:rPr>
                  <w:rPr>
                    <w:rFonts w:ascii="Cambria Math" w:eastAsiaTheme="minorEastAsia" w:hAnsi="Cambria Math"/>
                    <w:sz w:val="24"/>
                    <w:szCs w:val="24"/>
                  </w:rPr>
                  <m:t>V</m:t>
                </m:r>
              </m:e>
              <m:sub>
                <m:r>
                  <m:rPr>
                    <m:sty m:val="p"/>
                  </m:rPr>
                  <w:rPr>
                    <w:rFonts w:ascii="Cambria Math" w:eastAsiaTheme="minorEastAsia" w:hAnsi="Cambria Math"/>
                    <w:sz w:val="24"/>
                    <w:szCs w:val="24"/>
                  </w:rPr>
                  <m:t>1</m:t>
                </m:r>
              </m:sub>
            </m:sSub>
            <m:r>
              <m:rPr>
                <m:sty m:val="p"/>
              </m:rPr>
              <w:rPr>
                <w:rFonts w:ascii="Cambria Math" w:eastAsiaTheme="minorEastAsia" w:hAnsi="Cambria Math"/>
                <w:sz w:val="24"/>
                <w:szCs w:val="24"/>
              </w:rPr>
              <m:t>-</m:t>
            </m:r>
            <m:sSub>
              <m:sSubPr>
                <m:ctrlPr>
                  <w:rPr>
                    <w:rFonts w:ascii="Cambria Math" w:eastAsiaTheme="minorEastAsia" w:hAnsi="Cambria Math"/>
                    <w:sz w:val="24"/>
                    <w:szCs w:val="24"/>
                  </w:rPr>
                </m:ctrlPr>
              </m:sSubPr>
              <m:e>
                <m:r>
                  <m:rPr>
                    <m:sty m:val="p"/>
                  </m:rPr>
                  <w:rPr>
                    <w:rFonts w:ascii="Cambria Math" w:eastAsiaTheme="minorEastAsia" w:hAnsi="Cambria Math"/>
                    <w:sz w:val="24"/>
                    <w:szCs w:val="24"/>
                  </w:rPr>
                  <m:t>V</m:t>
                </m:r>
              </m:e>
              <m:sub>
                <m:r>
                  <m:rPr>
                    <m:sty m:val="p"/>
                  </m:rPr>
                  <w:rPr>
                    <w:rFonts w:ascii="Cambria Math" w:eastAsiaTheme="minorEastAsia" w:hAnsi="Cambria Math"/>
                    <w:sz w:val="24"/>
                    <w:szCs w:val="24"/>
                  </w:rPr>
                  <m:t>cs</m:t>
                </m:r>
              </m:sub>
            </m:sSub>
          </m:num>
          <m:den>
            <m:r>
              <m:rPr>
                <m:sty m:val="p"/>
              </m:rPr>
              <w:rPr>
                <w:rFonts w:ascii="Cambria Math" w:eastAsiaTheme="minorEastAsia" w:hAnsi="Cambria Math"/>
                <w:sz w:val="24"/>
                <w:szCs w:val="24"/>
              </w:rPr>
              <m:t>0.8</m:t>
            </m:r>
            <m:sSub>
              <m:sSubPr>
                <m:ctrlPr>
                  <w:rPr>
                    <w:rFonts w:ascii="Cambria Math" w:eastAsiaTheme="minorEastAsia" w:hAnsi="Cambria Math"/>
                    <w:sz w:val="24"/>
                    <w:szCs w:val="24"/>
                  </w:rPr>
                </m:ctrlPr>
              </m:sSubPr>
              <m:e>
                <m:r>
                  <m:rPr>
                    <m:sty m:val="p"/>
                  </m:rPr>
                  <w:rPr>
                    <w:rFonts w:ascii="Cambria Math" w:eastAsiaTheme="minorEastAsia" w:hAnsi="Cambria Math"/>
                    <w:sz w:val="24"/>
                    <w:szCs w:val="24"/>
                  </w:rPr>
                  <m:t>f</m:t>
                </m:r>
              </m:e>
              <m:sub>
                <m:r>
                  <m:rPr>
                    <m:sty m:val="p"/>
                  </m:rPr>
                  <w:rPr>
                    <w:rFonts w:ascii="Cambria Math" w:eastAsiaTheme="minorEastAsia" w:hAnsi="Cambria Math"/>
                    <w:sz w:val="24"/>
                    <w:szCs w:val="24"/>
                  </w:rPr>
                  <m:t>y</m:t>
                </m:r>
              </m:sub>
            </m:sSub>
            <m:r>
              <m:rPr>
                <m:sty m:val="p"/>
              </m:rPr>
              <w:rPr>
                <w:rFonts w:ascii="Cambria Math" w:eastAsiaTheme="minorEastAsia" w:hAnsi="Cambria Math"/>
                <w:sz w:val="24"/>
                <w:szCs w:val="24"/>
              </w:rPr>
              <m:t>×sin</m:t>
            </m:r>
            <m:sSub>
              <m:sSubPr>
                <m:ctrlPr>
                  <w:rPr>
                    <w:rFonts w:ascii="Cambria Math" w:eastAsiaTheme="minorEastAsia" w:hAnsi="Cambria Math"/>
                    <w:sz w:val="24"/>
                    <w:szCs w:val="24"/>
                  </w:rPr>
                </m:ctrlPr>
              </m:sSubPr>
              <m:e>
                <m:r>
                  <m:rPr>
                    <m:sty m:val="p"/>
                  </m:rPr>
                  <w:rPr>
                    <w:rFonts w:ascii="Cambria Math" w:hAnsi="Cambria Math" w:hint="eastAsia"/>
                    <w:sz w:val="24"/>
                    <w:szCs w:val="24"/>
                  </w:rPr>
                  <m:t>а</m:t>
                </m:r>
              </m:e>
              <m:sub>
                <m:r>
                  <m:rPr>
                    <m:sty m:val="p"/>
                  </m:rPr>
                  <w:rPr>
                    <w:rFonts w:ascii="Cambria Math" w:eastAsiaTheme="minorEastAsia" w:hAnsi="Cambria Math"/>
                    <w:sz w:val="24"/>
                    <w:szCs w:val="24"/>
                  </w:rPr>
                  <m:t>s</m:t>
                </m:r>
              </m:sub>
            </m:sSub>
          </m:den>
        </m:f>
      </m:oMath>
      <w:r w:rsidR="00C15487">
        <w:rPr>
          <w:rFonts w:asciiTheme="minorEastAsia" w:eastAsiaTheme="minorEastAsia" w:hAnsiTheme="minorEastAsia" w:hint="eastAsia"/>
          <w:sz w:val="24"/>
          <w:szCs w:val="24"/>
        </w:rPr>
        <w:t>=</w:t>
      </w:r>
      <m:oMath>
        <m:f>
          <m:fPr>
            <m:ctrlPr>
              <w:rPr>
                <w:rFonts w:ascii="Cambria Math" w:eastAsiaTheme="minorEastAsia" w:hAnsi="Cambria Math"/>
                <w:sz w:val="24"/>
                <w:szCs w:val="24"/>
              </w:rPr>
            </m:ctrlPr>
          </m:fPr>
          <m:num>
            <m:r>
              <m:rPr>
                <m:sty m:val="p"/>
              </m:rPr>
              <w:rPr>
                <w:rFonts w:ascii="Cambria Math" w:eastAsiaTheme="minorEastAsia" w:hAnsi="Cambria Math"/>
                <w:sz w:val="24"/>
                <w:szCs w:val="24"/>
              </w:rPr>
              <m:t>(403-263.5)×1000</m:t>
            </m:r>
          </m:num>
          <m:den>
            <m:r>
              <m:rPr>
                <m:sty m:val="p"/>
              </m:rPr>
              <w:rPr>
                <w:rFonts w:ascii="Cambria Math" w:eastAsiaTheme="minorEastAsia" w:hAnsi="Cambria Math"/>
                <w:sz w:val="24"/>
                <w:szCs w:val="24"/>
              </w:rPr>
              <m:t>0.8×300×0.707</m:t>
            </m:r>
          </m:den>
        </m:f>
      </m:oMath>
      <w:r w:rsidR="00C15487">
        <w:rPr>
          <w:rFonts w:asciiTheme="minorEastAsia" w:eastAsiaTheme="minorEastAsia" w:hAnsiTheme="minorEastAsia" w:hint="eastAsia"/>
          <w:sz w:val="24"/>
          <w:szCs w:val="24"/>
        </w:rPr>
        <w:t>=822</w:t>
      </w:r>
      <m:oMath>
        <m:sSup>
          <m:sSupPr>
            <m:ctrlPr>
              <w:rPr>
                <w:rFonts w:ascii="Cambria Math" w:eastAsiaTheme="minorEastAsia" w:hAnsi="Cambria Math"/>
                <w:sz w:val="24"/>
                <w:szCs w:val="24"/>
              </w:rPr>
            </m:ctrlPr>
          </m:sSupPr>
          <m:e>
            <m:r>
              <m:rPr>
                <m:sty m:val="p"/>
              </m:rPr>
              <w:rPr>
                <w:rFonts w:ascii="Cambria Math" w:eastAsiaTheme="minorEastAsia" w:hAnsi="Cambria Math"/>
                <w:sz w:val="24"/>
                <w:szCs w:val="24"/>
              </w:rPr>
              <m:t>mm</m:t>
            </m:r>
          </m:e>
          <m:sup>
            <m:r>
              <m:rPr>
                <m:sty m:val="p"/>
              </m:rPr>
              <w:rPr>
                <w:rFonts w:ascii="Cambria Math" w:eastAsiaTheme="minorEastAsia" w:hAnsi="Cambria Math"/>
                <w:sz w:val="24"/>
                <w:szCs w:val="24"/>
              </w:rPr>
              <m:t>2</m:t>
            </m:r>
          </m:sup>
        </m:sSup>
      </m:oMath>
      <w:r w:rsidR="00C15487">
        <w:rPr>
          <w:rFonts w:asciiTheme="minorEastAsia" w:eastAsiaTheme="minorEastAsia" w:hAnsiTheme="minorEastAsia" w:hint="eastAsia"/>
          <w:sz w:val="24"/>
          <w:szCs w:val="24"/>
        </w:rPr>
        <w:t xml:space="preserve"> </w:t>
      </w:r>
      <w:r w:rsidR="00215C73">
        <w:rPr>
          <w:rFonts w:asciiTheme="minorEastAsia" w:eastAsiaTheme="minorEastAsia" w:hAnsiTheme="minorEastAsia" w:hint="eastAsia"/>
          <w:sz w:val="24"/>
          <w:szCs w:val="24"/>
        </w:rPr>
        <w:t>弯起</w:t>
      </w:r>
      <w:r w:rsidR="00C15487">
        <w:rPr>
          <w:rFonts w:asciiTheme="minorEastAsia" w:eastAsiaTheme="minorEastAsia" w:hAnsiTheme="minorEastAsia" w:hint="eastAsia"/>
          <w:sz w:val="24"/>
          <w:szCs w:val="24"/>
        </w:rPr>
        <w:t>2根</w:t>
      </w:r>
      <w:r w:rsidR="00C15487" w:rsidRPr="00AC4ED6">
        <w:rPr>
          <w:rFonts w:asciiTheme="minorEastAsia" w:eastAsiaTheme="minorEastAsia" w:hAnsiTheme="minorEastAsia" w:hint="eastAsia"/>
          <w:sz w:val="24"/>
          <w:szCs w:val="24"/>
        </w:rPr>
        <w:t>Φ</w:t>
      </w:r>
      <w:r w:rsidR="00C15487">
        <w:rPr>
          <w:rFonts w:asciiTheme="minorEastAsia" w:eastAsiaTheme="minorEastAsia" w:hAnsiTheme="minorEastAsia" w:hint="eastAsia"/>
          <w:sz w:val="24"/>
          <w:szCs w:val="24"/>
        </w:rPr>
        <w:t>25</w:t>
      </w:r>
      <m:oMath>
        <m:sSub>
          <m:sSubPr>
            <m:ctrlPr>
              <w:rPr>
                <w:rFonts w:ascii="Cambria Math" w:eastAsiaTheme="minorEastAsia" w:hAnsi="Cambria Math"/>
                <w:sz w:val="24"/>
                <w:szCs w:val="24"/>
              </w:rPr>
            </m:ctrlPr>
          </m:sSubPr>
          <m:e>
            <m:r>
              <m:rPr>
                <m:sty m:val="p"/>
              </m:rPr>
              <w:rPr>
                <w:rFonts w:ascii="Cambria Math" w:eastAsiaTheme="minorEastAsia" w:hAnsi="Cambria Math"/>
                <w:sz w:val="24"/>
                <w:szCs w:val="24"/>
              </w:rPr>
              <m:t>A</m:t>
            </m:r>
          </m:e>
          <m:sub>
            <m:r>
              <m:rPr>
                <m:sty m:val="p"/>
              </m:rPr>
              <w:rPr>
                <w:rFonts w:ascii="Cambria Math" w:eastAsiaTheme="minorEastAsia" w:hAnsi="Cambria Math"/>
                <w:sz w:val="24"/>
                <w:szCs w:val="24"/>
              </w:rPr>
              <m:t>s</m:t>
            </m:r>
          </m:sub>
        </m:sSub>
      </m:oMath>
      <w:r w:rsidR="00C15487">
        <w:rPr>
          <w:rFonts w:asciiTheme="minorEastAsia" w:eastAsiaTheme="minorEastAsia" w:hAnsiTheme="minorEastAsia" w:hint="eastAsia"/>
          <w:sz w:val="24"/>
          <w:szCs w:val="24"/>
        </w:rPr>
        <w:t>=</w:t>
      </w:r>
      <w:r w:rsidR="00215C73">
        <w:rPr>
          <w:rFonts w:asciiTheme="minorEastAsia" w:eastAsiaTheme="minorEastAsia" w:hAnsiTheme="minorEastAsia" w:hint="eastAsia"/>
          <w:sz w:val="24"/>
          <w:szCs w:val="24"/>
        </w:rPr>
        <w:t>982</w:t>
      </w:r>
      <m:oMath>
        <m:sSup>
          <m:sSupPr>
            <m:ctrlPr>
              <w:rPr>
                <w:rFonts w:ascii="Cambria Math" w:eastAsiaTheme="minorEastAsia" w:hAnsi="Cambria Math"/>
                <w:sz w:val="24"/>
                <w:szCs w:val="24"/>
              </w:rPr>
            </m:ctrlPr>
          </m:sSupPr>
          <m:e>
            <m:r>
              <m:rPr>
                <m:sty m:val="p"/>
              </m:rPr>
              <w:rPr>
                <w:rFonts w:ascii="Cambria Math" w:eastAsiaTheme="minorEastAsia" w:hAnsi="Cambria Math"/>
                <w:sz w:val="24"/>
                <w:szCs w:val="24"/>
              </w:rPr>
              <m:t>mm</m:t>
            </m:r>
          </m:e>
          <m:sup>
            <m:r>
              <m:rPr>
                <m:sty m:val="p"/>
              </m:rPr>
              <w:rPr>
                <w:rFonts w:ascii="Cambria Math" w:eastAsiaTheme="minorEastAsia" w:hAnsi="Cambria Math"/>
                <w:sz w:val="24"/>
                <w:szCs w:val="24"/>
              </w:rPr>
              <m:t>2</m:t>
            </m:r>
          </m:sup>
        </m:sSup>
      </m:oMath>
      <w:r w:rsidR="00215C73">
        <w:rPr>
          <w:rFonts w:asciiTheme="minorEastAsia" w:eastAsiaTheme="minorEastAsia" w:hAnsiTheme="minorEastAsia" w:hint="eastAsia"/>
          <w:sz w:val="24"/>
          <w:szCs w:val="24"/>
        </w:rPr>
        <w:t>。</w:t>
      </w:r>
    </w:p>
    <w:p w:rsidR="00AB4ED4" w:rsidRDefault="00AB4ED4" w:rsidP="00AB4ED4">
      <w:pPr>
        <w:pStyle w:val="a9"/>
        <w:spacing w:line="360" w:lineRule="auto"/>
        <w:ind w:left="645" w:firstLineChars="0" w:firstLine="0"/>
        <w:rPr>
          <w:rFonts w:asciiTheme="minorEastAsia" w:eastAsiaTheme="minorEastAsia" w:hAnsiTheme="minorEastAsia"/>
          <w:sz w:val="24"/>
          <w:szCs w:val="24"/>
        </w:rPr>
      </w:pPr>
      <w:r w:rsidRPr="00AB4ED4">
        <w:rPr>
          <w:rFonts w:hint="eastAsia"/>
          <w:noProof/>
        </w:rPr>
        <w:lastRenderedPageBreak/>
        <w:drawing>
          <wp:inline distT="0" distB="0" distL="0" distR="0">
            <wp:extent cx="5579745" cy="2399109"/>
            <wp:effectExtent l="19050" t="0" r="1905" b="0"/>
            <wp:docPr id="63"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0"/>
                    <a:srcRect/>
                    <a:stretch>
                      <a:fillRect/>
                    </a:stretch>
                  </pic:blipFill>
                  <pic:spPr bwMode="auto">
                    <a:xfrm>
                      <a:off x="0" y="0"/>
                      <a:ext cx="5579745" cy="2399109"/>
                    </a:xfrm>
                    <a:prstGeom prst="rect">
                      <a:avLst/>
                    </a:prstGeom>
                    <a:noFill/>
                    <a:ln w="9525">
                      <a:noFill/>
                      <a:miter lim="800000"/>
                      <a:headEnd/>
                      <a:tailEnd/>
                    </a:ln>
                  </pic:spPr>
                </pic:pic>
              </a:graphicData>
            </a:graphic>
          </wp:inline>
        </w:drawing>
      </w:r>
    </w:p>
    <w:p w:rsidR="00AB4ED4" w:rsidRPr="00AB4ED4" w:rsidRDefault="00AB4ED4" w:rsidP="00AB4ED4">
      <w:pPr>
        <w:pStyle w:val="a9"/>
        <w:spacing w:line="360" w:lineRule="auto"/>
        <w:ind w:left="645" w:firstLineChars="0" w:firstLine="0"/>
        <w:rPr>
          <w:rFonts w:asciiTheme="minorEastAsia" w:eastAsiaTheme="minorEastAsia" w:hAnsiTheme="minorEastAsia"/>
          <w:sz w:val="24"/>
          <w:szCs w:val="24"/>
        </w:rPr>
      </w:pPr>
      <w:r>
        <w:rPr>
          <w:rFonts w:asciiTheme="minorEastAsia" w:eastAsiaTheme="minorEastAsia" w:hAnsiTheme="minorEastAsia" w:hint="eastAsia"/>
          <w:sz w:val="24"/>
          <w:szCs w:val="24"/>
        </w:rPr>
        <w:t xml:space="preserve">                           </w:t>
      </w:r>
      <w:r w:rsidRPr="009862ED">
        <w:rPr>
          <w:rFonts w:asciiTheme="minorEastAsia" w:hAnsiTheme="minorEastAsia" w:cs="AdobeSongStd-Light" w:hint="eastAsia"/>
          <w:kern w:val="0"/>
          <w:sz w:val="24"/>
          <w:szCs w:val="24"/>
        </w:rPr>
        <w:t>格构梁受力简图</w:t>
      </w:r>
    </w:p>
    <w:p w:rsidR="0090082B" w:rsidRDefault="0085353F" w:rsidP="004971C4">
      <w:pPr>
        <w:rPr>
          <w:rFonts w:ascii="黑体" w:eastAsia="黑体"/>
          <w:sz w:val="30"/>
          <w:szCs w:val="30"/>
        </w:rPr>
      </w:pPr>
      <w:r>
        <w:rPr>
          <w:rFonts w:hint="eastAsia"/>
        </w:rPr>
        <w:t xml:space="preserve">            </w:t>
      </w:r>
      <w:r>
        <w:object w:dxaOrig="1410" w:dyaOrig="600">
          <v:shape id="_x0000_i1035" type="#_x0000_t75" style="width:356.25pt;height:152.25pt" o:ole="">
            <v:imagedata r:id="rId81" o:title=""/>
          </v:shape>
          <o:OLEObject Type="Embed" ProgID="AutoCAD.Drawing.16" ShapeID="_x0000_i1035" DrawAspect="Content" ObjectID="_1244779483" r:id="rId82"/>
        </w:object>
      </w:r>
    </w:p>
    <w:p w:rsidR="002D1E02" w:rsidRPr="008117DD" w:rsidRDefault="008E7490" w:rsidP="008117DD">
      <w:pPr>
        <w:rPr>
          <w:rFonts w:ascii="黑体" w:eastAsia="黑体"/>
          <w:szCs w:val="21"/>
        </w:rPr>
      </w:pPr>
      <w:r>
        <w:rPr>
          <w:rFonts w:ascii="黑体" w:eastAsia="黑体" w:hint="eastAsia"/>
          <w:sz w:val="30"/>
          <w:szCs w:val="30"/>
        </w:rPr>
        <w:t xml:space="preserve">                     </w:t>
      </w:r>
      <w:r w:rsidRPr="008E7490">
        <w:rPr>
          <w:rFonts w:ascii="黑体" w:eastAsia="黑体" w:hint="eastAsia"/>
          <w:szCs w:val="21"/>
        </w:rPr>
        <w:t>格构配筋图</w:t>
      </w:r>
    </w:p>
    <w:p w:rsidR="004971C4" w:rsidRPr="008117DD" w:rsidRDefault="00D97F54" w:rsidP="008117DD">
      <w:pPr>
        <w:pStyle w:val="a9"/>
        <w:numPr>
          <w:ilvl w:val="1"/>
          <w:numId w:val="23"/>
        </w:numPr>
        <w:spacing w:line="360" w:lineRule="auto"/>
        <w:ind w:firstLineChars="0"/>
        <w:rPr>
          <w:rFonts w:ascii="黑体" w:eastAsia="黑体" w:hAnsiTheme="minorEastAsia"/>
          <w:sz w:val="28"/>
          <w:szCs w:val="28"/>
        </w:rPr>
      </w:pPr>
      <w:r w:rsidRPr="008117DD">
        <w:rPr>
          <w:rFonts w:ascii="黑体" w:eastAsia="黑体" w:hAnsiTheme="minorEastAsia" w:hint="eastAsia"/>
          <w:sz w:val="28"/>
          <w:szCs w:val="28"/>
        </w:rPr>
        <w:t xml:space="preserve"> </w:t>
      </w:r>
      <w:r w:rsidR="004971C4" w:rsidRPr="008117DD">
        <w:rPr>
          <w:rFonts w:ascii="黑体" w:eastAsia="黑体" w:hAnsiTheme="minorEastAsia" w:hint="eastAsia"/>
          <w:sz w:val="28"/>
          <w:szCs w:val="28"/>
        </w:rPr>
        <w:t>挡土墙计算</w:t>
      </w:r>
    </w:p>
    <w:p w:rsidR="00D97F54" w:rsidRPr="008117DD" w:rsidRDefault="008117DD" w:rsidP="008117DD">
      <w:pPr>
        <w:spacing w:line="360" w:lineRule="auto"/>
        <w:rPr>
          <w:rFonts w:ascii="黑体" w:eastAsia="黑体" w:hAnsiTheme="minorEastAsia"/>
          <w:sz w:val="24"/>
          <w:szCs w:val="24"/>
        </w:rPr>
      </w:pPr>
      <w:r w:rsidRPr="008117DD">
        <w:rPr>
          <w:rFonts w:ascii="黑体" w:eastAsia="黑体" w:hAnsiTheme="minorEastAsia" w:hint="eastAsia"/>
          <w:sz w:val="24"/>
          <w:szCs w:val="24"/>
        </w:rPr>
        <w:t xml:space="preserve">3.4.1 </w:t>
      </w:r>
      <w:r w:rsidR="009D360E" w:rsidRPr="008117DD">
        <w:rPr>
          <w:rFonts w:ascii="黑体" w:eastAsia="黑体" w:hAnsiTheme="minorEastAsia" w:hint="eastAsia"/>
          <w:sz w:val="24"/>
          <w:szCs w:val="24"/>
        </w:rPr>
        <w:t xml:space="preserve"> </w:t>
      </w:r>
      <w:r w:rsidR="004971C4" w:rsidRPr="008117DD">
        <w:rPr>
          <w:rFonts w:ascii="黑体" w:eastAsia="黑体" w:hAnsiTheme="minorEastAsia" w:hint="eastAsia"/>
          <w:sz w:val="24"/>
          <w:szCs w:val="24"/>
        </w:rPr>
        <w:t>根据公路挡土墙设计规范：</w:t>
      </w:r>
    </w:p>
    <w:p w:rsidR="004971C4" w:rsidRPr="006130A0" w:rsidRDefault="004971C4" w:rsidP="00B536E3">
      <w:pPr>
        <w:spacing w:line="360" w:lineRule="auto"/>
        <w:ind w:firstLineChars="250" w:firstLine="600"/>
        <w:rPr>
          <w:rFonts w:asciiTheme="minorEastAsia" w:eastAsiaTheme="minorEastAsia" w:hAnsiTheme="minorEastAsia"/>
          <w:sz w:val="24"/>
          <w:szCs w:val="24"/>
        </w:rPr>
      </w:pPr>
      <w:r w:rsidRPr="006130A0">
        <w:rPr>
          <w:rFonts w:asciiTheme="minorEastAsia" w:eastAsiaTheme="minorEastAsia" w:hAnsiTheme="minorEastAsia" w:hint="eastAsia"/>
          <w:sz w:val="24"/>
          <w:szCs w:val="24"/>
        </w:rPr>
        <w:t>路垫边坡坡率为1：1.00时，内摩擦角φ取</w:t>
      </w:r>
      <m:oMath>
        <m:sSup>
          <m:sSupPr>
            <m:ctrlPr>
              <w:rPr>
                <w:rFonts w:ascii="Cambria Math" w:eastAsiaTheme="minorEastAsia" w:hAnsiTheme="minorEastAsia"/>
                <w:sz w:val="24"/>
                <w:szCs w:val="24"/>
              </w:rPr>
            </m:ctrlPr>
          </m:sSupPr>
          <m:e>
            <m:r>
              <m:rPr>
                <m:sty m:val="p"/>
              </m:rPr>
              <w:rPr>
                <w:rFonts w:ascii="Cambria Math" w:eastAsiaTheme="minorEastAsia" w:hAnsiTheme="minorEastAsia"/>
                <w:sz w:val="24"/>
                <w:szCs w:val="24"/>
              </w:rPr>
              <m:t>50</m:t>
            </m:r>
          </m:e>
          <m:sup>
            <m:r>
              <m:rPr>
                <m:sty m:val="p"/>
              </m:rPr>
              <w:rPr>
                <w:rFonts w:ascii="Cambria Math" w:eastAsiaTheme="minorEastAsia" w:hAnsiTheme="minorEastAsia"/>
                <w:sz w:val="24"/>
                <w:szCs w:val="24"/>
              </w:rPr>
              <m:t>0</m:t>
            </m:r>
          </m:sup>
        </m:sSup>
      </m:oMath>
      <w:r w:rsidRPr="006130A0">
        <w:rPr>
          <w:rFonts w:asciiTheme="minorEastAsia" w:eastAsiaTheme="minorEastAsia" w:hAnsiTheme="minorEastAsia" w:hint="eastAsia"/>
          <w:sz w:val="24"/>
          <w:szCs w:val="24"/>
        </w:rPr>
        <w:t>，土容重r=20</w:t>
      </w:r>
      <m:oMath>
        <m:f>
          <m:fPr>
            <m:type m:val="lin"/>
            <m:ctrlPr>
              <w:rPr>
                <w:rFonts w:ascii="Cambria Math" w:eastAsiaTheme="minorEastAsia" w:hAnsiTheme="minorEastAsia"/>
                <w:sz w:val="24"/>
                <w:szCs w:val="24"/>
              </w:rPr>
            </m:ctrlPr>
          </m:fPr>
          <m:num>
            <m:r>
              <m:rPr>
                <m:sty m:val="p"/>
              </m:rPr>
              <w:rPr>
                <w:rFonts w:ascii="Cambria Math" w:eastAsiaTheme="minorEastAsia" w:hAnsiTheme="minorEastAsia"/>
                <w:sz w:val="24"/>
                <w:szCs w:val="24"/>
              </w:rPr>
              <m:t>KN</m:t>
            </m:r>
          </m:num>
          <m:den>
            <m:sSup>
              <m:sSupPr>
                <m:ctrlPr>
                  <w:rPr>
                    <w:rFonts w:ascii="Cambria Math" w:eastAsiaTheme="minorEastAsia" w:hAnsiTheme="minorEastAsia"/>
                    <w:sz w:val="24"/>
                    <w:szCs w:val="24"/>
                  </w:rPr>
                </m:ctrlPr>
              </m:sSupPr>
              <m:e>
                <m:r>
                  <m:rPr>
                    <m:sty m:val="p"/>
                  </m:rPr>
                  <w:rPr>
                    <w:rFonts w:ascii="Cambria Math" w:eastAsiaTheme="minorEastAsia" w:hAnsiTheme="minorEastAsia"/>
                    <w:sz w:val="24"/>
                    <w:szCs w:val="24"/>
                  </w:rPr>
                  <m:t>m</m:t>
                </m:r>
              </m:e>
              <m:sup>
                <m:r>
                  <m:rPr>
                    <m:sty m:val="p"/>
                  </m:rPr>
                  <w:rPr>
                    <w:rFonts w:ascii="Cambria Math" w:eastAsiaTheme="minorEastAsia" w:hAnsiTheme="minorEastAsia"/>
                    <w:sz w:val="24"/>
                    <w:szCs w:val="24"/>
                  </w:rPr>
                  <m:t>3</m:t>
                </m:r>
              </m:sup>
            </m:sSup>
          </m:den>
        </m:f>
      </m:oMath>
      <w:r w:rsidR="00D97F54" w:rsidRPr="006130A0">
        <w:rPr>
          <w:rFonts w:asciiTheme="minorEastAsia" w:eastAsiaTheme="minorEastAsia" w:hAnsiTheme="minorEastAsia" w:hint="eastAsia"/>
          <w:sz w:val="24"/>
          <w:szCs w:val="24"/>
        </w:rPr>
        <w:t>，</w:t>
      </w:r>
      <w:r w:rsidRPr="006130A0">
        <w:rPr>
          <w:rFonts w:asciiTheme="minorEastAsia" w:eastAsiaTheme="minorEastAsia" w:hAnsiTheme="minorEastAsia" w:hint="eastAsia"/>
          <w:sz w:val="24"/>
          <w:szCs w:val="24"/>
        </w:rPr>
        <w:t>容重r=23</w:t>
      </w:r>
      <m:oMath>
        <m:f>
          <m:fPr>
            <m:type m:val="lin"/>
            <m:ctrlPr>
              <w:rPr>
                <w:rFonts w:ascii="Cambria Math" w:eastAsiaTheme="minorEastAsia" w:hAnsiTheme="minorEastAsia"/>
                <w:sz w:val="24"/>
                <w:szCs w:val="24"/>
              </w:rPr>
            </m:ctrlPr>
          </m:fPr>
          <m:num>
            <m:r>
              <m:rPr>
                <m:sty m:val="p"/>
              </m:rPr>
              <w:rPr>
                <w:rFonts w:ascii="Cambria Math" w:eastAsiaTheme="minorEastAsia" w:hAnsiTheme="minorEastAsia"/>
                <w:sz w:val="24"/>
                <w:szCs w:val="24"/>
              </w:rPr>
              <m:t>KN</m:t>
            </m:r>
          </m:num>
          <m:den>
            <m:sSup>
              <m:sSupPr>
                <m:ctrlPr>
                  <w:rPr>
                    <w:rFonts w:ascii="Cambria Math" w:eastAsiaTheme="minorEastAsia" w:hAnsiTheme="minorEastAsia"/>
                    <w:sz w:val="24"/>
                    <w:szCs w:val="24"/>
                  </w:rPr>
                </m:ctrlPr>
              </m:sSupPr>
              <m:e>
                <m:r>
                  <m:rPr>
                    <m:sty m:val="p"/>
                  </m:rPr>
                  <w:rPr>
                    <w:rFonts w:ascii="Cambria Math" w:eastAsiaTheme="minorEastAsia" w:hAnsiTheme="minorEastAsia"/>
                    <w:sz w:val="24"/>
                    <w:szCs w:val="24"/>
                  </w:rPr>
                  <m:t>m</m:t>
                </m:r>
              </m:e>
              <m:sup>
                <m:r>
                  <m:rPr>
                    <m:sty m:val="p"/>
                  </m:rPr>
                  <w:rPr>
                    <w:rFonts w:ascii="Cambria Math" w:eastAsiaTheme="minorEastAsia" w:hAnsiTheme="minorEastAsia"/>
                    <w:sz w:val="24"/>
                    <w:szCs w:val="24"/>
                  </w:rPr>
                  <m:t>3</m:t>
                </m:r>
              </m:sup>
            </m:sSup>
          </m:den>
        </m:f>
      </m:oMath>
      <w:r w:rsidRPr="006130A0">
        <w:rPr>
          <w:rFonts w:asciiTheme="minorEastAsia" w:eastAsiaTheme="minorEastAsia" w:hAnsiTheme="minorEastAsia" w:hint="eastAsia"/>
          <w:sz w:val="24"/>
          <w:szCs w:val="24"/>
        </w:rPr>
        <w:t>，墙背摩擦角</w:t>
      </w:r>
      <m:oMath>
        <m:sSup>
          <m:sSupPr>
            <m:ctrlPr>
              <w:rPr>
                <w:rFonts w:ascii="Cambria Math" w:eastAsiaTheme="minorEastAsia" w:hAnsiTheme="minorEastAsia"/>
                <w:sz w:val="24"/>
                <w:szCs w:val="24"/>
              </w:rPr>
            </m:ctrlPr>
          </m:sSupPr>
          <m:e>
            <m:r>
              <m:rPr>
                <m:sty m:val="p"/>
              </m:rPr>
              <w:rPr>
                <w:rFonts w:asciiTheme="minorEastAsia" w:eastAsiaTheme="minorEastAsia" w:hAnsiTheme="minorEastAsia" w:hint="eastAsia"/>
                <w:sz w:val="24"/>
                <w:szCs w:val="24"/>
              </w:rPr>
              <m:t>φ</m:t>
            </m:r>
          </m:e>
          <m:sup>
            <m:r>
              <m:rPr>
                <m:sty m:val="p"/>
              </m:rPr>
              <w:rPr>
                <w:rFonts w:asciiTheme="minorEastAsia" w:eastAsiaTheme="minorEastAsia" w:hAnsiTheme="minorEastAsia" w:hint="eastAsia"/>
                <w:sz w:val="24"/>
                <w:szCs w:val="24"/>
              </w:rPr>
              <m:t>'</m:t>
            </m:r>
          </m:sup>
        </m:sSup>
      </m:oMath>
      <w:r w:rsidRPr="006130A0">
        <w:rPr>
          <w:rFonts w:asciiTheme="minorEastAsia" w:eastAsiaTheme="minorEastAsia" w:hAnsiTheme="minorEastAsia" w:hint="eastAsia"/>
          <w:sz w:val="24"/>
          <w:szCs w:val="24"/>
        </w:rPr>
        <w:t>取</w:t>
      </w:r>
      <m:oMath>
        <m:sSup>
          <m:sSupPr>
            <m:ctrlPr>
              <w:rPr>
                <w:rFonts w:ascii="Cambria Math" w:eastAsiaTheme="minorEastAsia" w:hAnsiTheme="minorEastAsia"/>
                <w:sz w:val="24"/>
                <w:szCs w:val="24"/>
              </w:rPr>
            </m:ctrlPr>
          </m:sSupPr>
          <m:e>
            <m:r>
              <m:rPr>
                <m:sty m:val="p"/>
              </m:rPr>
              <w:rPr>
                <w:rFonts w:ascii="Cambria Math" w:eastAsiaTheme="minorEastAsia" w:hAnsiTheme="minorEastAsia"/>
                <w:sz w:val="24"/>
                <w:szCs w:val="24"/>
              </w:rPr>
              <m:t>20</m:t>
            </m:r>
          </m:e>
          <m:sup>
            <m:r>
              <m:rPr>
                <m:sty m:val="p"/>
              </m:rPr>
              <w:rPr>
                <w:rFonts w:ascii="Cambria Math" w:eastAsiaTheme="minorEastAsia" w:hAnsiTheme="minorEastAsia"/>
                <w:sz w:val="24"/>
                <w:szCs w:val="24"/>
              </w:rPr>
              <m:t>0</m:t>
            </m:r>
          </m:sup>
        </m:sSup>
      </m:oMath>
      <w:r w:rsidRPr="006130A0">
        <w:rPr>
          <w:rFonts w:asciiTheme="minorEastAsia" w:eastAsiaTheme="minorEastAsia" w:hAnsiTheme="minorEastAsia" w:hint="eastAsia"/>
          <w:sz w:val="24"/>
          <w:szCs w:val="24"/>
        </w:rPr>
        <w:t>，基底摩擦系数取0.5，土压力安全系数取1.2。则：</w:t>
      </w:r>
    </w:p>
    <w:p w:rsidR="004971C4" w:rsidRPr="006130A0" w:rsidRDefault="008C460C" w:rsidP="00B536E3">
      <w:pPr>
        <w:spacing w:line="360" w:lineRule="auto"/>
        <w:rPr>
          <w:rFonts w:asciiTheme="minorEastAsia" w:eastAsiaTheme="minorEastAsia" w:hAnsiTheme="minorEastAsia"/>
          <w:sz w:val="24"/>
          <w:szCs w:val="24"/>
        </w:rPr>
      </w:pPr>
      <m:oMath>
        <m:sSub>
          <m:sSubPr>
            <m:ctrlPr>
              <w:rPr>
                <w:rFonts w:ascii="Cambria Math" w:eastAsiaTheme="minorEastAsia" w:hAnsiTheme="minorEastAsia"/>
                <w:sz w:val="24"/>
                <w:szCs w:val="24"/>
              </w:rPr>
            </m:ctrlPr>
          </m:sSubPr>
          <m:e>
            <m:r>
              <m:rPr>
                <m:sty m:val="p"/>
              </m:rPr>
              <w:rPr>
                <w:rFonts w:ascii="Cambria Math" w:eastAsiaTheme="minorEastAsia" w:hAnsiTheme="minorEastAsia"/>
                <w:sz w:val="24"/>
                <w:szCs w:val="24"/>
              </w:rPr>
              <m:t>E</m:t>
            </m:r>
          </m:e>
          <m:sub>
            <m:r>
              <m:rPr>
                <m:sty m:val="p"/>
              </m:rPr>
              <w:rPr>
                <w:rFonts w:ascii="Cambria Math" w:eastAsiaTheme="minorEastAsia" w:hAnsiTheme="minorEastAsia"/>
                <w:sz w:val="24"/>
                <w:szCs w:val="24"/>
              </w:rPr>
              <m:t>a</m:t>
            </m:r>
          </m:sub>
        </m:sSub>
      </m:oMath>
      <w:r w:rsidR="004971C4" w:rsidRPr="006130A0">
        <w:rPr>
          <w:rFonts w:asciiTheme="minorEastAsia" w:eastAsiaTheme="minorEastAsia" w:hAnsiTheme="minorEastAsia" w:hint="eastAsia"/>
          <w:sz w:val="24"/>
          <w:szCs w:val="24"/>
        </w:rPr>
        <w:t>=1.2</w:t>
      </w:r>
      <m:oMath>
        <m:r>
          <m:rPr>
            <m:sty m:val="p"/>
          </m:rPr>
          <w:rPr>
            <w:rFonts w:ascii="Cambria Math" w:eastAsiaTheme="minorEastAsia" w:hAnsiTheme="minorEastAsia"/>
            <w:sz w:val="24"/>
            <w:szCs w:val="24"/>
          </w:rPr>
          <m:t>×</m:t>
        </m:r>
        <m:r>
          <m:rPr>
            <m:sty m:val="p"/>
          </m:rPr>
          <w:rPr>
            <w:rFonts w:ascii="Cambria Math" w:eastAsiaTheme="minorEastAsia" w:hAnsiTheme="minorEastAsia"/>
            <w:sz w:val="24"/>
            <w:szCs w:val="24"/>
          </w:rPr>
          <m:t>[</m:t>
        </m:r>
        <m:f>
          <m:fPr>
            <m:ctrlPr>
              <w:rPr>
                <w:rFonts w:ascii="Cambria Math" w:eastAsiaTheme="minorEastAsia" w:hAnsiTheme="minorEastAsia"/>
                <w:sz w:val="24"/>
                <w:szCs w:val="24"/>
              </w:rPr>
            </m:ctrlPr>
          </m:fPr>
          <m:num>
            <m:r>
              <m:rPr>
                <m:sty m:val="p"/>
              </m:rPr>
              <w:rPr>
                <w:rFonts w:ascii="Cambria Math" w:eastAsiaTheme="minorEastAsia" w:hAnsiTheme="minorEastAsia"/>
                <w:sz w:val="24"/>
                <w:szCs w:val="24"/>
              </w:rPr>
              <m:t>1</m:t>
            </m:r>
          </m:num>
          <m:den>
            <m:r>
              <m:rPr>
                <m:sty m:val="p"/>
              </m:rPr>
              <w:rPr>
                <w:rFonts w:ascii="Cambria Math" w:eastAsiaTheme="minorEastAsia" w:hAnsiTheme="minorEastAsia"/>
                <w:sz w:val="24"/>
                <w:szCs w:val="24"/>
              </w:rPr>
              <m:t>2</m:t>
            </m:r>
          </m:den>
        </m:f>
      </m:oMath>
      <w:r w:rsidR="004971C4" w:rsidRPr="006130A0">
        <w:rPr>
          <w:rFonts w:asciiTheme="minorEastAsia" w:eastAsiaTheme="minorEastAsia" w:hAnsiTheme="minorEastAsia" w:hint="eastAsia"/>
          <w:sz w:val="24"/>
          <w:szCs w:val="24"/>
        </w:rPr>
        <w:t>r</w:t>
      </w:r>
      <m:oMath>
        <m:sSup>
          <m:sSupPr>
            <m:ctrlPr>
              <w:rPr>
                <w:rFonts w:ascii="Cambria Math" w:eastAsiaTheme="minorEastAsia" w:hAnsiTheme="minorEastAsia"/>
                <w:sz w:val="24"/>
                <w:szCs w:val="24"/>
              </w:rPr>
            </m:ctrlPr>
          </m:sSupPr>
          <m:e>
            <m:r>
              <m:rPr>
                <m:sty m:val="p"/>
              </m:rPr>
              <w:rPr>
                <w:rFonts w:ascii="Cambria Math" w:eastAsiaTheme="minorEastAsia" w:hAnsiTheme="minorEastAsia"/>
                <w:sz w:val="24"/>
                <w:szCs w:val="24"/>
              </w:rPr>
              <m:t>H</m:t>
            </m:r>
          </m:e>
          <m:sup>
            <m:r>
              <m:rPr>
                <m:sty m:val="p"/>
              </m:rPr>
              <w:rPr>
                <w:rFonts w:ascii="Cambria Math" w:eastAsiaTheme="minorEastAsia" w:hAnsiTheme="minorEastAsia"/>
                <w:sz w:val="24"/>
                <w:szCs w:val="24"/>
              </w:rPr>
              <m:t>2</m:t>
            </m:r>
          </m:sup>
        </m:sSup>
        <m:sSup>
          <m:sSupPr>
            <m:ctrlPr>
              <w:rPr>
                <w:rFonts w:ascii="Cambria Math" w:eastAsiaTheme="minorEastAsia" w:hAnsiTheme="minorEastAsia"/>
                <w:sz w:val="24"/>
                <w:szCs w:val="24"/>
              </w:rPr>
            </m:ctrlPr>
          </m:sSupPr>
          <m:e>
            <m:r>
              <m:rPr>
                <m:sty m:val="p"/>
              </m:rPr>
              <w:rPr>
                <w:rFonts w:ascii="Cambria Math" w:eastAsiaTheme="minorEastAsia" w:hAnsiTheme="minorEastAsia"/>
                <w:sz w:val="24"/>
                <w:szCs w:val="24"/>
              </w:rPr>
              <m:t>cos</m:t>
            </m:r>
          </m:e>
          <m:sup>
            <m:r>
              <m:rPr>
                <m:sty m:val="p"/>
              </m:rPr>
              <w:rPr>
                <w:rFonts w:ascii="Cambria Math" w:eastAsiaTheme="minorEastAsia" w:hAnsiTheme="minorEastAsia"/>
                <w:sz w:val="24"/>
                <w:szCs w:val="24"/>
              </w:rPr>
              <m:t>2</m:t>
            </m:r>
          </m:sup>
        </m:sSup>
      </m:oMath>
      <w:r w:rsidR="004971C4" w:rsidRPr="006130A0">
        <w:rPr>
          <w:rFonts w:asciiTheme="minorEastAsia" w:eastAsiaTheme="minorEastAsia" w:hAnsiTheme="minorEastAsia" w:hint="eastAsia"/>
          <w:sz w:val="24"/>
          <w:szCs w:val="24"/>
        </w:rPr>
        <w:t>(</w:t>
      </w:r>
      <m:oMath>
        <m:r>
          <m:rPr>
            <m:sty m:val="p"/>
          </m:rPr>
          <w:rPr>
            <w:rFonts w:ascii="Cambria Math" w:eastAsiaTheme="minorEastAsia" w:hAnsiTheme="minorEastAsia"/>
            <w:sz w:val="24"/>
            <w:szCs w:val="24"/>
          </w:rPr>
          <m:t>φ</m:t>
        </m:r>
      </m:oMath>
      <w:r w:rsidR="004971C4" w:rsidRPr="006130A0">
        <w:rPr>
          <w:rFonts w:asciiTheme="minorEastAsia" w:eastAsiaTheme="minorEastAsia" w:hAnsiTheme="minorEastAsia" w:hint="eastAsia"/>
          <w:sz w:val="24"/>
          <w:szCs w:val="24"/>
        </w:rPr>
        <w:t>-α)]/</w:t>
      </w:r>
      <m:oMath>
        <m:r>
          <m:rPr>
            <m:sty m:val="p"/>
          </m:rPr>
          <w:rPr>
            <w:rFonts w:ascii="Cambria Math" w:eastAsiaTheme="minorEastAsia" w:hAnsiTheme="minorEastAsia"/>
            <w:sz w:val="24"/>
            <w:szCs w:val="24"/>
          </w:rPr>
          <m:t xml:space="preserve"> </m:t>
        </m:r>
        <m:sSup>
          <m:sSupPr>
            <m:ctrlPr>
              <w:rPr>
                <w:rFonts w:ascii="Cambria Math" w:eastAsiaTheme="minorEastAsia" w:hAnsiTheme="minorEastAsia"/>
                <w:sz w:val="24"/>
                <w:szCs w:val="24"/>
              </w:rPr>
            </m:ctrlPr>
          </m:sSupPr>
          <m:e>
            <m:r>
              <m:rPr>
                <m:sty m:val="p"/>
              </m:rPr>
              <w:rPr>
                <w:rFonts w:ascii="Cambria Math" w:eastAsiaTheme="minorEastAsia" w:hAnsiTheme="minorEastAsia"/>
                <w:sz w:val="24"/>
                <w:szCs w:val="24"/>
              </w:rPr>
              <m:t>cos</m:t>
            </m:r>
          </m:e>
          <m:sup>
            <m:r>
              <m:rPr>
                <m:sty m:val="p"/>
              </m:rPr>
              <w:rPr>
                <w:rFonts w:ascii="Cambria Math" w:eastAsiaTheme="minorEastAsia" w:hAnsiTheme="minorEastAsia"/>
                <w:sz w:val="24"/>
                <w:szCs w:val="24"/>
              </w:rPr>
              <m:t>2</m:t>
            </m:r>
          </m:sup>
        </m:sSup>
      </m:oMath>
      <w:r w:rsidR="004971C4" w:rsidRPr="006130A0">
        <w:rPr>
          <w:rFonts w:asciiTheme="minorEastAsia" w:eastAsiaTheme="minorEastAsia" w:hAnsiTheme="minorEastAsia" w:hint="eastAsia"/>
          <w:sz w:val="24"/>
          <w:szCs w:val="24"/>
        </w:rPr>
        <w:t>αcos(δ+α)</w:t>
      </w:r>
      <m:oMath>
        <m:sSup>
          <m:sSupPr>
            <m:ctrlPr>
              <w:rPr>
                <w:rFonts w:ascii="Cambria Math" w:eastAsiaTheme="minorEastAsia" w:hAnsiTheme="minorEastAsia"/>
                <w:sz w:val="24"/>
                <w:szCs w:val="24"/>
              </w:rPr>
            </m:ctrlPr>
          </m:sSupPr>
          <m:e>
            <m:r>
              <m:rPr>
                <m:sty m:val="p"/>
              </m:rPr>
              <w:rPr>
                <w:rFonts w:ascii="Cambria Math" w:eastAsiaTheme="minorEastAsia" w:hAnsiTheme="minorEastAsia" w:hint="eastAsia"/>
                <w:sz w:val="24"/>
                <w:szCs w:val="24"/>
              </w:rPr>
              <m:t>[1+</m:t>
            </m:r>
            <m:rad>
              <m:radPr>
                <m:degHide m:val="on"/>
                <m:ctrlPr>
                  <w:rPr>
                    <w:rFonts w:ascii="Cambria Math" w:eastAsiaTheme="minorEastAsia" w:hAnsiTheme="minorEastAsia"/>
                    <w:sz w:val="24"/>
                    <w:szCs w:val="24"/>
                  </w:rPr>
                </m:ctrlPr>
              </m:radPr>
              <m:deg/>
              <m:e>
                <m:f>
                  <m:fPr>
                    <m:ctrlPr>
                      <w:rPr>
                        <w:rFonts w:ascii="Cambria Math" w:eastAsiaTheme="minorEastAsia" w:hAnsiTheme="minorEastAsia"/>
                        <w:sz w:val="24"/>
                        <w:szCs w:val="24"/>
                      </w:rPr>
                    </m:ctrlPr>
                  </m:fPr>
                  <m:num>
                    <m:func>
                      <m:funcPr>
                        <m:ctrlPr>
                          <w:rPr>
                            <w:rFonts w:ascii="Cambria Math" w:eastAsiaTheme="minorEastAsia" w:hAnsiTheme="minorEastAsia"/>
                            <w:sz w:val="24"/>
                            <w:szCs w:val="24"/>
                          </w:rPr>
                        </m:ctrlPr>
                      </m:funcPr>
                      <m:fName>
                        <m:r>
                          <m:rPr>
                            <m:sty m:val="p"/>
                          </m:rPr>
                          <w:rPr>
                            <w:rFonts w:ascii="Cambria Math" w:eastAsiaTheme="minorEastAsia" w:hAnsiTheme="minorEastAsia"/>
                            <w:sz w:val="24"/>
                            <w:szCs w:val="24"/>
                          </w:rPr>
                          <m:t>sin</m:t>
                        </m:r>
                      </m:fName>
                      <m:e>
                        <m:d>
                          <m:dPr>
                            <m:ctrlPr>
                              <w:rPr>
                                <w:rFonts w:ascii="Cambria Math" w:eastAsiaTheme="minorEastAsia" w:hAnsiTheme="minorEastAsia"/>
                                <w:sz w:val="24"/>
                                <w:szCs w:val="24"/>
                              </w:rPr>
                            </m:ctrlPr>
                          </m:dPr>
                          <m:e>
                            <m:r>
                              <m:rPr>
                                <m:sty m:val="p"/>
                              </m:rPr>
                              <w:rPr>
                                <w:rFonts w:ascii="Cambria Math" w:eastAsiaTheme="minorEastAsia" w:hAnsiTheme="minorEastAsia"/>
                                <w:sz w:val="24"/>
                                <w:szCs w:val="24"/>
                              </w:rPr>
                              <m:t>φ</m:t>
                            </m:r>
                            <m:r>
                              <m:rPr>
                                <m:sty m:val="p"/>
                              </m:rPr>
                              <w:rPr>
                                <w:rFonts w:ascii="Cambria Math" w:eastAsiaTheme="minorEastAsia" w:hAnsiTheme="minorEastAsia"/>
                                <w:sz w:val="24"/>
                                <w:szCs w:val="24"/>
                              </w:rPr>
                              <m:t>+</m:t>
                            </m:r>
                            <m:r>
                              <m:rPr>
                                <m:sty m:val="p"/>
                              </m:rPr>
                              <w:rPr>
                                <w:rFonts w:ascii="Cambria Math" w:eastAsiaTheme="minorEastAsia" w:hAnsiTheme="minorEastAsia"/>
                                <w:sz w:val="24"/>
                                <w:szCs w:val="24"/>
                              </w:rPr>
                              <m:t>δ</m:t>
                            </m:r>
                          </m:e>
                        </m:d>
                        <m:ctrlPr>
                          <w:rPr>
                            <w:rFonts w:ascii="Cambria Math" w:eastAsiaTheme="minorEastAsia" w:hAnsiTheme="minorEastAsia"/>
                            <w:i/>
                            <w:sz w:val="24"/>
                            <w:szCs w:val="24"/>
                          </w:rPr>
                        </m:ctrlPr>
                      </m:e>
                    </m:func>
                    <m:r>
                      <m:rPr>
                        <m:sty m:val="p"/>
                      </m:rPr>
                      <w:rPr>
                        <w:rFonts w:ascii="Cambria Math" w:eastAsiaTheme="minorEastAsia" w:hAnsiTheme="minorEastAsia"/>
                        <w:sz w:val="24"/>
                        <w:szCs w:val="24"/>
                      </w:rPr>
                      <m:t>sin</m:t>
                    </m:r>
                    <m:r>
                      <m:rPr>
                        <m:sty m:val="p"/>
                      </m:rPr>
                      <w:rPr>
                        <w:rFonts w:ascii="Cambria Math" w:eastAsiaTheme="minorEastAsia" w:hAnsi="Cambria Math"/>
                        <w:sz w:val="24"/>
                        <w:szCs w:val="24"/>
                      </w:rPr>
                      <m:t>⁡</m:t>
                    </m:r>
                    <m:r>
                      <m:rPr>
                        <m:sty m:val="p"/>
                      </m:rPr>
                      <w:rPr>
                        <w:rFonts w:ascii="Cambria Math" w:eastAsiaTheme="minorEastAsia" w:hAnsiTheme="minorEastAsia"/>
                        <w:sz w:val="24"/>
                        <w:szCs w:val="24"/>
                      </w:rPr>
                      <m:t>(</m:t>
                    </m:r>
                    <m:r>
                      <m:rPr>
                        <m:sty m:val="p"/>
                      </m:rPr>
                      <w:rPr>
                        <w:rFonts w:ascii="Cambria Math" w:eastAsiaTheme="minorEastAsia" w:hAnsiTheme="minorEastAsia"/>
                        <w:sz w:val="24"/>
                        <w:szCs w:val="24"/>
                      </w:rPr>
                      <m:t>δ</m:t>
                    </m:r>
                    <m:r>
                      <m:rPr>
                        <m:sty m:val="p"/>
                      </m:rPr>
                      <w:rPr>
                        <w:rFonts w:ascii="Cambria Math" w:eastAsiaTheme="minorEastAsia" w:hAnsi="Cambria Math"/>
                        <w:sz w:val="24"/>
                        <w:szCs w:val="24"/>
                      </w:rPr>
                      <m:t>-</m:t>
                    </m:r>
                    <m:r>
                      <m:rPr>
                        <m:sty m:val="p"/>
                      </m:rPr>
                      <w:rPr>
                        <w:rFonts w:ascii="Cambria Math" w:eastAsiaTheme="minorEastAsia" w:hAnsiTheme="minorEastAsia"/>
                        <w:sz w:val="24"/>
                        <w:szCs w:val="24"/>
                      </w:rPr>
                      <m:t>β</m:t>
                    </m:r>
                    <m:r>
                      <m:rPr>
                        <m:sty m:val="p"/>
                      </m:rPr>
                      <w:rPr>
                        <w:rFonts w:ascii="Cambria Math" w:eastAsiaTheme="minorEastAsia" w:hAnsiTheme="minorEastAsia"/>
                        <w:sz w:val="24"/>
                        <w:szCs w:val="24"/>
                      </w:rPr>
                      <m:t>)</m:t>
                    </m:r>
                  </m:num>
                  <m:den>
                    <m:r>
                      <m:rPr>
                        <m:sty m:val="p"/>
                      </m:rPr>
                      <w:rPr>
                        <w:rFonts w:ascii="Cambria Math" w:eastAsiaTheme="minorEastAsia" w:hAnsiTheme="minorEastAsia"/>
                        <w:sz w:val="24"/>
                        <w:szCs w:val="24"/>
                      </w:rPr>
                      <m:t>cos</m:t>
                    </m:r>
                    <m:r>
                      <m:rPr>
                        <m:sty m:val="p"/>
                      </m:rPr>
                      <w:rPr>
                        <w:rFonts w:ascii="Cambria Math" w:eastAsiaTheme="minorEastAsia" w:hAnsi="Cambria Math"/>
                        <w:sz w:val="24"/>
                        <w:szCs w:val="24"/>
                      </w:rPr>
                      <m:t>⁡</m:t>
                    </m:r>
                    <m:r>
                      <m:rPr>
                        <m:sty m:val="p"/>
                      </m:rPr>
                      <w:rPr>
                        <w:rFonts w:ascii="Cambria Math" w:eastAsiaTheme="minorEastAsia" w:hAnsiTheme="minorEastAsia"/>
                        <w:sz w:val="24"/>
                        <w:szCs w:val="24"/>
                      </w:rPr>
                      <m:t>(</m:t>
                    </m:r>
                    <m:r>
                      <m:rPr>
                        <m:sty m:val="p"/>
                      </m:rPr>
                      <w:rPr>
                        <w:rFonts w:ascii="Cambria Math" w:eastAsiaTheme="minorEastAsia" w:hAnsiTheme="minorEastAsia"/>
                        <w:sz w:val="24"/>
                        <w:szCs w:val="24"/>
                      </w:rPr>
                      <m:t>δ</m:t>
                    </m:r>
                    <m:r>
                      <m:rPr>
                        <m:sty m:val="p"/>
                      </m:rPr>
                      <w:rPr>
                        <w:rFonts w:ascii="Cambria Math" w:eastAsiaTheme="minorEastAsia" w:hAnsiTheme="minorEastAsia"/>
                        <w:sz w:val="24"/>
                        <w:szCs w:val="24"/>
                      </w:rPr>
                      <m:t>+</m:t>
                    </m:r>
                    <m:r>
                      <m:rPr>
                        <m:sty m:val="p"/>
                      </m:rPr>
                      <w:rPr>
                        <w:rFonts w:ascii="Cambria Math" w:eastAsiaTheme="minorEastAsia" w:hAnsiTheme="minorEastAsia"/>
                        <w:sz w:val="24"/>
                        <w:szCs w:val="24"/>
                      </w:rPr>
                      <m:t>α</m:t>
                    </m:r>
                    <m:r>
                      <m:rPr>
                        <m:sty m:val="p"/>
                      </m:rPr>
                      <w:rPr>
                        <w:rFonts w:ascii="Cambria Math" w:eastAsiaTheme="minorEastAsia" w:hAnsiTheme="minorEastAsia"/>
                        <w:sz w:val="24"/>
                        <w:szCs w:val="24"/>
                      </w:rPr>
                      <m:t>)cos</m:t>
                    </m:r>
                    <m:r>
                      <m:rPr>
                        <m:sty m:val="p"/>
                      </m:rPr>
                      <w:rPr>
                        <w:rFonts w:ascii="Cambria Math" w:eastAsiaTheme="minorEastAsia" w:hAnsi="Cambria Math"/>
                        <w:sz w:val="24"/>
                        <w:szCs w:val="24"/>
                      </w:rPr>
                      <m:t>⁡</m:t>
                    </m:r>
                    <m:r>
                      <m:rPr>
                        <m:sty m:val="p"/>
                      </m:rPr>
                      <w:rPr>
                        <w:rFonts w:ascii="Cambria Math" w:eastAsiaTheme="minorEastAsia" w:hAnsiTheme="minorEastAsia"/>
                        <w:sz w:val="24"/>
                        <w:szCs w:val="24"/>
                      </w:rPr>
                      <m:t>(</m:t>
                    </m:r>
                    <m:r>
                      <m:rPr>
                        <m:sty m:val="p"/>
                      </m:rPr>
                      <w:rPr>
                        <w:rFonts w:ascii="Cambria Math" w:eastAsiaTheme="minorEastAsia" w:hAnsiTheme="minorEastAsia"/>
                        <w:sz w:val="24"/>
                        <w:szCs w:val="24"/>
                      </w:rPr>
                      <m:t>α</m:t>
                    </m:r>
                    <m:r>
                      <m:rPr>
                        <m:sty m:val="p"/>
                      </m:rPr>
                      <w:rPr>
                        <w:rFonts w:ascii="Cambria Math" w:eastAsiaTheme="minorEastAsia" w:hAnsi="Cambria Math"/>
                        <w:sz w:val="24"/>
                        <w:szCs w:val="24"/>
                      </w:rPr>
                      <m:t>-</m:t>
                    </m:r>
                    <m:r>
                      <m:rPr>
                        <m:sty m:val="p"/>
                      </m:rPr>
                      <w:rPr>
                        <w:rFonts w:ascii="Cambria Math" w:eastAsiaTheme="minorEastAsia" w:hAnsiTheme="minorEastAsia"/>
                        <w:sz w:val="24"/>
                        <w:szCs w:val="24"/>
                      </w:rPr>
                      <m:t>β</m:t>
                    </m:r>
                    <m:r>
                      <m:rPr>
                        <m:sty m:val="p"/>
                      </m:rPr>
                      <w:rPr>
                        <w:rFonts w:ascii="Cambria Math" w:eastAsiaTheme="minorEastAsia" w:hAnsiTheme="minorEastAsia"/>
                        <w:sz w:val="24"/>
                        <w:szCs w:val="24"/>
                      </w:rPr>
                      <m:t>)</m:t>
                    </m:r>
                  </m:den>
                </m:f>
              </m:e>
            </m:rad>
            <m:r>
              <m:rPr>
                <m:sty m:val="p"/>
              </m:rPr>
              <w:rPr>
                <w:rFonts w:ascii="Cambria Math" w:eastAsiaTheme="minorEastAsia" w:hAnsiTheme="minorEastAsia" w:hint="eastAsia"/>
                <w:sz w:val="24"/>
                <w:szCs w:val="24"/>
              </w:rPr>
              <m:t>]</m:t>
            </m:r>
          </m:e>
          <m:sup>
            <m:r>
              <m:rPr>
                <m:sty m:val="p"/>
              </m:rPr>
              <w:rPr>
                <w:rFonts w:ascii="Cambria Math" w:eastAsiaTheme="minorEastAsia" w:hAnsiTheme="minorEastAsia"/>
                <w:sz w:val="24"/>
                <w:szCs w:val="24"/>
              </w:rPr>
              <m:t>2</m:t>
            </m:r>
          </m:sup>
        </m:sSup>
      </m:oMath>
    </w:p>
    <w:p w:rsidR="006130A0" w:rsidRPr="006130A0" w:rsidRDefault="006130A0" w:rsidP="00B536E3">
      <w:pPr>
        <w:spacing w:line="360" w:lineRule="auto"/>
        <w:rPr>
          <w:rFonts w:asciiTheme="minorEastAsia" w:eastAsiaTheme="minorEastAsia" w:hAnsiTheme="minorEastAsia"/>
          <w:sz w:val="24"/>
          <w:szCs w:val="24"/>
        </w:rPr>
      </w:pPr>
      <w:r w:rsidRPr="006130A0">
        <w:rPr>
          <w:rFonts w:asciiTheme="minorEastAsia" w:eastAsiaTheme="minorEastAsia" w:hAnsiTheme="minorEastAsia" w:hint="eastAsia"/>
          <w:sz w:val="24"/>
          <w:szCs w:val="24"/>
        </w:rPr>
        <w:t xml:space="preserve">  =1.2</w:t>
      </w:r>
      <m:oMath>
        <m:r>
          <m:rPr>
            <m:sty m:val="p"/>
          </m:rPr>
          <w:rPr>
            <w:rFonts w:ascii="Cambria Math" w:eastAsiaTheme="minorEastAsia" w:hAnsiTheme="minorEastAsia"/>
            <w:sz w:val="24"/>
            <w:szCs w:val="24"/>
          </w:rPr>
          <m:t>×</m:t>
        </m:r>
      </m:oMath>
      <w:r w:rsidRPr="006130A0">
        <w:rPr>
          <w:rFonts w:asciiTheme="minorEastAsia" w:eastAsiaTheme="minorEastAsia" w:hAnsiTheme="minorEastAsia" w:hint="eastAsia"/>
          <w:sz w:val="24"/>
          <w:szCs w:val="24"/>
        </w:rPr>
        <w:t>[0.5</w:t>
      </w:r>
      <m:oMath>
        <m:r>
          <m:rPr>
            <m:sty m:val="p"/>
          </m:rPr>
          <w:rPr>
            <w:rFonts w:ascii="Cambria Math" w:eastAsiaTheme="minorEastAsia" w:hAnsiTheme="minorEastAsia"/>
            <w:sz w:val="24"/>
            <w:szCs w:val="24"/>
          </w:rPr>
          <m:t>×</m:t>
        </m:r>
      </m:oMath>
      <w:r w:rsidRPr="006130A0">
        <w:rPr>
          <w:rFonts w:asciiTheme="minorEastAsia" w:eastAsiaTheme="minorEastAsia" w:hAnsiTheme="minorEastAsia" w:hint="eastAsia"/>
          <w:sz w:val="24"/>
          <w:szCs w:val="24"/>
        </w:rPr>
        <w:t>20</w:t>
      </w:r>
      <m:oMath>
        <m:r>
          <m:rPr>
            <m:sty m:val="p"/>
          </m:rPr>
          <w:rPr>
            <w:rFonts w:ascii="Cambria Math" w:eastAsiaTheme="minorEastAsia" w:hAnsiTheme="minorEastAsia"/>
            <w:sz w:val="24"/>
            <w:szCs w:val="24"/>
          </w:rPr>
          <m:t>×</m:t>
        </m:r>
        <m:sSup>
          <m:sSupPr>
            <m:ctrlPr>
              <w:rPr>
                <w:rFonts w:ascii="Cambria Math" w:eastAsiaTheme="minorEastAsia" w:hAnsiTheme="minorEastAsia"/>
                <w:sz w:val="24"/>
                <w:szCs w:val="24"/>
              </w:rPr>
            </m:ctrlPr>
          </m:sSupPr>
          <m:e>
            <m:r>
              <m:rPr>
                <m:sty m:val="p"/>
              </m:rPr>
              <w:rPr>
                <w:rFonts w:ascii="Cambria Math" w:eastAsiaTheme="minorEastAsia" w:hAnsiTheme="minorEastAsia"/>
                <w:sz w:val="24"/>
                <w:szCs w:val="24"/>
              </w:rPr>
              <m:t>7.7</m:t>
            </m:r>
          </m:e>
          <m:sup>
            <m:r>
              <m:rPr>
                <m:sty m:val="p"/>
              </m:rPr>
              <w:rPr>
                <w:rFonts w:ascii="Cambria Math" w:eastAsiaTheme="minorEastAsia" w:hAnsiTheme="minorEastAsia"/>
                <w:sz w:val="24"/>
                <w:szCs w:val="24"/>
              </w:rPr>
              <m:t>2</m:t>
            </m:r>
          </m:sup>
        </m:sSup>
        <m:r>
          <m:rPr>
            <m:sty m:val="p"/>
          </m:rPr>
          <w:rPr>
            <w:rFonts w:ascii="Cambria Math" w:eastAsiaTheme="minorEastAsia" w:hAnsiTheme="minorEastAsia"/>
            <w:sz w:val="24"/>
            <w:szCs w:val="24"/>
          </w:rPr>
          <m:t>×</m:t>
        </m:r>
        <m:sSup>
          <m:sSupPr>
            <m:ctrlPr>
              <w:rPr>
                <w:rFonts w:ascii="Cambria Math" w:eastAsiaTheme="minorEastAsia" w:hAnsiTheme="minorEastAsia"/>
                <w:sz w:val="24"/>
                <w:szCs w:val="24"/>
              </w:rPr>
            </m:ctrlPr>
          </m:sSupPr>
          <m:e>
            <m:r>
              <m:rPr>
                <m:sty m:val="p"/>
              </m:rPr>
              <w:rPr>
                <w:rFonts w:ascii="Cambria Math" w:eastAsiaTheme="minorEastAsia" w:hAnsiTheme="minorEastAsia"/>
                <w:sz w:val="24"/>
                <w:szCs w:val="24"/>
              </w:rPr>
              <m:t>cos</m:t>
            </m:r>
          </m:e>
          <m:sup>
            <m:r>
              <m:rPr>
                <m:sty m:val="p"/>
              </m:rPr>
              <w:rPr>
                <w:rFonts w:ascii="Cambria Math" w:eastAsiaTheme="minorEastAsia" w:hAnsiTheme="minorEastAsia"/>
                <w:sz w:val="24"/>
                <w:szCs w:val="24"/>
              </w:rPr>
              <m:t>2</m:t>
            </m:r>
          </m:sup>
        </m:sSup>
        <m:r>
          <m:rPr>
            <m:sty m:val="p"/>
          </m:rPr>
          <w:rPr>
            <w:rFonts w:ascii="Cambria Math" w:eastAsiaTheme="minorEastAsia" w:hAnsiTheme="minorEastAsia"/>
            <w:sz w:val="24"/>
            <w:szCs w:val="24"/>
          </w:rPr>
          <m:t>(</m:t>
        </m:r>
        <m:sSup>
          <m:sSupPr>
            <m:ctrlPr>
              <w:rPr>
                <w:rFonts w:ascii="Cambria Math" w:eastAsiaTheme="minorEastAsia" w:hAnsiTheme="minorEastAsia"/>
                <w:sz w:val="24"/>
                <w:szCs w:val="24"/>
              </w:rPr>
            </m:ctrlPr>
          </m:sSupPr>
          <m:e>
            <m:r>
              <m:rPr>
                <m:sty m:val="p"/>
              </m:rPr>
              <w:rPr>
                <w:rFonts w:ascii="Cambria Math" w:eastAsiaTheme="minorEastAsia" w:hAnsiTheme="minorEastAsia"/>
                <w:sz w:val="24"/>
                <w:szCs w:val="24"/>
              </w:rPr>
              <m:t>50</m:t>
            </m:r>
          </m:e>
          <m:sup>
            <m:r>
              <m:rPr>
                <m:sty m:val="p"/>
              </m:rPr>
              <w:rPr>
                <w:rFonts w:ascii="Cambria Math" w:eastAsiaTheme="minorEastAsia" w:hAnsiTheme="minorEastAsia"/>
                <w:sz w:val="24"/>
                <w:szCs w:val="24"/>
              </w:rPr>
              <m:t>0</m:t>
            </m:r>
          </m:sup>
        </m:sSup>
        <m:r>
          <m:rPr>
            <m:sty m:val="p"/>
          </m:rPr>
          <w:rPr>
            <w:rFonts w:asciiTheme="minorEastAsia" w:eastAsiaTheme="minorEastAsia" w:hAnsi="Cambria Math"/>
            <w:sz w:val="24"/>
            <w:szCs w:val="24"/>
          </w:rPr>
          <m:t>-</m:t>
        </m:r>
        <m:r>
          <m:rPr>
            <m:sty m:val="p"/>
          </m:rPr>
          <w:rPr>
            <w:rFonts w:ascii="Cambria Math" w:eastAsiaTheme="minorEastAsia" w:hAnsiTheme="minorEastAsia"/>
            <w:sz w:val="24"/>
            <w:szCs w:val="24"/>
          </w:rPr>
          <m:t>0)]</m:t>
        </m:r>
      </m:oMath>
      <w:r w:rsidRPr="006130A0">
        <w:rPr>
          <w:rFonts w:asciiTheme="minorEastAsia" w:eastAsiaTheme="minorEastAsia" w:hAnsiTheme="minorEastAsia" w:hint="eastAsia"/>
          <w:sz w:val="24"/>
          <w:szCs w:val="24"/>
        </w:rPr>
        <w:t>/</w:t>
      </w:r>
      <m:oMath>
        <m:r>
          <m:rPr>
            <m:sty m:val="p"/>
          </m:rPr>
          <w:rPr>
            <w:rFonts w:ascii="Cambria Math" w:eastAsiaTheme="minorEastAsia" w:hAnsiTheme="minorEastAsia"/>
            <w:sz w:val="24"/>
            <w:szCs w:val="24"/>
          </w:rPr>
          <m:t xml:space="preserve"> </m:t>
        </m:r>
        <m:sSup>
          <m:sSupPr>
            <m:ctrlPr>
              <w:rPr>
                <w:rFonts w:ascii="Cambria Math" w:eastAsiaTheme="minorEastAsia" w:hAnsiTheme="minorEastAsia"/>
                <w:sz w:val="24"/>
                <w:szCs w:val="24"/>
              </w:rPr>
            </m:ctrlPr>
          </m:sSupPr>
          <m:e>
            <m:r>
              <m:rPr>
                <m:sty m:val="p"/>
              </m:rPr>
              <w:rPr>
                <w:rFonts w:ascii="Cambria Math" w:eastAsiaTheme="minorEastAsia" w:hAnsiTheme="minorEastAsia"/>
                <w:sz w:val="24"/>
                <w:szCs w:val="24"/>
              </w:rPr>
              <m:t>cos</m:t>
            </m:r>
          </m:e>
          <m:sup>
            <m:r>
              <m:rPr>
                <m:sty m:val="p"/>
              </m:rPr>
              <w:rPr>
                <w:rFonts w:ascii="Cambria Math" w:eastAsiaTheme="minorEastAsia" w:hAnsiTheme="minorEastAsia"/>
                <w:sz w:val="24"/>
                <w:szCs w:val="24"/>
              </w:rPr>
              <m:t>2</m:t>
            </m:r>
          </m:sup>
        </m:sSup>
        <m:r>
          <m:rPr>
            <m:sty m:val="p"/>
          </m:rPr>
          <w:rPr>
            <w:rFonts w:ascii="Cambria Math" w:eastAsiaTheme="minorEastAsia" w:hAnsiTheme="minorEastAsia"/>
            <w:sz w:val="24"/>
            <w:szCs w:val="24"/>
          </w:rPr>
          <m:t>0</m:t>
        </m:r>
        <m:func>
          <m:funcPr>
            <m:ctrlPr>
              <w:rPr>
                <w:rFonts w:ascii="Cambria Math" w:eastAsiaTheme="minorEastAsia" w:hAnsiTheme="minorEastAsia"/>
                <w:sz w:val="24"/>
                <w:szCs w:val="24"/>
              </w:rPr>
            </m:ctrlPr>
          </m:funcPr>
          <m:fName>
            <m:r>
              <m:rPr>
                <m:sty m:val="p"/>
              </m:rPr>
              <w:rPr>
                <w:rFonts w:ascii="Cambria Math" w:eastAsiaTheme="minorEastAsia" w:hAnsiTheme="minorEastAsia"/>
                <w:sz w:val="24"/>
                <w:szCs w:val="24"/>
              </w:rPr>
              <m:t>cos</m:t>
            </m:r>
          </m:fName>
          <m:e>
            <m:d>
              <m:dPr>
                <m:ctrlPr>
                  <w:rPr>
                    <w:rFonts w:ascii="Cambria Math" w:eastAsiaTheme="minorEastAsia" w:hAnsiTheme="minorEastAsia"/>
                    <w:sz w:val="24"/>
                    <w:szCs w:val="24"/>
                  </w:rPr>
                </m:ctrlPr>
              </m:dPr>
              <m:e>
                <m:sSup>
                  <m:sSupPr>
                    <m:ctrlPr>
                      <w:rPr>
                        <w:rFonts w:ascii="Cambria Math" w:eastAsiaTheme="minorEastAsia" w:hAnsiTheme="minorEastAsia"/>
                        <w:sz w:val="24"/>
                        <w:szCs w:val="24"/>
                      </w:rPr>
                    </m:ctrlPr>
                  </m:sSupPr>
                  <m:e>
                    <m:r>
                      <m:rPr>
                        <m:sty m:val="p"/>
                      </m:rPr>
                      <w:rPr>
                        <w:rFonts w:ascii="Cambria Math" w:eastAsiaTheme="minorEastAsia" w:hAnsiTheme="minorEastAsia"/>
                        <w:sz w:val="24"/>
                        <w:szCs w:val="24"/>
                      </w:rPr>
                      <m:t>20</m:t>
                    </m:r>
                  </m:e>
                  <m:sup>
                    <m:r>
                      <m:rPr>
                        <m:sty m:val="p"/>
                      </m:rPr>
                      <w:rPr>
                        <w:rFonts w:ascii="Cambria Math" w:eastAsiaTheme="minorEastAsia" w:hAnsiTheme="minorEastAsia"/>
                        <w:sz w:val="24"/>
                        <w:szCs w:val="24"/>
                      </w:rPr>
                      <m:t>0</m:t>
                    </m:r>
                  </m:sup>
                </m:sSup>
                <m:r>
                  <m:rPr>
                    <m:sty m:val="p"/>
                  </m:rPr>
                  <w:rPr>
                    <w:rFonts w:ascii="Cambria Math" w:eastAsiaTheme="minorEastAsia" w:hAnsiTheme="minorEastAsia"/>
                    <w:sz w:val="24"/>
                    <w:szCs w:val="24"/>
                  </w:rPr>
                  <m:t>+0</m:t>
                </m:r>
              </m:e>
            </m:d>
            <m:ctrlPr>
              <w:rPr>
                <w:rFonts w:ascii="Cambria Math" w:eastAsiaTheme="minorEastAsia" w:hAnsiTheme="minorEastAsia"/>
                <w:i/>
                <w:sz w:val="24"/>
                <w:szCs w:val="24"/>
              </w:rPr>
            </m:ctrlPr>
          </m:e>
        </m:func>
      </m:oMath>
      <w:r w:rsidRPr="006130A0">
        <w:rPr>
          <w:rFonts w:asciiTheme="minorEastAsia" w:eastAsiaTheme="minorEastAsia" w:hAnsiTheme="minorEastAsia" w:hint="eastAsia"/>
          <w:sz w:val="24"/>
          <w:szCs w:val="24"/>
        </w:rPr>
        <w:t>]</w:t>
      </w:r>
    </w:p>
    <w:p w:rsidR="004971C4" w:rsidRPr="006130A0" w:rsidRDefault="004971C4" w:rsidP="00B536E3">
      <w:pPr>
        <w:spacing w:line="360" w:lineRule="auto"/>
        <w:rPr>
          <w:rFonts w:asciiTheme="minorEastAsia" w:eastAsiaTheme="minorEastAsia" w:hAnsiTheme="minorEastAsia"/>
          <w:sz w:val="24"/>
          <w:szCs w:val="24"/>
        </w:rPr>
      </w:pPr>
      <w:r w:rsidRPr="006130A0">
        <w:rPr>
          <w:rFonts w:asciiTheme="minorEastAsia" w:eastAsiaTheme="minorEastAsia" w:hAnsiTheme="minorEastAsia" w:hint="eastAsia"/>
          <w:sz w:val="24"/>
          <w:szCs w:val="24"/>
        </w:rPr>
        <w:t xml:space="preserve">  /</w:t>
      </w:r>
      <m:oMath>
        <m:r>
          <m:rPr>
            <m:sty m:val="p"/>
          </m:rPr>
          <w:rPr>
            <w:rFonts w:ascii="Cambria Math" w:eastAsiaTheme="minorEastAsia" w:hAnsiTheme="minorEastAsia"/>
            <w:sz w:val="24"/>
            <w:szCs w:val="24"/>
          </w:rPr>
          <m:t xml:space="preserve"> </m:t>
        </m:r>
        <m:sSup>
          <m:sSupPr>
            <m:ctrlPr>
              <w:rPr>
                <w:rFonts w:ascii="Cambria Math" w:eastAsiaTheme="minorEastAsia" w:hAnsiTheme="minorEastAsia"/>
                <w:sz w:val="24"/>
                <w:szCs w:val="24"/>
              </w:rPr>
            </m:ctrlPr>
          </m:sSupPr>
          <m:e>
            <m:r>
              <m:rPr>
                <m:sty m:val="p"/>
              </m:rPr>
              <w:rPr>
                <w:rFonts w:ascii="Cambria Math" w:eastAsiaTheme="minorEastAsia" w:hAnsiTheme="minorEastAsia"/>
                <w:sz w:val="24"/>
                <w:szCs w:val="24"/>
              </w:rPr>
              <m:t>cos</m:t>
            </m:r>
          </m:e>
          <m:sup>
            <m:r>
              <m:rPr>
                <m:sty m:val="p"/>
              </m:rPr>
              <w:rPr>
                <w:rFonts w:ascii="Cambria Math" w:eastAsiaTheme="minorEastAsia" w:hAnsiTheme="minorEastAsia"/>
                <w:sz w:val="24"/>
                <w:szCs w:val="24"/>
              </w:rPr>
              <m:t>2</m:t>
            </m:r>
          </m:sup>
        </m:sSup>
        <m:r>
          <m:rPr>
            <m:sty m:val="p"/>
          </m:rPr>
          <w:rPr>
            <w:rFonts w:ascii="Cambria Math" w:eastAsiaTheme="minorEastAsia" w:hAnsiTheme="minorEastAsia"/>
            <w:sz w:val="24"/>
            <w:szCs w:val="24"/>
          </w:rPr>
          <m:t>0</m:t>
        </m:r>
        <m:func>
          <m:funcPr>
            <m:ctrlPr>
              <w:rPr>
                <w:rFonts w:ascii="Cambria Math" w:eastAsiaTheme="minorEastAsia" w:hAnsiTheme="minorEastAsia"/>
                <w:sz w:val="24"/>
                <w:szCs w:val="24"/>
              </w:rPr>
            </m:ctrlPr>
          </m:funcPr>
          <m:fName>
            <m:r>
              <m:rPr>
                <m:sty m:val="p"/>
              </m:rPr>
              <w:rPr>
                <w:rFonts w:ascii="Cambria Math" w:eastAsiaTheme="minorEastAsia" w:hAnsiTheme="minorEastAsia"/>
                <w:sz w:val="24"/>
                <w:szCs w:val="24"/>
              </w:rPr>
              <m:t>cos</m:t>
            </m:r>
          </m:fName>
          <m:e>
            <m:d>
              <m:dPr>
                <m:ctrlPr>
                  <w:rPr>
                    <w:rFonts w:ascii="Cambria Math" w:eastAsiaTheme="minorEastAsia" w:hAnsiTheme="minorEastAsia"/>
                    <w:sz w:val="24"/>
                    <w:szCs w:val="24"/>
                  </w:rPr>
                </m:ctrlPr>
              </m:dPr>
              <m:e>
                <m:sSup>
                  <m:sSupPr>
                    <m:ctrlPr>
                      <w:rPr>
                        <w:rFonts w:ascii="Cambria Math" w:eastAsiaTheme="minorEastAsia" w:hAnsiTheme="minorEastAsia"/>
                        <w:sz w:val="24"/>
                        <w:szCs w:val="24"/>
                      </w:rPr>
                    </m:ctrlPr>
                  </m:sSupPr>
                  <m:e>
                    <m:r>
                      <m:rPr>
                        <m:sty m:val="p"/>
                      </m:rPr>
                      <w:rPr>
                        <w:rFonts w:ascii="Cambria Math" w:eastAsiaTheme="minorEastAsia" w:hAnsiTheme="minorEastAsia"/>
                        <w:sz w:val="24"/>
                        <w:szCs w:val="24"/>
                      </w:rPr>
                      <m:t>20</m:t>
                    </m:r>
                  </m:e>
                  <m:sup>
                    <m:r>
                      <m:rPr>
                        <m:sty m:val="p"/>
                      </m:rPr>
                      <w:rPr>
                        <w:rFonts w:ascii="Cambria Math" w:eastAsiaTheme="minorEastAsia" w:hAnsiTheme="minorEastAsia"/>
                        <w:sz w:val="24"/>
                        <w:szCs w:val="24"/>
                      </w:rPr>
                      <m:t>0</m:t>
                    </m:r>
                  </m:sup>
                </m:sSup>
                <m:r>
                  <m:rPr>
                    <m:sty m:val="p"/>
                  </m:rPr>
                  <w:rPr>
                    <w:rFonts w:ascii="Cambria Math" w:eastAsiaTheme="minorEastAsia" w:hAnsiTheme="minorEastAsia"/>
                    <w:sz w:val="24"/>
                    <w:szCs w:val="24"/>
                  </w:rPr>
                  <m:t>+0</m:t>
                </m:r>
              </m:e>
            </m:d>
            <m:ctrlPr>
              <w:rPr>
                <w:rFonts w:ascii="Cambria Math" w:eastAsiaTheme="minorEastAsia" w:hAnsiTheme="minorEastAsia"/>
                <w:i/>
                <w:sz w:val="24"/>
                <w:szCs w:val="24"/>
              </w:rPr>
            </m:ctrlPr>
          </m:e>
        </m:func>
        <m:sSup>
          <m:sSupPr>
            <m:ctrlPr>
              <w:rPr>
                <w:rFonts w:ascii="Cambria Math" w:eastAsiaTheme="minorEastAsia" w:hAnsiTheme="minorEastAsia"/>
                <w:sz w:val="24"/>
                <w:szCs w:val="24"/>
              </w:rPr>
            </m:ctrlPr>
          </m:sSupPr>
          <m:e>
            <m:r>
              <m:rPr>
                <m:sty m:val="p"/>
              </m:rPr>
              <w:rPr>
                <w:rFonts w:ascii="Cambria Math" w:eastAsiaTheme="minorEastAsia" w:hAnsiTheme="minorEastAsia" w:hint="eastAsia"/>
                <w:sz w:val="24"/>
                <w:szCs w:val="24"/>
              </w:rPr>
              <m:t>[1+</m:t>
            </m:r>
            <m:rad>
              <m:radPr>
                <m:degHide m:val="on"/>
                <m:ctrlPr>
                  <w:rPr>
                    <w:rFonts w:ascii="Cambria Math" w:eastAsiaTheme="minorEastAsia" w:hAnsiTheme="minorEastAsia"/>
                    <w:sz w:val="24"/>
                    <w:szCs w:val="24"/>
                  </w:rPr>
                </m:ctrlPr>
              </m:radPr>
              <m:deg/>
              <m:e>
                <m:f>
                  <m:fPr>
                    <m:ctrlPr>
                      <w:rPr>
                        <w:rFonts w:ascii="Cambria Math" w:eastAsiaTheme="minorEastAsia" w:hAnsiTheme="minorEastAsia"/>
                        <w:sz w:val="24"/>
                        <w:szCs w:val="24"/>
                      </w:rPr>
                    </m:ctrlPr>
                  </m:fPr>
                  <m:num>
                    <m:func>
                      <m:funcPr>
                        <m:ctrlPr>
                          <w:rPr>
                            <w:rFonts w:ascii="Cambria Math" w:eastAsiaTheme="minorEastAsia" w:hAnsiTheme="minorEastAsia"/>
                            <w:sz w:val="24"/>
                            <w:szCs w:val="24"/>
                          </w:rPr>
                        </m:ctrlPr>
                      </m:funcPr>
                      <m:fName>
                        <m:r>
                          <m:rPr>
                            <m:sty m:val="p"/>
                          </m:rPr>
                          <w:rPr>
                            <w:rFonts w:ascii="Cambria Math" w:eastAsiaTheme="minorEastAsia" w:hAnsiTheme="minorEastAsia"/>
                            <w:sz w:val="24"/>
                            <w:szCs w:val="24"/>
                          </w:rPr>
                          <m:t>sin</m:t>
                        </m:r>
                      </m:fName>
                      <m:e>
                        <m:d>
                          <m:dPr>
                            <m:ctrlPr>
                              <w:rPr>
                                <w:rFonts w:ascii="Cambria Math" w:eastAsiaTheme="minorEastAsia" w:hAnsiTheme="minorEastAsia"/>
                                <w:sz w:val="24"/>
                                <w:szCs w:val="24"/>
                              </w:rPr>
                            </m:ctrlPr>
                          </m:dPr>
                          <m:e>
                            <m:sSup>
                              <m:sSupPr>
                                <m:ctrlPr>
                                  <w:rPr>
                                    <w:rFonts w:ascii="Cambria Math" w:eastAsiaTheme="minorEastAsia" w:hAnsiTheme="minorEastAsia"/>
                                    <w:sz w:val="24"/>
                                    <w:szCs w:val="24"/>
                                  </w:rPr>
                                </m:ctrlPr>
                              </m:sSupPr>
                              <m:e>
                                <m:r>
                                  <m:rPr>
                                    <m:sty m:val="p"/>
                                  </m:rPr>
                                  <w:rPr>
                                    <w:rFonts w:ascii="Cambria Math" w:eastAsiaTheme="minorEastAsia" w:hAnsiTheme="minorEastAsia"/>
                                    <w:sz w:val="24"/>
                                    <w:szCs w:val="24"/>
                                  </w:rPr>
                                  <m:t>50</m:t>
                                </m:r>
                              </m:e>
                              <m:sup>
                                <m:r>
                                  <m:rPr>
                                    <m:sty m:val="p"/>
                                  </m:rPr>
                                  <w:rPr>
                                    <w:rFonts w:ascii="Cambria Math" w:eastAsiaTheme="minorEastAsia" w:hAnsiTheme="minorEastAsia"/>
                                    <w:sz w:val="24"/>
                                    <w:szCs w:val="24"/>
                                  </w:rPr>
                                  <m:t>0</m:t>
                                </m:r>
                              </m:sup>
                            </m:sSup>
                            <m:r>
                              <m:rPr>
                                <m:sty m:val="p"/>
                              </m:rPr>
                              <w:rPr>
                                <w:rFonts w:ascii="Cambria Math" w:eastAsiaTheme="minorEastAsia" w:hAnsiTheme="minorEastAsia"/>
                                <w:sz w:val="24"/>
                                <w:szCs w:val="24"/>
                              </w:rPr>
                              <m:t>+</m:t>
                            </m:r>
                            <m:sSup>
                              <m:sSupPr>
                                <m:ctrlPr>
                                  <w:rPr>
                                    <w:rFonts w:ascii="Cambria Math" w:eastAsiaTheme="minorEastAsia" w:hAnsiTheme="minorEastAsia"/>
                                    <w:sz w:val="24"/>
                                    <w:szCs w:val="24"/>
                                  </w:rPr>
                                </m:ctrlPr>
                              </m:sSupPr>
                              <m:e>
                                <m:r>
                                  <m:rPr>
                                    <m:sty m:val="p"/>
                                  </m:rPr>
                                  <w:rPr>
                                    <w:rFonts w:ascii="Cambria Math" w:eastAsiaTheme="minorEastAsia" w:hAnsiTheme="minorEastAsia"/>
                                    <w:sz w:val="24"/>
                                    <w:szCs w:val="24"/>
                                  </w:rPr>
                                  <m:t>20</m:t>
                                </m:r>
                              </m:e>
                              <m:sup>
                                <m:r>
                                  <m:rPr>
                                    <m:sty m:val="p"/>
                                  </m:rPr>
                                  <w:rPr>
                                    <w:rFonts w:ascii="Cambria Math" w:eastAsiaTheme="minorEastAsia" w:hAnsiTheme="minorEastAsia"/>
                                    <w:sz w:val="24"/>
                                    <w:szCs w:val="24"/>
                                  </w:rPr>
                                  <m:t>0</m:t>
                                </m:r>
                              </m:sup>
                            </m:sSup>
                          </m:e>
                        </m:d>
                        <m:ctrlPr>
                          <w:rPr>
                            <w:rFonts w:ascii="Cambria Math" w:eastAsiaTheme="minorEastAsia" w:hAnsiTheme="minorEastAsia"/>
                            <w:i/>
                            <w:sz w:val="24"/>
                            <w:szCs w:val="24"/>
                          </w:rPr>
                        </m:ctrlPr>
                      </m:e>
                    </m:func>
                    <m:r>
                      <m:rPr>
                        <m:sty m:val="p"/>
                      </m:rPr>
                      <w:rPr>
                        <w:rFonts w:ascii="Cambria Math" w:eastAsiaTheme="minorEastAsia" w:hAnsiTheme="minorEastAsia"/>
                        <w:sz w:val="24"/>
                        <w:szCs w:val="24"/>
                      </w:rPr>
                      <m:t>sin</m:t>
                    </m:r>
                    <m:r>
                      <m:rPr>
                        <m:sty m:val="p"/>
                      </m:rPr>
                      <w:rPr>
                        <w:rFonts w:ascii="Cambria Math" w:eastAsiaTheme="minorEastAsia" w:hAnsi="Cambria Math"/>
                        <w:sz w:val="24"/>
                        <w:szCs w:val="24"/>
                      </w:rPr>
                      <m:t>⁡</m:t>
                    </m:r>
                    <m:r>
                      <m:rPr>
                        <m:sty m:val="p"/>
                      </m:rPr>
                      <w:rPr>
                        <w:rFonts w:ascii="Cambria Math" w:eastAsiaTheme="minorEastAsia" w:hAnsiTheme="minorEastAsia"/>
                        <w:sz w:val="24"/>
                        <w:szCs w:val="24"/>
                      </w:rPr>
                      <m:t>(</m:t>
                    </m:r>
                    <m:sSup>
                      <m:sSupPr>
                        <m:ctrlPr>
                          <w:rPr>
                            <w:rFonts w:ascii="Cambria Math" w:eastAsiaTheme="minorEastAsia" w:hAnsiTheme="minorEastAsia"/>
                            <w:sz w:val="24"/>
                            <w:szCs w:val="24"/>
                          </w:rPr>
                        </m:ctrlPr>
                      </m:sSupPr>
                      <m:e>
                        <m:r>
                          <m:rPr>
                            <m:sty m:val="p"/>
                          </m:rPr>
                          <w:rPr>
                            <w:rFonts w:ascii="Cambria Math" w:eastAsiaTheme="minorEastAsia" w:hAnsiTheme="minorEastAsia"/>
                            <w:sz w:val="24"/>
                            <w:szCs w:val="24"/>
                          </w:rPr>
                          <m:t>20</m:t>
                        </m:r>
                      </m:e>
                      <m:sup>
                        <m:r>
                          <m:rPr>
                            <m:sty m:val="p"/>
                          </m:rPr>
                          <w:rPr>
                            <w:rFonts w:ascii="Cambria Math" w:eastAsiaTheme="minorEastAsia" w:hAnsiTheme="minorEastAsia"/>
                            <w:sz w:val="24"/>
                            <w:szCs w:val="24"/>
                          </w:rPr>
                          <m:t>0</m:t>
                        </m:r>
                      </m:sup>
                    </m:sSup>
                    <m:r>
                      <m:rPr>
                        <m:sty m:val="p"/>
                      </m:rPr>
                      <w:rPr>
                        <w:rFonts w:asciiTheme="minorEastAsia" w:eastAsiaTheme="minorEastAsia" w:hAnsi="Cambria Math"/>
                        <w:sz w:val="24"/>
                        <w:szCs w:val="24"/>
                      </w:rPr>
                      <m:t>-</m:t>
                    </m:r>
                    <m:sSup>
                      <m:sSupPr>
                        <m:ctrlPr>
                          <w:rPr>
                            <w:rFonts w:ascii="Cambria Math" w:eastAsiaTheme="minorEastAsia" w:hAnsiTheme="minorEastAsia"/>
                            <w:sz w:val="24"/>
                            <w:szCs w:val="24"/>
                          </w:rPr>
                        </m:ctrlPr>
                      </m:sSupPr>
                      <m:e>
                        <m:r>
                          <m:rPr>
                            <m:sty m:val="p"/>
                          </m:rPr>
                          <w:rPr>
                            <w:rFonts w:ascii="Cambria Math" w:eastAsiaTheme="minorEastAsia" w:hAnsiTheme="minorEastAsia"/>
                            <w:sz w:val="24"/>
                            <w:szCs w:val="24"/>
                          </w:rPr>
                          <m:t>16</m:t>
                        </m:r>
                      </m:e>
                      <m:sup>
                        <m:r>
                          <m:rPr>
                            <m:sty m:val="p"/>
                          </m:rPr>
                          <w:rPr>
                            <w:rFonts w:ascii="Cambria Math" w:eastAsiaTheme="minorEastAsia" w:hAnsiTheme="minorEastAsia"/>
                            <w:sz w:val="24"/>
                            <w:szCs w:val="24"/>
                          </w:rPr>
                          <m:t>0</m:t>
                        </m:r>
                      </m:sup>
                    </m:sSup>
                    <m:r>
                      <m:rPr>
                        <m:sty m:val="p"/>
                      </m:rPr>
                      <w:rPr>
                        <w:rFonts w:ascii="Cambria Math" w:eastAsiaTheme="minorEastAsia" w:hAnsiTheme="minorEastAsia"/>
                        <w:sz w:val="24"/>
                        <w:szCs w:val="24"/>
                      </w:rPr>
                      <m:t>)</m:t>
                    </m:r>
                  </m:num>
                  <m:den>
                    <m:r>
                      <m:rPr>
                        <m:sty m:val="p"/>
                      </m:rPr>
                      <w:rPr>
                        <w:rFonts w:ascii="Cambria Math" w:eastAsiaTheme="minorEastAsia" w:hAnsiTheme="minorEastAsia"/>
                        <w:sz w:val="24"/>
                        <w:szCs w:val="24"/>
                      </w:rPr>
                      <m:t>cos</m:t>
                    </m:r>
                    <m:r>
                      <m:rPr>
                        <m:sty m:val="p"/>
                      </m:rPr>
                      <w:rPr>
                        <w:rFonts w:ascii="Cambria Math" w:eastAsiaTheme="minorEastAsia" w:hAnsi="Cambria Math"/>
                        <w:sz w:val="24"/>
                        <w:szCs w:val="24"/>
                      </w:rPr>
                      <m:t>⁡</m:t>
                    </m:r>
                    <m:r>
                      <m:rPr>
                        <m:sty m:val="p"/>
                      </m:rPr>
                      <w:rPr>
                        <w:rFonts w:ascii="Cambria Math" w:eastAsiaTheme="minorEastAsia" w:hAnsiTheme="minorEastAsia"/>
                        <w:sz w:val="24"/>
                        <w:szCs w:val="24"/>
                      </w:rPr>
                      <m:t>(</m:t>
                    </m:r>
                    <m:sSup>
                      <m:sSupPr>
                        <m:ctrlPr>
                          <w:rPr>
                            <w:rFonts w:ascii="Cambria Math" w:eastAsiaTheme="minorEastAsia" w:hAnsiTheme="minorEastAsia"/>
                            <w:sz w:val="24"/>
                            <w:szCs w:val="24"/>
                          </w:rPr>
                        </m:ctrlPr>
                      </m:sSupPr>
                      <m:e>
                        <m:r>
                          <m:rPr>
                            <m:sty m:val="p"/>
                          </m:rPr>
                          <w:rPr>
                            <w:rFonts w:ascii="Cambria Math" w:eastAsiaTheme="minorEastAsia" w:hAnsiTheme="minorEastAsia"/>
                            <w:sz w:val="24"/>
                            <w:szCs w:val="24"/>
                          </w:rPr>
                          <m:t>20</m:t>
                        </m:r>
                      </m:e>
                      <m:sup>
                        <m:r>
                          <m:rPr>
                            <m:sty m:val="p"/>
                          </m:rPr>
                          <w:rPr>
                            <w:rFonts w:ascii="Cambria Math" w:eastAsiaTheme="minorEastAsia" w:hAnsiTheme="minorEastAsia"/>
                            <w:sz w:val="24"/>
                            <w:szCs w:val="24"/>
                          </w:rPr>
                          <m:t>0</m:t>
                        </m:r>
                      </m:sup>
                    </m:sSup>
                    <m:r>
                      <m:rPr>
                        <m:sty m:val="p"/>
                      </m:rPr>
                      <w:rPr>
                        <w:rFonts w:ascii="Cambria Math" w:eastAsiaTheme="minorEastAsia" w:hAnsiTheme="minorEastAsia"/>
                        <w:sz w:val="24"/>
                        <w:szCs w:val="24"/>
                      </w:rPr>
                      <m:t>+0)cos</m:t>
                    </m:r>
                    <m:r>
                      <m:rPr>
                        <m:sty m:val="p"/>
                      </m:rPr>
                      <w:rPr>
                        <w:rFonts w:ascii="Cambria Math" w:eastAsiaTheme="minorEastAsia" w:hAnsi="Cambria Math"/>
                        <w:sz w:val="24"/>
                        <w:szCs w:val="24"/>
                      </w:rPr>
                      <m:t>⁡</m:t>
                    </m:r>
                    <m:r>
                      <m:rPr>
                        <m:sty m:val="p"/>
                      </m:rPr>
                      <w:rPr>
                        <w:rFonts w:ascii="Cambria Math" w:eastAsiaTheme="minorEastAsia" w:hAnsiTheme="minorEastAsia"/>
                        <w:sz w:val="24"/>
                        <w:szCs w:val="24"/>
                      </w:rPr>
                      <m:t>(0</m:t>
                    </m:r>
                    <m:r>
                      <m:rPr>
                        <m:sty m:val="p"/>
                      </m:rPr>
                      <w:rPr>
                        <w:rFonts w:ascii="Cambria Math" w:eastAsiaTheme="minorEastAsia" w:hAnsi="Cambria Math"/>
                        <w:sz w:val="24"/>
                        <w:szCs w:val="24"/>
                      </w:rPr>
                      <m:t>-</m:t>
                    </m:r>
                    <m:sSup>
                      <m:sSupPr>
                        <m:ctrlPr>
                          <w:rPr>
                            <w:rFonts w:ascii="Cambria Math" w:eastAsiaTheme="minorEastAsia" w:hAnsiTheme="minorEastAsia"/>
                            <w:sz w:val="24"/>
                            <w:szCs w:val="24"/>
                          </w:rPr>
                        </m:ctrlPr>
                      </m:sSupPr>
                      <m:e>
                        <m:r>
                          <m:rPr>
                            <m:sty m:val="p"/>
                          </m:rPr>
                          <w:rPr>
                            <w:rFonts w:ascii="Cambria Math" w:eastAsiaTheme="minorEastAsia" w:hAnsiTheme="minorEastAsia"/>
                            <w:sz w:val="24"/>
                            <w:szCs w:val="24"/>
                          </w:rPr>
                          <m:t>16</m:t>
                        </m:r>
                      </m:e>
                      <m:sup>
                        <m:r>
                          <m:rPr>
                            <m:sty m:val="p"/>
                          </m:rPr>
                          <w:rPr>
                            <w:rFonts w:ascii="Cambria Math" w:eastAsiaTheme="minorEastAsia" w:hAnsiTheme="minorEastAsia"/>
                            <w:sz w:val="24"/>
                            <w:szCs w:val="24"/>
                          </w:rPr>
                          <m:t>0</m:t>
                        </m:r>
                      </m:sup>
                    </m:sSup>
                    <m:r>
                      <m:rPr>
                        <m:sty m:val="p"/>
                      </m:rPr>
                      <w:rPr>
                        <w:rFonts w:ascii="Cambria Math" w:eastAsiaTheme="minorEastAsia" w:hAnsiTheme="minorEastAsia"/>
                        <w:sz w:val="24"/>
                        <w:szCs w:val="24"/>
                      </w:rPr>
                      <m:t>)</m:t>
                    </m:r>
                  </m:den>
                </m:f>
              </m:e>
            </m:rad>
            <m:r>
              <m:rPr>
                <m:sty m:val="p"/>
              </m:rPr>
              <w:rPr>
                <w:rFonts w:ascii="Cambria Math" w:eastAsiaTheme="minorEastAsia" w:hAnsiTheme="minorEastAsia" w:hint="eastAsia"/>
                <w:sz w:val="24"/>
                <w:szCs w:val="24"/>
              </w:rPr>
              <m:t>]</m:t>
            </m:r>
          </m:e>
          <m:sup>
            <m:r>
              <m:rPr>
                <m:sty m:val="p"/>
              </m:rPr>
              <w:rPr>
                <w:rFonts w:ascii="Cambria Math" w:eastAsiaTheme="minorEastAsia" w:hAnsiTheme="minorEastAsia"/>
                <w:sz w:val="24"/>
                <w:szCs w:val="24"/>
              </w:rPr>
              <m:t>2</m:t>
            </m:r>
          </m:sup>
        </m:sSup>
      </m:oMath>
    </w:p>
    <w:p w:rsidR="004971C4" w:rsidRPr="006130A0" w:rsidRDefault="004971C4" w:rsidP="00B536E3">
      <w:pPr>
        <w:spacing w:line="360" w:lineRule="auto"/>
        <w:rPr>
          <w:rFonts w:asciiTheme="minorEastAsia" w:eastAsiaTheme="minorEastAsia" w:hAnsiTheme="minorEastAsia"/>
          <w:sz w:val="24"/>
          <w:szCs w:val="24"/>
        </w:rPr>
      </w:pPr>
      <w:r w:rsidRPr="006130A0">
        <w:rPr>
          <w:rFonts w:asciiTheme="minorEastAsia" w:eastAsiaTheme="minorEastAsia" w:hAnsiTheme="minorEastAsia" w:hint="eastAsia"/>
          <w:sz w:val="24"/>
          <w:szCs w:val="24"/>
        </w:rPr>
        <w:t xml:space="preserve">  =1.2</w:t>
      </w:r>
      <m:oMath>
        <m:r>
          <m:rPr>
            <m:sty m:val="p"/>
          </m:rPr>
          <w:rPr>
            <w:rFonts w:ascii="Cambria Math" w:eastAsiaTheme="minorEastAsia" w:hAnsiTheme="minorEastAsia"/>
            <w:sz w:val="24"/>
            <w:szCs w:val="24"/>
          </w:rPr>
          <m:t>×</m:t>
        </m:r>
      </m:oMath>
      <w:r w:rsidRPr="006130A0">
        <w:rPr>
          <w:rFonts w:asciiTheme="minorEastAsia" w:eastAsiaTheme="minorEastAsia" w:hAnsiTheme="minorEastAsia" w:hint="eastAsia"/>
          <w:sz w:val="24"/>
          <w:szCs w:val="24"/>
        </w:rPr>
        <w:t>296.45/1.478=241KN</w:t>
      </w:r>
    </w:p>
    <w:p w:rsidR="004971C4" w:rsidRPr="006130A0" w:rsidRDefault="006130A0" w:rsidP="00B536E3">
      <w:pPr>
        <w:spacing w:line="360" w:lineRule="auto"/>
        <w:rPr>
          <w:rFonts w:asciiTheme="minorEastAsia" w:eastAsiaTheme="minorEastAsia" w:hAnsiTheme="minorEastAsia"/>
          <w:sz w:val="24"/>
          <w:szCs w:val="24"/>
        </w:rPr>
      </w:pPr>
      <w:r>
        <w:rPr>
          <w:rFonts w:asciiTheme="minorEastAsia" w:hAnsiTheme="minorEastAsia" w:hint="eastAsia"/>
          <w:sz w:val="32"/>
          <w:szCs w:val="32"/>
        </w:rPr>
        <w:t xml:space="preserve">  </w:t>
      </w:r>
      <w:r w:rsidR="004971C4">
        <w:rPr>
          <w:rFonts w:asciiTheme="minorEastAsia" w:hAnsiTheme="minorEastAsia" w:hint="eastAsia"/>
          <w:sz w:val="32"/>
          <w:szCs w:val="32"/>
        </w:rPr>
        <w:t xml:space="preserve"> </w:t>
      </w:r>
      <w:r w:rsidR="004971C4" w:rsidRPr="006130A0">
        <w:rPr>
          <w:rFonts w:asciiTheme="minorEastAsia" w:eastAsiaTheme="minorEastAsia" w:hAnsiTheme="minorEastAsia" w:hint="eastAsia"/>
          <w:sz w:val="24"/>
          <w:szCs w:val="24"/>
        </w:rPr>
        <w:t xml:space="preserve"> </w:t>
      </w:r>
      <m:oMath>
        <m:sSub>
          <m:sSubPr>
            <m:ctrlPr>
              <w:rPr>
                <w:rFonts w:ascii="Cambria Math" w:eastAsiaTheme="minorEastAsia" w:hAnsiTheme="minorEastAsia"/>
                <w:sz w:val="24"/>
                <w:szCs w:val="24"/>
              </w:rPr>
            </m:ctrlPr>
          </m:sSubPr>
          <m:e>
            <m:r>
              <m:rPr>
                <m:sty m:val="p"/>
              </m:rPr>
              <w:rPr>
                <w:rFonts w:ascii="Cambria Math" w:eastAsiaTheme="minorEastAsia" w:hAnsiTheme="minorEastAsia"/>
                <w:sz w:val="24"/>
                <w:szCs w:val="24"/>
              </w:rPr>
              <m:t>W</m:t>
            </m:r>
          </m:e>
          <m:sub>
            <m:r>
              <m:rPr>
                <m:sty m:val="p"/>
              </m:rPr>
              <w:rPr>
                <w:rFonts w:asciiTheme="minorEastAsia" w:eastAsiaTheme="minorEastAsia" w:hAnsiTheme="minorEastAsia"/>
                <w:sz w:val="24"/>
                <w:szCs w:val="24"/>
              </w:rPr>
              <m:t>土</m:t>
            </m:r>
          </m:sub>
        </m:sSub>
      </m:oMath>
      <w:r w:rsidR="004971C4" w:rsidRPr="006130A0">
        <w:rPr>
          <w:rFonts w:asciiTheme="minorEastAsia" w:eastAsiaTheme="minorEastAsia" w:hAnsiTheme="minorEastAsia" w:hint="eastAsia"/>
          <w:sz w:val="24"/>
          <w:szCs w:val="24"/>
        </w:rPr>
        <w:t>=</w:t>
      </w:r>
      <m:oMath>
        <m:sSub>
          <m:sSubPr>
            <m:ctrlPr>
              <w:rPr>
                <w:rFonts w:ascii="Cambria Math" w:eastAsiaTheme="minorEastAsia" w:hAnsiTheme="minorEastAsia"/>
                <w:sz w:val="24"/>
                <w:szCs w:val="24"/>
              </w:rPr>
            </m:ctrlPr>
          </m:sSubPr>
          <m:e>
            <m:r>
              <m:rPr>
                <m:sty m:val="p"/>
              </m:rPr>
              <w:rPr>
                <w:rFonts w:ascii="Cambria Math" w:eastAsiaTheme="minorEastAsia" w:hAnsiTheme="minorEastAsia"/>
                <w:sz w:val="24"/>
                <w:szCs w:val="24"/>
              </w:rPr>
              <m:t>r</m:t>
            </m:r>
          </m:e>
          <m:sub>
            <m:r>
              <m:rPr>
                <m:sty m:val="p"/>
              </m:rPr>
              <w:rPr>
                <w:rFonts w:asciiTheme="minorEastAsia" w:eastAsiaTheme="minorEastAsia" w:hAnsiTheme="minorEastAsia"/>
                <w:sz w:val="24"/>
                <w:szCs w:val="24"/>
              </w:rPr>
              <m:t>土</m:t>
            </m:r>
          </m:sub>
        </m:sSub>
        <m:sSub>
          <m:sSubPr>
            <m:ctrlPr>
              <w:rPr>
                <w:rFonts w:ascii="Cambria Math" w:eastAsiaTheme="minorEastAsia" w:hAnsiTheme="minorEastAsia"/>
                <w:sz w:val="24"/>
                <w:szCs w:val="24"/>
              </w:rPr>
            </m:ctrlPr>
          </m:sSubPr>
          <m:e>
            <m:r>
              <m:rPr>
                <m:sty m:val="p"/>
              </m:rPr>
              <w:rPr>
                <w:rFonts w:ascii="Cambria Math" w:eastAsiaTheme="minorEastAsia" w:hAnsiTheme="minorEastAsia"/>
                <w:sz w:val="24"/>
                <w:szCs w:val="24"/>
              </w:rPr>
              <m:t>s</m:t>
            </m:r>
          </m:e>
          <m:sub>
            <m:r>
              <m:rPr>
                <m:sty m:val="p"/>
              </m:rPr>
              <w:rPr>
                <w:rFonts w:asciiTheme="minorEastAsia" w:eastAsiaTheme="minorEastAsia" w:hAnsiTheme="minorEastAsia"/>
                <w:sz w:val="24"/>
                <w:szCs w:val="24"/>
              </w:rPr>
              <m:t>土</m:t>
            </m:r>
          </m:sub>
        </m:sSub>
      </m:oMath>
      <w:r w:rsidR="004971C4" w:rsidRPr="006130A0">
        <w:rPr>
          <w:rFonts w:asciiTheme="minorEastAsia" w:eastAsiaTheme="minorEastAsia" w:hAnsiTheme="minorEastAsia" w:hint="eastAsia"/>
          <w:sz w:val="24"/>
          <w:szCs w:val="24"/>
        </w:rPr>
        <w:t>=20</w:t>
      </w:r>
      <m:oMath>
        <m:r>
          <m:rPr>
            <m:sty m:val="p"/>
          </m:rPr>
          <w:rPr>
            <w:rFonts w:ascii="Cambria Math" w:eastAsiaTheme="minorEastAsia" w:hAnsiTheme="minorEastAsia"/>
            <w:sz w:val="24"/>
            <w:szCs w:val="24"/>
          </w:rPr>
          <m:t>×</m:t>
        </m:r>
      </m:oMath>
      <w:r w:rsidR="004971C4" w:rsidRPr="006130A0">
        <w:rPr>
          <w:rFonts w:asciiTheme="minorEastAsia" w:eastAsiaTheme="minorEastAsia" w:hAnsiTheme="minorEastAsia" w:hint="eastAsia"/>
          <w:sz w:val="24"/>
          <w:szCs w:val="24"/>
        </w:rPr>
        <w:t>30.1=602KN</w:t>
      </w:r>
    </w:p>
    <w:p w:rsidR="004971C4" w:rsidRPr="006130A0" w:rsidRDefault="004971C4" w:rsidP="00B536E3">
      <w:pPr>
        <w:spacing w:line="360" w:lineRule="auto"/>
        <w:ind w:firstLineChars="250" w:firstLine="600"/>
        <w:rPr>
          <w:rFonts w:asciiTheme="minorEastAsia" w:eastAsiaTheme="minorEastAsia" w:hAnsiTheme="minorEastAsia"/>
          <w:sz w:val="24"/>
          <w:szCs w:val="24"/>
        </w:rPr>
      </w:pPr>
      <w:r w:rsidRPr="006130A0">
        <w:rPr>
          <w:rFonts w:asciiTheme="minorEastAsia" w:eastAsiaTheme="minorEastAsia" w:hAnsiTheme="minorEastAsia" w:hint="eastAsia"/>
          <w:sz w:val="24"/>
          <w:szCs w:val="24"/>
        </w:rPr>
        <w:t>R=μN cos</w:t>
      </w:r>
      <m:oMath>
        <m:sSup>
          <m:sSupPr>
            <m:ctrlPr>
              <w:rPr>
                <w:rFonts w:ascii="Cambria Math" w:eastAsiaTheme="minorEastAsia" w:hAnsiTheme="minorEastAsia"/>
                <w:sz w:val="24"/>
                <w:szCs w:val="24"/>
              </w:rPr>
            </m:ctrlPr>
          </m:sSupPr>
          <m:e>
            <m:r>
              <m:rPr>
                <m:sty m:val="p"/>
              </m:rPr>
              <w:rPr>
                <w:rFonts w:ascii="Cambria Math" w:eastAsiaTheme="minorEastAsia" w:hAnsiTheme="minorEastAsia"/>
                <w:sz w:val="24"/>
                <w:szCs w:val="24"/>
              </w:rPr>
              <m:t>45</m:t>
            </m:r>
          </m:e>
          <m:sup>
            <m:r>
              <m:rPr>
                <m:sty m:val="p"/>
              </m:rPr>
              <w:rPr>
                <w:rFonts w:ascii="Cambria Math" w:eastAsiaTheme="minorEastAsia" w:hAnsiTheme="minorEastAsia"/>
                <w:sz w:val="24"/>
                <w:szCs w:val="24"/>
              </w:rPr>
              <m:t>0</m:t>
            </m:r>
          </m:sup>
        </m:sSup>
      </m:oMath>
      <w:r w:rsidRPr="006130A0">
        <w:rPr>
          <w:rFonts w:asciiTheme="minorEastAsia" w:eastAsiaTheme="minorEastAsia" w:hAnsiTheme="minorEastAsia" w:hint="eastAsia"/>
          <w:sz w:val="24"/>
          <w:szCs w:val="24"/>
        </w:rPr>
        <w:t>=0.5</w:t>
      </w:r>
      <m:oMath>
        <m:r>
          <m:rPr>
            <m:sty m:val="p"/>
          </m:rPr>
          <w:rPr>
            <w:rFonts w:ascii="Cambria Math" w:eastAsiaTheme="minorEastAsia" w:hAnsiTheme="minorEastAsia"/>
            <w:sz w:val="24"/>
            <w:szCs w:val="24"/>
          </w:rPr>
          <m:t>×</m:t>
        </m:r>
        <m:r>
          <m:rPr>
            <m:sty m:val="p"/>
          </m:rPr>
          <w:rPr>
            <w:rFonts w:ascii="Cambria Math" w:eastAsiaTheme="minorEastAsia" w:hAnsiTheme="minorEastAsia"/>
            <w:sz w:val="24"/>
            <w:szCs w:val="24"/>
          </w:rPr>
          <m:t>602</m:t>
        </m:r>
        <m:r>
          <m:rPr>
            <m:sty m:val="p"/>
          </m:rPr>
          <w:rPr>
            <w:rFonts w:ascii="Cambria Math" w:eastAsiaTheme="minorEastAsia" w:hAnsiTheme="minorEastAsia"/>
            <w:sz w:val="24"/>
            <w:szCs w:val="24"/>
          </w:rPr>
          <m:t>×</m:t>
        </m:r>
      </m:oMath>
      <w:r w:rsidRPr="006130A0">
        <w:rPr>
          <w:rFonts w:asciiTheme="minorEastAsia" w:eastAsiaTheme="minorEastAsia" w:hAnsiTheme="minorEastAsia" w:hint="eastAsia"/>
          <w:sz w:val="24"/>
          <w:szCs w:val="24"/>
        </w:rPr>
        <w:t>0.707=213KN</w:t>
      </w:r>
    </w:p>
    <w:p w:rsidR="004971C4" w:rsidRPr="006130A0" w:rsidRDefault="008C460C" w:rsidP="00B536E3">
      <w:pPr>
        <w:pStyle w:val="a9"/>
        <w:spacing w:line="360" w:lineRule="auto"/>
        <w:ind w:left="720" w:firstLineChars="0" w:firstLine="0"/>
        <w:rPr>
          <w:rFonts w:asciiTheme="minorEastAsia" w:eastAsiaTheme="minorEastAsia" w:hAnsiTheme="minorEastAsia"/>
          <w:sz w:val="24"/>
          <w:szCs w:val="24"/>
        </w:rPr>
      </w:pPr>
      <m:oMath>
        <m:sSub>
          <m:sSubPr>
            <m:ctrlPr>
              <w:rPr>
                <w:rFonts w:ascii="Cambria Math" w:eastAsiaTheme="minorEastAsia" w:hAnsiTheme="minorEastAsia"/>
                <w:sz w:val="24"/>
                <w:szCs w:val="24"/>
              </w:rPr>
            </m:ctrlPr>
          </m:sSubPr>
          <m:e>
            <m:r>
              <m:rPr>
                <m:sty m:val="p"/>
              </m:rPr>
              <w:rPr>
                <w:rFonts w:ascii="Cambria Math" w:eastAsiaTheme="minorEastAsia" w:hAnsiTheme="minorEastAsia"/>
                <w:sz w:val="24"/>
                <w:szCs w:val="24"/>
              </w:rPr>
              <m:t>W</m:t>
            </m:r>
          </m:e>
          <m:sub>
            <m:r>
              <m:rPr>
                <m:sty m:val="p"/>
              </m:rPr>
              <w:rPr>
                <w:rFonts w:asciiTheme="minorEastAsia" w:eastAsiaTheme="minorEastAsia" w:hAnsiTheme="minorEastAsia"/>
                <w:sz w:val="24"/>
                <w:szCs w:val="24"/>
              </w:rPr>
              <m:t>墙</m:t>
            </m:r>
          </m:sub>
        </m:sSub>
      </m:oMath>
      <w:r w:rsidR="004971C4" w:rsidRPr="006130A0">
        <w:rPr>
          <w:rFonts w:asciiTheme="minorEastAsia" w:eastAsiaTheme="minorEastAsia" w:hAnsiTheme="minorEastAsia" w:hint="eastAsia"/>
          <w:sz w:val="24"/>
          <w:szCs w:val="24"/>
        </w:rPr>
        <w:t>=</w:t>
      </w:r>
      <m:oMath>
        <m:sSub>
          <m:sSubPr>
            <m:ctrlPr>
              <w:rPr>
                <w:rFonts w:ascii="Cambria Math" w:eastAsiaTheme="minorEastAsia" w:hAnsiTheme="minorEastAsia"/>
                <w:sz w:val="24"/>
                <w:szCs w:val="24"/>
              </w:rPr>
            </m:ctrlPr>
          </m:sSubPr>
          <m:e>
            <m:r>
              <m:rPr>
                <m:sty m:val="p"/>
              </m:rPr>
              <w:rPr>
                <w:rFonts w:ascii="Cambria Math" w:eastAsiaTheme="minorEastAsia" w:hAnsiTheme="minorEastAsia"/>
                <w:sz w:val="24"/>
                <w:szCs w:val="24"/>
              </w:rPr>
              <m:t>r</m:t>
            </m:r>
          </m:e>
          <m:sub>
            <m:r>
              <m:rPr>
                <m:sty m:val="p"/>
              </m:rPr>
              <w:rPr>
                <w:rFonts w:asciiTheme="minorEastAsia" w:eastAsiaTheme="minorEastAsia" w:hAnsiTheme="minorEastAsia"/>
                <w:sz w:val="24"/>
                <w:szCs w:val="24"/>
              </w:rPr>
              <m:t>墙</m:t>
            </m:r>
          </m:sub>
        </m:sSub>
        <m:sSub>
          <m:sSubPr>
            <m:ctrlPr>
              <w:rPr>
                <w:rFonts w:ascii="Cambria Math" w:eastAsiaTheme="minorEastAsia" w:hAnsiTheme="minorEastAsia"/>
                <w:sz w:val="24"/>
                <w:szCs w:val="24"/>
              </w:rPr>
            </m:ctrlPr>
          </m:sSubPr>
          <m:e>
            <m:r>
              <m:rPr>
                <m:sty m:val="p"/>
              </m:rPr>
              <w:rPr>
                <w:rFonts w:ascii="Cambria Math" w:eastAsiaTheme="minorEastAsia" w:hAnsiTheme="minorEastAsia"/>
                <w:sz w:val="24"/>
                <w:szCs w:val="24"/>
              </w:rPr>
              <m:t>s</m:t>
            </m:r>
          </m:e>
          <m:sub>
            <m:r>
              <m:rPr>
                <m:sty m:val="p"/>
              </m:rPr>
              <w:rPr>
                <w:rFonts w:asciiTheme="minorEastAsia" w:eastAsiaTheme="minorEastAsia" w:hAnsiTheme="minorEastAsia"/>
                <w:sz w:val="24"/>
                <w:szCs w:val="24"/>
              </w:rPr>
              <m:t>墙</m:t>
            </m:r>
          </m:sub>
        </m:sSub>
      </m:oMath>
      <w:r w:rsidR="004971C4" w:rsidRPr="006130A0">
        <w:rPr>
          <w:rFonts w:asciiTheme="minorEastAsia" w:eastAsiaTheme="minorEastAsia" w:hAnsiTheme="minorEastAsia" w:hint="eastAsia"/>
          <w:sz w:val="24"/>
          <w:szCs w:val="24"/>
        </w:rPr>
        <w:t>=23</w:t>
      </w:r>
      <m:oMath>
        <m:r>
          <m:rPr>
            <m:sty m:val="p"/>
          </m:rPr>
          <w:rPr>
            <w:rFonts w:ascii="Cambria Math" w:eastAsiaTheme="minorEastAsia" w:hAnsiTheme="minorEastAsia"/>
            <w:sz w:val="24"/>
            <w:szCs w:val="24"/>
          </w:rPr>
          <m:t>×</m:t>
        </m:r>
      </m:oMath>
      <w:r w:rsidR="004971C4" w:rsidRPr="006130A0">
        <w:rPr>
          <w:rFonts w:asciiTheme="minorEastAsia" w:eastAsiaTheme="minorEastAsia" w:hAnsiTheme="minorEastAsia" w:hint="eastAsia"/>
          <w:sz w:val="24"/>
          <w:szCs w:val="24"/>
        </w:rPr>
        <w:t>15.1=347KN</w:t>
      </w:r>
    </w:p>
    <w:p w:rsidR="004971C4" w:rsidRPr="006130A0" w:rsidRDefault="008C460C" w:rsidP="00B536E3">
      <w:pPr>
        <w:pStyle w:val="a9"/>
        <w:spacing w:line="360" w:lineRule="auto"/>
        <w:ind w:left="720" w:firstLineChars="0" w:firstLine="0"/>
        <w:rPr>
          <w:rFonts w:asciiTheme="minorEastAsia" w:eastAsiaTheme="minorEastAsia" w:hAnsiTheme="minorEastAsia"/>
          <w:sz w:val="24"/>
          <w:szCs w:val="24"/>
        </w:rPr>
      </w:pPr>
      <m:oMath>
        <m:sSub>
          <m:sSubPr>
            <m:ctrlPr>
              <w:rPr>
                <w:rFonts w:ascii="Cambria Math" w:eastAsiaTheme="minorEastAsia" w:hAnsiTheme="minorEastAsia"/>
                <w:sz w:val="24"/>
                <w:szCs w:val="24"/>
              </w:rPr>
            </m:ctrlPr>
          </m:sSubPr>
          <m:e>
            <m:r>
              <m:rPr>
                <m:sty m:val="p"/>
              </m:rPr>
              <w:rPr>
                <w:rFonts w:ascii="Cambria Math" w:eastAsiaTheme="minorEastAsia" w:hAnsiTheme="minorEastAsia"/>
                <w:sz w:val="24"/>
                <w:szCs w:val="24"/>
              </w:rPr>
              <m:t>E</m:t>
            </m:r>
          </m:e>
          <m:sub>
            <m:r>
              <m:rPr>
                <m:sty m:val="p"/>
              </m:rPr>
              <w:rPr>
                <w:rFonts w:ascii="Cambria Math" w:eastAsiaTheme="minorEastAsia" w:hAnsiTheme="minorEastAsia"/>
                <w:sz w:val="24"/>
                <w:szCs w:val="24"/>
              </w:rPr>
              <m:t>a</m:t>
            </m:r>
            <m:r>
              <m:rPr>
                <m:sty m:val="p"/>
              </m:rPr>
              <w:rPr>
                <w:rFonts w:asciiTheme="minorEastAsia" w:eastAsiaTheme="minorEastAsia" w:hAnsiTheme="minorEastAsia"/>
                <w:sz w:val="24"/>
                <w:szCs w:val="24"/>
              </w:rPr>
              <m:t>前</m:t>
            </m:r>
          </m:sub>
        </m:sSub>
      </m:oMath>
      <w:r w:rsidR="004971C4" w:rsidRPr="006130A0">
        <w:rPr>
          <w:rFonts w:asciiTheme="minorEastAsia" w:eastAsiaTheme="minorEastAsia" w:hAnsiTheme="minorEastAsia" w:hint="eastAsia"/>
          <w:sz w:val="24"/>
          <w:szCs w:val="24"/>
        </w:rPr>
        <w:t>=0.5</w:t>
      </w:r>
      <m:oMath>
        <m:r>
          <m:rPr>
            <m:sty m:val="p"/>
          </m:rPr>
          <w:rPr>
            <w:rFonts w:ascii="Cambria Math" w:eastAsiaTheme="minorEastAsia" w:hAnsiTheme="minorEastAsia"/>
            <w:sz w:val="24"/>
            <w:szCs w:val="24"/>
          </w:rPr>
          <m:t>×</m:t>
        </m:r>
        <m:r>
          <m:rPr>
            <m:sty m:val="p"/>
          </m:rPr>
          <w:rPr>
            <w:rFonts w:ascii="Cambria Math" w:eastAsiaTheme="minorEastAsia" w:hAnsiTheme="minorEastAsia"/>
            <w:sz w:val="24"/>
            <w:szCs w:val="24"/>
          </w:rPr>
          <m:t>23</m:t>
        </m:r>
        <m:r>
          <m:rPr>
            <m:sty m:val="p"/>
          </m:rPr>
          <w:rPr>
            <w:rFonts w:ascii="Cambria Math" w:eastAsiaTheme="minorEastAsia" w:hAnsiTheme="minorEastAsia"/>
            <w:sz w:val="24"/>
            <w:szCs w:val="24"/>
          </w:rPr>
          <m:t>×</m:t>
        </m:r>
        <m:sSup>
          <m:sSupPr>
            <m:ctrlPr>
              <w:rPr>
                <w:rFonts w:ascii="Cambria Math" w:eastAsiaTheme="minorEastAsia" w:hAnsiTheme="minorEastAsia"/>
                <w:sz w:val="24"/>
                <w:szCs w:val="24"/>
              </w:rPr>
            </m:ctrlPr>
          </m:sSupPr>
          <m:e>
            <m:r>
              <m:rPr>
                <m:sty m:val="p"/>
              </m:rPr>
              <w:rPr>
                <w:rFonts w:ascii="Cambria Math" w:eastAsiaTheme="minorEastAsia" w:hAnsiTheme="minorEastAsia"/>
                <w:sz w:val="24"/>
                <w:szCs w:val="24"/>
              </w:rPr>
              <m:t>1</m:t>
            </m:r>
          </m:e>
          <m:sup>
            <m:r>
              <m:rPr>
                <m:sty m:val="p"/>
              </m:rPr>
              <w:rPr>
                <w:rFonts w:ascii="Cambria Math" w:eastAsiaTheme="minorEastAsia" w:hAnsiTheme="minorEastAsia"/>
                <w:sz w:val="24"/>
                <w:szCs w:val="24"/>
              </w:rPr>
              <m:t>2</m:t>
            </m:r>
          </m:sup>
        </m:sSup>
        <m:r>
          <m:rPr>
            <m:sty m:val="p"/>
          </m:rPr>
          <w:rPr>
            <w:rFonts w:ascii="Cambria Math" w:eastAsiaTheme="minorEastAsia" w:hAnsiTheme="minorEastAsia"/>
            <w:sz w:val="24"/>
            <w:szCs w:val="24"/>
          </w:rPr>
          <m:t>×</m:t>
        </m:r>
      </m:oMath>
      <w:r w:rsidR="004971C4" w:rsidRPr="006130A0">
        <w:rPr>
          <w:rFonts w:asciiTheme="minorEastAsia" w:eastAsiaTheme="minorEastAsia" w:hAnsiTheme="minorEastAsia" w:hint="eastAsia"/>
          <w:sz w:val="24"/>
          <w:szCs w:val="24"/>
        </w:rPr>
        <w:t>0.476=5.474KN</w:t>
      </w:r>
    </w:p>
    <w:p w:rsidR="004971C4" w:rsidRPr="006130A0" w:rsidRDefault="004971C4" w:rsidP="00B536E3">
      <w:pPr>
        <w:spacing w:line="360" w:lineRule="auto"/>
        <w:rPr>
          <w:rFonts w:asciiTheme="minorEastAsia" w:eastAsiaTheme="minorEastAsia" w:hAnsiTheme="minorEastAsia"/>
          <w:sz w:val="24"/>
          <w:szCs w:val="24"/>
        </w:rPr>
      </w:pPr>
      <m:oMath>
        <m:r>
          <m:rPr>
            <m:sty m:val="p"/>
          </m:rPr>
          <w:rPr>
            <w:rFonts w:ascii="Cambria Math" w:eastAsiaTheme="minorEastAsia" w:hAnsiTheme="minorEastAsia"/>
            <w:sz w:val="24"/>
            <w:szCs w:val="24"/>
          </w:rPr>
          <m:t xml:space="preserve">             </m:t>
        </m:r>
        <m:sSub>
          <m:sSubPr>
            <m:ctrlPr>
              <w:rPr>
                <w:rFonts w:ascii="Cambria Math" w:eastAsiaTheme="minorEastAsia" w:hAnsiTheme="minorEastAsia"/>
                <w:sz w:val="24"/>
                <w:szCs w:val="24"/>
              </w:rPr>
            </m:ctrlPr>
          </m:sSubPr>
          <m:e>
            <m:r>
              <m:rPr>
                <m:sty m:val="p"/>
              </m:rPr>
              <w:rPr>
                <w:rFonts w:ascii="Cambria Math" w:eastAsiaTheme="minorEastAsia" w:hAnsiTheme="minorEastAsia"/>
                <w:sz w:val="24"/>
                <w:szCs w:val="24"/>
              </w:rPr>
              <m:t>E</m:t>
            </m:r>
          </m:e>
          <m:sub>
            <m:r>
              <m:rPr>
                <m:sty m:val="p"/>
              </m:rPr>
              <w:rPr>
                <w:rFonts w:ascii="Cambria Math" w:eastAsiaTheme="minorEastAsia" w:hAnsiTheme="minorEastAsia"/>
                <w:sz w:val="24"/>
                <w:szCs w:val="24"/>
              </w:rPr>
              <m:t>a</m:t>
            </m:r>
            <m:r>
              <m:rPr>
                <m:sty m:val="p"/>
              </m:rPr>
              <w:rPr>
                <w:rFonts w:asciiTheme="minorEastAsia" w:eastAsiaTheme="minorEastAsia" w:hAnsiTheme="minorEastAsia"/>
                <w:sz w:val="24"/>
                <w:szCs w:val="24"/>
              </w:rPr>
              <m:t>后</m:t>
            </m:r>
          </m:sub>
        </m:sSub>
      </m:oMath>
      <w:r w:rsidRPr="006130A0">
        <w:rPr>
          <w:rFonts w:asciiTheme="minorEastAsia" w:eastAsiaTheme="minorEastAsia" w:hAnsiTheme="minorEastAsia" w:hint="eastAsia"/>
          <w:sz w:val="24"/>
          <w:szCs w:val="24"/>
        </w:rPr>
        <w:t>=0.5</w:t>
      </w:r>
      <m:oMath>
        <m:r>
          <m:rPr>
            <m:sty m:val="p"/>
          </m:rPr>
          <w:rPr>
            <w:rFonts w:ascii="Cambria Math" w:eastAsiaTheme="minorEastAsia" w:hAnsiTheme="minorEastAsia"/>
            <w:sz w:val="24"/>
            <w:szCs w:val="24"/>
          </w:rPr>
          <m:t>×</m:t>
        </m:r>
        <m:r>
          <m:rPr>
            <m:sty m:val="p"/>
          </m:rPr>
          <w:rPr>
            <w:rFonts w:ascii="Cambria Math" w:eastAsiaTheme="minorEastAsia" w:hAnsiTheme="minorEastAsia"/>
            <w:sz w:val="24"/>
            <w:szCs w:val="24"/>
          </w:rPr>
          <m:t>20</m:t>
        </m:r>
        <m:r>
          <m:rPr>
            <m:sty m:val="p"/>
          </m:rPr>
          <w:rPr>
            <w:rFonts w:ascii="Cambria Math" w:eastAsiaTheme="minorEastAsia" w:hAnsiTheme="minorEastAsia"/>
            <w:sz w:val="24"/>
            <w:szCs w:val="24"/>
          </w:rPr>
          <m:t>×</m:t>
        </m:r>
        <m:sSup>
          <m:sSupPr>
            <m:ctrlPr>
              <w:rPr>
                <w:rFonts w:ascii="Cambria Math" w:eastAsiaTheme="minorEastAsia" w:hAnsiTheme="minorEastAsia"/>
                <w:sz w:val="24"/>
                <w:szCs w:val="24"/>
              </w:rPr>
            </m:ctrlPr>
          </m:sSupPr>
          <m:e>
            <m:r>
              <m:rPr>
                <m:sty m:val="p"/>
              </m:rPr>
              <w:rPr>
                <w:rFonts w:ascii="Cambria Math" w:eastAsiaTheme="minorEastAsia" w:hAnsiTheme="minorEastAsia"/>
                <w:sz w:val="24"/>
                <w:szCs w:val="24"/>
              </w:rPr>
              <m:t>1</m:t>
            </m:r>
          </m:e>
          <m:sup>
            <m:r>
              <m:rPr>
                <m:sty m:val="p"/>
              </m:rPr>
              <w:rPr>
                <w:rFonts w:ascii="Cambria Math" w:eastAsiaTheme="minorEastAsia" w:hAnsiTheme="minorEastAsia"/>
                <w:sz w:val="24"/>
                <w:szCs w:val="24"/>
              </w:rPr>
              <m:t>2</m:t>
            </m:r>
          </m:sup>
        </m:sSup>
        <m:r>
          <m:rPr>
            <m:sty m:val="p"/>
          </m:rPr>
          <w:rPr>
            <w:rFonts w:ascii="Cambria Math" w:eastAsiaTheme="minorEastAsia" w:hAnsiTheme="minorEastAsia"/>
            <w:sz w:val="24"/>
            <w:szCs w:val="24"/>
          </w:rPr>
          <m:t>×</m:t>
        </m:r>
      </m:oMath>
      <w:r w:rsidRPr="006130A0">
        <w:rPr>
          <w:rFonts w:asciiTheme="minorEastAsia" w:eastAsiaTheme="minorEastAsia" w:hAnsiTheme="minorEastAsia" w:hint="eastAsia"/>
          <w:sz w:val="24"/>
          <w:szCs w:val="24"/>
        </w:rPr>
        <w:t>0.447=4.47KN</w:t>
      </w:r>
    </w:p>
    <w:p w:rsidR="004971C4" w:rsidRPr="006130A0" w:rsidRDefault="008117DD" w:rsidP="00B536E3">
      <w:pPr>
        <w:spacing w:line="360" w:lineRule="auto"/>
        <w:rPr>
          <w:rFonts w:ascii="黑体" w:eastAsia="黑体"/>
          <w:sz w:val="24"/>
          <w:szCs w:val="24"/>
        </w:rPr>
      </w:pPr>
      <w:r>
        <w:rPr>
          <w:rFonts w:ascii="黑体" w:eastAsia="黑体" w:hint="eastAsia"/>
          <w:sz w:val="24"/>
          <w:szCs w:val="24"/>
        </w:rPr>
        <w:t>3.4.2</w:t>
      </w:r>
      <w:r w:rsidR="006130A0" w:rsidRPr="006130A0">
        <w:rPr>
          <w:rFonts w:ascii="黑体" w:eastAsia="黑体" w:hint="eastAsia"/>
          <w:sz w:val="24"/>
          <w:szCs w:val="24"/>
        </w:rPr>
        <w:t xml:space="preserve">  </w:t>
      </w:r>
      <w:r w:rsidR="004971C4" w:rsidRPr="006130A0">
        <w:rPr>
          <w:rFonts w:ascii="黑体" w:eastAsia="黑体" w:hint="eastAsia"/>
          <w:sz w:val="24"/>
          <w:szCs w:val="24"/>
        </w:rPr>
        <w:t>抗滑移验算</w:t>
      </w:r>
    </w:p>
    <w:p w:rsidR="004971C4" w:rsidRPr="006130A0" w:rsidRDefault="004971C4" w:rsidP="00B536E3">
      <w:pPr>
        <w:spacing w:line="360" w:lineRule="auto"/>
        <w:rPr>
          <w:rFonts w:asciiTheme="minorEastAsia" w:eastAsiaTheme="minorEastAsia" w:hAnsiTheme="minorEastAsia"/>
          <w:sz w:val="24"/>
          <w:szCs w:val="24"/>
        </w:rPr>
      </w:pPr>
      <w:r w:rsidRPr="006130A0">
        <w:rPr>
          <w:rFonts w:asciiTheme="minorEastAsia" w:eastAsiaTheme="minorEastAsia" w:hAnsiTheme="minorEastAsia" w:hint="eastAsia"/>
          <w:sz w:val="24"/>
          <w:szCs w:val="24"/>
        </w:rPr>
        <w:t xml:space="preserve">  </w:t>
      </w:r>
      <m:oMath>
        <m:sSub>
          <m:sSubPr>
            <m:ctrlPr>
              <w:rPr>
                <w:rFonts w:ascii="Cambria Math" w:eastAsiaTheme="minorEastAsia" w:hAnsiTheme="minorEastAsia"/>
                <w:sz w:val="24"/>
                <w:szCs w:val="24"/>
              </w:rPr>
            </m:ctrlPr>
          </m:sSubPr>
          <m:e>
            <m:r>
              <m:rPr>
                <m:sty m:val="p"/>
              </m:rPr>
              <w:rPr>
                <w:rFonts w:ascii="Cambria Math" w:eastAsiaTheme="minorEastAsia" w:hAnsiTheme="minorEastAsia"/>
                <w:sz w:val="24"/>
                <w:szCs w:val="24"/>
              </w:rPr>
              <m:t>K</m:t>
            </m:r>
          </m:e>
          <m:sub>
            <m:r>
              <m:rPr>
                <m:sty m:val="p"/>
              </m:rPr>
              <w:rPr>
                <w:rFonts w:ascii="Cambria Math" w:eastAsiaTheme="minorEastAsia" w:hAnsiTheme="minorEastAsia"/>
                <w:sz w:val="24"/>
                <w:szCs w:val="24"/>
              </w:rPr>
              <m:t>c</m:t>
            </m:r>
          </m:sub>
        </m:sSub>
      </m:oMath>
      <w:r w:rsidRPr="006130A0">
        <w:rPr>
          <w:rFonts w:asciiTheme="minorEastAsia" w:eastAsiaTheme="minorEastAsia" w:hAnsiTheme="minorEastAsia" w:hint="eastAsia"/>
          <w:sz w:val="24"/>
          <w:szCs w:val="24"/>
        </w:rPr>
        <w:t>=</w:t>
      </w:r>
      <m:oMath>
        <m:f>
          <m:fPr>
            <m:ctrlPr>
              <w:rPr>
                <w:rFonts w:ascii="Cambria Math" w:eastAsiaTheme="minorEastAsia" w:hAnsiTheme="minorEastAsia"/>
                <w:sz w:val="24"/>
                <w:szCs w:val="24"/>
              </w:rPr>
            </m:ctrlPr>
          </m:fPr>
          <m:num>
            <m:r>
              <m:rPr>
                <m:sty m:val="p"/>
              </m:rPr>
              <w:rPr>
                <w:rFonts w:asciiTheme="minorEastAsia" w:eastAsiaTheme="minorEastAsia" w:hAnsiTheme="minorEastAsia" w:hint="eastAsia"/>
                <w:sz w:val="24"/>
                <w:szCs w:val="24"/>
              </w:rPr>
              <m:t>μ</m:t>
            </m:r>
            <m:nary>
              <m:naryPr>
                <m:chr m:val="∑"/>
                <m:limLoc m:val="undOvr"/>
                <m:subHide m:val="on"/>
                <m:supHide m:val="on"/>
                <m:ctrlPr>
                  <w:rPr>
                    <w:rFonts w:ascii="Cambria Math" w:eastAsiaTheme="minorEastAsia" w:hAnsiTheme="minorEastAsia"/>
                    <w:sz w:val="24"/>
                    <w:szCs w:val="24"/>
                  </w:rPr>
                </m:ctrlPr>
              </m:naryPr>
              <m:sub/>
              <m:sup/>
              <m:e>
                <m:r>
                  <m:rPr>
                    <m:sty m:val="p"/>
                  </m:rPr>
                  <w:rPr>
                    <w:rFonts w:ascii="Cambria Math" w:eastAsiaTheme="minorEastAsia" w:hAnsiTheme="minorEastAsia"/>
                    <w:sz w:val="24"/>
                    <w:szCs w:val="24"/>
                  </w:rPr>
                  <m:t>N+</m:t>
                </m:r>
                <m:sSub>
                  <m:sSubPr>
                    <m:ctrlPr>
                      <w:rPr>
                        <w:rFonts w:ascii="Cambria Math" w:eastAsiaTheme="minorEastAsia" w:hAnsiTheme="minorEastAsia"/>
                        <w:sz w:val="24"/>
                        <w:szCs w:val="24"/>
                      </w:rPr>
                    </m:ctrlPr>
                  </m:sSubPr>
                  <m:e>
                    <m:r>
                      <m:rPr>
                        <m:sty m:val="p"/>
                      </m:rPr>
                      <w:rPr>
                        <w:rFonts w:ascii="Cambria Math" w:eastAsiaTheme="minorEastAsia" w:hAnsiTheme="minorEastAsia"/>
                        <w:sz w:val="24"/>
                        <w:szCs w:val="24"/>
                      </w:rPr>
                      <m:t>E</m:t>
                    </m:r>
                  </m:e>
                  <m:sub>
                    <m:r>
                      <m:rPr>
                        <m:sty m:val="p"/>
                      </m:rPr>
                      <w:rPr>
                        <w:rFonts w:ascii="Cambria Math" w:eastAsiaTheme="minorEastAsia" w:hAnsiTheme="minorEastAsia"/>
                        <w:sz w:val="24"/>
                        <w:szCs w:val="24"/>
                      </w:rPr>
                      <m:t>p</m:t>
                    </m:r>
                  </m:sub>
                </m:sSub>
              </m:e>
            </m:nary>
          </m:num>
          <m:den>
            <m:sSub>
              <m:sSubPr>
                <m:ctrlPr>
                  <w:rPr>
                    <w:rFonts w:ascii="Cambria Math" w:eastAsiaTheme="minorEastAsia" w:hAnsiTheme="minorEastAsia"/>
                    <w:sz w:val="24"/>
                    <w:szCs w:val="24"/>
                  </w:rPr>
                </m:ctrlPr>
              </m:sSubPr>
              <m:e>
                <m:r>
                  <m:rPr>
                    <m:sty m:val="p"/>
                  </m:rPr>
                  <w:rPr>
                    <w:rFonts w:ascii="Cambria Math" w:eastAsiaTheme="minorEastAsia" w:hAnsiTheme="minorEastAsia"/>
                    <w:sz w:val="24"/>
                    <w:szCs w:val="24"/>
                  </w:rPr>
                  <m:t>E</m:t>
                </m:r>
              </m:e>
              <m:sub>
                <m:r>
                  <m:rPr>
                    <m:sty m:val="p"/>
                  </m:rPr>
                  <w:rPr>
                    <w:rFonts w:ascii="Cambria Math" w:eastAsiaTheme="minorEastAsia" w:hAnsiTheme="minorEastAsia"/>
                    <w:sz w:val="24"/>
                    <w:szCs w:val="24"/>
                  </w:rPr>
                  <m:t>x</m:t>
                </m:r>
              </m:sub>
            </m:sSub>
          </m:den>
        </m:f>
      </m:oMath>
      <w:r w:rsidRPr="006130A0">
        <w:rPr>
          <w:rFonts w:asciiTheme="minorEastAsia" w:eastAsiaTheme="minorEastAsia" w:hAnsiTheme="minorEastAsia" w:hint="eastAsia"/>
          <w:sz w:val="24"/>
          <w:szCs w:val="24"/>
        </w:rPr>
        <w:t>=</w:t>
      </w:r>
      <m:oMath>
        <m:f>
          <m:fPr>
            <m:ctrlPr>
              <w:rPr>
                <w:rFonts w:ascii="Cambria Math" w:eastAsiaTheme="minorEastAsia" w:hAnsiTheme="minorEastAsia"/>
                <w:sz w:val="24"/>
                <w:szCs w:val="24"/>
              </w:rPr>
            </m:ctrlPr>
          </m:fPr>
          <m:num>
            <m:r>
              <m:rPr>
                <m:sty m:val="p"/>
              </m:rPr>
              <w:rPr>
                <w:rFonts w:ascii="Cambria Math" w:eastAsiaTheme="minorEastAsia" w:hAnsiTheme="minorEastAsia"/>
                <w:sz w:val="24"/>
                <w:szCs w:val="24"/>
              </w:rPr>
              <m:t>0.5</m:t>
            </m:r>
            <m:r>
              <m:rPr>
                <m:sty m:val="p"/>
              </m:rPr>
              <w:rPr>
                <w:rFonts w:ascii="Cambria Math" w:eastAsiaTheme="minorEastAsia" w:hAnsiTheme="minorEastAsia"/>
                <w:sz w:val="24"/>
                <w:szCs w:val="24"/>
              </w:rPr>
              <m:t>×</m:t>
            </m:r>
            <m:d>
              <m:dPr>
                <m:ctrlPr>
                  <w:rPr>
                    <w:rFonts w:ascii="Cambria Math" w:eastAsiaTheme="minorEastAsia" w:hAnsiTheme="minorEastAsia"/>
                    <w:sz w:val="24"/>
                    <w:szCs w:val="24"/>
                  </w:rPr>
                </m:ctrlPr>
              </m:dPr>
              <m:e>
                <m:r>
                  <m:rPr>
                    <m:sty m:val="p"/>
                  </m:rPr>
                  <w:rPr>
                    <w:rFonts w:ascii="Cambria Math" w:eastAsiaTheme="minorEastAsia" w:hAnsiTheme="minorEastAsia"/>
                    <w:sz w:val="24"/>
                    <w:szCs w:val="24"/>
                  </w:rPr>
                  <m:t>213+347</m:t>
                </m:r>
              </m:e>
            </m:d>
          </m:num>
          <m:den>
            <m:r>
              <m:rPr>
                <m:sty m:val="p"/>
              </m:rPr>
              <w:rPr>
                <w:rFonts w:ascii="Cambria Math" w:eastAsiaTheme="minorEastAsia" w:hAnsiTheme="minorEastAsia"/>
                <w:sz w:val="24"/>
                <w:szCs w:val="24"/>
              </w:rPr>
              <m:t>241</m:t>
            </m:r>
            <m:r>
              <m:rPr>
                <m:sty m:val="p"/>
              </m:rPr>
              <w:rPr>
                <w:rFonts w:ascii="Cambria Math" w:eastAsiaTheme="minorEastAsia" w:hAnsiTheme="minorEastAsia"/>
                <w:sz w:val="24"/>
                <w:szCs w:val="24"/>
              </w:rPr>
              <m:t>×</m:t>
            </m:r>
            <m:r>
              <m:rPr>
                <m:sty m:val="p"/>
              </m:rPr>
              <w:rPr>
                <w:rFonts w:ascii="Cambria Math" w:eastAsiaTheme="minorEastAsia" w:hAnsiTheme="minorEastAsia"/>
                <w:sz w:val="24"/>
                <w:szCs w:val="24"/>
              </w:rPr>
              <m:t>0.707</m:t>
            </m:r>
          </m:den>
        </m:f>
      </m:oMath>
      <w:r w:rsidRPr="006130A0">
        <w:rPr>
          <w:rFonts w:asciiTheme="minorEastAsia" w:eastAsiaTheme="minorEastAsia" w:hAnsiTheme="minorEastAsia" w:hint="eastAsia"/>
          <w:sz w:val="24"/>
          <w:szCs w:val="24"/>
        </w:rPr>
        <w:t xml:space="preserve">=1.64&gt;1.3    满足要求  </w:t>
      </w:r>
    </w:p>
    <w:p w:rsidR="004971C4" w:rsidRPr="006130A0" w:rsidRDefault="008117DD" w:rsidP="00B536E3">
      <w:pPr>
        <w:spacing w:line="360" w:lineRule="auto"/>
        <w:rPr>
          <w:rFonts w:ascii="黑体" w:eastAsia="黑体"/>
          <w:sz w:val="24"/>
          <w:szCs w:val="24"/>
        </w:rPr>
      </w:pPr>
      <w:r>
        <w:rPr>
          <w:rFonts w:ascii="黑体" w:eastAsia="黑体" w:hint="eastAsia"/>
          <w:sz w:val="24"/>
          <w:szCs w:val="24"/>
        </w:rPr>
        <w:t>3.4.3</w:t>
      </w:r>
      <w:r w:rsidR="006130A0" w:rsidRPr="006130A0">
        <w:rPr>
          <w:rFonts w:ascii="黑体" w:eastAsia="黑体" w:hint="eastAsia"/>
          <w:sz w:val="24"/>
          <w:szCs w:val="24"/>
        </w:rPr>
        <w:t xml:space="preserve">   </w:t>
      </w:r>
      <w:r w:rsidR="004971C4" w:rsidRPr="006130A0">
        <w:rPr>
          <w:rFonts w:ascii="黑体" w:eastAsia="黑体" w:hint="eastAsia"/>
          <w:sz w:val="24"/>
          <w:szCs w:val="24"/>
        </w:rPr>
        <w:t>抗倾覆验算</w:t>
      </w:r>
    </w:p>
    <w:p w:rsidR="004971C4" w:rsidRPr="006130A0" w:rsidRDefault="004971C4" w:rsidP="00B536E3">
      <w:pPr>
        <w:spacing w:line="360" w:lineRule="auto"/>
        <w:rPr>
          <w:rFonts w:asciiTheme="minorEastAsia" w:eastAsiaTheme="minorEastAsia" w:hAnsiTheme="minorEastAsia"/>
          <w:sz w:val="24"/>
          <w:szCs w:val="24"/>
        </w:rPr>
      </w:pPr>
      <m:oMath>
        <m:r>
          <m:rPr>
            <m:sty m:val="p"/>
          </m:rPr>
          <w:rPr>
            <w:rFonts w:ascii="Cambria Math" w:eastAsiaTheme="minorEastAsia" w:hAnsiTheme="minorEastAsia" w:hint="eastAsia"/>
            <w:sz w:val="24"/>
            <w:szCs w:val="24"/>
          </w:rPr>
          <m:t xml:space="preserve"> </m:t>
        </m:r>
        <m:sSub>
          <m:sSubPr>
            <m:ctrlPr>
              <w:rPr>
                <w:rFonts w:ascii="Cambria Math" w:eastAsiaTheme="minorEastAsia" w:hAnsiTheme="minorEastAsia"/>
                <w:sz w:val="24"/>
                <w:szCs w:val="24"/>
              </w:rPr>
            </m:ctrlPr>
          </m:sSubPr>
          <m:e>
            <m:r>
              <m:rPr>
                <m:sty m:val="p"/>
              </m:rPr>
              <w:rPr>
                <w:rFonts w:ascii="Cambria Math" w:eastAsiaTheme="minorEastAsia" w:hAnsiTheme="minorEastAsia"/>
                <w:sz w:val="24"/>
                <w:szCs w:val="24"/>
              </w:rPr>
              <m:t>K</m:t>
            </m:r>
          </m:e>
          <m:sub>
            <m:r>
              <m:rPr>
                <m:sty m:val="p"/>
              </m:rPr>
              <w:rPr>
                <w:rFonts w:ascii="Cambria Math" w:eastAsiaTheme="minorEastAsia" w:hAnsiTheme="minorEastAsia"/>
                <w:sz w:val="24"/>
                <w:szCs w:val="24"/>
              </w:rPr>
              <m:t>0</m:t>
            </m:r>
          </m:sub>
        </m:sSub>
      </m:oMath>
      <w:r w:rsidRPr="006130A0">
        <w:rPr>
          <w:rFonts w:asciiTheme="minorEastAsia" w:eastAsiaTheme="minorEastAsia" w:hAnsiTheme="minorEastAsia" w:hint="eastAsia"/>
          <w:sz w:val="24"/>
          <w:szCs w:val="24"/>
        </w:rPr>
        <w:t xml:space="preserve"> = </w:t>
      </w:r>
      <m:oMath>
        <m:f>
          <m:fPr>
            <m:ctrlPr>
              <w:rPr>
                <w:rFonts w:ascii="Cambria Math" w:eastAsiaTheme="minorEastAsia" w:hAnsiTheme="minorEastAsia"/>
                <w:sz w:val="24"/>
                <w:szCs w:val="24"/>
              </w:rPr>
            </m:ctrlPr>
          </m:fPr>
          <m:num>
            <m:nary>
              <m:naryPr>
                <m:chr m:val="∑"/>
                <m:limLoc m:val="undOvr"/>
                <m:subHide m:val="on"/>
                <m:supHide m:val="on"/>
                <m:ctrlPr>
                  <w:rPr>
                    <w:rFonts w:ascii="Cambria Math" w:eastAsiaTheme="minorEastAsia" w:hAnsiTheme="minorEastAsia"/>
                    <w:sz w:val="24"/>
                    <w:szCs w:val="24"/>
                  </w:rPr>
                </m:ctrlPr>
              </m:naryPr>
              <m:sub/>
              <m:sup/>
              <m:e>
                <m:sSub>
                  <m:sSubPr>
                    <m:ctrlPr>
                      <w:rPr>
                        <w:rFonts w:ascii="Cambria Math" w:eastAsiaTheme="minorEastAsia" w:hAnsiTheme="minorEastAsia"/>
                        <w:sz w:val="24"/>
                        <w:szCs w:val="24"/>
                      </w:rPr>
                    </m:ctrlPr>
                  </m:sSubPr>
                  <m:e>
                    <m:r>
                      <m:rPr>
                        <m:sty m:val="p"/>
                      </m:rPr>
                      <w:rPr>
                        <w:rFonts w:ascii="Cambria Math" w:eastAsiaTheme="minorEastAsia" w:hAnsiTheme="minorEastAsia"/>
                        <w:sz w:val="24"/>
                        <w:szCs w:val="24"/>
                      </w:rPr>
                      <m:t>M</m:t>
                    </m:r>
                  </m:e>
                  <m:sub>
                    <m:r>
                      <m:rPr>
                        <m:sty m:val="p"/>
                      </m:rPr>
                      <w:rPr>
                        <w:rFonts w:ascii="Cambria Math" w:eastAsiaTheme="minorEastAsia" w:hAnsiTheme="minorEastAsia"/>
                        <w:sz w:val="24"/>
                        <w:szCs w:val="24"/>
                      </w:rPr>
                      <m:t>y</m:t>
                    </m:r>
                  </m:sub>
                </m:sSub>
              </m:e>
            </m:nary>
          </m:num>
          <m:den>
            <m:nary>
              <m:naryPr>
                <m:chr m:val="∑"/>
                <m:limLoc m:val="undOvr"/>
                <m:subHide m:val="on"/>
                <m:supHide m:val="on"/>
                <m:ctrlPr>
                  <w:rPr>
                    <w:rFonts w:ascii="Cambria Math" w:eastAsiaTheme="minorEastAsia" w:hAnsiTheme="minorEastAsia"/>
                    <w:sz w:val="24"/>
                    <w:szCs w:val="24"/>
                  </w:rPr>
                </m:ctrlPr>
              </m:naryPr>
              <m:sub/>
              <m:sup/>
              <m:e>
                <m:sSub>
                  <m:sSubPr>
                    <m:ctrlPr>
                      <w:rPr>
                        <w:rFonts w:ascii="Cambria Math" w:eastAsiaTheme="minorEastAsia" w:hAnsiTheme="minorEastAsia"/>
                        <w:sz w:val="24"/>
                        <w:szCs w:val="24"/>
                      </w:rPr>
                    </m:ctrlPr>
                  </m:sSubPr>
                  <m:e>
                    <m:r>
                      <m:rPr>
                        <m:sty m:val="p"/>
                      </m:rPr>
                      <w:rPr>
                        <w:rFonts w:ascii="Cambria Math" w:eastAsiaTheme="minorEastAsia" w:hAnsiTheme="minorEastAsia"/>
                        <w:sz w:val="24"/>
                        <w:szCs w:val="24"/>
                      </w:rPr>
                      <m:t>M</m:t>
                    </m:r>
                  </m:e>
                  <m:sub>
                    <m:r>
                      <m:rPr>
                        <m:sty m:val="p"/>
                      </m:rPr>
                      <w:rPr>
                        <w:rFonts w:ascii="Cambria Math" w:eastAsiaTheme="minorEastAsia" w:hAnsiTheme="minorEastAsia"/>
                        <w:sz w:val="24"/>
                        <w:szCs w:val="24"/>
                      </w:rPr>
                      <m:t>0</m:t>
                    </m:r>
                  </m:sub>
                </m:sSub>
              </m:e>
            </m:nary>
          </m:den>
        </m:f>
        <m:r>
          <m:rPr>
            <m:sty m:val="p"/>
          </m:rPr>
          <w:rPr>
            <w:rFonts w:ascii="Cambria Math" w:eastAsiaTheme="minorEastAsia" w:hAnsiTheme="minorEastAsia"/>
            <w:sz w:val="24"/>
            <w:szCs w:val="24"/>
          </w:rPr>
          <m:t xml:space="preserve"> </m:t>
        </m:r>
      </m:oMath>
      <w:r w:rsidRPr="006130A0">
        <w:rPr>
          <w:rFonts w:asciiTheme="minorEastAsia" w:eastAsiaTheme="minorEastAsia" w:hAnsiTheme="minorEastAsia" w:hint="eastAsia"/>
          <w:sz w:val="24"/>
          <w:szCs w:val="24"/>
        </w:rPr>
        <w:t xml:space="preserve">= </w:t>
      </w:r>
      <m:oMath>
        <m:f>
          <m:fPr>
            <m:ctrlPr>
              <w:rPr>
                <w:rFonts w:ascii="Cambria Math" w:eastAsiaTheme="minorEastAsia" w:hAnsiTheme="minorEastAsia"/>
                <w:sz w:val="24"/>
                <w:szCs w:val="24"/>
              </w:rPr>
            </m:ctrlPr>
          </m:fPr>
          <m:num>
            <m:r>
              <m:rPr>
                <m:sty m:val="p"/>
              </m:rPr>
              <w:rPr>
                <w:rFonts w:ascii="Cambria Math" w:eastAsiaTheme="minorEastAsia" w:hAnsiTheme="minorEastAsia"/>
                <w:sz w:val="24"/>
                <w:szCs w:val="24"/>
              </w:rPr>
              <m:t>W</m:t>
            </m:r>
            <m:sSub>
              <m:sSubPr>
                <m:ctrlPr>
                  <w:rPr>
                    <w:rFonts w:ascii="Cambria Math" w:eastAsiaTheme="minorEastAsia" w:hAnsiTheme="minorEastAsia"/>
                    <w:sz w:val="24"/>
                    <w:szCs w:val="24"/>
                  </w:rPr>
                </m:ctrlPr>
              </m:sSubPr>
              <m:e>
                <m:r>
                  <m:rPr>
                    <m:sty m:val="p"/>
                  </m:rPr>
                  <w:rPr>
                    <w:rFonts w:ascii="Cambria Math" w:eastAsiaTheme="minorEastAsia" w:hAnsiTheme="minorEastAsia"/>
                    <w:sz w:val="24"/>
                    <w:szCs w:val="24"/>
                  </w:rPr>
                  <m:t>Z</m:t>
                </m:r>
              </m:e>
              <m:sub>
                <m:r>
                  <m:rPr>
                    <m:sty m:val="p"/>
                  </m:rPr>
                  <w:rPr>
                    <w:rFonts w:ascii="Cambria Math" w:eastAsiaTheme="minorEastAsia" w:hAnsiTheme="minorEastAsia"/>
                    <w:sz w:val="24"/>
                    <w:szCs w:val="24"/>
                  </w:rPr>
                  <m:t>w</m:t>
                </m:r>
              </m:sub>
            </m:sSub>
            <m:r>
              <m:rPr>
                <m:sty m:val="p"/>
              </m:rPr>
              <w:rPr>
                <w:rFonts w:ascii="Cambria Math" w:eastAsiaTheme="minorEastAsia" w:hAnsiTheme="minorEastAsia"/>
                <w:sz w:val="24"/>
                <w:szCs w:val="24"/>
              </w:rPr>
              <m:t>+</m:t>
            </m:r>
            <m:sSub>
              <m:sSubPr>
                <m:ctrlPr>
                  <w:rPr>
                    <w:rFonts w:ascii="Cambria Math" w:eastAsiaTheme="minorEastAsia" w:hAnsiTheme="minorEastAsia"/>
                    <w:sz w:val="24"/>
                    <w:szCs w:val="24"/>
                  </w:rPr>
                </m:ctrlPr>
              </m:sSubPr>
              <m:e>
                <m:r>
                  <m:rPr>
                    <m:sty m:val="p"/>
                  </m:rPr>
                  <w:rPr>
                    <w:rFonts w:ascii="Cambria Math" w:eastAsiaTheme="minorEastAsia" w:hAnsiTheme="minorEastAsia"/>
                    <w:sz w:val="24"/>
                    <w:szCs w:val="24"/>
                  </w:rPr>
                  <m:t>E</m:t>
                </m:r>
              </m:e>
              <m:sub>
                <m:r>
                  <m:rPr>
                    <m:sty m:val="p"/>
                  </m:rPr>
                  <w:rPr>
                    <w:rFonts w:ascii="Cambria Math" w:eastAsiaTheme="minorEastAsia" w:hAnsiTheme="minorEastAsia"/>
                    <w:sz w:val="24"/>
                    <w:szCs w:val="24"/>
                  </w:rPr>
                  <m:t>ay</m:t>
                </m:r>
              </m:sub>
            </m:sSub>
            <m:sSub>
              <m:sSubPr>
                <m:ctrlPr>
                  <w:rPr>
                    <w:rFonts w:ascii="Cambria Math" w:eastAsiaTheme="minorEastAsia" w:hAnsiTheme="minorEastAsia"/>
                    <w:sz w:val="24"/>
                    <w:szCs w:val="24"/>
                  </w:rPr>
                </m:ctrlPr>
              </m:sSubPr>
              <m:e>
                <m:r>
                  <m:rPr>
                    <m:sty m:val="p"/>
                  </m:rPr>
                  <w:rPr>
                    <w:rFonts w:ascii="Cambria Math" w:eastAsiaTheme="minorEastAsia" w:hAnsiTheme="minorEastAsia"/>
                    <w:sz w:val="24"/>
                    <w:szCs w:val="24"/>
                  </w:rPr>
                  <m:t>Z</m:t>
                </m:r>
              </m:e>
              <m:sub>
                <m:r>
                  <m:rPr>
                    <m:sty m:val="p"/>
                  </m:rPr>
                  <w:rPr>
                    <w:rFonts w:ascii="Cambria Math" w:eastAsiaTheme="minorEastAsia" w:hAnsiTheme="minorEastAsia"/>
                    <w:sz w:val="24"/>
                    <w:szCs w:val="24"/>
                  </w:rPr>
                  <m:t>ay</m:t>
                </m:r>
              </m:sub>
            </m:sSub>
            <m:r>
              <m:rPr>
                <m:sty m:val="p"/>
              </m:rPr>
              <w:rPr>
                <w:rFonts w:ascii="Cambria Math" w:eastAsiaTheme="minorEastAsia" w:hAnsiTheme="minorEastAsia"/>
                <w:sz w:val="24"/>
                <w:szCs w:val="24"/>
              </w:rPr>
              <m:t>+</m:t>
            </m:r>
            <m:sSub>
              <m:sSubPr>
                <m:ctrlPr>
                  <w:rPr>
                    <w:rFonts w:ascii="Cambria Math" w:eastAsiaTheme="minorEastAsia" w:hAnsiTheme="minorEastAsia"/>
                    <w:sz w:val="24"/>
                    <w:szCs w:val="24"/>
                  </w:rPr>
                </m:ctrlPr>
              </m:sSubPr>
              <m:e>
                <m:r>
                  <m:rPr>
                    <m:sty m:val="p"/>
                  </m:rPr>
                  <w:rPr>
                    <w:rFonts w:ascii="Cambria Math" w:eastAsiaTheme="minorEastAsia" w:hAnsiTheme="minorEastAsia"/>
                    <w:sz w:val="24"/>
                    <w:szCs w:val="24"/>
                  </w:rPr>
                  <m:t>R</m:t>
                </m:r>
              </m:e>
              <m:sub>
                <m:r>
                  <m:rPr>
                    <m:sty m:val="p"/>
                  </m:rPr>
                  <w:rPr>
                    <w:rFonts w:ascii="Cambria Math" w:eastAsiaTheme="minorEastAsia" w:hAnsiTheme="minorEastAsia"/>
                    <w:sz w:val="24"/>
                    <w:szCs w:val="24"/>
                  </w:rPr>
                  <m:t>y</m:t>
                </m:r>
              </m:sub>
            </m:sSub>
            <m:sSub>
              <m:sSubPr>
                <m:ctrlPr>
                  <w:rPr>
                    <w:rFonts w:ascii="Cambria Math" w:eastAsiaTheme="minorEastAsia" w:hAnsiTheme="minorEastAsia"/>
                    <w:sz w:val="24"/>
                    <w:szCs w:val="24"/>
                  </w:rPr>
                </m:ctrlPr>
              </m:sSubPr>
              <m:e>
                <m:r>
                  <m:rPr>
                    <m:sty m:val="p"/>
                  </m:rPr>
                  <w:rPr>
                    <w:rFonts w:ascii="Cambria Math" w:eastAsiaTheme="minorEastAsia" w:hAnsiTheme="minorEastAsia"/>
                    <w:sz w:val="24"/>
                    <w:szCs w:val="24"/>
                  </w:rPr>
                  <m:t>Z</m:t>
                </m:r>
              </m:e>
              <m:sub>
                <m:r>
                  <m:rPr>
                    <m:sty m:val="p"/>
                  </m:rPr>
                  <w:rPr>
                    <w:rFonts w:ascii="Cambria Math" w:eastAsiaTheme="minorEastAsia" w:hAnsiTheme="minorEastAsia"/>
                    <w:sz w:val="24"/>
                    <w:szCs w:val="24"/>
                  </w:rPr>
                  <m:t>y</m:t>
                </m:r>
              </m:sub>
            </m:sSub>
          </m:num>
          <m:den>
            <m:sSub>
              <m:sSubPr>
                <m:ctrlPr>
                  <w:rPr>
                    <w:rFonts w:ascii="Cambria Math" w:eastAsiaTheme="minorEastAsia" w:hAnsiTheme="minorEastAsia"/>
                    <w:sz w:val="24"/>
                    <w:szCs w:val="24"/>
                  </w:rPr>
                </m:ctrlPr>
              </m:sSubPr>
              <m:e>
                <m:r>
                  <m:rPr>
                    <m:sty m:val="p"/>
                  </m:rPr>
                  <w:rPr>
                    <w:rFonts w:ascii="Cambria Math" w:eastAsiaTheme="minorEastAsia" w:hAnsiTheme="minorEastAsia"/>
                    <w:sz w:val="24"/>
                    <w:szCs w:val="24"/>
                  </w:rPr>
                  <m:t>E</m:t>
                </m:r>
              </m:e>
              <m:sub>
                <m:r>
                  <m:rPr>
                    <m:sty m:val="p"/>
                  </m:rPr>
                  <w:rPr>
                    <w:rFonts w:ascii="Cambria Math" w:eastAsiaTheme="minorEastAsia" w:hAnsiTheme="minorEastAsia"/>
                    <w:sz w:val="24"/>
                    <w:szCs w:val="24"/>
                  </w:rPr>
                  <m:t>x</m:t>
                </m:r>
              </m:sub>
            </m:sSub>
            <m:sSub>
              <m:sSubPr>
                <m:ctrlPr>
                  <w:rPr>
                    <w:rFonts w:ascii="Cambria Math" w:eastAsiaTheme="minorEastAsia" w:hAnsiTheme="minorEastAsia"/>
                    <w:sz w:val="24"/>
                    <w:szCs w:val="24"/>
                  </w:rPr>
                </m:ctrlPr>
              </m:sSubPr>
              <m:e>
                <m:r>
                  <m:rPr>
                    <m:sty m:val="p"/>
                  </m:rPr>
                  <w:rPr>
                    <w:rFonts w:ascii="Cambria Math" w:eastAsiaTheme="minorEastAsia" w:hAnsiTheme="minorEastAsia"/>
                    <w:sz w:val="24"/>
                    <w:szCs w:val="24"/>
                  </w:rPr>
                  <m:t>Z</m:t>
                </m:r>
              </m:e>
              <m:sub>
                <m:r>
                  <m:rPr>
                    <m:sty m:val="p"/>
                  </m:rPr>
                  <w:rPr>
                    <w:rFonts w:ascii="Cambria Math" w:eastAsiaTheme="minorEastAsia" w:hAnsiTheme="minorEastAsia"/>
                    <w:sz w:val="24"/>
                    <w:szCs w:val="24"/>
                  </w:rPr>
                  <m:t>x</m:t>
                </m:r>
              </m:sub>
            </m:sSub>
          </m:den>
        </m:f>
      </m:oMath>
      <w:r w:rsidRPr="006130A0">
        <w:rPr>
          <w:rFonts w:asciiTheme="minorEastAsia" w:eastAsiaTheme="minorEastAsia" w:hAnsiTheme="minorEastAsia" w:hint="eastAsia"/>
          <w:sz w:val="24"/>
          <w:szCs w:val="24"/>
        </w:rPr>
        <w:t xml:space="preserve"> =</w:t>
      </w:r>
      <m:oMath>
        <m:f>
          <m:fPr>
            <m:ctrlPr>
              <w:rPr>
                <w:rFonts w:ascii="Cambria Math" w:eastAsiaTheme="minorEastAsia" w:hAnsiTheme="minorEastAsia"/>
                <w:sz w:val="24"/>
                <w:szCs w:val="24"/>
              </w:rPr>
            </m:ctrlPr>
          </m:fPr>
          <m:num>
            <m:r>
              <m:rPr>
                <m:sty m:val="p"/>
              </m:rPr>
              <w:rPr>
                <w:rFonts w:ascii="Cambria Math" w:eastAsiaTheme="minorEastAsia" w:hAnsiTheme="minorEastAsia"/>
                <w:sz w:val="24"/>
                <w:szCs w:val="24"/>
              </w:rPr>
              <m:t>602</m:t>
            </m:r>
            <m:r>
              <m:rPr>
                <m:sty m:val="p"/>
              </m:rPr>
              <w:rPr>
                <w:rFonts w:ascii="Cambria Math" w:eastAsiaTheme="minorEastAsia" w:hAnsiTheme="minorEastAsia"/>
                <w:sz w:val="24"/>
                <w:szCs w:val="24"/>
              </w:rPr>
              <m:t>×</m:t>
            </m:r>
            <m:r>
              <m:rPr>
                <m:sty m:val="p"/>
              </m:rPr>
              <w:rPr>
                <w:rFonts w:ascii="Cambria Math" w:eastAsiaTheme="minorEastAsia" w:hAnsiTheme="minorEastAsia"/>
                <w:sz w:val="24"/>
                <w:szCs w:val="24"/>
              </w:rPr>
              <m:t>5.92+241</m:t>
            </m:r>
            <m:r>
              <m:rPr>
                <m:sty m:val="p"/>
              </m:rPr>
              <w:rPr>
                <w:rFonts w:ascii="Cambria Math" w:eastAsiaTheme="minorEastAsia" w:hAnsiTheme="minorEastAsia"/>
                <w:sz w:val="24"/>
                <w:szCs w:val="24"/>
              </w:rPr>
              <m:t>×</m:t>
            </m:r>
            <m:r>
              <m:rPr>
                <m:sty m:val="p"/>
              </m:rPr>
              <w:rPr>
                <w:rFonts w:ascii="Cambria Math" w:eastAsiaTheme="minorEastAsia" w:hAnsiTheme="minorEastAsia"/>
                <w:sz w:val="24"/>
                <w:szCs w:val="24"/>
              </w:rPr>
              <m:t>0.707</m:t>
            </m:r>
            <m:r>
              <m:rPr>
                <m:sty m:val="p"/>
              </m:rPr>
              <w:rPr>
                <w:rFonts w:ascii="Cambria Math" w:eastAsiaTheme="minorEastAsia" w:hAnsiTheme="minorEastAsia"/>
                <w:sz w:val="24"/>
                <w:szCs w:val="24"/>
              </w:rPr>
              <m:t>×</m:t>
            </m:r>
            <m:r>
              <m:rPr>
                <m:sty m:val="p"/>
              </m:rPr>
              <w:rPr>
                <w:rFonts w:ascii="Cambria Math" w:eastAsiaTheme="minorEastAsia" w:hAnsiTheme="minorEastAsia"/>
                <w:sz w:val="24"/>
                <w:szCs w:val="24"/>
              </w:rPr>
              <m:t>2.92+347</m:t>
            </m:r>
            <m:r>
              <m:rPr>
                <m:sty m:val="p"/>
              </m:rPr>
              <w:rPr>
                <w:rFonts w:ascii="Cambria Math" w:eastAsiaTheme="minorEastAsia" w:hAnsiTheme="minorEastAsia"/>
                <w:sz w:val="24"/>
                <w:szCs w:val="24"/>
              </w:rPr>
              <m:t>×</m:t>
            </m:r>
            <m:r>
              <m:rPr>
                <m:sty m:val="p"/>
              </m:rPr>
              <w:rPr>
                <w:rFonts w:ascii="Cambria Math" w:eastAsiaTheme="minorEastAsia" w:hAnsiTheme="minorEastAsia"/>
                <w:sz w:val="24"/>
                <w:szCs w:val="24"/>
              </w:rPr>
              <m:t>1.86</m:t>
            </m:r>
          </m:num>
          <m:den>
            <m:r>
              <m:rPr>
                <m:sty m:val="p"/>
              </m:rPr>
              <w:rPr>
                <w:rFonts w:ascii="Cambria Math" w:eastAsiaTheme="minorEastAsia" w:hAnsiTheme="minorEastAsia"/>
                <w:sz w:val="24"/>
                <w:szCs w:val="24"/>
              </w:rPr>
              <m:t>241</m:t>
            </m:r>
            <m:r>
              <m:rPr>
                <m:sty m:val="p"/>
              </m:rPr>
              <w:rPr>
                <w:rFonts w:ascii="Cambria Math" w:eastAsiaTheme="minorEastAsia" w:hAnsiTheme="minorEastAsia"/>
                <w:sz w:val="24"/>
                <w:szCs w:val="24"/>
              </w:rPr>
              <m:t>×</m:t>
            </m:r>
            <m:r>
              <m:rPr>
                <m:sty m:val="p"/>
              </m:rPr>
              <w:rPr>
                <w:rFonts w:ascii="Cambria Math" w:eastAsiaTheme="minorEastAsia" w:hAnsiTheme="minorEastAsia"/>
                <w:sz w:val="24"/>
                <w:szCs w:val="24"/>
              </w:rPr>
              <m:t>0.707</m:t>
            </m:r>
            <m:r>
              <m:rPr>
                <m:sty m:val="p"/>
              </m:rPr>
              <w:rPr>
                <w:rFonts w:ascii="Cambria Math" w:eastAsiaTheme="minorEastAsia" w:hAnsiTheme="minorEastAsia"/>
                <w:sz w:val="24"/>
                <w:szCs w:val="24"/>
              </w:rPr>
              <m:t>×</m:t>
            </m:r>
            <m:r>
              <m:rPr>
                <m:sty m:val="p"/>
              </m:rPr>
              <w:rPr>
                <w:rFonts w:ascii="Cambria Math" w:eastAsiaTheme="minorEastAsia" w:hAnsiTheme="minorEastAsia"/>
                <w:sz w:val="24"/>
                <w:szCs w:val="24"/>
              </w:rPr>
              <m:t>2.92+213</m:t>
            </m:r>
            <m:r>
              <m:rPr>
                <m:sty m:val="p"/>
              </m:rPr>
              <w:rPr>
                <w:rFonts w:ascii="Cambria Math" w:eastAsiaTheme="minorEastAsia" w:hAnsiTheme="minorEastAsia"/>
                <w:sz w:val="24"/>
                <w:szCs w:val="24"/>
              </w:rPr>
              <m:t>×</m:t>
            </m:r>
            <m:r>
              <m:rPr>
                <m:sty m:val="p"/>
              </m:rPr>
              <w:rPr>
                <w:rFonts w:ascii="Cambria Math" w:eastAsiaTheme="minorEastAsia" w:hAnsiTheme="minorEastAsia"/>
                <w:sz w:val="24"/>
                <w:szCs w:val="24"/>
              </w:rPr>
              <m:t>7.2</m:t>
            </m:r>
          </m:den>
        </m:f>
      </m:oMath>
      <w:r w:rsidRPr="006130A0">
        <w:rPr>
          <w:rFonts w:asciiTheme="minorEastAsia" w:eastAsiaTheme="minorEastAsia" w:hAnsiTheme="minorEastAsia" w:hint="eastAsia"/>
          <w:sz w:val="24"/>
          <w:szCs w:val="24"/>
        </w:rPr>
        <w:t xml:space="preserve">=2.0&gt;1.6 </w:t>
      </w:r>
    </w:p>
    <w:p w:rsidR="00B52AFF" w:rsidRPr="008117DD" w:rsidRDefault="008C460C" w:rsidP="008117DD">
      <w:pPr>
        <w:spacing w:line="360" w:lineRule="auto"/>
        <w:rPr>
          <w:rFonts w:asciiTheme="minorEastAsia" w:eastAsiaTheme="minorEastAsia" w:hAnsiTheme="minorEastAsia"/>
          <w:sz w:val="24"/>
          <w:szCs w:val="24"/>
        </w:rPr>
      </w:pPr>
      <m:oMath>
        <m:sSub>
          <m:sSubPr>
            <m:ctrlPr>
              <w:rPr>
                <w:rFonts w:ascii="Cambria Math" w:eastAsiaTheme="minorEastAsia" w:hAnsiTheme="minorEastAsia"/>
                <w:sz w:val="24"/>
                <w:szCs w:val="24"/>
              </w:rPr>
            </m:ctrlPr>
          </m:sSubPr>
          <m:e>
            <m:r>
              <m:rPr>
                <m:sty m:val="p"/>
              </m:rPr>
              <w:rPr>
                <w:rFonts w:ascii="Cambria Math" w:eastAsiaTheme="minorEastAsia" w:hAnsiTheme="minorEastAsia"/>
                <w:sz w:val="24"/>
                <w:szCs w:val="24"/>
              </w:rPr>
              <m:t xml:space="preserve"> K</m:t>
            </m:r>
          </m:e>
          <m:sub>
            <m:r>
              <m:rPr>
                <m:sty m:val="p"/>
              </m:rPr>
              <w:rPr>
                <w:rFonts w:ascii="Cambria Math" w:eastAsiaTheme="minorEastAsia" w:hAnsiTheme="minorEastAsia"/>
                <w:sz w:val="24"/>
                <w:szCs w:val="24"/>
              </w:rPr>
              <m:t>0</m:t>
            </m:r>
          </m:sub>
        </m:sSub>
        <m:r>
          <m:rPr>
            <m:sty m:val="p"/>
          </m:rPr>
          <w:rPr>
            <w:rFonts w:ascii="Cambria Math" w:eastAsiaTheme="minorEastAsia" w:hAnsiTheme="minorEastAsia"/>
            <w:sz w:val="24"/>
            <w:szCs w:val="24"/>
          </w:rPr>
          <m:t>=2.0</m:t>
        </m:r>
        <m:r>
          <w:rPr>
            <w:rFonts w:ascii="Cambria Math" w:eastAsiaTheme="minorEastAsia" w:hAnsiTheme="minorEastAsia"/>
            <w:sz w:val="24"/>
            <w:szCs w:val="24"/>
          </w:rPr>
          <m:t>&gt;1.6</m:t>
        </m:r>
      </m:oMath>
      <w:r w:rsidR="004971C4" w:rsidRPr="006130A0">
        <w:rPr>
          <w:rFonts w:asciiTheme="minorEastAsia" w:eastAsiaTheme="minorEastAsia" w:hAnsiTheme="minorEastAsia" w:hint="eastAsia"/>
          <w:sz w:val="24"/>
          <w:szCs w:val="24"/>
        </w:rPr>
        <w:t xml:space="preserve">    满足要求</w:t>
      </w:r>
      <w:r w:rsidR="009D360E">
        <w:rPr>
          <w:rFonts w:asciiTheme="minorEastAsia" w:eastAsiaTheme="minorEastAsia" w:hAnsiTheme="minorEastAsia" w:hint="eastAsia"/>
          <w:sz w:val="24"/>
          <w:szCs w:val="24"/>
        </w:rPr>
        <w:t xml:space="preserve">        </w:t>
      </w:r>
      <w:r w:rsidR="004971C4" w:rsidRPr="006130A0">
        <w:rPr>
          <w:rFonts w:asciiTheme="minorEastAsia" w:eastAsiaTheme="minorEastAsia" w:hAnsiTheme="minorEastAsia" w:hint="eastAsia"/>
          <w:sz w:val="24"/>
          <w:szCs w:val="24"/>
        </w:rPr>
        <w:t xml:space="preserve"> 所选挡土墙截面尺寸可用</w:t>
      </w:r>
    </w:p>
    <w:p w:rsidR="003D4B96" w:rsidRDefault="003D4B96" w:rsidP="008117DD">
      <w:pPr>
        <w:rPr>
          <w:rFonts w:ascii="黑体" w:eastAsia="黑体"/>
          <w:sz w:val="28"/>
          <w:szCs w:val="28"/>
        </w:rPr>
      </w:pPr>
    </w:p>
    <w:p w:rsidR="003D4B96" w:rsidRDefault="003D4B96" w:rsidP="008117DD">
      <w:pPr>
        <w:rPr>
          <w:rFonts w:ascii="黑体" w:eastAsia="黑体"/>
          <w:sz w:val="28"/>
          <w:szCs w:val="28"/>
        </w:rPr>
      </w:pPr>
    </w:p>
    <w:p w:rsidR="003D4B96" w:rsidRDefault="003D4B96" w:rsidP="008117DD">
      <w:pPr>
        <w:rPr>
          <w:rFonts w:ascii="黑体" w:eastAsia="黑体"/>
          <w:sz w:val="28"/>
          <w:szCs w:val="28"/>
        </w:rPr>
      </w:pPr>
    </w:p>
    <w:p w:rsidR="003D4B96" w:rsidRDefault="003D4B96" w:rsidP="008117DD">
      <w:pPr>
        <w:rPr>
          <w:rFonts w:ascii="黑体" w:eastAsia="黑体"/>
          <w:sz w:val="28"/>
          <w:szCs w:val="28"/>
        </w:rPr>
      </w:pPr>
    </w:p>
    <w:p w:rsidR="003D4B96" w:rsidRDefault="003D4B96" w:rsidP="008117DD">
      <w:pPr>
        <w:rPr>
          <w:rFonts w:ascii="黑体" w:eastAsia="黑体"/>
          <w:sz w:val="28"/>
          <w:szCs w:val="28"/>
        </w:rPr>
      </w:pPr>
    </w:p>
    <w:p w:rsidR="003D4B96" w:rsidRDefault="003D4B96" w:rsidP="008117DD">
      <w:pPr>
        <w:rPr>
          <w:rFonts w:ascii="黑体" w:eastAsia="黑体"/>
          <w:sz w:val="28"/>
          <w:szCs w:val="28"/>
        </w:rPr>
      </w:pPr>
    </w:p>
    <w:p w:rsidR="003D4B96" w:rsidRDefault="003D4B96" w:rsidP="008117DD">
      <w:pPr>
        <w:rPr>
          <w:rFonts w:ascii="黑体" w:eastAsia="黑体"/>
          <w:sz w:val="28"/>
          <w:szCs w:val="28"/>
        </w:rPr>
      </w:pPr>
    </w:p>
    <w:p w:rsidR="003D4B96" w:rsidRDefault="003D4B96" w:rsidP="008117DD">
      <w:pPr>
        <w:rPr>
          <w:rFonts w:ascii="黑体" w:eastAsia="黑体"/>
          <w:sz w:val="28"/>
          <w:szCs w:val="28"/>
        </w:rPr>
      </w:pPr>
    </w:p>
    <w:p w:rsidR="003D4B96" w:rsidRDefault="003D4B96" w:rsidP="008117DD">
      <w:pPr>
        <w:rPr>
          <w:rFonts w:ascii="黑体" w:eastAsia="黑体"/>
          <w:sz w:val="28"/>
          <w:szCs w:val="28"/>
        </w:rPr>
      </w:pPr>
    </w:p>
    <w:p w:rsidR="00900CA3" w:rsidRDefault="00900CA3" w:rsidP="008117DD">
      <w:pPr>
        <w:rPr>
          <w:rFonts w:ascii="黑体" w:eastAsia="黑体"/>
          <w:sz w:val="28"/>
          <w:szCs w:val="28"/>
        </w:rPr>
      </w:pPr>
    </w:p>
    <w:p w:rsidR="00900CA3" w:rsidRDefault="00900CA3" w:rsidP="008117DD">
      <w:pPr>
        <w:rPr>
          <w:rFonts w:ascii="黑体" w:eastAsia="黑体"/>
          <w:sz w:val="28"/>
          <w:szCs w:val="28"/>
        </w:rPr>
      </w:pPr>
    </w:p>
    <w:p w:rsidR="00900CA3" w:rsidRDefault="00900CA3" w:rsidP="008117DD">
      <w:pPr>
        <w:rPr>
          <w:rFonts w:ascii="黑体" w:eastAsia="黑体"/>
          <w:sz w:val="28"/>
          <w:szCs w:val="28"/>
        </w:rPr>
      </w:pPr>
    </w:p>
    <w:p w:rsidR="00900CA3" w:rsidRDefault="00900CA3" w:rsidP="008117DD">
      <w:pPr>
        <w:rPr>
          <w:rFonts w:ascii="黑体" w:eastAsia="黑体"/>
          <w:sz w:val="28"/>
          <w:szCs w:val="28"/>
        </w:rPr>
      </w:pPr>
    </w:p>
    <w:p w:rsidR="003D4B96" w:rsidRDefault="003D4B96" w:rsidP="008117DD">
      <w:pPr>
        <w:rPr>
          <w:rFonts w:ascii="黑体" w:eastAsia="黑体"/>
          <w:sz w:val="28"/>
          <w:szCs w:val="28"/>
        </w:rPr>
      </w:pPr>
    </w:p>
    <w:p w:rsidR="003A720C" w:rsidRDefault="003D4B96" w:rsidP="003D4B96">
      <w:pPr>
        <w:jc w:val="center"/>
        <w:rPr>
          <w:rFonts w:ascii="黑体" w:eastAsia="黑体"/>
          <w:sz w:val="30"/>
          <w:szCs w:val="30"/>
        </w:rPr>
      </w:pPr>
      <w:r w:rsidRPr="003D4B96">
        <w:rPr>
          <w:rFonts w:ascii="黑体" w:eastAsia="黑体" w:hint="eastAsia"/>
          <w:sz w:val="30"/>
          <w:szCs w:val="30"/>
        </w:rPr>
        <w:lastRenderedPageBreak/>
        <w:t xml:space="preserve">第四章    </w:t>
      </w:r>
      <w:r w:rsidR="003A720C" w:rsidRPr="003D4B96">
        <w:rPr>
          <w:rFonts w:ascii="黑体" w:eastAsia="黑体" w:hint="eastAsia"/>
          <w:sz w:val="30"/>
          <w:szCs w:val="30"/>
        </w:rPr>
        <w:t>概预算</w:t>
      </w:r>
    </w:p>
    <w:p w:rsidR="003D4B96" w:rsidRPr="003D4B96" w:rsidRDefault="003D4B96" w:rsidP="003D4B96">
      <w:pPr>
        <w:rPr>
          <w:rFonts w:ascii="黑体" w:eastAsia="黑体"/>
          <w:sz w:val="28"/>
          <w:szCs w:val="28"/>
        </w:rPr>
      </w:pPr>
      <w:r w:rsidRPr="003D4B96">
        <w:rPr>
          <w:rFonts w:ascii="黑体" w:eastAsia="黑体" w:hint="eastAsia"/>
          <w:sz w:val="28"/>
          <w:szCs w:val="28"/>
        </w:rPr>
        <w:t>4.1各分项工程工程量计算</w:t>
      </w:r>
    </w:p>
    <w:p w:rsidR="00D31F37" w:rsidRPr="008117DD" w:rsidRDefault="003D4B96" w:rsidP="00D31F37">
      <w:pPr>
        <w:tabs>
          <w:tab w:val="center" w:pos="4535"/>
        </w:tabs>
        <w:rPr>
          <w:rFonts w:ascii="黑体" w:eastAsia="黑体"/>
          <w:sz w:val="24"/>
          <w:szCs w:val="24"/>
        </w:rPr>
      </w:pPr>
      <w:r>
        <w:rPr>
          <w:rFonts w:ascii="黑体" w:eastAsia="黑体" w:hint="eastAsia"/>
          <w:sz w:val="24"/>
          <w:szCs w:val="24"/>
        </w:rPr>
        <w:t xml:space="preserve">4.1.1 </w:t>
      </w:r>
      <w:r w:rsidR="00D31F37" w:rsidRPr="008117DD">
        <w:rPr>
          <w:rFonts w:ascii="黑体" w:eastAsia="黑体" w:hint="eastAsia"/>
          <w:sz w:val="24"/>
          <w:szCs w:val="24"/>
        </w:rPr>
        <w:t>预应力锚索</w:t>
      </w:r>
    </w:p>
    <w:tbl>
      <w:tblPr>
        <w:tblW w:w="6960" w:type="dxa"/>
        <w:tblInd w:w="93" w:type="dxa"/>
        <w:tblBorders>
          <w:bottom w:val="single" w:sz="4" w:space="0" w:color="auto"/>
        </w:tblBorders>
        <w:tblLook w:val="04A0"/>
      </w:tblPr>
      <w:tblGrid>
        <w:gridCol w:w="1338"/>
        <w:gridCol w:w="1124"/>
        <w:gridCol w:w="485"/>
        <w:gridCol w:w="1551"/>
        <w:gridCol w:w="1551"/>
        <w:gridCol w:w="911"/>
      </w:tblGrid>
      <w:tr w:rsidR="00D31F37" w:rsidRPr="003D4B96" w:rsidTr="00092B0E">
        <w:trPr>
          <w:trHeight w:val="270"/>
        </w:trPr>
        <w:tc>
          <w:tcPr>
            <w:tcW w:w="6960" w:type="dxa"/>
            <w:gridSpan w:val="6"/>
            <w:tcBorders>
              <w:bottom w:val="single" w:sz="4" w:space="0" w:color="auto"/>
            </w:tcBorders>
            <w:shd w:val="clear" w:color="auto" w:fill="auto"/>
            <w:noWrap/>
            <w:vAlign w:val="center"/>
            <w:hideMark/>
          </w:tcPr>
          <w:p w:rsidR="00D31F37" w:rsidRPr="003D4B96" w:rsidRDefault="00D31F37" w:rsidP="005C77B0">
            <w:pPr>
              <w:widowControl/>
              <w:jc w:val="center"/>
              <w:rPr>
                <w:rFonts w:ascii="黑体" w:eastAsia="黑体" w:hAnsiTheme="minorEastAsia" w:cs="宋体"/>
                <w:color w:val="000000"/>
                <w:kern w:val="0"/>
                <w:szCs w:val="21"/>
              </w:rPr>
            </w:pPr>
            <w:r w:rsidRPr="003D4B96">
              <w:rPr>
                <w:rFonts w:ascii="黑体" w:eastAsia="黑体" w:hAnsiTheme="minorEastAsia" w:cs="宋体" w:hint="eastAsia"/>
                <w:color w:val="000000"/>
                <w:kern w:val="0"/>
                <w:szCs w:val="21"/>
              </w:rPr>
              <w:t>预应力锚索总量</w:t>
            </w:r>
          </w:p>
        </w:tc>
      </w:tr>
      <w:tr w:rsidR="00D31F37" w:rsidRPr="003D4B96" w:rsidTr="00092B0E">
        <w:trPr>
          <w:trHeight w:val="270"/>
        </w:trPr>
        <w:tc>
          <w:tcPr>
            <w:tcW w:w="1338" w:type="dxa"/>
            <w:tcBorders>
              <w:top w:val="single" w:sz="4" w:space="0" w:color="auto"/>
              <w:bottom w:val="single" w:sz="4" w:space="0" w:color="auto"/>
            </w:tcBorders>
            <w:shd w:val="clear" w:color="auto" w:fill="auto"/>
            <w:noWrap/>
            <w:vAlign w:val="center"/>
            <w:hideMark/>
          </w:tcPr>
          <w:p w:rsidR="00D31F37" w:rsidRPr="003D4B96" w:rsidRDefault="00D31F37" w:rsidP="005C77B0">
            <w:pPr>
              <w:widowControl/>
              <w:jc w:val="center"/>
              <w:rPr>
                <w:rFonts w:ascii="黑体" w:eastAsia="黑体" w:hAnsiTheme="minorEastAsia" w:cs="宋体"/>
                <w:color w:val="000000"/>
                <w:kern w:val="0"/>
                <w:szCs w:val="21"/>
              </w:rPr>
            </w:pPr>
            <w:r w:rsidRPr="003D4B96">
              <w:rPr>
                <w:rFonts w:ascii="黑体" w:eastAsia="黑体" w:hAnsiTheme="minorEastAsia" w:cs="宋体" w:hint="eastAsia"/>
                <w:color w:val="000000"/>
                <w:kern w:val="0"/>
                <w:szCs w:val="21"/>
              </w:rPr>
              <w:t>排数</w:t>
            </w:r>
          </w:p>
        </w:tc>
        <w:tc>
          <w:tcPr>
            <w:tcW w:w="1124" w:type="dxa"/>
            <w:tcBorders>
              <w:top w:val="single" w:sz="4" w:space="0" w:color="auto"/>
              <w:bottom w:val="single" w:sz="4" w:space="0" w:color="auto"/>
            </w:tcBorders>
            <w:shd w:val="clear" w:color="auto" w:fill="auto"/>
            <w:noWrap/>
            <w:vAlign w:val="center"/>
            <w:hideMark/>
          </w:tcPr>
          <w:p w:rsidR="00D31F37" w:rsidRPr="003D4B96" w:rsidRDefault="00D31F37" w:rsidP="005C77B0">
            <w:pPr>
              <w:widowControl/>
              <w:jc w:val="center"/>
              <w:rPr>
                <w:rFonts w:ascii="黑体" w:eastAsia="黑体" w:hAnsiTheme="minorEastAsia" w:cs="宋体"/>
                <w:color w:val="000000"/>
                <w:kern w:val="0"/>
                <w:szCs w:val="21"/>
              </w:rPr>
            </w:pPr>
            <w:r w:rsidRPr="003D4B96">
              <w:rPr>
                <w:rFonts w:ascii="黑体" w:eastAsia="黑体" w:hAnsiTheme="minorEastAsia" w:cs="宋体" w:hint="eastAsia"/>
                <w:color w:val="000000"/>
                <w:kern w:val="0"/>
                <w:szCs w:val="21"/>
              </w:rPr>
              <w:t>束/根</w:t>
            </w:r>
          </w:p>
        </w:tc>
        <w:tc>
          <w:tcPr>
            <w:tcW w:w="485" w:type="dxa"/>
            <w:tcBorders>
              <w:top w:val="single" w:sz="4" w:space="0" w:color="auto"/>
              <w:bottom w:val="single" w:sz="4" w:space="0" w:color="auto"/>
            </w:tcBorders>
            <w:shd w:val="clear" w:color="auto" w:fill="auto"/>
            <w:noWrap/>
            <w:vAlign w:val="center"/>
            <w:hideMark/>
          </w:tcPr>
          <w:p w:rsidR="00D31F37" w:rsidRPr="003D4B96" w:rsidRDefault="00D31F37" w:rsidP="005C77B0">
            <w:pPr>
              <w:widowControl/>
              <w:jc w:val="center"/>
              <w:rPr>
                <w:rFonts w:ascii="黑体" w:eastAsia="黑体" w:hAnsiTheme="minorEastAsia" w:cs="宋体"/>
                <w:color w:val="000000"/>
                <w:kern w:val="0"/>
                <w:szCs w:val="21"/>
              </w:rPr>
            </w:pPr>
            <w:r w:rsidRPr="003D4B96">
              <w:rPr>
                <w:rFonts w:ascii="黑体" w:eastAsia="黑体" w:hAnsiTheme="minorEastAsia" w:cs="宋体" w:hint="eastAsia"/>
                <w:color w:val="000000"/>
                <w:kern w:val="0"/>
                <w:szCs w:val="21"/>
              </w:rPr>
              <w:t>根</w:t>
            </w:r>
          </w:p>
        </w:tc>
        <w:tc>
          <w:tcPr>
            <w:tcW w:w="1551" w:type="dxa"/>
            <w:tcBorders>
              <w:top w:val="single" w:sz="4" w:space="0" w:color="auto"/>
              <w:bottom w:val="single" w:sz="4" w:space="0" w:color="auto"/>
            </w:tcBorders>
            <w:shd w:val="clear" w:color="auto" w:fill="auto"/>
            <w:noWrap/>
            <w:vAlign w:val="center"/>
            <w:hideMark/>
          </w:tcPr>
          <w:p w:rsidR="00D31F37" w:rsidRPr="003D4B96" w:rsidRDefault="00D31F37" w:rsidP="005C77B0">
            <w:pPr>
              <w:widowControl/>
              <w:jc w:val="center"/>
              <w:rPr>
                <w:rFonts w:ascii="黑体" w:eastAsia="黑体" w:hAnsiTheme="minorEastAsia" w:cs="宋体"/>
                <w:color w:val="000000"/>
                <w:kern w:val="0"/>
                <w:szCs w:val="21"/>
              </w:rPr>
            </w:pPr>
            <w:r w:rsidRPr="003D4B96">
              <w:rPr>
                <w:rFonts w:ascii="黑体" w:eastAsia="黑体" w:hAnsiTheme="minorEastAsia" w:cs="宋体" w:hint="eastAsia"/>
                <w:color w:val="000000"/>
                <w:kern w:val="0"/>
                <w:szCs w:val="21"/>
              </w:rPr>
              <w:t>长度(m)</w:t>
            </w:r>
          </w:p>
        </w:tc>
        <w:tc>
          <w:tcPr>
            <w:tcW w:w="1551" w:type="dxa"/>
            <w:tcBorders>
              <w:top w:val="single" w:sz="4" w:space="0" w:color="auto"/>
              <w:bottom w:val="single" w:sz="4" w:space="0" w:color="auto"/>
            </w:tcBorders>
            <w:shd w:val="clear" w:color="auto" w:fill="auto"/>
            <w:noWrap/>
            <w:vAlign w:val="center"/>
            <w:hideMark/>
          </w:tcPr>
          <w:p w:rsidR="00D31F37" w:rsidRPr="003D4B96" w:rsidRDefault="00D31F37" w:rsidP="005C77B0">
            <w:pPr>
              <w:widowControl/>
              <w:jc w:val="center"/>
              <w:rPr>
                <w:rFonts w:ascii="黑体" w:eastAsia="黑体" w:hAnsiTheme="minorEastAsia" w:cs="宋体"/>
                <w:color w:val="000000"/>
                <w:kern w:val="0"/>
                <w:szCs w:val="21"/>
              </w:rPr>
            </w:pPr>
            <w:r w:rsidRPr="003D4B96">
              <w:rPr>
                <w:rFonts w:ascii="黑体" w:eastAsia="黑体" w:hAnsiTheme="minorEastAsia" w:cs="宋体" w:hint="eastAsia"/>
                <w:color w:val="000000"/>
                <w:kern w:val="0"/>
                <w:szCs w:val="21"/>
              </w:rPr>
              <w:t>总长(m)</w:t>
            </w:r>
          </w:p>
        </w:tc>
        <w:tc>
          <w:tcPr>
            <w:tcW w:w="911" w:type="dxa"/>
            <w:tcBorders>
              <w:top w:val="single" w:sz="4" w:space="0" w:color="auto"/>
              <w:bottom w:val="single" w:sz="4" w:space="0" w:color="auto"/>
            </w:tcBorders>
            <w:shd w:val="clear" w:color="auto" w:fill="auto"/>
            <w:noWrap/>
            <w:vAlign w:val="center"/>
            <w:hideMark/>
          </w:tcPr>
          <w:p w:rsidR="00D31F37" w:rsidRPr="003D4B96" w:rsidRDefault="00D31F37" w:rsidP="005C77B0">
            <w:pPr>
              <w:widowControl/>
              <w:jc w:val="center"/>
              <w:rPr>
                <w:rFonts w:ascii="黑体" w:eastAsia="黑体" w:hAnsiTheme="minorEastAsia" w:cs="宋体"/>
                <w:color w:val="000000"/>
                <w:kern w:val="0"/>
                <w:szCs w:val="21"/>
              </w:rPr>
            </w:pPr>
            <w:r w:rsidRPr="003D4B96">
              <w:rPr>
                <w:rFonts w:ascii="黑体" w:eastAsia="黑体" w:hAnsiTheme="minorEastAsia" w:cs="宋体" w:hint="eastAsia"/>
                <w:color w:val="000000"/>
                <w:kern w:val="0"/>
                <w:szCs w:val="21"/>
              </w:rPr>
              <w:t>备注</w:t>
            </w:r>
          </w:p>
        </w:tc>
      </w:tr>
      <w:tr w:rsidR="00D31F37" w:rsidRPr="003D4B96" w:rsidTr="00092B0E">
        <w:trPr>
          <w:trHeight w:val="270"/>
        </w:trPr>
        <w:tc>
          <w:tcPr>
            <w:tcW w:w="1338" w:type="dxa"/>
            <w:tcBorders>
              <w:top w:val="single" w:sz="4" w:space="0" w:color="auto"/>
            </w:tcBorders>
            <w:shd w:val="clear" w:color="auto" w:fill="auto"/>
            <w:noWrap/>
            <w:vAlign w:val="center"/>
            <w:hideMark/>
          </w:tcPr>
          <w:p w:rsidR="00D31F37" w:rsidRPr="003D4B96" w:rsidRDefault="00D31F37" w:rsidP="005C77B0">
            <w:pPr>
              <w:widowControl/>
              <w:jc w:val="center"/>
              <w:rPr>
                <w:rFonts w:ascii="黑体" w:eastAsia="黑体" w:hAnsiTheme="minorEastAsia" w:cs="宋体"/>
                <w:color w:val="000000"/>
                <w:kern w:val="0"/>
                <w:szCs w:val="21"/>
              </w:rPr>
            </w:pPr>
            <w:r w:rsidRPr="003D4B96">
              <w:rPr>
                <w:rFonts w:ascii="黑体" w:eastAsia="黑体" w:hAnsiTheme="minorEastAsia" w:cs="宋体" w:hint="eastAsia"/>
                <w:color w:val="000000"/>
                <w:kern w:val="0"/>
                <w:szCs w:val="21"/>
              </w:rPr>
              <w:t>第一排</w:t>
            </w:r>
          </w:p>
        </w:tc>
        <w:tc>
          <w:tcPr>
            <w:tcW w:w="1124" w:type="dxa"/>
            <w:tcBorders>
              <w:top w:val="single" w:sz="4" w:space="0" w:color="auto"/>
            </w:tcBorders>
            <w:shd w:val="clear" w:color="auto" w:fill="auto"/>
            <w:noWrap/>
            <w:vAlign w:val="center"/>
            <w:hideMark/>
          </w:tcPr>
          <w:p w:rsidR="00D31F37" w:rsidRPr="00137C1E" w:rsidRDefault="00D31F37" w:rsidP="005C77B0">
            <w:pPr>
              <w:widowControl/>
              <w:jc w:val="center"/>
              <w:rPr>
                <w:rFonts w:eastAsia="黑体"/>
                <w:color w:val="000000"/>
                <w:kern w:val="0"/>
                <w:szCs w:val="21"/>
              </w:rPr>
            </w:pPr>
            <w:r w:rsidRPr="00137C1E">
              <w:rPr>
                <w:rFonts w:eastAsia="黑体"/>
                <w:color w:val="000000"/>
                <w:kern w:val="0"/>
                <w:szCs w:val="21"/>
              </w:rPr>
              <w:t>9</w:t>
            </w:r>
          </w:p>
        </w:tc>
        <w:tc>
          <w:tcPr>
            <w:tcW w:w="485" w:type="dxa"/>
            <w:tcBorders>
              <w:top w:val="single" w:sz="4" w:space="0" w:color="auto"/>
            </w:tcBorders>
            <w:shd w:val="clear" w:color="auto" w:fill="auto"/>
            <w:noWrap/>
            <w:vAlign w:val="center"/>
            <w:hideMark/>
          </w:tcPr>
          <w:p w:rsidR="00D31F37" w:rsidRPr="00137C1E" w:rsidRDefault="00D31F37" w:rsidP="005C77B0">
            <w:pPr>
              <w:widowControl/>
              <w:jc w:val="center"/>
              <w:rPr>
                <w:rFonts w:eastAsia="黑体"/>
                <w:color w:val="000000"/>
                <w:kern w:val="0"/>
                <w:szCs w:val="21"/>
              </w:rPr>
            </w:pPr>
            <w:r w:rsidRPr="00137C1E">
              <w:rPr>
                <w:rFonts w:eastAsia="黑体"/>
                <w:color w:val="000000"/>
                <w:kern w:val="0"/>
                <w:szCs w:val="21"/>
              </w:rPr>
              <w:t>51</w:t>
            </w:r>
          </w:p>
        </w:tc>
        <w:tc>
          <w:tcPr>
            <w:tcW w:w="1551" w:type="dxa"/>
            <w:tcBorders>
              <w:top w:val="single" w:sz="4" w:space="0" w:color="auto"/>
            </w:tcBorders>
            <w:shd w:val="clear" w:color="auto" w:fill="auto"/>
            <w:noWrap/>
            <w:vAlign w:val="center"/>
            <w:hideMark/>
          </w:tcPr>
          <w:p w:rsidR="00D31F37" w:rsidRPr="00137C1E" w:rsidRDefault="00D31F37" w:rsidP="005C77B0">
            <w:pPr>
              <w:widowControl/>
              <w:jc w:val="center"/>
              <w:rPr>
                <w:rFonts w:eastAsia="黑体"/>
                <w:color w:val="000000"/>
                <w:kern w:val="0"/>
                <w:szCs w:val="21"/>
              </w:rPr>
            </w:pPr>
            <w:r w:rsidRPr="00137C1E">
              <w:rPr>
                <w:rFonts w:eastAsia="黑体"/>
                <w:color w:val="000000"/>
                <w:kern w:val="0"/>
                <w:szCs w:val="21"/>
              </w:rPr>
              <w:t>12</w:t>
            </w:r>
          </w:p>
        </w:tc>
        <w:tc>
          <w:tcPr>
            <w:tcW w:w="1551" w:type="dxa"/>
            <w:tcBorders>
              <w:top w:val="single" w:sz="4" w:space="0" w:color="auto"/>
            </w:tcBorders>
            <w:shd w:val="clear" w:color="auto" w:fill="auto"/>
            <w:noWrap/>
            <w:vAlign w:val="center"/>
            <w:hideMark/>
          </w:tcPr>
          <w:p w:rsidR="00D31F37" w:rsidRPr="00137C1E" w:rsidRDefault="00D31F37" w:rsidP="005C77B0">
            <w:pPr>
              <w:widowControl/>
              <w:jc w:val="center"/>
              <w:rPr>
                <w:rFonts w:eastAsia="黑体"/>
                <w:color w:val="000000"/>
                <w:kern w:val="0"/>
                <w:szCs w:val="21"/>
              </w:rPr>
            </w:pPr>
            <w:r w:rsidRPr="00137C1E">
              <w:rPr>
                <w:rFonts w:eastAsia="黑体"/>
                <w:color w:val="000000"/>
                <w:kern w:val="0"/>
                <w:szCs w:val="21"/>
              </w:rPr>
              <w:t>612</w:t>
            </w:r>
          </w:p>
        </w:tc>
        <w:tc>
          <w:tcPr>
            <w:tcW w:w="911" w:type="dxa"/>
            <w:tcBorders>
              <w:top w:val="single" w:sz="4" w:space="0" w:color="auto"/>
            </w:tcBorders>
            <w:shd w:val="clear" w:color="auto" w:fill="auto"/>
            <w:noWrap/>
            <w:vAlign w:val="center"/>
            <w:hideMark/>
          </w:tcPr>
          <w:p w:rsidR="00D31F37" w:rsidRPr="00137C1E" w:rsidRDefault="00D31F37" w:rsidP="005C77B0">
            <w:pPr>
              <w:widowControl/>
              <w:jc w:val="center"/>
              <w:rPr>
                <w:rFonts w:eastAsia="黑体"/>
                <w:color w:val="000000"/>
                <w:kern w:val="0"/>
                <w:szCs w:val="21"/>
              </w:rPr>
            </w:pPr>
          </w:p>
        </w:tc>
      </w:tr>
      <w:tr w:rsidR="00D31F37" w:rsidRPr="003D4B96" w:rsidTr="00092B0E">
        <w:trPr>
          <w:trHeight w:val="270"/>
        </w:trPr>
        <w:tc>
          <w:tcPr>
            <w:tcW w:w="1338" w:type="dxa"/>
            <w:shd w:val="clear" w:color="auto" w:fill="auto"/>
            <w:noWrap/>
            <w:vAlign w:val="center"/>
            <w:hideMark/>
          </w:tcPr>
          <w:p w:rsidR="00D31F37" w:rsidRPr="003D4B96" w:rsidRDefault="00D31F37" w:rsidP="005C77B0">
            <w:pPr>
              <w:widowControl/>
              <w:jc w:val="center"/>
              <w:rPr>
                <w:rFonts w:ascii="黑体" w:eastAsia="黑体" w:hAnsiTheme="minorEastAsia" w:cs="宋体"/>
                <w:color w:val="000000"/>
                <w:kern w:val="0"/>
                <w:szCs w:val="21"/>
              </w:rPr>
            </w:pPr>
            <w:r w:rsidRPr="003D4B96">
              <w:rPr>
                <w:rFonts w:ascii="黑体" w:eastAsia="黑体" w:hAnsiTheme="minorEastAsia" w:cs="宋体" w:hint="eastAsia"/>
                <w:color w:val="000000"/>
                <w:kern w:val="0"/>
                <w:szCs w:val="21"/>
              </w:rPr>
              <w:t>第二排</w:t>
            </w:r>
          </w:p>
        </w:tc>
        <w:tc>
          <w:tcPr>
            <w:tcW w:w="1124" w:type="dxa"/>
            <w:shd w:val="clear" w:color="auto" w:fill="auto"/>
            <w:noWrap/>
            <w:vAlign w:val="center"/>
            <w:hideMark/>
          </w:tcPr>
          <w:p w:rsidR="00D31F37" w:rsidRPr="00137C1E" w:rsidRDefault="00D31F37" w:rsidP="005C77B0">
            <w:pPr>
              <w:widowControl/>
              <w:jc w:val="center"/>
              <w:rPr>
                <w:rFonts w:eastAsia="黑体"/>
                <w:color w:val="000000"/>
                <w:kern w:val="0"/>
                <w:szCs w:val="21"/>
              </w:rPr>
            </w:pPr>
            <w:r w:rsidRPr="00137C1E">
              <w:rPr>
                <w:rFonts w:eastAsia="黑体"/>
                <w:color w:val="000000"/>
                <w:kern w:val="0"/>
                <w:szCs w:val="21"/>
              </w:rPr>
              <w:t>9</w:t>
            </w:r>
          </w:p>
        </w:tc>
        <w:tc>
          <w:tcPr>
            <w:tcW w:w="485" w:type="dxa"/>
            <w:shd w:val="clear" w:color="auto" w:fill="auto"/>
            <w:noWrap/>
            <w:vAlign w:val="center"/>
            <w:hideMark/>
          </w:tcPr>
          <w:p w:rsidR="00D31F37" w:rsidRPr="00137C1E" w:rsidRDefault="00D31F37" w:rsidP="005C77B0">
            <w:pPr>
              <w:widowControl/>
              <w:jc w:val="center"/>
              <w:rPr>
                <w:rFonts w:eastAsia="黑体"/>
                <w:color w:val="000000"/>
                <w:kern w:val="0"/>
                <w:szCs w:val="21"/>
              </w:rPr>
            </w:pPr>
            <w:r w:rsidRPr="00137C1E">
              <w:rPr>
                <w:rFonts w:eastAsia="黑体"/>
                <w:color w:val="000000"/>
                <w:kern w:val="0"/>
                <w:szCs w:val="21"/>
              </w:rPr>
              <w:t>60</w:t>
            </w:r>
          </w:p>
        </w:tc>
        <w:tc>
          <w:tcPr>
            <w:tcW w:w="1551" w:type="dxa"/>
            <w:shd w:val="clear" w:color="auto" w:fill="auto"/>
            <w:noWrap/>
            <w:vAlign w:val="center"/>
            <w:hideMark/>
          </w:tcPr>
          <w:p w:rsidR="00D31F37" w:rsidRPr="00137C1E" w:rsidRDefault="00D31F37" w:rsidP="005C77B0">
            <w:pPr>
              <w:widowControl/>
              <w:jc w:val="center"/>
              <w:rPr>
                <w:rFonts w:eastAsia="黑体"/>
                <w:color w:val="000000"/>
                <w:kern w:val="0"/>
                <w:szCs w:val="21"/>
              </w:rPr>
            </w:pPr>
            <w:r w:rsidRPr="00137C1E">
              <w:rPr>
                <w:rFonts w:eastAsia="黑体"/>
                <w:color w:val="000000"/>
                <w:kern w:val="0"/>
                <w:szCs w:val="21"/>
              </w:rPr>
              <w:t>12</w:t>
            </w:r>
          </w:p>
        </w:tc>
        <w:tc>
          <w:tcPr>
            <w:tcW w:w="1551" w:type="dxa"/>
            <w:shd w:val="clear" w:color="auto" w:fill="auto"/>
            <w:noWrap/>
            <w:vAlign w:val="center"/>
            <w:hideMark/>
          </w:tcPr>
          <w:p w:rsidR="00D31F37" w:rsidRPr="00137C1E" w:rsidRDefault="00D31F37" w:rsidP="005C77B0">
            <w:pPr>
              <w:widowControl/>
              <w:jc w:val="center"/>
              <w:rPr>
                <w:rFonts w:eastAsia="黑体"/>
                <w:color w:val="000000"/>
                <w:kern w:val="0"/>
                <w:szCs w:val="21"/>
              </w:rPr>
            </w:pPr>
            <w:r w:rsidRPr="00137C1E">
              <w:rPr>
                <w:rFonts w:eastAsia="黑体"/>
                <w:color w:val="000000"/>
                <w:kern w:val="0"/>
                <w:szCs w:val="21"/>
              </w:rPr>
              <w:t>720</w:t>
            </w:r>
          </w:p>
        </w:tc>
        <w:tc>
          <w:tcPr>
            <w:tcW w:w="911" w:type="dxa"/>
            <w:shd w:val="clear" w:color="auto" w:fill="auto"/>
            <w:noWrap/>
            <w:vAlign w:val="center"/>
            <w:hideMark/>
          </w:tcPr>
          <w:p w:rsidR="00D31F37" w:rsidRPr="00137C1E" w:rsidRDefault="00D31F37" w:rsidP="005C77B0">
            <w:pPr>
              <w:widowControl/>
              <w:jc w:val="center"/>
              <w:rPr>
                <w:rFonts w:eastAsia="黑体"/>
                <w:color w:val="000000"/>
                <w:kern w:val="0"/>
                <w:szCs w:val="21"/>
              </w:rPr>
            </w:pPr>
          </w:p>
        </w:tc>
      </w:tr>
      <w:tr w:rsidR="00D31F37" w:rsidRPr="003D4B96" w:rsidTr="00092B0E">
        <w:trPr>
          <w:trHeight w:val="270"/>
        </w:trPr>
        <w:tc>
          <w:tcPr>
            <w:tcW w:w="1338" w:type="dxa"/>
            <w:shd w:val="clear" w:color="auto" w:fill="auto"/>
            <w:noWrap/>
            <w:vAlign w:val="center"/>
            <w:hideMark/>
          </w:tcPr>
          <w:p w:rsidR="00D31F37" w:rsidRPr="003D4B96" w:rsidRDefault="00D31F37" w:rsidP="005C77B0">
            <w:pPr>
              <w:widowControl/>
              <w:jc w:val="center"/>
              <w:rPr>
                <w:rFonts w:ascii="黑体" w:eastAsia="黑体" w:hAnsiTheme="minorEastAsia" w:cs="宋体"/>
                <w:color w:val="000000"/>
                <w:kern w:val="0"/>
                <w:szCs w:val="21"/>
              </w:rPr>
            </w:pPr>
            <w:r w:rsidRPr="003D4B96">
              <w:rPr>
                <w:rFonts w:ascii="黑体" w:eastAsia="黑体" w:hAnsiTheme="minorEastAsia" w:cs="宋体" w:hint="eastAsia"/>
                <w:color w:val="000000"/>
                <w:kern w:val="0"/>
                <w:szCs w:val="21"/>
              </w:rPr>
              <w:t>第三排</w:t>
            </w:r>
          </w:p>
        </w:tc>
        <w:tc>
          <w:tcPr>
            <w:tcW w:w="1124" w:type="dxa"/>
            <w:shd w:val="clear" w:color="auto" w:fill="auto"/>
            <w:noWrap/>
            <w:vAlign w:val="center"/>
            <w:hideMark/>
          </w:tcPr>
          <w:p w:rsidR="00D31F37" w:rsidRPr="00137C1E" w:rsidRDefault="00D31F37" w:rsidP="005C77B0">
            <w:pPr>
              <w:widowControl/>
              <w:jc w:val="center"/>
              <w:rPr>
                <w:rFonts w:eastAsia="黑体"/>
                <w:color w:val="000000"/>
                <w:kern w:val="0"/>
                <w:szCs w:val="21"/>
              </w:rPr>
            </w:pPr>
            <w:r w:rsidRPr="00137C1E">
              <w:rPr>
                <w:rFonts w:eastAsia="黑体"/>
                <w:color w:val="000000"/>
                <w:kern w:val="0"/>
                <w:szCs w:val="21"/>
              </w:rPr>
              <w:t>9</w:t>
            </w:r>
          </w:p>
        </w:tc>
        <w:tc>
          <w:tcPr>
            <w:tcW w:w="485" w:type="dxa"/>
            <w:shd w:val="clear" w:color="auto" w:fill="auto"/>
            <w:noWrap/>
            <w:vAlign w:val="center"/>
            <w:hideMark/>
          </w:tcPr>
          <w:p w:rsidR="00D31F37" w:rsidRPr="00137C1E" w:rsidRDefault="00D31F37" w:rsidP="005C77B0">
            <w:pPr>
              <w:widowControl/>
              <w:jc w:val="center"/>
              <w:rPr>
                <w:rFonts w:eastAsia="黑体"/>
                <w:color w:val="000000"/>
                <w:kern w:val="0"/>
                <w:szCs w:val="21"/>
              </w:rPr>
            </w:pPr>
            <w:r w:rsidRPr="00137C1E">
              <w:rPr>
                <w:rFonts w:eastAsia="黑体"/>
                <w:color w:val="000000"/>
                <w:kern w:val="0"/>
                <w:szCs w:val="21"/>
              </w:rPr>
              <w:t>59</w:t>
            </w:r>
          </w:p>
        </w:tc>
        <w:tc>
          <w:tcPr>
            <w:tcW w:w="1551" w:type="dxa"/>
            <w:shd w:val="clear" w:color="auto" w:fill="auto"/>
            <w:noWrap/>
            <w:vAlign w:val="center"/>
            <w:hideMark/>
          </w:tcPr>
          <w:p w:rsidR="00D31F37" w:rsidRPr="00137C1E" w:rsidRDefault="00D31F37" w:rsidP="005C77B0">
            <w:pPr>
              <w:widowControl/>
              <w:jc w:val="center"/>
              <w:rPr>
                <w:rFonts w:eastAsia="黑体"/>
                <w:color w:val="000000"/>
                <w:kern w:val="0"/>
                <w:szCs w:val="21"/>
              </w:rPr>
            </w:pPr>
            <w:r w:rsidRPr="00137C1E">
              <w:rPr>
                <w:rFonts w:eastAsia="黑体"/>
                <w:color w:val="000000"/>
                <w:kern w:val="0"/>
                <w:szCs w:val="21"/>
              </w:rPr>
              <w:t>17</w:t>
            </w:r>
          </w:p>
        </w:tc>
        <w:tc>
          <w:tcPr>
            <w:tcW w:w="1551" w:type="dxa"/>
            <w:shd w:val="clear" w:color="auto" w:fill="auto"/>
            <w:noWrap/>
            <w:vAlign w:val="center"/>
            <w:hideMark/>
          </w:tcPr>
          <w:p w:rsidR="00D31F37" w:rsidRPr="00137C1E" w:rsidRDefault="00D31F37" w:rsidP="005C77B0">
            <w:pPr>
              <w:widowControl/>
              <w:jc w:val="center"/>
              <w:rPr>
                <w:rFonts w:eastAsia="黑体"/>
                <w:color w:val="000000"/>
                <w:kern w:val="0"/>
                <w:szCs w:val="21"/>
              </w:rPr>
            </w:pPr>
            <w:r w:rsidRPr="00137C1E">
              <w:rPr>
                <w:rFonts w:eastAsia="黑体"/>
                <w:color w:val="000000"/>
                <w:kern w:val="0"/>
                <w:szCs w:val="21"/>
              </w:rPr>
              <w:t>1003</w:t>
            </w:r>
          </w:p>
        </w:tc>
        <w:tc>
          <w:tcPr>
            <w:tcW w:w="911" w:type="dxa"/>
            <w:shd w:val="clear" w:color="auto" w:fill="auto"/>
            <w:noWrap/>
            <w:vAlign w:val="center"/>
            <w:hideMark/>
          </w:tcPr>
          <w:p w:rsidR="00D31F37" w:rsidRPr="00137C1E" w:rsidRDefault="00D31F37" w:rsidP="005C77B0">
            <w:pPr>
              <w:widowControl/>
              <w:jc w:val="center"/>
              <w:rPr>
                <w:rFonts w:eastAsia="黑体"/>
                <w:color w:val="000000"/>
                <w:kern w:val="0"/>
                <w:szCs w:val="21"/>
              </w:rPr>
            </w:pPr>
          </w:p>
        </w:tc>
      </w:tr>
      <w:tr w:rsidR="00D31F37" w:rsidRPr="003D4B96" w:rsidTr="00092B0E">
        <w:trPr>
          <w:trHeight w:val="270"/>
        </w:trPr>
        <w:tc>
          <w:tcPr>
            <w:tcW w:w="1338" w:type="dxa"/>
            <w:shd w:val="clear" w:color="auto" w:fill="auto"/>
            <w:noWrap/>
            <w:vAlign w:val="center"/>
            <w:hideMark/>
          </w:tcPr>
          <w:p w:rsidR="00D31F37" w:rsidRPr="003D4B96" w:rsidRDefault="00D31F37" w:rsidP="005C77B0">
            <w:pPr>
              <w:widowControl/>
              <w:jc w:val="center"/>
              <w:rPr>
                <w:rFonts w:ascii="黑体" w:eastAsia="黑体" w:hAnsiTheme="minorEastAsia" w:cs="宋体"/>
                <w:color w:val="000000"/>
                <w:kern w:val="0"/>
                <w:szCs w:val="21"/>
              </w:rPr>
            </w:pPr>
            <w:r w:rsidRPr="003D4B96">
              <w:rPr>
                <w:rFonts w:ascii="黑体" w:eastAsia="黑体" w:hAnsiTheme="minorEastAsia" w:cs="宋体" w:hint="eastAsia"/>
                <w:color w:val="000000"/>
                <w:kern w:val="0"/>
                <w:szCs w:val="21"/>
              </w:rPr>
              <w:t>第四排</w:t>
            </w:r>
          </w:p>
        </w:tc>
        <w:tc>
          <w:tcPr>
            <w:tcW w:w="1124" w:type="dxa"/>
            <w:shd w:val="clear" w:color="auto" w:fill="auto"/>
            <w:noWrap/>
            <w:vAlign w:val="center"/>
            <w:hideMark/>
          </w:tcPr>
          <w:p w:rsidR="00D31F37" w:rsidRPr="00137C1E" w:rsidRDefault="00D31F37" w:rsidP="005C77B0">
            <w:pPr>
              <w:widowControl/>
              <w:jc w:val="center"/>
              <w:rPr>
                <w:rFonts w:eastAsia="黑体"/>
                <w:color w:val="000000"/>
                <w:kern w:val="0"/>
                <w:szCs w:val="21"/>
              </w:rPr>
            </w:pPr>
            <w:r w:rsidRPr="00137C1E">
              <w:rPr>
                <w:rFonts w:eastAsia="黑体"/>
                <w:color w:val="000000"/>
                <w:kern w:val="0"/>
                <w:szCs w:val="21"/>
              </w:rPr>
              <w:t>9</w:t>
            </w:r>
          </w:p>
        </w:tc>
        <w:tc>
          <w:tcPr>
            <w:tcW w:w="485" w:type="dxa"/>
            <w:shd w:val="clear" w:color="auto" w:fill="auto"/>
            <w:noWrap/>
            <w:vAlign w:val="center"/>
            <w:hideMark/>
          </w:tcPr>
          <w:p w:rsidR="00D31F37" w:rsidRPr="00137C1E" w:rsidRDefault="00D31F37" w:rsidP="005C77B0">
            <w:pPr>
              <w:widowControl/>
              <w:jc w:val="center"/>
              <w:rPr>
                <w:rFonts w:eastAsia="黑体"/>
                <w:color w:val="000000"/>
                <w:kern w:val="0"/>
                <w:szCs w:val="21"/>
              </w:rPr>
            </w:pPr>
            <w:r w:rsidRPr="00137C1E">
              <w:rPr>
                <w:rFonts w:eastAsia="黑体"/>
                <w:color w:val="000000"/>
                <w:kern w:val="0"/>
                <w:szCs w:val="21"/>
              </w:rPr>
              <w:t>58</w:t>
            </w:r>
          </w:p>
        </w:tc>
        <w:tc>
          <w:tcPr>
            <w:tcW w:w="1551" w:type="dxa"/>
            <w:shd w:val="clear" w:color="auto" w:fill="auto"/>
            <w:noWrap/>
            <w:vAlign w:val="center"/>
            <w:hideMark/>
          </w:tcPr>
          <w:p w:rsidR="00D31F37" w:rsidRPr="00137C1E" w:rsidRDefault="00D31F37" w:rsidP="005C77B0">
            <w:pPr>
              <w:widowControl/>
              <w:jc w:val="center"/>
              <w:rPr>
                <w:rFonts w:eastAsia="黑体"/>
                <w:color w:val="000000"/>
                <w:kern w:val="0"/>
                <w:szCs w:val="21"/>
              </w:rPr>
            </w:pPr>
            <w:r w:rsidRPr="00137C1E">
              <w:rPr>
                <w:rFonts w:eastAsia="黑体"/>
                <w:color w:val="000000"/>
                <w:kern w:val="0"/>
                <w:szCs w:val="21"/>
              </w:rPr>
              <w:t>22</w:t>
            </w:r>
          </w:p>
        </w:tc>
        <w:tc>
          <w:tcPr>
            <w:tcW w:w="1551" w:type="dxa"/>
            <w:shd w:val="clear" w:color="auto" w:fill="auto"/>
            <w:noWrap/>
            <w:vAlign w:val="center"/>
            <w:hideMark/>
          </w:tcPr>
          <w:p w:rsidR="00D31F37" w:rsidRPr="00137C1E" w:rsidRDefault="00D31F37" w:rsidP="005C77B0">
            <w:pPr>
              <w:widowControl/>
              <w:jc w:val="center"/>
              <w:rPr>
                <w:rFonts w:eastAsia="黑体"/>
                <w:color w:val="000000"/>
                <w:kern w:val="0"/>
                <w:szCs w:val="21"/>
              </w:rPr>
            </w:pPr>
            <w:r w:rsidRPr="00137C1E">
              <w:rPr>
                <w:rFonts w:eastAsia="黑体"/>
                <w:color w:val="000000"/>
                <w:kern w:val="0"/>
                <w:szCs w:val="21"/>
              </w:rPr>
              <w:t>1276</w:t>
            </w:r>
          </w:p>
        </w:tc>
        <w:tc>
          <w:tcPr>
            <w:tcW w:w="911" w:type="dxa"/>
            <w:shd w:val="clear" w:color="auto" w:fill="auto"/>
            <w:noWrap/>
            <w:vAlign w:val="center"/>
            <w:hideMark/>
          </w:tcPr>
          <w:p w:rsidR="00D31F37" w:rsidRPr="00137C1E" w:rsidRDefault="00D31F37" w:rsidP="005C77B0">
            <w:pPr>
              <w:widowControl/>
              <w:jc w:val="center"/>
              <w:rPr>
                <w:rFonts w:eastAsia="黑体"/>
                <w:color w:val="000000"/>
                <w:kern w:val="0"/>
                <w:szCs w:val="21"/>
              </w:rPr>
            </w:pPr>
          </w:p>
        </w:tc>
      </w:tr>
      <w:tr w:rsidR="00D31F37" w:rsidRPr="003D4B96" w:rsidTr="00092B0E">
        <w:trPr>
          <w:trHeight w:val="270"/>
        </w:trPr>
        <w:tc>
          <w:tcPr>
            <w:tcW w:w="1338" w:type="dxa"/>
            <w:shd w:val="clear" w:color="auto" w:fill="auto"/>
            <w:noWrap/>
            <w:vAlign w:val="center"/>
            <w:hideMark/>
          </w:tcPr>
          <w:p w:rsidR="00D31F37" w:rsidRPr="003D4B96" w:rsidRDefault="00D31F37" w:rsidP="005C77B0">
            <w:pPr>
              <w:widowControl/>
              <w:jc w:val="center"/>
              <w:rPr>
                <w:rFonts w:ascii="黑体" w:eastAsia="黑体" w:hAnsiTheme="minorEastAsia" w:cs="宋体"/>
                <w:color w:val="000000"/>
                <w:kern w:val="0"/>
                <w:szCs w:val="21"/>
              </w:rPr>
            </w:pPr>
            <w:r w:rsidRPr="003D4B96">
              <w:rPr>
                <w:rFonts w:ascii="黑体" w:eastAsia="黑体" w:hAnsiTheme="minorEastAsia" w:cs="宋体" w:hint="eastAsia"/>
                <w:color w:val="000000"/>
                <w:kern w:val="0"/>
                <w:szCs w:val="21"/>
              </w:rPr>
              <w:t>第五排</w:t>
            </w:r>
          </w:p>
        </w:tc>
        <w:tc>
          <w:tcPr>
            <w:tcW w:w="1124" w:type="dxa"/>
            <w:shd w:val="clear" w:color="auto" w:fill="auto"/>
            <w:noWrap/>
            <w:vAlign w:val="center"/>
            <w:hideMark/>
          </w:tcPr>
          <w:p w:rsidR="00D31F37" w:rsidRPr="00137C1E" w:rsidRDefault="00D31F37" w:rsidP="005C77B0">
            <w:pPr>
              <w:widowControl/>
              <w:jc w:val="center"/>
              <w:rPr>
                <w:rFonts w:eastAsia="黑体"/>
                <w:color w:val="000000"/>
                <w:kern w:val="0"/>
                <w:szCs w:val="21"/>
              </w:rPr>
            </w:pPr>
            <w:r w:rsidRPr="00137C1E">
              <w:rPr>
                <w:rFonts w:eastAsia="黑体"/>
                <w:color w:val="000000"/>
                <w:kern w:val="0"/>
                <w:szCs w:val="21"/>
              </w:rPr>
              <w:t>9</w:t>
            </w:r>
          </w:p>
        </w:tc>
        <w:tc>
          <w:tcPr>
            <w:tcW w:w="485" w:type="dxa"/>
            <w:shd w:val="clear" w:color="auto" w:fill="auto"/>
            <w:noWrap/>
            <w:vAlign w:val="center"/>
            <w:hideMark/>
          </w:tcPr>
          <w:p w:rsidR="00D31F37" w:rsidRPr="00137C1E" w:rsidRDefault="00D31F37" w:rsidP="005C77B0">
            <w:pPr>
              <w:widowControl/>
              <w:jc w:val="center"/>
              <w:rPr>
                <w:rFonts w:eastAsia="黑体"/>
                <w:color w:val="000000"/>
                <w:kern w:val="0"/>
                <w:szCs w:val="21"/>
              </w:rPr>
            </w:pPr>
            <w:r w:rsidRPr="00137C1E">
              <w:rPr>
                <w:rFonts w:eastAsia="黑体"/>
                <w:color w:val="000000"/>
                <w:kern w:val="0"/>
                <w:szCs w:val="21"/>
              </w:rPr>
              <w:t>55</w:t>
            </w:r>
          </w:p>
        </w:tc>
        <w:tc>
          <w:tcPr>
            <w:tcW w:w="1551" w:type="dxa"/>
            <w:shd w:val="clear" w:color="auto" w:fill="auto"/>
            <w:noWrap/>
            <w:vAlign w:val="center"/>
            <w:hideMark/>
          </w:tcPr>
          <w:p w:rsidR="00D31F37" w:rsidRPr="00137C1E" w:rsidRDefault="00D31F37" w:rsidP="005C77B0">
            <w:pPr>
              <w:widowControl/>
              <w:jc w:val="center"/>
              <w:rPr>
                <w:rFonts w:eastAsia="黑体"/>
                <w:color w:val="000000"/>
                <w:kern w:val="0"/>
                <w:szCs w:val="21"/>
              </w:rPr>
            </w:pPr>
            <w:r w:rsidRPr="00137C1E">
              <w:rPr>
                <w:rFonts w:eastAsia="黑体"/>
                <w:color w:val="000000"/>
                <w:kern w:val="0"/>
                <w:szCs w:val="21"/>
              </w:rPr>
              <w:t>22</w:t>
            </w:r>
          </w:p>
        </w:tc>
        <w:tc>
          <w:tcPr>
            <w:tcW w:w="1551" w:type="dxa"/>
            <w:shd w:val="clear" w:color="auto" w:fill="auto"/>
            <w:noWrap/>
            <w:vAlign w:val="center"/>
            <w:hideMark/>
          </w:tcPr>
          <w:p w:rsidR="00D31F37" w:rsidRPr="00137C1E" w:rsidRDefault="00D31F37" w:rsidP="005C77B0">
            <w:pPr>
              <w:widowControl/>
              <w:jc w:val="center"/>
              <w:rPr>
                <w:rFonts w:eastAsia="黑体"/>
                <w:color w:val="000000"/>
                <w:kern w:val="0"/>
                <w:szCs w:val="21"/>
              </w:rPr>
            </w:pPr>
            <w:r w:rsidRPr="00137C1E">
              <w:rPr>
                <w:rFonts w:eastAsia="黑体"/>
                <w:color w:val="000000"/>
                <w:kern w:val="0"/>
                <w:szCs w:val="21"/>
              </w:rPr>
              <w:t>1210</w:t>
            </w:r>
          </w:p>
        </w:tc>
        <w:tc>
          <w:tcPr>
            <w:tcW w:w="911" w:type="dxa"/>
            <w:shd w:val="clear" w:color="auto" w:fill="auto"/>
            <w:noWrap/>
            <w:vAlign w:val="center"/>
            <w:hideMark/>
          </w:tcPr>
          <w:p w:rsidR="00D31F37" w:rsidRPr="00137C1E" w:rsidRDefault="00D31F37" w:rsidP="005C77B0">
            <w:pPr>
              <w:widowControl/>
              <w:jc w:val="center"/>
              <w:rPr>
                <w:rFonts w:eastAsia="黑体"/>
                <w:color w:val="000000"/>
                <w:kern w:val="0"/>
                <w:szCs w:val="21"/>
              </w:rPr>
            </w:pPr>
          </w:p>
        </w:tc>
      </w:tr>
      <w:tr w:rsidR="00D31F37" w:rsidRPr="003D4B96" w:rsidTr="00092B0E">
        <w:trPr>
          <w:trHeight w:val="270"/>
        </w:trPr>
        <w:tc>
          <w:tcPr>
            <w:tcW w:w="1338" w:type="dxa"/>
            <w:shd w:val="clear" w:color="auto" w:fill="auto"/>
            <w:noWrap/>
            <w:vAlign w:val="center"/>
            <w:hideMark/>
          </w:tcPr>
          <w:p w:rsidR="00D31F37" w:rsidRPr="003D4B96" w:rsidRDefault="00D31F37" w:rsidP="005C77B0">
            <w:pPr>
              <w:widowControl/>
              <w:jc w:val="center"/>
              <w:rPr>
                <w:rFonts w:ascii="黑体" w:eastAsia="黑体" w:hAnsiTheme="minorEastAsia" w:cs="宋体"/>
                <w:color w:val="000000"/>
                <w:kern w:val="0"/>
                <w:szCs w:val="21"/>
              </w:rPr>
            </w:pPr>
            <w:r w:rsidRPr="003D4B96">
              <w:rPr>
                <w:rFonts w:ascii="黑体" w:eastAsia="黑体" w:hAnsiTheme="minorEastAsia" w:cs="宋体" w:hint="eastAsia"/>
                <w:color w:val="000000"/>
                <w:kern w:val="0"/>
                <w:szCs w:val="21"/>
              </w:rPr>
              <w:t>第六排</w:t>
            </w:r>
          </w:p>
        </w:tc>
        <w:tc>
          <w:tcPr>
            <w:tcW w:w="1124" w:type="dxa"/>
            <w:shd w:val="clear" w:color="auto" w:fill="auto"/>
            <w:noWrap/>
            <w:vAlign w:val="center"/>
            <w:hideMark/>
          </w:tcPr>
          <w:p w:rsidR="00D31F37" w:rsidRPr="00137C1E" w:rsidRDefault="00D31F37" w:rsidP="005C77B0">
            <w:pPr>
              <w:widowControl/>
              <w:jc w:val="center"/>
              <w:rPr>
                <w:rFonts w:eastAsia="黑体"/>
                <w:color w:val="000000"/>
                <w:kern w:val="0"/>
                <w:szCs w:val="21"/>
              </w:rPr>
            </w:pPr>
            <w:r w:rsidRPr="00137C1E">
              <w:rPr>
                <w:rFonts w:eastAsia="黑体"/>
                <w:color w:val="000000"/>
                <w:kern w:val="0"/>
                <w:szCs w:val="21"/>
              </w:rPr>
              <w:t>9</w:t>
            </w:r>
          </w:p>
        </w:tc>
        <w:tc>
          <w:tcPr>
            <w:tcW w:w="485" w:type="dxa"/>
            <w:shd w:val="clear" w:color="auto" w:fill="auto"/>
            <w:noWrap/>
            <w:vAlign w:val="center"/>
            <w:hideMark/>
          </w:tcPr>
          <w:p w:rsidR="00D31F37" w:rsidRPr="00137C1E" w:rsidRDefault="00D31F37" w:rsidP="005C77B0">
            <w:pPr>
              <w:widowControl/>
              <w:jc w:val="center"/>
              <w:rPr>
                <w:rFonts w:eastAsia="黑体"/>
                <w:color w:val="000000"/>
                <w:kern w:val="0"/>
                <w:szCs w:val="21"/>
              </w:rPr>
            </w:pPr>
            <w:r w:rsidRPr="00137C1E">
              <w:rPr>
                <w:rFonts w:eastAsia="黑体"/>
                <w:color w:val="000000"/>
                <w:kern w:val="0"/>
                <w:szCs w:val="21"/>
              </w:rPr>
              <w:t>46</w:t>
            </w:r>
          </w:p>
        </w:tc>
        <w:tc>
          <w:tcPr>
            <w:tcW w:w="1551" w:type="dxa"/>
            <w:shd w:val="clear" w:color="auto" w:fill="auto"/>
            <w:noWrap/>
            <w:vAlign w:val="center"/>
            <w:hideMark/>
          </w:tcPr>
          <w:p w:rsidR="00D31F37" w:rsidRPr="00137C1E" w:rsidRDefault="00D31F37" w:rsidP="005C77B0">
            <w:pPr>
              <w:widowControl/>
              <w:jc w:val="center"/>
              <w:rPr>
                <w:rFonts w:eastAsia="黑体"/>
                <w:color w:val="000000"/>
                <w:kern w:val="0"/>
                <w:szCs w:val="21"/>
              </w:rPr>
            </w:pPr>
            <w:r w:rsidRPr="00137C1E">
              <w:rPr>
                <w:rFonts w:eastAsia="黑体"/>
                <w:color w:val="000000"/>
                <w:kern w:val="0"/>
                <w:szCs w:val="21"/>
              </w:rPr>
              <w:t>27</w:t>
            </w:r>
          </w:p>
        </w:tc>
        <w:tc>
          <w:tcPr>
            <w:tcW w:w="1551" w:type="dxa"/>
            <w:shd w:val="clear" w:color="auto" w:fill="auto"/>
            <w:noWrap/>
            <w:vAlign w:val="center"/>
            <w:hideMark/>
          </w:tcPr>
          <w:p w:rsidR="00D31F37" w:rsidRPr="00137C1E" w:rsidRDefault="00D31F37" w:rsidP="005C77B0">
            <w:pPr>
              <w:widowControl/>
              <w:jc w:val="center"/>
              <w:rPr>
                <w:rFonts w:eastAsia="黑体"/>
                <w:color w:val="000000"/>
                <w:kern w:val="0"/>
                <w:szCs w:val="21"/>
              </w:rPr>
            </w:pPr>
            <w:r w:rsidRPr="00137C1E">
              <w:rPr>
                <w:rFonts w:eastAsia="黑体"/>
                <w:color w:val="000000"/>
                <w:kern w:val="0"/>
                <w:szCs w:val="21"/>
              </w:rPr>
              <w:t>1242</w:t>
            </w:r>
          </w:p>
        </w:tc>
        <w:tc>
          <w:tcPr>
            <w:tcW w:w="911" w:type="dxa"/>
            <w:shd w:val="clear" w:color="auto" w:fill="auto"/>
            <w:noWrap/>
            <w:vAlign w:val="center"/>
            <w:hideMark/>
          </w:tcPr>
          <w:p w:rsidR="00D31F37" w:rsidRPr="00137C1E" w:rsidRDefault="00D31F37" w:rsidP="005C77B0">
            <w:pPr>
              <w:widowControl/>
              <w:jc w:val="center"/>
              <w:rPr>
                <w:rFonts w:eastAsia="黑体"/>
                <w:color w:val="000000"/>
                <w:kern w:val="0"/>
                <w:szCs w:val="21"/>
              </w:rPr>
            </w:pPr>
          </w:p>
        </w:tc>
      </w:tr>
      <w:tr w:rsidR="00D31F37" w:rsidRPr="003D4B96" w:rsidTr="00092B0E">
        <w:trPr>
          <w:trHeight w:val="270"/>
        </w:trPr>
        <w:tc>
          <w:tcPr>
            <w:tcW w:w="1338" w:type="dxa"/>
            <w:shd w:val="clear" w:color="auto" w:fill="auto"/>
            <w:noWrap/>
            <w:vAlign w:val="center"/>
            <w:hideMark/>
          </w:tcPr>
          <w:p w:rsidR="00D31F37" w:rsidRPr="003D4B96" w:rsidRDefault="00D31F37" w:rsidP="005C77B0">
            <w:pPr>
              <w:widowControl/>
              <w:jc w:val="center"/>
              <w:rPr>
                <w:rFonts w:ascii="黑体" w:eastAsia="黑体" w:hAnsiTheme="minorEastAsia" w:cs="宋体"/>
                <w:color w:val="000000"/>
                <w:kern w:val="0"/>
                <w:szCs w:val="21"/>
              </w:rPr>
            </w:pPr>
            <w:r w:rsidRPr="003D4B96">
              <w:rPr>
                <w:rFonts w:ascii="黑体" w:eastAsia="黑体" w:hAnsiTheme="minorEastAsia" w:cs="宋体" w:hint="eastAsia"/>
                <w:color w:val="000000"/>
                <w:kern w:val="0"/>
                <w:szCs w:val="21"/>
              </w:rPr>
              <w:t>第七排</w:t>
            </w:r>
          </w:p>
        </w:tc>
        <w:tc>
          <w:tcPr>
            <w:tcW w:w="1124" w:type="dxa"/>
            <w:shd w:val="clear" w:color="auto" w:fill="auto"/>
            <w:noWrap/>
            <w:vAlign w:val="center"/>
            <w:hideMark/>
          </w:tcPr>
          <w:p w:rsidR="00D31F37" w:rsidRPr="00137C1E" w:rsidRDefault="00D31F37" w:rsidP="005C77B0">
            <w:pPr>
              <w:widowControl/>
              <w:jc w:val="center"/>
              <w:rPr>
                <w:rFonts w:eastAsia="黑体"/>
                <w:color w:val="000000"/>
                <w:kern w:val="0"/>
                <w:szCs w:val="21"/>
              </w:rPr>
            </w:pPr>
            <w:r w:rsidRPr="00137C1E">
              <w:rPr>
                <w:rFonts w:eastAsia="黑体"/>
                <w:color w:val="000000"/>
                <w:kern w:val="0"/>
                <w:szCs w:val="21"/>
              </w:rPr>
              <w:t>9</w:t>
            </w:r>
          </w:p>
        </w:tc>
        <w:tc>
          <w:tcPr>
            <w:tcW w:w="485" w:type="dxa"/>
            <w:shd w:val="clear" w:color="auto" w:fill="auto"/>
            <w:noWrap/>
            <w:vAlign w:val="center"/>
            <w:hideMark/>
          </w:tcPr>
          <w:p w:rsidR="00D31F37" w:rsidRPr="00137C1E" w:rsidRDefault="00D31F37" w:rsidP="005C77B0">
            <w:pPr>
              <w:widowControl/>
              <w:jc w:val="center"/>
              <w:rPr>
                <w:rFonts w:eastAsia="黑体"/>
                <w:color w:val="000000"/>
                <w:kern w:val="0"/>
                <w:szCs w:val="21"/>
              </w:rPr>
            </w:pPr>
            <w:r w:rsidRPr="00137C1E">
              <w:rPr>
                <w:rFonts w:eastAsia="黑体"/>
                <w:color w:val="000000"/>
                <w:kern w:val="0"/>
                <w:szCs w:val="21"/>
              </w:rPr>
              <w:t>41</w:t>
            </w:r>
          </w:p>
        </w:tc>
        <w:tc>
          <w:tcPr>
            <w:tcW w:w="1551" w:type="dxa"/>
            <w:shd w:val="clear" w:color="auto" w:fill="auto"/>
            <w:noWrap/>
            <w:vAlign w:val="center"/>
            <w:hideMark/>
          </w:tcPr>
          <w:p w:rsidR="00D31F37" w:rsidRPr="00137C1E" w:rsidRDefault="00D31F37" w:rsidP="005C77B0">
            <w:pPr>
              <w:widowControl/>
              <w:jc w:val="center"/>
              <w:rPr>
                <w:rFonts w:eastAsia="黑体"/>
                <w:color w:val="000000"/>
                <w:kern w:val="0"/>
                <w:szCs w:val="21"/>
              </w:rPr>
            </w:pPr>
            <w:r w:rsidRPr="00137C1E">
              <w:rPr>
                <w:rFonts w:eastAsia="黑体"/>
                <w:color w:val="000000"/>
                <w:kern w:val="0"/>
                <w:szCs w:val="21"/>
              </w:rPr>
              <w:t>27</w:t>
            </w:r>
          </w:p>
        </w:tc>
        <w:tc>
          <w:tcPr>
            <w:tcW w:w="1551" w:type="dxa"/>
            <w:shd w:val="clear" w:color="auto" w:fill="auto"/>
            <w:noWrap/>
            <w:vAlign w:val="center"/>
            <w:hideMark/>
          </w:tcPr>
          <w:p w:rsidR="00D31F37" w:rsidRPr="00137C1E" w:rsidRDefault="00D31F37" w:rsidP="005C77B0">
            <w:pPr>
              <w:widowControl/>
              <w:jc w:val="center"/>
              <w:rPr>
                <w:rFonts w:eastAsia="黑体"/>
                <w:color w:val="000000"/>
                <w:kern w:val="0"/>
                <w:szCs w:val="21"/>
              </w:rPr>
            </w:pPr>
            <w:r w:rsidRPr="00137C1E">
              <w:rPr>
                <w:rFonts w:eastAsia="黑体"/>
                <w:color w:val="000000"/>
                <w:kern w:val="0"/>
                <w:szCs w:val="21"/>
              </w:rPr>
              <w:t>1107</w:t>
            </w:r>
          </w:p>
        </w:tc>
        <w:tc>
          <w:tcPr>
            <w:tcW w:w="911" w:type="dxa"/>
            <w:shd w:val="clear" w:color="auto" w:fill="auto"/>
            <w:noWrap/>
            <w:vAlign w:val="center"/>
            <w:hideMark/>
          </w:tcPr>
          <w:p w:rsidR="00D31F37" w:rsidRPr="00137C1E" w:rsidRDefault="00D31F37" w:rsidP="005C77B0">
            <w:pPr>
              <w:widowControl/>
              <w:jc w:val="center"/>
              <w:rPr>
                <w:rFonts w:eastAsia="黑体"/>
                <w:color w:val="000000"/>
                <w:kern w:val="0"/>
                <w:szCs w:val="21"/>
              </w:rPr>
            </w:pPr>
          </w:p>
        </w:tc>
      </w:tr>
      <w:tr w:rsidR="00D31F37" w:rsidRPr="003D4B96" w:rsidTr="00092B0E">
        <w:trPr>
          <w:trHeight w:val="270"/>
        </w:trPr>
        <w:tc>
          <w:tcPr>
            <w:tcW w:w="1338" w:type="dxa"/>
            <w:shd w:val="clear" w:color="auto" w:fill="auto"/>
            <w:noWrap/>
            <w:vAlign w:val="center"/>
            <w:hideMark/>
          </w:tcPr>
          <w:p w:rsidR="00D31F37" w:rsidRPr="003D4B96" w:rsidRDefault="00D31F37" w:rsidP="005C77B0">
            <w:pPr>
              <w:widowControl/>
              <w:jc w:val="center"/>
              <w:rPr>
                <w:rFonts w:ascii="黑体" w:eastAsia="黑体" w:hAnsiTheme="minorEastAsia" w:cs="宋体"/>
                <w:color w:val="000000"/>
                <w:kern w:val="0"/>
                <w:szCs w:val="21"/>
              </w:rPr>
            </w:pPr>
            <w:r w:rsidRPr="003D4B96">
              <w:rPr>
                <w:rFonts w:ascii="黑体" w:eastAsia="黑体" w:hAnsiTheme="minorEastAsia" w:cs="宋体" w:hint="eastAsia"/>
                <w:color w:val="000000"/>
                <w:kern w:val="0"/>
                <w:szCs w:val="21"/>
              </w:rPr>
              <w:t>第八排</w:t>
            </w:r>
          </w:p>
        </w:tc>
        <w:tc>
          <w:tcPr>
            <w:tcW w:w="1124" w:type="dxa"/>
            <w:shd w:val="clear" w:color="auto" w:fill="auto"/>
            <w:noWrap/>
            <w:vAlign w:val="center"/>
            <w:hideMark/>
          </w:tcPr>
          <w:p w:rsidR="00D31F37" w:rsidRPr="00137C1E" w:rsidRDefault="00D31F37" w:rsidP="005C77B0">
            <w:pPr>
              <w:widowControl/>
              <w:jc w:val="center"/>
              <w:rPr>
                <w:rFonts w:eastAsia="黑体"/>
                <w:color w:val="000000"/>
                <w:kern w:val="0"/>
                <w:szCs w:val="21"/>
              </w:rPr>
            </w:pPr>
            <w:r w:rsidRPr="00137C1E">
              <w:rPr>
                <w:rFonts w:eastAsia="黑体"/>
                <w:color w:val="000000"/>
                <w:kern w:val="0"/>
                <w:szCs w:val="21"/>
              </w:rPr>
              <w:t>9</w:t>
            </w:r>
          </w:p>
        </w:tc>
        <w:tc>
          <w:tcPr>
            <w:tcW w:w="485" w:type="dxa"/>
            <w:shd w:val="clear" w:color="auto" w:fill="auto"/>
            <w:noWrap/>
            <w:vAlign w:val="center"/>
            <w:hideMark/>
          </w:tcPr>
          <w:p w:rsidR="00D31F37" w:rsidRPr="00137C1E" w:rsidRDefault="00D31F37" w:rsidP="005C77B0">
            <w:pPr>
              <w:widowControl/>
              <w:jc w:val="center"/>
              <w:rPr>
                <w:rFonts w:eastAsia="黑体"/>
                <w:color w:val="000000"/>
                <w:kern w:val="0"/>
                <w:szCs w:val="21"/>
              </w:rPr>
            </w:pPr>
            <w:r w:rsidRPr="00137C1E">
              <w:rPr>
                <w:rFonts w:eastAsia="黑体"/>
                <w:color w:val="000000"/>
                <w:kern w:val="0"/>
                <w:szCs w:val="21"/>
              </w:rPr>
              <w:t>26</w:t>
            </w:r>
          </w:p>
        </w:tc>
        <w:tc>
          <w:tcPr>
            <w:tcW w:w="1551" w:type="dxa"/>
            <w:shd w:val="clear" w:color="auto" w:fill="auto"/>
            <w:noWrap/>
            <w:vAlign w:val="center"/>
            <w:hideMark/>
          </w:tcPr>
          <w:p w:rsidR="00D31F37" w:rsidRPr="00137C1E" w:rsidRDefault="00D31F37" w:rsidP="005C77B0">
            <w:pPr>
              <w:widowControl/>
              <w:jc w:val="center"/>
              <w:rPr>
                <w:rFonts w:eastAsia="黑体"/>
                <w:color w:val="000000"/>
                <w:kern w:val="0"/>
                <w:szCs w:val="21"/>
              </w:rPr>
            </w:pPr>
            <w:r w:rsidRPr="00137C1E">
              <w:rPr>
                <w:rFonts w:eastAsia="黑体"/>
                <w:color w:val="000000"/>
                <w:kern w:val="0"/>
                <w:szCs w:val="21"/>
              </w:rPr>
              <w:t>27</w:t>
            </w:r>
          </w:p>
        </w:tc>
        <w:tc>
          <w:tcPr>
            <w:tcW w:w="1551" w:type="dxa"/>
            <w:shd w:val="clear" w:color="auto" w:fill="auto"/>
            <w:noWrap/>
            <w:vAlign w:val="center"/>
            <w:hideMark/>
          </w:tcPr>
          <w:p w:rsidR="00D31F37" w:rsidRPr="00137C1E" w:rsidRDefault="00D31F37" w:rsidP="005C77B0">
            <w:pPr>
              <w:widowControl/>
              <w:jc w:val="center"/>
              <w:rPr>
                <w:rFonts w:eastAsia="黑体"/>
                <w:color w:val="000000"/>
                <w:kern w:val="0"/>
                <w:szCs w:val="21"/>
              </w:rPr>
            </w:pPr>
            <w:r w:rsidRPr="00137C1E">
              <w:rPr>
                <w:rFonts w:eastAsia="黑体"/>
                <w:color w:val="000000"/>
                <w:kern w:val="0"/>
                <w:szCs w:val="21"/>
              </w:rPr>
              <w:t>702</w:t>
            </w:r>
          </w:p>
        </w:tc>
        <w:tc>
          <w:tcPr>
            <w:tcW w:w="911" w:type="dxa"/>
            <w:shd w:val="clear" w:color="auto" w:fill="auto"/>
            <w:noWrap/>
            <w:vAlign w:val="center"/>
            <w:hideMark/>
          </w:tcPr>
          <w:p w:rsidR="00D31F37" w:rsidRPr="00137C1E" w:rsidRDefault="00D31F37" w:rsidP="005C77B0">
            <w:pPr>
              <w:widowControl/>
              <w:jc w:val="center"/>
              <w:rPr>
                <w:rFonts w:eastAsia="黑体"/>
                <w:color w:val="000000"/>
                <w:kern w:val="0"/>
                <w:szCs w:val="21"/>
              </w:rPr>
            </w:pPr>
          </w:p>
        </w:tc>
      </w:tr>
      <w:tr w:rsidR="00D31F37" w:rsidRPr="003D4B96" w:rsidTr="00092B0E">
        <w:trPr>
          <w:trHeight w:val="270"/>
        </w:trPr>
        <w:tc>
          <w:tcPr>
            <w:tcW w:w="1338" w:type="dxa"/>
            <w:shd w:val="clear" w:color="auto" w:fill="auto"/>
            <w:noWrap/>
            <w:vAlign w:val="center"/>
            <w:hideMark/>
          </w:tcPr>
          <w:p w:rsidR="00D31F37" w:rsidRPr="003D4B96" w:rsidRDefault="00D31F37" w:rsidP="005C77B0">
            <w:pPr>
              <w:widowControl/>
              <w:jc w:val="center"/>
              <w:rPr>
                <w:rFonts w:ascii="黑体" w:eastAsia="黑体" w:hAnsiTheme="minorEastAsia" w:cs="宋体"/>
                <w:color w:val="000000"/>
                <w:kern w:val="0"/>
                <w:szCs w:val="21"/>
              </w:rPr>
            </w:pPr>
            <w:r w:rsidRPr="003D4B96">
              <w:rPr>
                <w:rFonts w:ascii="黑体" w:eastAsia="黑体" w:hAnsiTheme="minorEastAsia" w:cs="宋体" w:hint="eastAsia"/>
                <w:color w:val="000000"/>
                <w:kern w:val="0"/>
                <w:szCs w:val="21"/>
              </w:rPr>
              <w:t>第九排</w:t>
            </w:r>
          </w:p>
        </w:tc>
        <w:tc>
          <w:tcPr>
            <w:tcW w:w="1124" w:type="dxa"/>
            <w:shd w:val="clear" w:color="auto" w:fill="auto"/>
            <w:noWrap/>
            <w:vAlign w:val="center"/>
            <w:hideMark/>
          </w:tcPr>
          <w:p w:rsidR="00D31F37" w:rsidRPr="00137C1E" w:rsidRDefault="00D31F37" w:rsidP="005C77B0">
            <w:pPr>
              <w:widowControl/>
              <w:jc w:val="center"/>
              <w:rPr>
                <w:rFonts w:eastAsia="黑体"/>
                <w:color w:val="000000"/>
                <w:kern w:val="0"/>
                <w:szCs w:val="21"/>
              </w:rPr>
            </w:pPr>
            <w:r w:rsidRPr="00137C1E">
              <w:rPr>
                <w:rFonts w:eastAsia="黑体"/>
                <w:color w:val="000000"/>
                <w:kern w:val="0"/>
                <w:szCs w:val="21"/>
              </w:rPr>
              <w:t>9</w:t>
            </w:r>
          </w:p>
        </w:tc>
        <w:tc>
          <w:tcPr>
            <w:tcW w:w="485" w:type="dxa"/>
            <w:shd w:val="clear" w:color="auto" w:fill="auto"/>
            <w:noWrap/>
            <w:vAlign w:val="center"/>
            <w:hideMark/>
          </w:tcPr>
          <w:p w:rsidR="00D31F37" w:rsidRPr="00137C1E" w:rsidRDefault="00D31F37" w:rsidP="005C77B0">
            <w:pPr>
              <w:widowControl/>
              <w:jc w:val="center"/>
              <w:rPr>
                <w:rFonts w:eastAsia="黑体"/>
                <w:color w:val="000000"/>
                <w:kern w:val="0"/>
                <w:szCs w:val="21"/>
              </w:rPr>
            </w:pPr>
            <w:r w:rsidRPr="00137C1E">
              <w:rPr>
                <w:rFonts w:eastAsia="黑体"/>
                <w:color w:val="000000"/>
                <w:kern w:val="0"/>
                <w:szCs w:val="21"/>
              </w:rPr>
              <w:t>22</w:t>
            </w:r>
          </w:p>
        </w:tc>
        <w:tc>
          <w:tcPr>
            <w:tcW w:w="1551" w:type="dxa"/>
            <w:shd w:val="clear" w:color="auto" w:fill="auto"/>
            <w:noWrap/>
            <w:vAlign w:val="center"/>
            <w:hideMark/>
          </w:tcPr>
          <w:p w:rsidR="00D31F37" w:rsidRPr="00137C1E" w:rsidRDefault="00D31F37" w:rsidP="005C77B0">
            <w:pPr>
              <w:widowControl/>
              <w:jc w:val="center"/>
              <w:rPr>
                <w:rFonts w:eastAsia="黑体"/>
                <w:color w:val="000000"/>
                <w:kern w:val="0"/>
                <w:szCs w:val="21"/>
              </w:rPr>
            </w:pPr>
            <w:r w:rsidRPr="00137C1E">
              <w:rPr>
                <w:rFonts w:eastAsia="黑体"/>
                <w:color w:val="000000"/>
                <w:kern w:val="0"/>
                <w:szCs w:val="21"/>
              </w:rPr>
              <w:t>27</w:t>
            </w:r>
          </w:p>
        </w:tc>
        <w:tc>
          <w:tcPr>
            <w:tcW w:w="1551" w:type="dxa"/>
            <w:shd w:val="clear" w:color="auto" w:fill="auto"/>
            <w:noWrap/>
            <w:vAlign w:val="center"/>
            <w:hideMark/>
          </w:tcPr>
          <w:p w:rsidR="00D31F37" w:rsidRPr="00137C1E" w:rsidRDefault="00D31F37" w:rsidP="005C77B0">
            <w:pPr>
              <w:widowControl/>
              <w:jc w:val="center"/>
              <w:rPr>
                <w:rFonts w:eastAsia="黑体"/>
                <w:color w:val="000000"/>
                <w:kern w:val="0"/>
                <w:szCs w:val="21"/>
              </w:rPr>
            </w:pPr>
            <w:r w:rsidRPr="00137C1E">
              <w:rPr>
                <w:rFonts w:eastAsia="黑体"/>
                <w:color w:val="000000"/>
                <w:kern w:val="0"/>
                <w:szCs w:val="21"/>
              </w:rPr>
              <w:t>594</w:t>
            </w:r>
          </w:p>
        </w:tc>
        <w:tc>
          <w:tcPr>
            <w:tcW w:w="911" w:type="dxa"/>
            <w:shd w:val="clear" w:color="auto" w:fill="auto"/>
            <w:noWrap/>
            <w:vAlign w:val="center"/>
            <w:hideMark/>
          </w:tcPr>
          <w:p w:rsidR="00D31F37" w:rsidRPr="00137C1E" w:rsidRDefault="00D31F37" w:rsidP="005C77B0">
            <w:pPr>
              <w:widowControl/>
              <w:jc w:val="center"/>
              <w:rPr>
                <w:rFonts w:eastAsia="黑体"/>
                <w:color w:val="000000"/>
                <w:kern w:val="0"/>
                <w:szCs w:val="21"/>
              </w:rPr>
            </w:pPr>
          </w:p>
        </w:tc>
      </w:tr>
      <w:tr w:rsidR="00D31F37" w:rsidRPr="003D4B96" w:rsidTr="00092B0E">
        <w:trPr>
          <w:trHeight w:val="270"/>
        </w:trPr>
        <w:tc>
          <w:tcPr>
            <w:tcW w:w="1338" w:type="dxa"/>
            <w:shd w:val="clear" w:color="auto" w:fill="auto"/>
            <w:noWrap/>
            <w:vAlign w:val="center"/>
            <w:hideMark/>
          </w:tcPr>
          <w:p w:rsidR="00D31F37" w:rsidRPr="003D4B96" w:rsidRDefault="00D31F37" w:rsidP="005C77B0">
            <w:pPr>
              <w:widowControl/>
              <w:jc w:val="center"/>
              <w:rPr>
                <w:rFonts w:ascii="黑体" w:eastAsia="黑体" w:hAnsiTheme="minorEastAsia" w:cs="宋体"/>
                <w:color w:val="000000"/>
                <w:kern w:val="0"/>
                <w:szCs w:val="21"/>
              </w:rPr>
            </w:pPr>
            <w:r w:rsidRPr="003D4B96">
              <w:rPr>
                <w:rFonts w:ascii="黑体" w:eastAsia="黑体" w:hAnsiTheme="minorEastAsia" w:cs="宋体" w:hint="eastAsia"/>
                <w:color w:val="000000"/>
                <w:kern w:val="0"/>
                <w:szCs w:val="21"/>
              </w:rPr>
              <w:t>第十排</w:t>
            </w:r>
          </w:p>
        </w:tc>
        <w:tc>
          <w:tcPr>
            <w:tcW w:w="1124" w:type="dxa"/>
            <w:shd w:val="clear" w:color="auto" w:fill="auto"/>
            <w:noWrap/>
            <w:vAlign w:val="center"/>
            <w:hideMark/>
          </w:tcPr>
          <w:p w:rsidR="00D31F37" w:rsidRPr="00137C1E" w:rsidRDefault="00D31F37" w:rsidP="005C77B0">
            <w:pPr>
              <w:widowControl/>
              <w:jc w:val="center"/>
              <w:rPr>
                <w:rFonts w:eastAsia="黑体"/>
                <w:color w:val="000000"/>
                <w:kern w:val="0"/>
                <w:szCs w:val="21"/>
              </w:rPr>
            </w:pPr>
            <w:r w:rsidRPr="00137C1E">
              <w:rPr>
                <w:rFonts w:eastAsia="黑体"/>
                <w:color w:val="000000"/>
                <w:kern w:val="0"/>
                <w:szCs w:val="21"/>
              </w:rPr>
              <w:t>9</w:t>
            </w:r>
          </w:p>
        </w:tc>
        <w:tc>
          <w:tcPr>
            <w:tcW w:w="485" w:type="dxa"/>
            <w:shd w:val="clear" w:color="auto" w:fill="auto"/>
            <w:noWrap/>
            <w:vAlign w:val="center"/>
            <w:hideMark/>
          </w:tcPr>
          <w:p w:rsidR="00D31F37" w:rsidRPr="00137C1E" w:rsidRDefault="00D31F37" w:rsidP="005C77B0">
            <w:pPr>
              <w:widowControl/>
              <w:jc w:val="center"/>
              <w:rPr>
                <w:rFonts w:eastAsia="黑体"/>
                <w:color w:val="000000"/>
                <w:kern w:val="0"/>
                <w:szCs w:val="21"/>
              </w:rPr>
            </w:pPr>
            <w:r w:rsidRPr="00137C1E">
              <w:rPr>
                <w:rFonts w:eastAsia="黑体"/>
                <w:color w:val="000000"/>
                <w:kern w:val="0"/>
                <w:szCs w:val="21"/>
              </w:rPr>
              <w:t>17</w:t>
            </w:r>
          </w:p>
        </w:tc>
        <w:tc>
          <w:tcPr>
            <w:tcW w:w="1551" w:type="dxa"/>
            <w:shd w:val="clear" w:color="auto" w:fill="auto"/>
            <w:noWrap/>
            <w:vAlign w:val="center"/>
            <w:hideMark/>
          </w:tcPr>
          <w:p w:rsidR="00D31F37" w:rsidRPr="00137C1E" w:rsidRDefault="00D31F37" w:rsidP="005C77B0">
            <w:pPr>
              <w:widowControl/>
              <w:jc w:val="center"/>
              <w:rPr>
                <w:rFonts w:eastAsia="黑体"/>
                <w:color w:val="000000"/>
                <w:kern w:val="0"/>
                <w:szCs w:val="21"/>
              </w:rPr>
            </w:pPr>
            <w:r w:rsidRPr="00137C1E">
              <w:rPr>
                <w:rFonts w:eastAsia="黑体"/>
                <w:color w:val="000000"/>
                <w:kern w:val="0"/>
                <w:szCs w:val="21"/>
              </w:rPr>
              <w:t>27</w:t>
            </w:r>
          </w:p>
        </w:tc>
        <w:tc>
          <w:tcPr>
            <w:tcW w:w="1551" w:type="dxa"/>
            <w:shd w:val="clear" w:color="auto" w:fill="auto"/>
            <w:noWrap/>
            <w:vAlign w:val="center"/>
            <w:hideMark/>
          </w:tcPr>
          <w:p w:rsidR="00D31F37" w:rsidRPr="00137C1E" w:rsidRDefault="00D31F37" w:rsidP="005C77B0">
            <w:pPr>
              <w:widowControl/>
              <w:jc w:val="center"/>
              <w:rPr>
                <w:rFonts w:eastAsia="黑体"/>
                <w:color w:val="000000"/>
                <w:kern w:val="0"/>
                <w:szCs w:val="21"/>
              </w:rPr>
            </w:pPr>
            <w:r w:rsidRPr="00137C1E">
              <w:rPr>
                <w:rFonts w:eastAsia="黑体"/>
                <w:color w:val="000000"/>
                <w:kern w:val="0"/>
                <w:szCs w:val="21"/>
              </w:rPr>
              <w:t>459</w:t>
            </w:r>
          </w:p>
        </w:tc>
        <w:tc>
          <w:tcPr>
            <w:tcW w:w="911" w:type="dxa"/>
            <w:shd w:val="clear" w:color="auto" w:fill="auto"/>
            <w:noWrap/>
            <w:vAlign w:val="center"/>
            <w:hideMark/>
          </w:tcPr>
          <w:p w:rsidR="00D31F37" w:rsidRPr="00137C1E" w:rsidRDefault="00D31F37" w:rsidP="005C77B0">
            <w:pPr>
              <w:widowControl/>
              <w:jc w:val="center"/>
              <w:rPr>
                <w:rFonts w:eastAsia="黑体"/>
                <w:color w:val="000000"/>
                <w:kern w:val="0"/>
                <w:szCs w:val="21"/>
              </w:rPr>
            </w:pPr>
          </w:p>
        </w:tc>
      </w:tr>
      <w:tr w:rsidR="00D31F37" w:rsidRPr="003D4B96" w:rsidTr="00092B0E">
        <w:trPr>
          <w:trHeight w:val="270"/>
        </w:trPr>
        <w:tc>
          <w:tcPr>
            <w:tcW w:w="4498" w:type="dxa"/>
            <w:gridSpan w:val="4"/>
            <w:shd w:val="clear" w:color="auto" w:fill="auto"/>
            <w:noWrap/>
            <w:vAlign w:val="center"/>
            <w:hideMark/>
          </w:tcPr>
          <w:p w:rsidR="00D31F37" w:rsidRPr="003D4B96" w:rsidRDefault="00D31F37" w:rsidP="005C77B0">
            <w:pPr>
              <w:widowControl/>
              <w:jc w:val="center"/>
              <w:rPr>
                <w:rFonts w:ascii="黑体" w:eastAsia="黑体" w:hAnsiTheme="minorEastAsia" w:cs="宋体"/>
                <w:color w:val="000000"/>
                <w:kern w:val="0"/>
                <w:szCs w:val="21"/>
              </w:rPr>
            </w:pPr>
            <w:r w:rsidRPr="003D4B96">
              <w:rPr>
                <w:rFonts w:ascii="黑体" w:eastAsia="黑体" w:hAnsiTheme="minorEastAsia" w:cs="宋体" w:hint="eastAsia"/>
                <w:color w:val="000000"/>
                <w:kern w:val="0"/>
                <w:szCs w:val="21"/>
              </w:rPr>
              <w:t>合计</w:t>
            </w:r>
          </w:p>
        </w:tc>
        <w:tc>
          <w:tcPr>
            <w:tcW w:w="1551" w:type="dxa"/>
            <w:shd w:val="clear" w:color="auto" w:fill="auto"/>
            <w:noWrap/>
            <w:vAlign w:val="center"/>
            <w:hideMark/>
          </w:tcPr>
          <w:p w:rsidR="00D31F37" w:rsidRPr="00137C1E" w:rsidRDefault="00D31F37" w:rsidP="005C77B0">
            <w:pPr>
              <w:widowControl/>
              <w:jc w:val="center"/>
              <w:rPr>
                <w:rFonts w:eastAsia="黑体"/>
                <w:color w:val="000000"/>
                <w:kern w:val="0"/>
                <w:szCs w:val="21"/>
              </w:rPr>
            </w:pPr>
            <w:r w:rsidRPr="00137C1E">
              <w:rPr>
                <w:rFonts w:eastAsia="黑体"/>
                <w:color w:val="000000"/>
                <w:kern w:val="0"/>
                <w:szCs w:val="21"/>
              </w:rPr>
              <w:t>8925</w:t>
            </w:r>
          </w:p>
        </w:tc>
        <w:tc>
          <w:tcPr>
            <w:tcW w:w="911" w:type="dxa"/>
            <w:shd w:val="clear" w:color="auto" w:fill="auto"/>
            <w:noWrap/>
            <w:vAlign w:val="center"/>
            <w:hideMark/>
          </w:tcPr>
          <w:p w:rsidR="00D31F37" w:rsidRPr="003D4B96" w:rsidRDefault="00D31F37" w:rsidP="005C77B0">
            <w:pPr>
              <w:widowControl/>
              <w:jc w:val="center"/>
              <w:rPr>
                <w:rFonts w:ascii="黑体" w:eastAsia="黑体" w:hAnsiTheme="minorEastAsia" w:cs="宋体"/>
                <w:color w:val="000000"/>
                <w:kern w:val="0"/>
                <w:szCs w:val="21"/>
              </w:rPr>
            </w:pPr>
          </w:p>
        </w:tc>
      </w:tr>
    </w:tbl>
    <w:p w:rsidR="00466EEA" w:rsidRPr="008117DD" w:rsidRDefault="00466EEA" w:rsidP="00466EEA">
      <w:pPr>
        <w:rPr>
          <w:rFonts w:ascii="黑体" w:eastAsia="黑体"/>
          <w:sz w:val="24"/>
          <w:szCs w:val="24"/>
        </w:rPr>
      </w:pPr>
      <w:r w:rsidRPr="008117DD">
        <w:rPr>
          <w:rFonts w:ascii="黑体" w:eastAsia="黑体" w:hint="eastAsia"/>
          <w:sz w:val="24"/>
          <w:szCs w:val="24"/>
        </w:rPr>
        <w:t>4.1.2  填土总量</w:t>
      </w:r>
    </w:p>
    <w:p w:rsidR="00466EEA" w:rsidRPr="003D4B96" w:rsidRDefault="00466EEA" w:rsidP="00466EEA">
      <w:pPr>
        <w:rPr>
          <w:rFonts w:asciiTheme="minorEastAsia" w:eastAsiaTheme="minorEastAsia" w:hAnsiTheme="minorEastAsia"/>
          <w:sz w:val="24"/>
          <w:szCs w:val="24"/>
        </w:rPr>
      </w:pPr>
      <w:r>
        <w:rPr>
          <w:rFonts w:ascii="黑体" w:eastAsia="黑体" w:hint="eastAsia"/>
          <w:sz w:val="28"/>
          <w:szCs w:val="28"/>
        </w:rPr>
        <w:t xml:space="preserve">          </w:t>
      </w:r>
      <w:r w:rsidRPr="003D4B96">
        <w:rPr>
          <w:rFonts w:asciiTheme="minorEastAsia" w:eastAsiaTheme="minorEastAsia" w:hAnsiTheme="minorEastAsia" w:hint="eastAsia"/>
          <w:sz w:val="24"/>
          <w:szCs w:val="24"/>
        </w:rPr>
        <w:t xml:space="preserve">  30</w:t>
      </w:r>
      <m:oMath>
        <m:sSup>
          <m:sSupPr>
            <m:ctrlPr>
              <w:rPr>
                <w:rFonts w:ascii="Cambria Math" w:eastAsiaTheme="minorEastAsia" w:hAnsiTheme="minorEastAsia"/>
                <w:sz w:val="24"/>
                <w:szCs w:val="24"/>
              </w:rPr>
            </m:ctrlPr>
          </m:sSupPr>
          <m:e>
            <m:r>
              <m:rPr>
                <m:sty m:val="p"/>
              </m:rPr>
              <w:rPr>
                <w:rFonts w:ascii="Cambria Math" w:eastAsiaTheme="minorEastAsia" w:hAnsiTheme="minorEastAsia"/>
                <w:sz w:val="24"/>
                <w:szCs w:val="24"/>
              </w:rPr>
              <m:t>m</m:t>
            </m:r>
          </m:e>
          <m:sup>
            <m:r>
              <m:rPr>
                <m:sty m:val="p"/>
              </m:rPr>
              <w:rPr>
                <w:rFonts w:ascii="Cambria Math" w:eastAsiaTheme="minorEastAsia" w:hAnsiTheme="minorEastAsia"/>
                <w:sz w:val="24"/>
                <w:szCs w:val="24"/>
              </w:rPr>
              <m:t>2</m:t>
            </m:r>
          </m:sup>
        </m:sSup>
      </m:oMath>
      <w:r w:rsidRPr="003D4B96">
        <w:rPr>
          <w:rFonts w:asciiTheme="minorEastAsia" w:eastAsiaTheme="minorEastAsia" w:hAnsiTheme="minorEastAsia" w:hint="eastAsia"/>
          <w:sz w:val="24"/>
          <w:szCs w:val="24"/>
        </w:rPr>
        <w:t xml:space="preserve"> </w:t>
      </w:r>
      <m:oMath>
        <m:r>
          <m:rPr>
            <m:sty m:val="p"/>
          </m:rPr>
          <w:rPr>
            <w:rFonts w:ascii="Cambria Math" w:eastAsiaTheme="minorEastAsia" w:hAnsiTheme="minorEastAsia"/>
            <w:sz w:val="24"/>
            <w:szCs w:val="24"/>
          </w:rPr>
          <m:t>×</m:t>
        </m:r>
      </m:oMath>
      <w:r w:rsidRPr="003D4B96">
        <w:rPr>
          <w:rFonts w:asciiTheme="minorEastAsia" w:eastAsiaTheme="minorEastAsia" w:hAnsiTheme="minorEastAsia" w:hint="eastAsia"/>
          <w:sz w:val="24"/>
          <w:szCs w:val="24"/>
        </w:rPr>
        <w:t>240m=7200</w:t>
      </w:r>
      <m:oMath>
        <m:sSup>
          <m:sSupPr>
            <m:ctrlPr>
              <w:rPr>
                <w:rFonts w:ascii="Cambria Math" w:eastAsiaTheme="minorEastAsia" w:hAnsiTheme="minorEastAsia"/>
                <w:sz w:val="24"/>
                <w:szCs w:val="24"/>
              </w:rPr>
            </m:ctrlPr>
          </m:sSupPr>
          <m:e>
            <m:r>
              <m:rPr>
                <m:sty m:val="p"/>
              </m:rPr>
              <w:rPr>
                <w:rFonts w:ascii="Cambria Math" w:eastAsiaTheme="minorEastAsia" w:hAnsiTheme="minorEastAsia"/>
                <w:sz w:val="24"/>
                <w:szCs w:val="24"/>
              </w:rPr>
              <m:t>m</m:t>
            </m:r>
          </m:e>
          <m:sup>
            <m:r>
              <m:rPr>
                <m:sty m:val="p"/>
              </m:rPr>
              <w:rPr>
                <w:rFonts w:ascii="Cambria Math" w:eastAsiaTheme="minorEastAsia" w:hAnsiTheme="minorEastAsia"/>
                <w:sz w:val="24"/>
                <w:szCs w:val="24"/>
              </w:rPr>
              <m:t>3</m:t>
            </m:r>
          </m:sup>
        </m:sSup>
      </m:oMath>
    </w:p>
    <w:p w:rsidR="00466EEA" w:rsidRPr="008117DD" w:rsidRDefault="00466EEA" w:rsidP="00466EEA">
      <w:pPr>
        <w:rPr>
          <w:rFonts w:ascii="黑体" w:eastAsia="黑体"/>
          <w:sz w:val="24"/>
          <w:szCs w:val="24"/>
        </w:rPr>
      </w:pPr>
      <w:r w:rsidRPr="008117DD">
        <w:rPr>
          <w:rFonts w:ascii="黑体" w:eastAsia="黑体" w:hint="eastAsia"/>
          <w:sz w:val="24"/>
          <w:szCs w:val="24"/>
        </w:rPr>
        <w:t>4.1.3 挡土墙总量</w:t>
      </w:r>
    </w:p>
    <w:p w:rsidR="00466EEA" w:rsidRPr="003D4B96" w:rsidRDefault="00466EEA" w:rsidP="00466EEA">
      <w:pPr>
        <w:rPr>
          <w:rFonts w:asciiTheme="minorEastAsia" w:eastAsiaTheme="minorEastAsia" w:hAnsiTheme="minorEastAsia"/>
          <w:sz w:val="24"/>
          <w:szCs w:val="24"/>
        </w:rPr>
      </w:pPr>
      <w:r>
        <w:rPr>
          <w:rFonts w:ascii="黑体" w:eastAsia="黑体" w:hint="eastAsia"/>
          <w:sz w:val="28"/>
          <w:szCs w:val="28"/>
        </w:rPr>
        <w:t xml:space="preserve">            </w:t>
      </w:r>
      <w:r w:rsidRPr="003D4B96">
        <w:rPr>
          <w:rFonts w:asciiTheme="minorEastAsia" w:eastAsiaTheme="minorEastAsia" w:hAnsiTheme="minorEastAsia" w:hint="eastAsia"/>
          <w:sz w:val="24"/>
          <w:szCs w:val="24"/>
        </w:rPr>
        <w:t>15</w:t>
      </w:r>
      <m:oMath>
        <m:sSup>
          <m:sSupPr>
            <m:ctrlPr>
              <w:rPr>
                <w:rFonts w:ascii="Cambria Math" w:eastAsiaTheme="minorEastAsia" w:hAnsiTheme="minorEastAsia"/>
                <w:sz w:val="24"/>
                <w:szCs w:val="24"/>
              </w:rPr>
            </m:ctrlPr>
          </m:sSupPr>
          <m:e>
            <m:r>
              <m:rPr>
                <m:sty m:val="p"/>
              </m:rPr>
              <w:rPr>
                <w:rFonts w:ascii="Cambria Math" w:eastAsiaTheme="minorEastAsia" w:hAnsiTheme="minorEastAsia"/>
                <w:sz w:val="24"/>
                <w:szCs w:val="24"/>
              </w:rPr>
              <m:t>m</m:t>
            </m:r>
          </m:e>
          <m:sup>
            <m:r>
              <m:rPr>
                <m:sty m:val="p"/>
              </m:rPr>
              <w:rPr>
                <w:rFonts w:ascii="Cambria Math" w:eastAsiaTheme="minorEastAsia" w:hAnsiTheme="minorEastAsia"/>
                <w:sz w:val="24"/>
                <w:szCs w:val="24"/>
              </w:rPr>
              <m:t>2</m:t>
            </m:r>
          </m:sup>
        </m:sSup>
        <m:r>
          <m:rPr>
            <m:sty m:val="p"/>
          </m:rPr>
          <w:rPr>
            <w:rFonts w:ascii="Cambria Math" w:eastAsiaTheme="minorEastAsia" w:hAnsiTheme="minorEastAsia"/>
            <w:sz w:val="24"/>
            <w:szCs w:val="24"/>
          </w:rPr>
          <m:t>×</m:t>
        </m:r>
      </m:oMath>
      <w:r w:rsidRPr="003D4B96">
        <w:rPr>
          <w:rFonts w:asciiTheme="minorEastAsia" w:eastAsiaTheme="minorEastAsia" w:hAnsiTheme="minorEastAsia" w:hint="eastAsia"/>
          <w:sz w:val="24"/>
          <w:szCs w:val="24"/>
        </w:rPr>
        <w:t>240m=3600</w:t>
      </w:r>
      <m:oMath>
        <m:sSup>
          <m:sSupPr>
            <m:ctrlPr>
              <w:rPr>
                <w:rFonts w:ascii="Cambria Math" w:eastAsiaTheme="minorEastAsia" w:hAnsiTheme="minorEastAsia"/>
                <w:sz w:val="24"/>
                <w:szCs w:val="24"/>
              </w:rPr>
            </m:ctrlPr>
          </m:sSupPr>
          <m:e>
            <m:r>
              <m:rPr>
                <m:sty m:val="p"/>
              </m:rPr>
              <w:rPr>
                <w:rFonts w:ascii="Cambria Math" w:eastAsiaTheme="minorEastAsia" w:hAnsiTheme="minorEastAsia"/>
                <w:sz w:val="24"/>
                <w:szCs w:val="24"/>
              </w:rPr>
              <m:t>m</m:t>
            </m:r>
          </m:e>
          <m:sup>
            <m:r>
              <m:rPr>
                <m:sty m:val="p"/>
              </m:rPr>
              <w:rPr>
                <w:rFonts w:ascii="Cambria Math" w:eastAsiaTheme="minorEastAsia" w:hAnsiTheme="minorEastAsia"/>
                <w:sz w:val="24"/>
                <w:szCs w:val="24"/>
              </w:rPr>
              <m:t>3</m:t>
            </m:r>
          </m:sup>
        </m:sSup>
      </m:oMath>
    </w:p>
    <w:p w:rsidR="00466EEA" w:rsidRPr="008117DD" w:rsidRDefault="00466EEA" w:rsidP="00466EEA">
      <w:pPr>
        <w:rPr>
          <w:rFonts w:ascii="黑体" w:eastAsia="黑体"/>
          <w:sz w:val="24"/>
          <w:szCs w:val="24"/>
        </w:rPr>
      </w:pPr>
      <w:r w:rsidRPr="008117DD">
        <w:rPr>
          <w:rFonts w:ascii="黑体" w:eastAsia="黑体" w:hint="eastAsia"/>
          <w:sz w:val="24"/>
          <w:szCs w:val="24"/>
        </w:rPr>
        <w:t>4.1.4格构梁总量</w:t>
      </w:r>
    </w:p>
    <w:p w:rsidR="00466EEA" w:rsidRPr="003D4B96" w:rsidRDefault="00466EEA" w:rsidP="00466EEA">
      <w:pPr>
        <w:rPr>
          <w:rFonts w:asciiTheme="minorEastAsia" w:eastAsiaTheme="minorEastAsia" w:hAnsiTheme="minorEastAsia"/>
          <w:sz w:val="24"/>
          <w:szCs w:val="24"/>
        </w:rPr>
      </w:pPr>
      <w:r w:rsidRPr="003D4B96">
        <w:rPr>
          <w:rFonts w:asciiTheme="minorEastAsia" w:eastAsiaTheme="minorEastAsia" w:hAnsiTheme="minorEastAsia" w:hint="eastAsia"/>
          <w:sz w:val="24"/>
          <w:szCs w:val="24"/>
        </w:rPr>
        <w:t>400mm</w:t>
      </w:r>
      <m:oMath>
        <m:r>
          <m:rPr>
            <m:sty m:val="p"/>
          </m:rPr>
          <w:rPr>
            <w:rFonts w:asciiTheme="minorEastAsia" w:eastAsiaTheme="minorEastAsia" w:hAnsiTheme="minorEastAsia"/>
            <w:sz w:val="24"/>
            <w:szCs w:val="24"/>
          </w:rPr>
          <m:t>×</m:t>
        </m:r>
      </m:oMath>
      <w:r w:rsidRPr="003D4B96">
        <w:rPr>
          <w:rFonts w:asciiTheme="minorEastAsia" w:eastAsiaTheme="minorEastAsia" w:hAnsiTheme="minorEastAsia" w:hint="eastAsia"/>
          <w:sz w:val="24"/>
          <w:szCs w:val="24"/>
        </w:rPr>
        <w:t>400mm:   7</w:t>
      </w:r>
      <m:oMath>
        <m:r>
          <m:rPr>
            <m:sty m:val="p"/>
          </m:rPr>
          <w:rPr>
            <w:rFonts w:asciiTheme="minorEastAsia" w:eastAsiaTheme="minorEastAsia" w:hAnsiTheme="minorEastAsia"/>
            <w:sz w:val="24"/>
            <w:szCs w:val="24"/>
          </w:rPr>
          <m:t>×</m:t>
        </m:r>
      </m:oMath>
      <w:r w:rsidRPr="003D4B96">
        <w:rPr>
          <w:rFonts w:asciiTheme="minorEastAsia" w:eastAsiaTheme="minorEastAsia" w:hAnsiTheme="minorEastAsia" w:hint="eastAsia"/>
          <w:sz w:val="24"/>
          <w:szCs w:val="24"/>
        </w:rPr>
        <w:t>252+46</w:t>
      </w:r>
      <m:oMath>
        <m:r>
          <m:rPr>
            <m:sty m:val="p"/>
          </m:rPr>
          <w:rPr>
            <w:rFonts w:asciiTheme="minorEastAsia" w:eastAsiaTheme="minorEastAsia" w:hAnsiTheme="minorEastAsia"/>
            <w:sz w:val="24"/>
            <w:szCs w:val="24"/>
          </w:rPr>
          <m:t>×</m:t>
        </m:r>
        <m:r>
          <m:rPr>
            <m:sty m:val="p"/>
          </m:rPr>
          <w:rPr>
            <w:rFonts w:ascii="Cambria Math" w:eastAsiaTheme="minorEastAsia" w:hAnsiTheme="minorEastAsia"/>
            <w:sz w:val="24"/>
            <w:szCs w:val="24"/>
          </w:rPr>
          <m:t>41</m:t>
        </m:r>
      </m:oMath>
      <w:r w:rsidRPr="003D4B96">
        <w:rPr>
          <w:rFonts w:asciiTheme="minorEastAsia" w:eastAsiaTheme="minorEastAsia" w:hAnsiTheme="minorEastAsia" w:hint="eastAsia"/>
          <w:sz w:val="24"/>
          <w:szCs w:val="24"/>
        </w:rPr>
        <w:t>=5414   5414</w:t>
      </w:r>
      <m:oMath>
        <m:r>
          <m:rPr>
            <m:sty m:val="p"/>
          </m:rPr>
          <w:rPr>
            <w:rFonts w:asciiTheme="minorEastAsia" w:eastAsiaTheme="minorEastAsia" w:hAnsiTheme="minorEastAsia"/>
            <w:sz w:val="24"/>
            <w:szCs w:val="24"/>
          </w:rPr>
          <m:t>×</m:t>
        </m:r>
      </m:oMath>
      <w:r w:rsidRPr="003D4B96">
        <w:rPr>
          <w:rFonts w:asciiTheme="minorEastAsia" w:eastAsiaTheme="minorEastAsia" w:hAnsiTheme="minorEastAsia" w:hint="eastAsia"/>
          <w:sz w:val="24"/>
          <w:szCs w:val="24"/>
        </w:rPr>
        <w:t>0.4</w:t>
      </w:r>
      <m:oMath>
        <m:r>
          <m:rPr>
            <m:sty m:val="p"/>
          </m:rPr>
          <w:rPr>
            <w:rFonts w:asciiTheme="minorEastAsia" w:eastAsiaTheme="minorEastAsia" w:hAnsiTheme="minorEastAsia"/>
            <w:sz w:val="24"/>
            <w:szCs w:val="24"/>
          </w:rPr>
          <m:t>×</m:t>
        </m:r>
        <m:r>
          <m:rPr>
            <m:sty m:val="p"/>
          </m:rPr>
          <w:rPr>
            <w:rFonts w:ascii="Cambria Math" w:eastAsiaTheme="minorEastAsia" w:hAnsiTheme="minorEastAsia"/>
            <w:sz w:val="24"/>
            <w:szCs w:val="24"/>
          </w:rPr>
          <m:t>0.4</m:t>
        </m:r>
      </m:oMath>
      <w:r w:rsidRPr="003D4B96">
        <w:rPr>
          <w:rFonts w:asciiTheme="minorEastAsia" w:eastAsiaTheme="minorEastAsia" w:hAnsiTheme="minorEastAsia" w:hint="eastAsia"/>
          <w:sz w:val="24"/>
          <w:szCs w:val="24"/>
        </w:rPr>
        <w:t>=866</w:t>
      </w:r>
      <m:oMath>
        <m:sSup>
          <m:sSupPr>
            <m:ctrlPr>
              <w:rPr>
                <w:rFonts w:ascii="Cambria Math" w:eastAsiaTheme="minorEastAsia" w:hAnsiTheme="minorEastAsia"/>
                <w:sz w:val="24"/>
                <w:szCs w:val="24"/>
              </w:rPr>
            </m:ctrlPr>
          </m:sSupPr>
          <m:e>
            <m:r>
              <m:rPr>
                <m:sty m:val="p"/>
              </m:rPr>
              <w:rPr>
                <w:rFonts w:ascii="Cambria Math" w:eastAsiaTheme="minorEastAsia" w:hAnsiTheme="minorEastAsia"/>
                <w:sz w:val="24"/>
                <w:szCs w:val="24"/>
              </w:rPr>
              <m:t>m</m:t>
            </m:r>
          </m:e>
          <m:sup>
            <m:r>
              <m:rPr>
                <m:sty m:val="p"/>
              </m:rPr>
              <w:rPr>
                <w:rFonts w:ascii="Cambria Math" w:eastAsiaTheme="minorEastAsia" w:hAnsiTheme="minorEastAsia"/>
                <w:sz w:val="24"/>
                <w:szCs w:val="24"/>
              </w:rPr>
              <m:t>3</m:t>
            </m:r>
          </m:sup>
        </m:sSup>
      </m:oMath>
    </w:p>
    <w:p w:rsidR="00466EEA" w:rsidRPr="003D4B96" w:rsidRDefault="00466EEA" w:rsidP="00466EEA">
      <w:pPr>
        <w:tabs>
          <w:tab w:val="center" w:pos="4535"/>
        </w:tabs>
        <w:rPr>
          <w:rFonts w:asciiTheme="minorEastAsia" w:eastAsiaTheme="minorEastAsia" w:hAnsiTheme="minorEastAsia"/>
          <w:sz w:val="24"/>
          <w:szCs w:val="24"/>
        </w:rPr>
      </w:pPr>
      <w:r w:rsidRPr="003D4B96">
        <w:rPr>
          <w:rFonts w:asciiTheme="minorEastAsia" w:eastAsiaTheme="minorEastAsia" w:hAnsiTheme="minorEastAsia" w:hint="eastAsia"/>
          <w:sz w:val="24"/>
          <w:szCs w:val="24"/>
        </w:rPr>
        <w:t>250mm</w:t>
      </w:r>
      <m:oMath>
        <m:r>
          <m:rPr>
            <m:sty m:val="p"/>
          </m:rPr>
          <w:rPr>
            <w:rFonts w:asciiTheme="minorEastAsia" w:eastAsiaTheme="minorEastAsia" w:hAnsiTheme="minorEastAsia"/>
            <w:sz w:val="24"/>
            <w:szCs w:val="24"/>
          </w:rPr>
          <m:t>×</m:t>
        </m:r>
      </m:oMath>
      <w:r w:rsidRPr="003D4B96">
        <w:rPr>
          <w:rFonts w:asciiTheme="minorEastAsia" w:eastAsiaTheme="minorEastAsia" w:hAnsiTheme="minorEastAsia" w:hint="eastAsia"/>
          <w:sz w:val="24"/>
          <w:szCs w:val="24"/>
        </w:rPr>
        <w:t>250mm:   32</w:t>
      </w:r>
      <m:oMath>
        <m:r>
          <m:rPr>
            <m:sty m:val="p"/>
          </m:rPr>
          <w:rPr>
            <w:rFonts w:asciiTheme="minorEastAsia" w:eastAsiaTheme="minorEastAsia" w:hAnsiTheme="minorEastAsia"/>
            <w:sz w:val="24"/>
            <w:szCs w:val="24"/>
          </w:rPr>
          <m:t>×</m:t>
        </m:r>
      </m:oMath>
      <w:r w:rsidRPr="003D4B96">
        <w:rPr>
          <w:rFonts w:asciiTheme="minorEastAsia" w:eastAsiaTheme="minorEastAsia" w:hAnsiTheme="minorEastAsia" w:hint="eastAsia"/>
          <w:sz w:val="24"/>
          <w:szCs w:val="24"/>
        </w:rPr>
        <w:t>7+12</w:t>
      </w:r>
      <m:oMath>
        <m:r>
          <m:rPr>
            <m:sty m:val="p"/>
          </m:rPr>
          <w:rPr>
            <w:rFonts w:asciiTheme="minorEastAsia" w:eastAsiaTheme="minorEastAsia" w:hAnsiTheme="minorEastAsia"/>
            <w:sz w:val="24"/>
            <w:szCs w:val="24"/>
          </w:rPr>
          <m:t>×</m:t>
        </m:r>
        <m:r>
          <m:rPr>
            <m:sty m:val="p"/>
          </m:rPr>
          <w:rPr>
            <w:rFonts w:ascii="Cambria Math" w:eastAsiaTheme="minorEastAsia" w:hAnsiTheme="minorEastAsia"/>
            <w:sz w:val="24"/>
            <w:szCs w:val="24"/>
          </w:rPr>
          <m:t>16</m:t>
        </m:r>
      </m:oMath>
      <w:r w:rsidRPr="003D4B96">
        <w:rPr>
          <w:rFonts w:asciiTheme="minorEastAsia" w:eastAsiaTheme="minorEastAsia" w:hAnsiTheme="minorEastAsia" w:hint="eastAsia"/>
          <w:sz w:val="24"/>
          <w:szCs w:val="24"/>
        </w:rPr>
        <w:t>=416</w:t>
      </w:r>
      <w:r w:rsidRPr="003D4B96">
        <w:rPr>
          <w:rFonts w:asciiTheme="minorEastAsia" w:eastAsiaTheme="minorEastAsia" w:hAnsiTheme="minorEastAsia"/>
          <w:sz w:val="24"/>
          <w:szCs w:val="24"/>
        </w:rPr>
        <w:tab/>
      </w:r>
      <w:r w:rsidRPr="003D4B96">
        <w:rPr>
          <w:rFonts w:asciiTheme="minorEastAsia" w:eastAsiaTheme="minorEastAsia" w:hAnsiTheme="minorEastAsia" w:hint="eastAsia"/>
          <w:sz w:val="24"/>
          <w:szCs w:val="24"/>
        </w:rPr>
        <w:t xml:space="preserve">    416</w:t>
      </w:r>
      <m:oMath>
        <m:r>
          <m:rPr>
            <m:sty m:val="p"/>
          </m:rPr>
          <w:rPr>
            <w:rFonts w:asciiTheme="minorEastAsia" w:eastAsiaTheme="minorEastAsia" w:hAnsiTheme="minorEastAsia"/>
            <w:sz w:val="24"/>
            <w:szCs w:val="24"/>
          </w:rPr>
          <m:t>×</m:t>
        </m:r>
        <m:r>
          <m:rPr>
            <m:sty m:val="p"/>
          </m:rPr>
          <w:rPr>
            <w:rFonts w:ascii="Cambria Math" w:eastAsiaTheme="minorEastAsia" w:hAnsiTheme="minorEastAsia"/>
            <w:sz w:val="24"/>
            <w:szCs w:val="24"/>
          </w:rPr>
          <m:t>0.25</m:t>
        </m:r>
        <m:r>
          <m:rPr>
            <m:sty m:val="p"/>
          </m:rPr>
          <w:rPr>
            <w:rFonts w:asciiTheme="minorEastAsia" w:eastAsiaTheme="minorEastAsia" w:hAnsiTheme="minorEastAsia"/>
            <w:sz w:val="24"/>
            <w:szCs w:val="24"/>
          </w:rPr>
          <m:t>×</m:t>
        </m:r>
        <m:r>
          <m:rPr>
            <m:sty m:val="p"/>
          </m:rPr>
          <w:rPr>
            <w:rFonts w:ascii="Cambria Math" w:eastAsiaTheme="minorEastAsia" w:hAnsiTheme="minorEastAsia"/>
            <w:sz w:val="24"/>
            <w:szCs w:val="24"/>
          </w:rPr>
          <m:t>0.25=</m:t>
        </m:r>
      </m:oMath>
      <w:r w:rsidRPr="003D4B96">
        <w:rPr>
          <w:rFonts w:asciiTheme="minorEastAsia" w:eastAsiaTheme="minorEastAsia" w:hAnsiTheme="minorEastAsia" w:hint="eastAsia"/>
          <w:sz w:val="24"/>
          <w:szCs w:val="24"/>
        </w:rPr>
        <w:t>26</w:t>
      </w:r>
      <m:oMath>
        <m:sSup>
          <m:sSupPr>
            <m:ctrlPr>
              <w:rPr>
                <w:rFonts w:ascii="Cambria Math" w:eastAsiaTheme="minorEastAsia" w:hAnsiTheme="minorEastAsia"/>
                <w:sz w:val="24"/>
                <w:szCs w:val="24"/>
              </w:rPr>
            </m:ctrlPr>
          </m:sSupPr>
          <m:e>
            <m:r>
              <m:rPr>
                <m:sty m:val="p"/>
              </m:rPr>
              <w:rPr>
                <w:rFonts w:ascii="Cambria Math" w:eastAsiaTheme="minorEastAsia" w:hAnsiTheme="minorEastAsia"/>
                <w:sz w:val="24"/>
                <w:szCs w:val="24"/>
              </w:rPr>
              <m:t>m</m:t>
            </m:r>
          </m:e>
          <m:sup>
            <m:r>
              <m:rPr>
                <m:sty m:val="p"/>
              </m:rPr>
              <w:rPr>
                <w:rFonts w:ascii="Cambria Math" w:eastAsiaTheme="minorEastAsia" w:hAnsiTheme="minorEastAsia"/>
                <w:sz w:val="24"/>
                <w:szCs w:val="24"/>
              </w:rPr>
              <m:t>3</m:t>
            </m:r>
          </m:sup>
        </m:sSup>
      </m:oMath>
    </w:p>
    <w:p w:rsidR="00466EEA" w:rsidRPr="003D4B96" w:rsidRDefault="00466EEA" w:rsidP="00466EEA">
      <w:pPr>
        <w:tabs>
          <w:tab w:val="center" w:pos="4535"/>
        </w:tabs>
        <w:rPr>
          <w:rFonts w:asciiTheme="minorEastAsia" w:eastAsiaTheme="minorEastAsia" w:hAnsiTheme="minorEastAsia"/>
          <w:sz w:val="24"/>
          <w:szCs w:val="24"/>
        </w:rPr>
      </w:pPr>
      <w:r w:rsidRPr="003D4B96">
        <w:rPr>
          <w:rFonts w:asciiTheme="minorEastAsia" w:eastAsiaTheme="minorEastAsia" w:hAnsiTheme="minorEastAsia" w:hint="eastAsia"/>
          <w:sz w:val="24"/>
          <w:szCs w:val="24"/>
        </w:rPr>
        <w:t>Ⅰ级钢筋：2</w:t>
      </w:r>
      <m:oMath>
        <m:r>
          <m:rPr>
            <m:sty m:val="p"/>
          </m:rPr>
          <w:rPr>
            <w:rFonts w:asciiTheme="minorEastAsia" w:eastAsiaTheme="minorEastAsia" w:hAnsiTheme="minorEastAsia"/>
            <w:sz w:val="24"/>
            <w:szCs w:val="24"/>
          </w:rPr>
          <m:t>×</m:t>
        </m:r>
      </m:oMath>
      <w:r w:rsidRPr="003D4B96">
        <w:rPr>
          <w:rFonts w:asciiTheme="minorEastAsia" w:eastAsiaTheme="minorEastAsia" w:hAnsiTheme="minorEastAsia" w:hint="eastAsia"/>
          <w:sz w:val="24"/>
          <w:szCs w:val="24"/>
        </w:rPr>
        <w:t>416</w:t>
      </w:r>
      <m:oMath>
        <m:r>
          <m:rPr>
            <m:sty m:val="p"/>
          </m:rPr>
          <w:rPr>
            <w:rFonts w:asciiTheme="minorEastAsia" w:eastAsiaTheme="minorEastAsia" w:hAnsiTheme="minorEastAsia"/>
            <w:sz w:val="24"/>
            <w:szCs w:val="24"/>
          </w:rPr>
          <m:t>×</m:t>
        </m:r>
        <m:r>
          <m:rPr>
            <m:sty m:val="p"/>
          </m:rPr>
          <w:rPr>
            <w:rFonts w:ascii="Cambria Math" w:eastAsiaTheme="minorEastAsia" w:hAnsiTheme="minorEastAsia"/>
            <w:sz w:val="24"/>
            <w:szCs w:val="24"/>
          </w:rPr>
          <m:t>1.58</m:t>
        </m:r>
      </m:oMath>
      <w:r w:rsidRPr="003D4B96">
        <w:rPr>
          <w:rFonts w:asciiTheme="minorEastAsia" w:eastAsiaTheme="minorEastAsia" w:hAnsiTheme="minorEastAsia" w:hint="eastAsia"/>
          <w:sz w:val="24"/>
          <w:szCs w:val="24"/>
        </w:rPr>
        <w:t>+(5414</w:t>
      </w:r>
      <m:oMath>
        <m:r>
          <m:rPr>
            <m:sty m:val="p"/>
          </m:rPr>
          <w:rPr>
            <w:rFonts w:asciiTheme="minorEastAsia" w:eastAsiaTheme="minorEastAsia" w:hAnsiTheme="minorEastAsia"/>
            <w:sz w:val="24"/>
            <w:szCs w:val="24"/>
          </w:rPr>
          <m:t>÷</m:t>
        </m:r>
      </m:oMath>
      <w:r w:rsidRPr="003D4B96">
        <w:rPr>
          <w:rFonts w:asciiTheme="minorEastAsia" w:eastAsiaTheme="minorEastAsia" w:hAnsiTheme="minorEastAsia" w:hint="eastAsia"/>
          <w:sz w:val="24"/>
          <w:szCs w:val="24"/>
        </w:rPr>
        <w:t>0.11</w:t>
      </w:r>
      <m:oMath>
        <m:r>
          <m:rPr>
            <m:sty m:val="p"/>
          </m:rPr>
          <w:rPr>
            <w:rFonts w:asciiTheme="minorEastAsia" w:eastAsiaTheme="minorEastAsia" w:hAnsiTheme="minorEastAsia"/>
            <w:sz w:val="24"/>
            <w:szCs w:val="24"/>
          </w:rPr>
          <m:t>×</m:t>
        </m:r>
      </m:oMath>
      <w:r w:rsidRPr="003D4B96">
        <w:rPr>
          <w:rFonts w:asciiTheme="minorEastAsia" w:eastAsiaTheme="minorEastAsia" w:hAnsiTheme="minorEastAsia" w:hint="eastAsia"/>
          <w:sz w:val="24"/>
          <w:szCs w:val="24"/>
        </w:rPr>
        <w:t>1.6+416</w:t>
      </w:r>
      <m:oMath>
        <m:r>
          <m:rPr>
            <m:sty m:val="p"/>
          </m:rPr>
          <w:rPr>
            <w:rFonts w:asciiTheme="minorEastAsia" w:eastAsiaTheme="minorEastAsia" w:hAnsiTheme="minorEastAsia"/>
            <w:sz w:val="24"/>
            <w:szCs w:val="24"/>
          </w:rPr>
          <m:t>÷</m:t>
        </m:r>
      </m:oMath>
      <w:r w:rsidRPr="003D4B96">
        <w:rPr>
          <w:rFonts w:asciiTheme="minorEastAsia" w:eastAsiaTheme="minorEastAsia" w:hAnsiTheme="minorEastAsia" w:hint="eastAsia"/>
          <w:sz w:val="24"/>
          <w:szCs w:val="24"/>
        </w:rPr>
        <w:t>0.11</w:t>
      </w:r>
      <m:oMath>
        <m:r>
          <m:rPr>
            <m:sty m:val="p"/>
          </m:rPr>
          <w:rPr>
            <w:rFonts w:asciiTheme="minorEastAsia" w:eastAsiaTheme="minorEastAsia" w:hAnsiTheme="minorEastAsia"/>
            <w:sz w:val="24"/>
            <w:szCs w:val="24"/>
          </w:rPr>
          <m:t>×</m:t>
        </m:r>
      </m:oMath>
      <w:r w:rsidRPr="003D4B96">
        <w:rPr>
          <w:rFonts w:asciiTheme="minorEastAsia" w:eastAsiaTheme="minorEastAsia" w:hAnsiTheme="minorEastAsia" w:hint="eastAsia"/>
          <w:sz w:val="24"/>
          <w:szCs w:val="24"/>
        </w:rPr>
        <w:t>1)</w:t>
      </w:r>
      <w:r w:rsidR="003D4B96" w:rsidRPr="003D4B96">
        <w:rPr>
          <w:rFonts w:asciiTheme="minorEastAsia" w:eastAsiaTheme="minorEastAsia" w:hAnsiTheme="minorEastAsia" w:hint="eastAsia"/>
          <w:sz w:val="24"/>
          <w:szCs w:val="24"/>
        </w:rPr>
        <w:t>×</w:t>
      </w:r>
      <w:r w:rsidR="003D4B96">
        <w:rPr>
          <w:rFonts w:asciiTheme="minorEastAsia" w:eastAsiaTheme="minorEastAsia" w:hAnsiTheme="minorEastAsia" w:hint="eastAsia"/>
          <w:sz w:val="24"/>
          <w:szCs w:val="24"/>
        </w:rPr>
        <w:t>0.617</w:t>
      </w:r>
      <w:r w:rsidRPr="003D4B96">
        <w:rPr>
          <w:rFonts w:asciiTheme="minorEastAsia" w:eastAsiaTheme="minorEastAsia" w:hAnsiTheme="minorEastAsia" w:hint="eastAsia"/>
          <w:sz w:val="24"/>
          <w:szCs w:val="24"/>
        </w:rPr>
        <w:t xml:space="preserve">=52.234t   </w:t>
      </w:r>
    </w:p>
    <w:p w:rsidR="00466EEA" w:rsidRPr="003D4B96" w:rsidRDefault="00466EEA" w:rsidP="00D31F37">
      <w:pPr>
        <w:tabs>
          <w:tab w:val="center" w:pos="4535"/>
        </w:tabs>
        <w:rPr>
          <w:rFonts w:asciiTheme="minorEastAsia" w:eastAsiaTheme="minorEastAsia" w:hAnsiTheme="minorEastAsia"/>
          <w:sz w:val="24"/>
          <w:szCs w:val="24"/>
        </w:rPr>
      </w:pPr>
      <m:oMath>
        <m:r>
          <m:rPr>
            <m:sty m:val="p"/>
          </m:rPr>
          <w:rPr>
            <w:rFonts w:ascii="Cambria Math" w:eastAsiaTheme="minorEastAsia" w:hAnsiTheme="minorEastAsia"/>
            <w:sz w:val="24"/>
            <w:szCs w:val="24"/>
          </w:rPr>
          <m:t xml:space="preserve"> </m:t>
        </m:r>
        <m:r>
          <m:rPr>
            <m:sty m:val="p"/>
          </m:rPr>
          <w:rPr>
            <w:rFonts w:asciiTheme="minorEastAsia" w:eastAsiaTheme="minorEastAsia" w:hAnsiTheme="minorEastAsia" w:hint="eastAsia"/>
            <w:sz w:val="24"/>
            <w:szCs w:val="24"/>
          </w:rPr>
          <m:t>Ⅱ</m:t>
        </m:r>
      </m:oMath>
      <w:r w:rsidRPr="003D4B96">
        <w:rPr>
          <w:rFonts w:asciiTheme="minorEastAsia" w:eastAsiaTheme="minorEastAsia" w:hAnsiTheme="minorEastAsia" w:hint="eastAsia"/>
          <w:sz w:val="24"/>
          <w:szCs w:val="24"/>
        </w:rPr>
        <w:t>级钢筋: 5414</w:t>
      </w:r>
      <m:oMath>
        <m:r>
          <m:rPr>
            <m:sty m:val="p"/>
          </m:rPr>
          <w:rPr>
            <w:rFonts w:asciiTheme="minorEastAsia" w:eastAsiaTheme="minorEastAsia" w:hAnsiTheme="minorEastAsia"/>
            <w:sz w:val="24"/>
            <w:szCs w:val="24"/>
          </w:rPr>
          <m:t>×</m:t>
        </m:r>
      </m:oMath>
      <w:r w:rsidRPr="003D4B96">
        <w:rPr>
          <w:rFonts w:asciiTheme="minorEastAsia" w:eastAsiaTheme="minorEastAsia" w:hAnsiTheme="minorEastAsia" w:hint="eastAsia"/>
          <w:sz w:val="24"/>
          <w:szCs w:val="24"/>
        </w:rPr>
        <w:t>8</w:t>
      </w:r>
      <m:oMath>
        <m:r>
          <m:rPr>
            <m:sty m:val="p"/>
          </m:rPr>
          <w:rPr>
            <w:rFonts w:asciiTheme="minorEastAsia" w:eastAsiaTheme="minorEastAsia" w:hAnsiTheme="minorEastAsia"/>
            <w:sz w:val="24"/>
            <w:szCs w:val="24"/>
          </w:rPr>
          <m:t>×</m:t>
        </m:r>
      </m:oMath>
      <w:r w:rsidRPr="003D4B96">
        <w:rPr>
          <w:rFonts w:asciiTheme="minorEastAsia" w:eastAsiaTheme="minorEastAsia" w:hAnsiTheme="minorEastAsia" w:hint="eastAsia"/>
          <w:sz w:val="24"/>
          <w:szCs w:val="24"/>
        </w:rPr>
        <w:t>3.85+5414</w:t>
      </w:r>
      <m:oMath>
        <m:r>
          <m:rPr>
            <m:sty m:val="p"/>
          </m:rPr>
          <w:rPr>
            <w:rFonts w:asciiTheme="minorEastAsia" w:eastAsiaTheme="minorEastAsia" w:hAnsiTheme="minorEastAsia"/>
            <w:sz w:val="24"/>
            <w:szCs w:val="24"/>
          </w:rPr>
          <m:t>×</m:t>
        </m:r>
      </m:oMath>
      <w:r w:rsidRPr="003D4B96">
        <w:rPr>
          <w:rFonts w:asciiTheme="minorEastAsia" w:eastAsiaTheme="minorEastAsia" w:hAnsiTheme="minorEastAsia" w:hint="eastAsia"/>
          <w:sz w:val="24"/>
          <w:szCs w:val="24"/>
        </w:rPr>
        <w:t>3</w:t>
      </w:r>
      <m:oMath>
        <m:r>
          <m:rPr>
            <m:sty m:val="p"/>
          </m:rPr>
          <w:rPr>
            <w:rFonts w:asciiTheme="minorEastAsia" w:eastAsiaTheme="minorEastAsia" w:hAnsiTheme="minorEastAsia"/>
            <w:sz w:val="24"/>
            <w:szCs w:val="24"/>
          </w:rPr>
          <m:t>×</m:t>
        </m:r>
        <m:r>
          <m:rPr>
            <m:sty m:val="p"/>
          </m:rPr>
          <w:rPr>
            <w:rFonts w:ascii="Cambria Math" w:eastAsiaTheme="minorEastAsia" w:hAnsiTheme="minorEastAsia"/>
            <w:sz w:val="24"/>
            <w:szCs w:val="24"/>
          </w:rPr>
          <m:t>2.98</m:t>
        </m:r>
      </m:oMath>
      <w:r w:rsidRPr="003D4B96">
        <w:rPr>
          <w:rFonts w:asciiTheme="minorEastAsia" w:eastAsiaTheme="minorEastAsia" w:hAnsiTheme="minorEastAsia" w:hint="eastAsia"/>
          <w:sz w:val="24"/>
          <w:szCs w:val="24"/>
        </w:rPr>
        <w:t>+416</w:t>
      </w:r>
      <m:oMath>
        <m:r>
          <m:rPr>
            <m:sty m:val="p"/>
          </m:rPr>
          <w:rPr>
            <w:rFonts w:asciiTheme="minorEastAsia" w:eastAsiaTheme="minorEastAsia" w:hAnsiTheme="minorEastAsia"/>
            <w:sz w:val="24"/>
            <w:szCs w:val="24"/>
          </w:rPr>
          <m:t>×</m:t>
        </m:r>
        <m:r>
          <m:rPr>
            <m:sty m:val="p"/>
          </m:rPr>
          <w:rPr>
            <w:rFonts w:ascii="Cambria Math" w:eastAsiaTheme="minorEastAsia" w:hAnsiTheme="minorEastAsia"/>
            <w:sz w:val="24"/>
            <w:szCs w:val="24"/>
          </w:rPr>
          <m:t>6</m:t>
        </m:r>
        <m:r>
          <m:rPr>
            <m:sty m:val="p"/>
          </m:rPr>
          <w:rPr>
            <w:rFonts w:asciiTheme="minorEastAsia" w:eastAsiaTheme="minorEastAsia" w:hAnsiTheme="minorEastAsia"/>
            <w:sz w:val="24"/>
            <w:szCs w:val="24"/>
          </w:rPr>
          <m:t>×</m:t>
        </m:r>
        <m:r>
          <m:rPr>
            <m:sty m:val="p"/>
          </m:rPr>
          <w:rPr>
            <w:rFonts w:ascii="Cambria Math" w:eastAsiaTheme="minorEastAsia" w:hAnsiTheme="minorEastAsia"/>
            <w:sz w:val="24"/>
            <w:szCs w:val="24"/>
          </w:rPr>
          <m:t>2.98</m:t>
        </m:r>
      </m:oMath>
      <w:r w:rsidRPr="003D4B96">
        <w:rPr>
          <w:rFonts w:asciiTheme="minorEastAsia" w:eastAsiaTheme="minorEastAsia" w:hAnsiTheme="minorEastAsia" w:hint="eastAsia"/>
          <w:sz w:val="24"/>
          <w:szCs w:val="24"/>
        </w:rPr>
        <w:t>=22.259t</w:t>
      </w:r>
    </w:p>
    <w:p w:rsidR="003A720C" w:rsidRPr="008117DD" w:rsidRDefault="008117DD" w:rsidP="002F2DCB">
      <w:pPr>
        <w:rPr>
          <w:rFonts w:ascii="黑体" w:eastAsia="黑体"/>
          <w:sz w:val="24"/>
          <w:szCs w:val="24"/>
        </w:rPr>
      </w:pPr>
      <w:r w:rsidRPr="008117DD">
        <w:rPr>
          <w:rFonts w:ascii="黑体" w:eastAsia="黑体" w:hint="eastAsia"/>
          <w:sz w:val="24"/>
          <w:szCs w:val="24"/>
        </w:rPr>
        <w:t>4.1.</w:t>
      </w:r>
      <w:r w:rsidR="00D31F37">
        <w:rPr>
          <w:rFonts w:ascii="黑体" w:eastAsia="黑体" w:hint="eastAsia"/>
          <w:sz w:val="24"/>
          <w:szCs w:val="24"/>
        </w:rPr>
        <w:t>5</w:t>
      </w:r>
      <w:r w:rsidR="003A720C" w:rsidRPr="008117DD">
        <w:rPr>
          <w:rFonts w:ascii="黑体" w:eastAsia="黑体" w:hint="eastAsia"/>
          <w:sz w:val="24"/>
          <w:szCs w:val="24"/>
        </w:rPr>
        <w:t xml:space="preserve">   挖方量</w:t>
      </w:r>
    </w:p>
    <w:tbl>
      <w:tblPr>
        <w:tblW w:w="6379" w:type="dxa"/>
        <w:tblInd w:w="817" w:type="dxa"/>
        <w:tblBorders>
          <w:top w:val="single" w:sz="4" w:space="0" w:color="auto"/>
          <w:insideH w:val="single" w:sz="4" w:space="0" w:color="auto"/>
        </w:tblBorders>
        <w:tblLook w:val="04A0"/>
      </w:tblPr>
      <w:tblGrid>
        <w:gridCol w:w="1054"/>
        <w:gridCol w:w="1777"/>
        <w:gridCol w:w="1053"/>
        <w:gridCol w:w="2495"/>
      </w:tblGrid>
      <w:tr w:rsidR="003A720C" w:rsidRPr="00A863E4" w:rsidTr="00092B0E">
        <w:trPr>
          <w:trHeight w:val="270"/>
        </w:trPr>
        <w:tc>
          <w:tcPr>
            <w:tcW w:w="6379" w:type="dxa"/>
            <w:gridSpan w:val="4"/>
            <w:tcBorders>
              <w:top w:val="nil"/>
              <w:bottom w:val="single" w:sz="4" w:space="0" w:color="auto"/>
            </w:tcBorders>
            <w:shd w:val="clear" w:color="auto" w:fill="auto"/>
            <w:noWrap/>
            <w:vAlign w:val="center"/>
            <w:hideMark/>
          </w:tcPr>
          <w:p w:rsidR="003A720C" w:rsidRPr="00A863E4" w:rsidRDefault="003A720C" w:rsidP="003A720C">
            <w:pPr>
              <w:widowControl/>
              <w:jc w:val="center"/>
              <w:rPr>
                <w:rFonts w:ascii="黑体" w:eastAsia="黑体" w:hAnsi="宋体" w:cs="宋体"/>
                <w:color w:val="000000"/>
                <w:kern w:val="0"/>
                <w:szCs w:val="21"/>
              </w:rPr>
            </w:pPr>
            <w:r w:rsidRPr="00A863E4">
              <w:rPr>
                <w:rFonts w:ascii="黑体" w:eastAsia="黑体" w:hAnsi="宋体" w:cs="宋体" w:hint="eastAsia"/>
                <w:color w:val="000000"/>
                <w:kern w:val="0"/>
                <w:szCs w:val="21"/>
              </w:rPr>
              <w:t>K39+260--K39+740挖方量</w:t>
            </w:r>
          </w:p>
        </w:tc>
      </w:tr>
      <w:tr w:rsidR="003A720C" w:rsidRPr="00A863E4" w:rsidTr="00092B0E">
        <w:trPr>
          <w:trHeight w:val="270"/>
        </w:trPr>
        <w:tc>
          <w:tcPr>
            <w:tcW w:w="1054" w:type="dxa"/>
            <w:tcBorders>
              <w:top w:val="single" w:sz="4" w:space="0" w:color="auto"/>
            </w:tcBorders>
            <w:shd w:val="clear" w:color="auto" w:fill="auto"/>
            <w:noWrap/>
            <w:vAlign w:val="center"/>
            <w:hideMark/>
          </w:tcPr>
          <w:p w:rsidR="003A720C" w:rsidRPr="00A863E4" w:rsidRDefault="003A720C" w:rsidP="003A720C">
            <w:pPr>
              <w:widowControl/>
              <w:jc w:val="left"/>
              <w:rPr>
                <w:rFonts w:ascii="黑体" w:eastAsia="黑体" w:hAnsi="宋体" w:cs="宋体"/>
                <w:color w:val="000000"/>
                <w:kern w:val="0"/>
                <w:szCs w:val="21"/>
              </w:rPr>
            </w:pPr>
            <w:r w:rsidRPr="00A863E4">
              <w:rPr>
                <w:rFonts w:ascii="黑体" w:eastAsia="黑体" w:hAnsi="宋体" w:cs="宋体" w:hint="eastAsia"/>
                <w:color w:val="000000"/>
                <w:kern w:val="0"/>
                <w:szCs w:val="21"/>
              </w:rPr>
              <w:t>桩截面(桩号)</w:t>
            </w:r>
          </w:p>
        </w:tc>
        <w:tc>
          <w:tcPr>
            <w:tcW w:w="1777" w:type="dxa"/>
            <w:tcBorders>
              <w:top w:val="single" w:sz="4" w:space="0" w:color="auto"/>
            </w:tcBorders>
            <w:shd w:val="clear" w:color="auto" w:fill="auto"/>
            <w:noWrap/>
            <w:vAlign w:val="center"/>
            <w:hideMark/>
          </w:tcPr>
          <w:p w:rsidR="003A720C" w:rsidRPr="00A863E4" w:rsidRDefault="003A720C" w:rsidP="003A720C">
            <w:pPr>
              <w:widowControl/>
              <w:jc w:val="left"/>
              <w:rPr>
                <w:rFonts w:ascii="黑体" w:eastAsia="黑体" w:hAnsi="宋体" w:cs="宋体"/>
                <w:color w:val="000000"/>
                <w:kern w:val="0"/>
                <w:szCs w:val="21"/>
              </w:rPr>
            </w:pPr>
            <w:r w:rsidRPr="00A863E4">
              <w:rPr>
                <w:rFonts w:ascii="黑体" w:eastAsia="黑体" w:hAnsi="宋体" w:cs="宋体" w:hint="eastAsia"/>
                <w:color w:val="000000"/>
                <w:kern w:val="0"/>
                <w:szCs w:val="21"/>
              </w:rPr>
              <w:t>截面面积(㎡)</w:t>
            </w:r>
          </w:p>
        </w:tc>
        <w:tc>
          <w:tcPr>
            <w:tcW w:w="1053" w:type="dxa"/>
            <w:tcBorders>
              <w:top w:val="single" w:sz="4" w:space="0" w:color="auto"/>
            </w:tcBorders>
            <w:shd w:val="clear" w:color="auto" w:fill="auto"/>
            <w:noWrap/>
            <w:vAlign w:val="center"/>
            <w:hideMark/>
          </w:tcPr>
          <w:p w:rsidR="003A720C" w:rsidRPr="00A863E4" w:rsidRDefault="003A720C" w:rsidP="003A720C">
            <w:pPr>
              <w:widowControl/>
              <w:jc w:val="left"/>
              <w:rPr>
                <w:rFonts w:ascii="黑体" w:eastAsia="黑体" w:hAnsi="宋体" w:cs="宋体"/>
                <w:color w:val="000000"/>
                <w:kern w:val="0"/>
                <w:szCs w:val="21"/>
              </w:rPr>
            </w:pPr>
            <w:r w:rsidRPr="00A863E4">
              <w:rPr>
                <w:rFonts w:ascii="黑体" w:eastAsia="黑体" w:hAnsi="宋体" w:cs="宋体" w:hint="eastAsia"/>
                <w:color w:val="000000"/>
                <w:kern w:val="0"/>
                <w:szCs w:val="21"/>
              </w:rPr>
              <w:t>长度(m)</w:t>
            </w:r>
          </w:p>
        </w:tc>
        <w:tc>
          <w:tcPr>
            <w:tcW w:w="2495" w:type="dxa"/>
            <w:tcBorders>
              <w:top w:val="single" w:sz="4" w:space="0" w:color="auto"/>
            </w:tcBorders>
            <w:shd w:val="clear" w:color="auto" w:fill="auto"/>
            <w:noWrap/>
            <w:vAlign w:val="center"/>
            <w:hideMark/>
          </w:tcPr>
          <w:p w:rsidR="003A720C" w:rsidRPr="00A863E4" w:rsidRDefault="003A720C" w:rsidP="003A720C">
            <w:pPr>
              <w:widowControl/>
              <w:jc w:val="left"/>
              <w:rPr>
                <w:rFonts w:ascii="黑体" w:eastAsia="黑体" w:hAnsi="宋体" w:cs="宋体"/>
                <w:color w:val="000000"/>
                <w:kern w:val="0"/>
                <w:szCs w:val="21"/>
              </w:rPr>
            </w:pPr>
            <w:r w:rsidRPr="00A863E4">
              <w:rPr>
                <w:rFonts w:ascii="黑体" w:eastAsia="黑体" w:hAnsi="宋体" w:cs="宋体" w:hint="eastAsia"/>
                <w:color w:val="000000"/>
                <w:kern w:val="0"/>
                <w:szCs w:val="21"/>
              </w:rPr>
              <w:t>挖方量(m^3)</w:t>
            </w:r>
          </w:p>
        </w:tc>
      </w:tr>
      <w:tr w:rsidR="003A720C" w:rsidRPr="00A863E4" w:rsidTr="00092B0E">
        <w:trPr>
          <w:trHeight w:val="270"/>
        </w:trPr>
        <w:tc>
          <w:tcPr>
            <w:tcW w:w="1054" w:type="dxa"/>
            <w:tcBorders>
              <w:bottom w:val="nil"/>
            </w:tcBorders>
            <w:shd w:val="clear" w:color="auto" w:fill="auto"/>
            <w:noWrap/>
            <w:vAlign w:val="center"/>
            <w:hideMark/>
          </w:tcPr>
          <w:p w:rsidR="003A720C" w:rsidRPr="00137C1E" w:rsidRDefault="003A720C" w:rsidP="003A720C">
            <w:pPr>
              <w:widowControl/>
              <w:jc w:val="left"/>
              <w:rPr>
                <w:rFonts w:eastAsia="黑体"/>
                <w:color w:val="000000"/>
                <w:kern w:val="0"/>
                <w:szCs w:val="21"/>
              </w:rPr>
            </w:pPr>
            <w:r w:rsidRPr="00137C1E">
              <w:rPr>
                <w:rFonts w:eastAsia="黑体"/>
                <w:color w:val="000000"/>
                <w:kern w:val="0"/>
                <w:szCs w:val="21"/>
              </w:rPr>
              <w:t>K39+260</w:t>
            </w:r>
          </w:p>
        </w:tc>
        <w:tc>
          <w:tcPr>
            <w:tcW w:w="1777" w:type="dxa"/>
            <w:tcBorders>
              <w:bottom w:val="nil"/>
            </w:tcBorders>
            <w:shd w:val="clear" w:color="auto" w:fill="auto"/>
            <w:noWrap/>
            <w:vAlign w:val="center"/>
            <w:hideMark/>
          </w:tcPr>
          <w:p w:rsidR="003A720C" w:rsidRPr="00137C1E" w:rsidRDefault="003A720C" w:rsidP="003A720C">
            <w:pPr>
              <w:widowControl/>
              <w:jc w:val="right"/>
              <w:rPr>
                <w:rFonts w:eastAsia="黑体"/>
                <w:color w:val="000000"/>
                <w:kern w:val="0"/>
                <w:szCs w:val="21"/>
              </w:rPr>
            </w:pPr>
            <w:r w:rsidRPr="00137C1E">
              <w:rPr>
                <w:rFonts w:eastAsia="黑体"/>
                <w:color w:val="000000"/>
                <w:kern w:val="0"/>
                <w:szCs w:val="21"/>
              </w:rPr>
              <w:t>21.6276</w:t>
            </w:r>
          </w:p>
        </w:tc>
        <w:tc>
          <w:tcPr>
            <w:tcW w:w="1053" w:type="dxa"/>
            <w:tcBorders>
              <w:bottom w:val="nil"/>
            </w:tcBorders>
            <w:shd w:val="clear" w:color="auto" w:fill="auto"/>
            <w:noWrap/>
            <w:vAlign w:val="center"/>
            <w:hideMark/>
          </w:tcPr>
          <w:p w:rsidR="003A720C" w:rsidRPr="00137C1E" w:rsidRDefault="003A720C" w:rsidP="003A720C">
            <w:pPr>
              <w:widowControl/>
              <w:jc w:val="right"/>
              <w:rPr>
                <w:rFonts w:eastAsia="黑体"/>
                <w:color w:val="000000"/>
                <w:kern w:val="0"/>
                <w:szCs w:val="21"/>
              </w:rPr>
            </w:pPr>
            <w:r w:rsidRPr="00137C1E">
              <w:rPr>
                <w:rFonts w:eastAsia="黑体"/>
                <w:color w:val="000000"/>
                <w:kern w:val="0"/>
                <w:szCs w:val="21"/>
              </w:rPr>
              <w:t>20</w:t>
            </w:r>
          </w:p>
        </w:tc>
        <w:tc>
          <w:tcPr>
            <w:tcW w:w="2495" w:type="dxa"/>
            <w:tcBorders>
              <w:bottom w:val="nil"/>
            </w:tcBorders>
            <w:shd w:val="clear" w:color="auto" w:fill="auto"/>
            <w:noWrap/>
            <w:vAlign w:val="center"/>
            <w:hideMark/>
          </w:tcPr>
          <w:p w:rsidR="003A720C" w:rsidRPr="00137C1E" w:rsidRDefault="003A720C" w:rsidP="003A720C">
            <w:pPr>
              <w:widowControl/>
              <w:jc w:val="right"/>
              <w:rPr>
                <w:rFonts w:eastAsia="黑体"/>
                <w:color w:val="000000"/>
                <w:kern w:val="0"/>
                <w:szCs w:val="21"/>
              </w:rPr>
            </w:pPr>
            <w:r w:rsidRPr="00137C1E">
              <w:rPr>
                <w:rFonts w:eastAsia="黑体"/>
                <w:color w:val="000000"/>
                <w:kern w:val="0"/>
                <w:szCs w:val="21"/>
              </w:rPr>
              <w:t>432.552</w:t>
            </w:r>
          </w:p>
        </w:tc>
      </w:tr>
      <w:tr w:rsidR="003A720C" w:rsidRPr="00A863E4" w:rsidTr="00092B0E">
        <w:trPr>
          <w:trHeight w:val="270"/>
        </w:trPr>
        <w:tc>
          <w:tcPr>
            <w:tcW w:w="1054" w:type="dxa"/>
            <w:tcBorders>
              <w:top w:val="nil"/>
              <w:bottom w:val="nil"/>
            </w:tcBorders>
            <w:shd w:val="clear" w:color="auto" w:fill="auto"/>
            <w:noWrap/>
            <w:vAlign w:val="center"/>
            <w:hideMark/>
          </w:tcPr>
          <w:p w:rsidR="003A720C" w:rsidRPr="00137C1E" w:rsidRDefault="003A720C" w:rsidP="003A720C">
            <w:pPr>
              <w:widowControl/>
              <w:jc w:val="left"/>
              <w:rPr>
                <w:rFonts w:eastAsia="黑体"/>
                <w:color w:val="000000"/>
                <w:kern w:val="0"/>
                <w:szCs w:val="21"/>
              </w:rPr>
            </w:pPr>
            <w:r w:rsidRPr="00137C1E">
              <w:rPr>
                <w:rFonts w:eastAsia="黑体"/>
                <w:color w:val="000000"/>
                <w:kern w:val="0"/>
                <w:szCs w:val="21"/>
              </w:rPr>
              <w:t>K39+280</w:t>
            </w:r>
          </w:p>
        </w:tc>
        <w:tc>
          <w:tcPr>
            <w:tcW w:w="1777" w:type="dxa"/>
            <w:tcBorders>
              <w:top w:val="nil"/>
              <w:bottom w:val="nil"/>
            </w:tcBorders>
            <w:shd w:val="clear" w:color="auto" w:fill="auto"/>
            <w:noWrap/>
            <w:vAlign w:val="center"/>
            <w:hideMark/>
          </w:tcPr>
          <w:p w:rsidR="003A720C" w:rsidRPr="00137C1E" w:rsidRDefault="003A720C" w:rsidP="003A720C">
            <w:pPr>
              <w:widowControl/>
              <w:jc w:val="right"/>
              <w:rPr>
                <w:rFonts w:eastAsia="黑体"/>
                <w:color w:val="000000"/>
                <w:kern w:val="0"/>
                <w:szCs w:val="21"/>
              </w:rPr>
            </w:pPr>
            <w:r w:rsidRPr="00137C1E">
              <w:rPr>
                <w:rFonts w:eastAsia="黑体"/>
                <w:color w:val="000000"/>
                <w:kern w:val="0"/>
                <w:szCs w:val="21"/>
              </w:rPr>
              <w:t>247.2952</w:t>
            </w:r>
          </w:p>
        </w:tc>
        <w:tc>
          <w:tcPr>
            <w:tcW w:w="1053" w:type="dxa"/>
            <w:tcBorders>
              <w:top w:val="nil"/>
              <w:bottom w:val="nil"/>
            </w:tcBorders>
            <w:shd w:val="clear" w:color="auto" w:fill="auto"/>
            <w:noWrap/>
            <w:vAlign w:val="center"/>
            <w:hideMark/>
          </w:tcPr>
          <w:p w:rsidR="003A720C" w:rsidRPr="00137C1E" w:rsidRDefault="003A720C" w:rsidP="003A720C">
            <w:pPr>
              <w:widowControl/>
              <w:jc w:val="right"/>
              <w:rPr>
                <w:rFonts w:eastAsia="黑体"/>
                <w:color w:val="000000"/>
                <w:kern w:val="0"/>
                <w:szCs w:val="21"/>
              </w:rPr>
            </w:pPr>
            <w:r w:rsidRPr="00137C1E">
              <w:rPr>
                <w:rFonts w:eastAsia="黑体"/>
                <w:color w:val="000000"/>
                <w:kern w:val="0"/>
                <w:szCs w:val="21"/>
              </w:rPr>
              <w:t>20</w:t>
            </w:r>
          </w:p>
        </w:tc>
        <w:tc>
          <w:tcPr>
            <w:tcW w:w="2495" w:type="dxa"/>
            <w:tcBorders>
              <w:top w:val="nil"/>
              <w:bottom w:val="nil"/>
            </w:tcBorders>
            <w:shd w:val="clear" w:color="auto" w:fill="auto"/>
            <w:noWrap/>
            <w:vAlign w:val="center"/>
            <w:hideMark/>
          </w:tcPr>
          <w:p w:rsidR="003A720C" w:rsidRPr="00137C1E" w:rsidRDefault="003A720C" w:rsidP="003A720C">
            <w:pPr>
              <w:widowControl/>
              <w:jc w:val="right"/>
              <w:rPr>
                <w:rFonts w:eastAsia="黑体"/>
                <w:color w:val="000000"/>
                <w:kern w:val="0"/>
                <w:szCs w:val="21"/>
              </w:rPr>
            </w:pPr>
            <w:r w:rsidRPr="00137C1E">
              <w:rPr>
                <w:rFonts w:eastAsia="黑体"/>
                <w:color w:val="000000"/>
                <w:kern w:val="0"/>
                <w:szCs w:val="21"/>
              </w:rPr>
              <w:t>4945.904</w:t>
            </w:r>
          </w:p>
        </w:tc>
      </w:tr>
      <w:tr w:rsidR="003A720C" w:rsidRPr="00A863E4" w:rsidTr="00092B0E">
        <w:trPr>
          <w:trHeight w:val="270"/>
        </w:trPr>
        <w:tc>
          <w:tcPr>
            <w:tcW w:w="1054" w:type="dxa"/>
            <w:tcBorders>
              <w:top w:val="nil"/>
              <w:bottom w:val="nil"/>
            </w:tcBorders>
            <w:shd w:val="clear" w:color="auto" w:fill="auto"/>
            <w:noWrap/>
            <w:vAlign w:val="center"/>
            <w:hideMark/>
          </w:tcPr>
          <w:p w:rsidR="003A720C" w:rsidRPr="00137C1E" w:rsidRDefault="003A720C" w:rsidP="003A720C">
            <w:pPr>
              <w:widowControl/>
              <w:jc w:val="left"/>
              <w:rPr>
                <w:rFonts w:eastAsia="黑体"/>
                <w:color w:val="000000"/>
                <w:kern w:val="0"/>
                <w:szCs w:val="21"/>
              </w:rPr>
            </w:pPr>
            <w:r w:rsidRPr="00137C1E">
              <w:rPr>
                <w:rFonts w:eastAsia="黑体"/>
                <w:color w:val="000000"/>
                <w:kern w:val="0"/>
                <w:szCs w:val="21"/>
              </w:rPr>
              <w:t>K39+300</w:t>
            </w:r>
          </w:p>
        </w:tc>
        <w:tc>
          <w:tcPr>
            <w:tcW w:w="1777" w:type="dxa"/>
            <w:tcBorders>
              <w:top w:val="nil"/>
              <w:bottom w:val="nil"/>
            </w:tcBorders>
            <w:shd w:val="clear" w:color="auto" w:fill="auto"/>
            <w:noWrap/>
            <w:vAlign w:val="center"/>
            <w:hideMark/>
          </w:tcPr>
          <w:p w:rsidR="003A720C" w:rsidRPr="00137C1E" w:rsidRDefault="003A720C" w:rsidP="003A720C">
            <w:pPr>
              <w:widowControl/>
              <w:jc w:val="right"/>
              <w:rPr>
                <w:rFonts w:eastAsia="黑体"/>
                <w:color w:val="000000"/>
                <w:kern w:val="0"/>
                <w:szCs w:val="21"/>
              </w:rPr>
            </w:pPr>
            <w:r w:rsidRPr="00137C1E">
              <w:rPr>
                <w:rFonts w:eastAsia="黑体"/>
                <w:color w:val="000000"/>
                <w:kern w:val="0"/>
                <w:szCs w:val="21"/>
              </w:rPr>
              <w:t>340.5501</w:t>
            </w:r>
          </w:p>
        </w:tc>
        <w:tc>
          <w:tcPr>
            <w:tcW w:w="1053" w:type="dxa"/>
            <w:tcBorders>
              <w:top w:val="nil"/>
              <w:bottom w:val="nil"/>
            </w:tcBorders>
            <w:shd w:val="clear" w:color="auto" w:fill="auto"/>
            <w:noWrap/>
            <w:vAlign w:val="center"/>
            <w:hideMark/>
          </w:tcPr>
          <w:p w:rsidR="003A720C" w:rsidRPr="00137C1E" w:rsidRDefault="003A720C" w:rsidP="003A720C">
            <w:pPr>
              <w:widowControl/>
              <w:jc w:val="right"/>
              <w:rPr>
                <w:rFonts w:eastAsia="黑体"/>
                <w:color w:val="000000"/>
                <w:kern w:val="0"/>
                <w:szCs w:val="21"/>
              </w:rPr>
            </w:pPr>
            <w:r w:rsidRPr="00137C1E">
              <w:rPr>
                <w:rFonts w:eastAsia="黑体"/>
                <w:color w:val="000000"/>
                <w:kern w:val="0"/>
                <w:szCs w:val="21"/>
              </w:rPr>
              <w:t>20</w:t>
            </w:r>
          </w:p>
        </w:tc>
        <w:tc>
          <w:tcPr>
            <w:tcW w:w="2495" w:type="dxa"/>
            <w:tcBorders>
              <w:top w:val="nil"/>
              <w:bottom w:val="nil"/>
            </w:tcBorders>
            <w:shd w:val="clear" w:color="auto" w:fill="auto"/>
            <w:noWrap/>
            <w:vAlign w:val="center"/>
            <w:hideMark/>
          </w:tcPr>
          <w:p w:rsidR="003A720C" w:rsidRPr="00137C1E" w:rsidRDefault="003A720C" w:rsidP="003A720C">
            <w:pPr>
              <w:widowControl/>
              <w:jc w:val="right"/>
              <w:rPr>
                <w:rFonts w:eastAsia="黑体"/>
                <w:color w:val="000000"/>
                <w:kern w:val="0"/>
                <w:szCs w:val="21"/>
              </w:rPr>
            </w:pPr>
            <w:r w:rsidRPr="00137C1E">
              <w:rPr>
                <w:rFonts w:eastAsia="黑体"/>
                <w:color w:val="000000"/>
                <w:kern w:val="0"/>
                <w:szCs w:val="21"/>
              </w:rPr>
              <w:t>6811.002</w:t>
            </w:r>
          </w:p>
        </w:tc>
      </w:tr>
      <w:tr w:rsidR="003A720C" w:rsidRPr="00A863E4" w:rsidTr="00092B0E">
        <w:trPr>
          <w:trHeight w:val="270"/>
        </w:trPr>
        <w:tc>
          <w:tcPr>
            <w:tcW w:w="1054" w:type="dxa"/>
            <w:tcBorders>
              <w:top w:val="nil"/>
              <w:bottom w:val="nil"/>
            </w:tcBorders>
            <w:shd w:val="clear" w:color="auto" w:fill="auto"/>
            <w:noWrap/>
            <w:vAlign w:val="center"/>
            <w:hideMark/>
          </w:tcPr>
          <w:p w:rsidR="003A720C" w:rsidRPr="00137C1E" w:rsidRDefault="003A720C" w:rsidP="003A720C">
            <w:pPr>
              <w:widowControl/>
              <w:jc w:val="left"/>
              <w:rPr>
                <w:rFonts w:eastAsia="黑体"/>
                <w:color w:val="000000"/>
                <w:kern w:val="0"/>
                <w:szCs w:val="21"/>
              </w:rPr>
            </w:pPr>
            <w:r w:rsidRPr="00137C1E">
              <w:rPr>
                <w:rFonts w:eastAsia="黑体"/>
                <w:color w:val="000000"/>
                <w:kern w:val="0"/>
                <w:szCs w:val="21"/>
              </w:rPr>
              <w:t>K39+320</w:t>
            </w:r>
          </w:p>
        </w:tc>
        <w:tc>
          <w:tcPr>
            <w:tcW w:w="1777" w:type="dxa"/>
            <w:tcBorders>
              <w:top w:val="nil"/>
              <w:bottom w:val="nil"/>
            </w:tcBorders>
            <w:shd w:val="clear" w:color="auto" w:fill="auto"/>
            <w:noWrap/>
            <w:vAlign w:val="center"/>
            <w:hideMark/>
          </w:tcPr>
          <w:p w:rsidR="003A720C" w:rsidRPr="00137C1E" w:rsidRDefault="003A720C" w:rsidP="003A720C">
            <w:pPr>
              <w:widowControl/>
              <w:jc w:val="right"/>
              <w:rPr>
                <w:rFonts w:eastAsia="黑体"/>
                <w:color w:val="000000"/>
                <w:kern w:val="0"/>
                <w:szCs w:val="21"/>
              </w:rPr>
            </w:pPr>
            <w:r w:rsidRPr="00137C1E">
              <w:rPr>
                <w:rFonts w:eastAsia="黑体"/>
                <w:color w:val="000000"/>
                <w:kern w:val="0"/>
                <w:szCs w:val="21"/>
              </w:rPr>
              <w:t>347.5889</w:t>
            </w:r>
          </w:p>
        </w:tc>
        <w:tc>
          <w:tcPr>
            <w:tcW w:w="1053" w:type="dxa"/>
            <w:tcBorders>
              <w:top w:val="nil"/>
              <w:bottom w:val="nil"/>
            </w:tcBorders>
            <w:shd w:val="clear" w:color="auto" w:fill="auto"/>
            <w:noWrap/>
            <w:vAlign w:val="center"/>
            <w:hideMark/>
          </w:tcPr>
          <w:p w:rsidR="003A720C" w:rsidRPr="00137C1E" w:rsidRDefault="003A720C" w:rsidP="003A720C">
            <w:pPr>
              <w:widowControl/>
              <w:jc w:val="right"/>
              <w:rPr>
                <w:rFonts w:eastAsia="黑体"/>
                <w:color w:val="000000"/>
                <w:kern w:val="0"/>
                <w:szCs w:val="21"/>
              </w:rPr>
            </w:pPr>
            <w:r w:rsidRPr="00137C1E">
              <w:rPr>
                <w:rFonts w:eastAsia="黑体"/>
                <w:color w:val="000000"/>
                <w:kern w:val="0"/>
                <w:szCs w:val="21"/>
              </w:rPr>
              <w:t>20</w:t>
            </w:r>
          </w:p>
        </w:tc>
        <w:tc>
          <w:tcPr>
            <w:tcW w:w="2495" w:type="dxa"/>
            <w:tcBorders>
              <w:top w:val="nil"/>
              <w:bottom w:val="nil"/>
            </w:tcBorders>
            <w:shd w:val="clear" w:color="auto" w:fill="auto"/>
            <w:noWrap/>
            <w:vAlign w:val="center"/>
            <w:hideMark/>
          </w:tcPr>
          <w:p w:rsidR="003A720C" w:rsidRPr="00137C1E" w:rsidRDefault="003A720C" w:rsidP="003A720C">
            <w:pPr>
              <w:widowControl/>
              <w:jc w:val="right"/>
              <w:rPr>
                <w:rFonts w:eastAsia="黑体"/>
                <w:color w:val="000000"/>
                <w:kern w:val="0"/>
                <w:szCs w:val="21"/>
              </w:rPr>
            </w:pPr>
            <w:r w:rsidRPr="00137C1E">
              <w:rPr>
                <w:rFonts w:eastAsia="黑体"/>
                <w:color w:val="000000"/>
                <w:kern w:val="0"/>
                <w:szCs w:val="21"/>
              </w:rPr>
              <w:t>6951.778</w:t>
            </w:r>
          </w:p>
        </w:tc>
      </w:tr>
      <w:tr w:rsidR="003A720C" w:rsidRPr="00A863E4" w:rsidTr="00092B0E">
        <w:trPr>
          <w:trHeight w:val="270"/>
        </w:trPr>
        <w:tc>
          <w:tcPr>
            <w:tcW w:w="1054" w:type="dxa"/>
            <w:tcBorders>
              <w:top w:val="nil"/>
              <w:bottom w:val="nil"/>
            </w:tcBorders>
            <w:shd w:val="clear" w:color="auto" w:fill="auto"/>
            <w:noWrap/>
            <w:vAlign w:val="center"/>
            <w:hideMark/>
          </w:tcPr>
          <w:p w:rsidR="003A720C" w:rsidRPr="00137C1E" w:rsidRDefault="003A720C" w:rsidP="003A720C">
            <w:pPr>
              <w:widowControl/>
              <w:jc w:val="left"/>
              <w:rPr>
                <w:rFonts w:eastAsia="黑体"/>
                <w:color w:val="000000"/>
                <w:kern w:val="0"/>
                <w:szCs w:val="21"/>
              </w:rPr>
            </w:pPr>
            <w:r w:rsidRPr="00137C1E">
              <w:rPr>
                <w:rFonts w:eastAsia="黑体"/>
                <w:color w:val="000000"/>
                <w:kern w:val="0"/>
                <w:szCs w:val="21"/>
              </w:rPr>
              <w:t>K39+340</w:t>
            </w:r>
          </w:p>
        </w:tc>
        <w:tc>
          <w:tcPr>
            <w:tcW w:w="1777" w:type="dxa"/>
            <w:tcBorders>
              <w:top w:val="nil"/>
              <w:bottom w:val="nil"/>
            </w:tcBorders>
            <w:shd w:val="clear" w:color="auto" w:fill="auto"/>
            <w:noWrap/>
            <w:vAlign w:val="center"/>
            <w:hideMark/>
          </w:tcPr>
          <w:p w:rsidR="003A720C" w:rsidRPr="00137C1E" w:rsidRDefault="003A720C" w:rsidP="003A720C">
            <w:pPr>
              <w:widowControl/>
              <w:jc w:val="right"/>
              <w:rPr>
                <w:rFonts w:eastAsia="黑体"/>
                <w:color w:val="000000"/>
                <w:kern w:val="0"/>
                <w:szCs w:val="21"/>
              </w:rPr>
            </w:pPr>
            <w:r w:rsidRPr="00137C1E">
              <w:rPr>
                <w:rFonts w:eastAsia="黑体"/>
                <w:color w:val="000000"/>
                <w:kern w:val="0"/>
                <w:szCs w:val="21"/>
              </w:rPr>
              <w:t>299.4334</w:t>
            </w:r>
          </w:p>
        </w:tc>
        <w:tc>
          <w:tcPr>
            <w:tcW w:w="1053" w:type="dxa"/>
            <w:tcBorders>
              <w:top w:val="nil"/>
              <w:bottom w:val="nil"/>
            </w:tcBorders>
            <w:shd w:val="clear" w:color="auto" w:fill="auto"/>
            <w:noWrap/>
            <w:vAlign w:val="center"/>
            <w:hideMark/>
          </w:tcPr>
          <w:p w:rsidR="003A720C" w:rsidRPr="00137C1E" w:rsidRDefault="003A720C" w:rsidP="003A720C">
            <w:pPr>
              <w:widowControl/>
              <w:jc w:val="right"/>
              <w:rPr>
                <w:rFonts w:eastAsia="黑体"/>
                <w:color w:val="000000"/>
                <w:kern w:val="0"/>
                <w:szCs w:val="21"/>
              </w:rPr>
            </w:pPr>
            <w:r w:rsidRPr="00137C1E">
              <w:rPr>
                <w:rFonts w:eastAsia="黑体"/>
                <w:color w:val="000000"/>
                <w:kern w:val="0"/>
                <w:szCs w:val="21"/>
              </w:rPr>
              <w:t>20</w:t>
            </w:r>
          </w:p>
        </w:tc>
        <w:tc>
          <w:tcPr>
            <w:tcW w:w="2495" w:type="dxa"/>
            <w:tcBorders>
              <w:top w:val="nil"/>
              <w:bottom w:val="nil"/>
            </w:tcBorders>
            <w:shd w:val="clear" w:color="auto" w:fill="auto"/>
            <w:noWrap/>
            <w:vAlign w:val="center"/>
            <w:hideMark/>
          </w:tcPr>
          <w:p w:rsidR="003A720C" w:rsidRPr="00137C1E" w:rsidRDefault="003A720C" w:rsidP="003A720C">
            <w:pPr>
              <w:widowControl/>
              <w:jc w:val="right"/>
              <w:rPr>
                <w:rFonts w:eastAsia="黑体"/>
                <w:color w:val="000000"/>
                <w:kern w:val="0"/>
                <w:szCs w:val="21"/>
              </w:rPr>
            </w:pPr>
            <w:r w:rsidRPr="00137C1E">
              <w:rPr>
                <w:rFonts w:eastAsia="黑体"/>
                <w:color w:val="000000"/>
                <w:kern w:val="0"/>
                <w:szCs w:val="21"/>
              </w:rPr>
              <w:t>5988.668</w:t>
            </w:r>
          </w:p>
        </w:tc>
      </w:tr>
      <w:tr w:rsidR="003A720C" w:rsidRPr="00A863E4" w:rsidTr="00092B0E">
        <w:trPr>
          <w:trHeight w:val="270"/>
        </w:trPr>
        <w:tc>
          <w:tcPr>
            <w:tcW w:w="1054" w:type="dxa"/>
            <w:tcBorders>
              <w:top w:val="nil"/>
              <w:bottom w:val="nil"/>
            </w:tcBorders>
            <w:shd w:val="clear" w:color="auto" w:fill="auto"/>
            <w:noWrap/>
            <w:vAlign w:val="center"/>
            <w:hideMark/>
          </w:tcPr>
          <w:p w:rsidR="003A720C" w:rsidRPr="00137C1E" w:rsidRDefault="003A720C" w:rsidP="003A720C">
            <w:pPr>
              <w:widowControl/>
              <w:jc w:val="left"/>
              <w:rPr>
                <w:rFonts w:eastAsia="黑体"/>
                <w:color w:val="000000"/>
                <w:kern w:val="0"/>
                <w:szCs w:val="21"/>
              </w:rPr>
            </w:pPr>
            <w:r w:rsidRPr="00137C1E">
              <w:rPr>
                <w:rFonts w:eastAsia="黑体"/>
                <w:color w:val="000000"/>
                <w:kern w:val="0"/>
                <w:szCs w:val="21"/>
              </w:rPr>
              <w:t>K39+360</w:t>
            </w:r>
          </w:p>
        </w:tc>
        <w:tc>
          <w:tcPr>
            <w:tcW w:w="1777" w:type="dxa"/>
            <w:tcBorders>
              <w:top w:val="nil"/>
              <w:bottom w:val="nil"/>
            </w:tcBorders>
            <w:shd w:val="clear" w:color="auto" w:fill="auto"/>
            <w:noWrap/>
            <w:vAlign w:val="center"/>
            <w:hideMark/>
          </w:tcPr>
          <w:p w:rsidR="003A720C" w:rsidRPr="00137C1E" w:rsidRDefault="003A720C" w:rsidP="003A720C">
            <w:pPr>
              <w:widowControl/>
              <w:jc w:val="right"/>
              <w:rPr>
                <w:rFonts w:eastAsia="黑体"/>
                <w:color w:val="000000"/>
                <w:kern w:val="0"/>
                <w:szCs w:val="21"/>
              </w:rPr>
            </w:pPr>
            <w:r w:rsidRPr="00137C1E">
              <w:rPr>
                <w:rFonts w:eastAsia="黑体"/>
                <w:color w:val="000000"/>
                <w:kern w:val="0"/>
                <w:szCs w:val="21"/>
              </w:rPr>
              <w:t>91.2348</w:t>
            </w:r>
          </w:p>
        </w:tc>
        <w:tc>
          <w:tcPr>
            <w:tcW w:w="1053" w:type="dxa"/>
            <w:tcBorders>
              <w:top w:val="nil"/>
              <w:bottom w:val="nil"/>
            </w:tcBorders>
            <w:shd w:val="clear" w:color="auto" w:fill="auto"/>
            <w:noWrap/>
            <w:vAlign w:val="center"/>
            <w:hideMark/>
          </w:tcPr>
          <w:p w:rsidR="003A720C" w:rsidRPr="00137C1E" w:rsidRDefault="003A720C" w:rsidP="003A720C">
            <w:pPr>
              <w:widowControl/>
              <w:jc w:val="right"/>
              <w:rPr>
                <w:rFonts w:eastAsia="黑体"/>
                <w:color w:val="000000"/>
                <w:kern w:val="0"/>
                <w:szCs w:val="21"/>
              </w:rPr>
            </w:pPr>
            <w:r w:rsidRPr="00137C1E">
              <w:rPr>
                <w:rFonts w:eastAsia="黑体"/>
                <w:color w:val="000000"/>
                <w:kern w:val="0"/>
                <w:szCs w:val="21"/>
              </w:rPr>
              <w:t>20</w:t>
            </w:r>
          </w:p>
        </w:tc>
        <w:tc>
          <w:tcPr>
            <w:tcW w:w="2495" w:type="dxa"/>
            <w:tcBorders>
              <w:top w:val="nil"/>
              <w:bottom w:val="nil"/>
            </w:tcBorders>
            <w:shd w:val="clear" w:color="auto" w:fill="auto"/>
            <w:noWrap/>
            <w:vAlign w:val="center"/>
            <w:hideMark/>
          </w:tcPr>
          <w:p w:rsidR="003A720C" w:rsidRPr="00137C1E" w:rsidRDefault="003A720C" w:rsidP="003A720C">
            <w:pPr>
              <w:widowControl/>
              <w:jc w:val="right"/>
              <w:rPr>
                <w:rFonts w:eastAsia="黑体"/>
                <w:color w:val="000000"/>
                <w:kern w:val="0"/>
                <w:szCs w:val="21"/>
              </w:rPr>
            </w:pPr>
            <w:r w:rsidRPr="00137C1E">
              <w:rPr>
                <w:rFonts w:eastAsia="黑体"/>
                <w:color w:val="000000"/>
                <w:kern w:val="0"/>
                <w:szCs w:val="21"/>
              </w:rPr>
              <w:t>1824.696</w:t>
            </w:r>
          </w:p>
        </w:tc>
      </w:tr>
      <w:tr w:rsidR="003A720C" w:rsidRPr="00A863E4" w:rsidTr="00092B0E">
        <w:trPr>
          <w:trHeight w:val="270"/>
        </w:trPr>
        <w:tc>
          <w:tcPr>
            <w:tcW w:w="1054" w:type="dxa"/>
            <w:tcBorders>
              <w:top w:val="nil"/>
              <w:bottom w:val="nil"/>
            </w:tcBorders>
            <w:shd w:val="clear" w:color="auto" w:fill="auto"/>
            <w:noWrap/>
            <w:vAlign w:val="center"/>
            <w:hideMark/>
          </w:tcPr>
          <w:p w:rsidR="003A720C" w:rsidRPr="00137C1E" w:rsidRDefault="003A720C" w:rsidP="003A720C">
            <w:pPr>
              <w:widowControl/>
              <w:jc w:val="left"/>
              <w:rPr>
                <w:rFonts w:eastAsia="黑体"/>
                <w:color w:val="000000"/>
                <w:kern w:val="0"/>
                <w:szCs w:val="21"/>
              </w:rPr>
            </w:pPr>
            <w:r w:rsidRPr="00137C1E">
              <w:rPr>
                <w:rFonts w:eastAsia="黑体"/>
                <w:color w:val="000000"/>
                <w:kern w:val="0"/>
                <w:szCs w:val="21"/>
              </w:rPr>
              <w:t>K39+380</w:t>
            </w:r>
          </w:p>
        </w:tc>
        <w:tc>
          <w:tcPr>
            <w:tcW w:w="1777" w:type="dxa"/>
            <w:tcBorders>
              <w:top w:val="nil"/>
              <w:bottom w:val="nil"/>
            </w:tcBorders>
            <w:shd w:val="clear" w:color="auto" w:fill="auto"/>
            <w:noWrap/>
            <w:vAlign w:val="center"/>
            <w:hideMark/>
          </w:tcPr>
          <w:p w:rsidR="003A720C" w:rsidRPr="00137C1E" w:rsidRDefault="003A720C" w:rsidP="003A720C">
            <w:pPr>
              <w:widowControl/>
              <w:jc w:val="right"/>
              <w:rPr>
                <w:rFonts w:eastAsia="黑体"/>
                <w:color w:val="000000"/>
                <w:kern w:val="0"/>
                <w:szCs w:val="21"/>
              </w:rPr>
            </w:pPr>
            <w:r w:rsidRPr="00137C1E">
              <w:rPr>
                <w:rFonts w:eastAsia="黑体"/>
                <w:color w:val="000000"/>
                <w:kern w:val="0"/>
                <w:szCs w:val="21"/>
              </w:rPr>
              <w:t>337.2962</w:t>
            </w:r>
          </w:p>
        </w:tc>
        <w:tc>
          <w:tcPr>
            <w:tcW w:w="1053" w:type="dxa"/>
            <w:tcBorders>
              <w:top w:val="nil"/>
              <w:bottom w:val="nil"/>
            </w:tcBorders>
            <w:shd w:val="clear" w:color="auto" w:fill="auto"/>
            <w:noWrap/>
            <w:vAlign w:val="center"/>
            <w:hideMark/>
          </w:tcPr>
          <w:p w:rsidR="003A720C" w:rsidRPr="00137C1E" w:rsidRDefault="003A720C" w:rsidP="003A720C">
            <w:pPr>
              <w:widowControl/>
              <w:jc w:val="right"/>
              <w:rPr>
                <w:rFonts w:eastAsia="黑体"/>
                <w:color w:val="000000"/>
                <w:kern w:val="0"/>
                <w:szCs w:val="21"/>
              </w:rPr>
            </w:pPr>
            <w:r w:rsidRPr="00137C1E">
              <w:rPr>
                <w:rFonts w:eastAsia="黑体"/>
                <w:color w:val="000000"/>
                <w:kern w:val="0"/>
                <w:szCs w:val="21"/>
              </w:rPr>
              <w:t>20</w:t>
            </w:r>
          </w:p>
        </w:tc>
        <w:tc>
          <w:tcPr>
            <w:tcW w:w="2495" w:type="dxa"/>
            <w:tcBorders>
              <w:top w:val="nil"/>
              <w:bottom w:val="nil"/>
            </w:tcBorders>
            <w:shd w:val="clear" w:color="auto" w:fill="auto"/>
            <w:noWrap/>
            <w:vAlign w:val="center"/>
            <w:hideMark/>
          </w:tcPr>
          <w:p w:rsidR="003A720C" w:rsidRPr="00137C1E" w:rsidRDefault="003A720C" w:rsidP="003A720C">
            <w:pPr>
              <w:widowControl/>
              <w:jc w:val="right"/>
              <w:rPr>
                <w:rFonts w:eastAsia="黑体"/>
                <w:color w:val="000000"/>
                <w:kern w:val="0"/>
                <w:szCs w:val="21"/>
              </w:rPr>
            </w:pPr>
            <w:r w:rsidRPr="00137C1E">
              <w:rPr>
                <w:rFonts w:eastAsia="黑体"/>
                <w:color w:val="000000"/>
                <w:kern w:val="0"/>
                <w:szCs w:val="21"/>
              </w:rPr>
              <w:t>6745.924</w:t>
            </w:r>
          </w:p>
        </w:tc>
      </w:tr>
      <w:tr w:rsidR="003A720C" w:rsidRPr="00A863E4" w:rsidTr="00092B0E">
        <w:trPr>
          <w:trHeight w:val="270"/>
        </w:trPr>
        <w:tc>
          <w:tcPr>
            <w:tcW w:w="1054" w:type="dxa"/>
            <w:tcBorders>
              <w:top w:val="nil"/>
              <w:bottom w:val="nil"/>
            </w:tcBorders>
            <w:shd w:val="clear" w:color="auto" w:fill="auto"/>
            <w:noWrap/>
            <w:vAlign w:val="center"/>
            <w:hideMark/>
          </w:tcPr>
          <w:p w:rsidR="003A720C" w:rsidRPr="00137C1E" w:rsidRDefault="003A720C" w:rsidP="003A720C">
            <w:pPr>
              <w:widowControl/>
              <w:jc w:val="left"/>
              <w:rPr>
                <w:rFonts w:eastAsia="黑体"/>
                <w:color w:val="000000"/>
                <w:kern w:val="0"/>
                <w:szCs w:val="21"/>
              </w:rPr>
            </w:pPr>
            <w:r w:rsidRPr="00137C1E">
              <w:rPr>
                <w:rFonts w:eastAsia="黑体"/>
                <w:color w:val="000000"/>
                <w:kern w:val="0"/>
                <w:szCs w:val="21"/>
              </w:rPr>
              <w:t>K39+400</w:t>
            </w:r>
          </w:p>
        </w:tc>
        <w:tc>
          <w:tcPr>
            <w:tcW w:w="1777" w:type="dxa"/>
            <w:tcBorders>
              <w:top w:val="nil"/>
              <w:bottom w:val="nil"/>
            </w:tcBorders>
            <w:shd w:val="clear" w:color="auto" w:fill="auto"/>
            <w:noWrap/>
            <w:vAlign w:val="center"/>
            <w:hideMark/>
          </w:tcPr>
          <w:p w:rsidR="003A720C" w:rsidRPr="00137C1E" w:rsidRDefault="003A720C" w:rsidP="003A720C">
            <w:pPr>
              <w:widowControl/>
              <w:jc w:val="right"/>
              <w:rPr>
                <w:rFonts w:eastAsia="黑体"/>
                <w:color w:val="000000"/>
                <w:kern w:val="0"/>
                <w:szCs w:val="21"/>
              </w:rPr>
            </w:pPr>
            <w:r w:rsidRPr="00137C1E">
              <w:rPr>
                <w:rFonts w:eastAsia="黑体"/>
                <w:color w:val="000000"/>
                <w:kern w:val="0"/>
                <w:szCs w:val="21"/>
              </w:rPr>
              <w:t>829.0268</w:t>
            </w:r>
          </w:p>
        </w:tc>
        <w:tc>
          <w:tcPr>
            <w:tcW w:w="1053" w:type="dxa"/>
            <w:tcBorders>
              <w:top w:val="nil"/>
              <w:bottom w:val="nil"/>
            </w:tcBorders>
            <w:shd w:val="clear" w:color="auto" w:fill="auto"/>
            <w:noWrap/>
            <w:vAlign w:val="center"/>
            <w:hideMark/>
          </w:tcPr>
          <w:p w:rsidR="003A720C" w:rsidRPr="00137C1E" w:rsidRDefault="003A720C" w:rsidP="003A720C">
            <w:pPr>
              <w:widowControl/>
              <w:jc w:val="right"/>
              <w:rPr>
                <w:rFonts w:eastAsia="黑体"/>
                <w:color w:val="000000"/>
                <w:kern w:val="0"/>
                <w:szCs w:val="21"/>
              </w:rPr>
            </w:pPr>
            <w:r w:rsidRPr="00137C1E">
              <w:rPr>
                <w:rFonts w:eastAsia="黑体"/>
                <w:color w:val="000000"/>
                <w:kern w:val="0"/>
                <w:szCs w:val="21"/>
              </w:rPr>
              <w:t>20</w:t>
            </w:r>
          </w:p>
        </w:tc>
        <w:tc>
          <w:tcPr>
            <w:tcW w:w="2495" w:type="dxa"/>
            <w:tcBorders>
              <w:top w:val="nil"/>
              <w:bottom w:val="nil"/>
            </w:tcBorders>
            <w:shd w:val="clear" w:color="auto" w:fill="auto"/>
            <w:noWrap/>
            <w:vAlign w:val="center"/>
            <w:hideMark/>
          </w:tcPr>
          <w:p w:rsidR="003A720C" w:rsidRPr="00137C1E" w:rsidRDefault="003A720C" w:rsidP="003A720C">
            <w:pPr>
              <w:widowControl/>
              <w:jc w:val="right"/>
              <w:rPr>
                <w:rFonts w:eastAsia="黑体"/>
                <w:color w:val="000000"/>
                <w:kern w:val="0"/>
                <w:szCs w:val="21"/>
              </w:rPr>
            </w:pPr>
            <w:r w:rsidRPr="00137C1E">
              <w:rPr>
                <w:rFonts w:eastAsia="黑体"/>
                <w:color w:val="000000"/>
                <w:kern w:val="0"/>
                <w:szCs w:val="21"/>
              </w:rPr>
              <w:t>16580.536</w:t>
            </w:r>
          </w:p>
        </w:tc>
      </w:tr>
      <w:tr w:rsidR="003A720C" w:rsidRPr="00A863E4" w:rsidTr="00092B0E">
        <w:trPr>
          <w:trHeight w:val="270"/>
        </w:trPr>
        <w:tc>
          <w:tcPr>
            <w:tcW w:w="1054" w:type="dxa"/>
            <w:tcBorders>
              <w:top w:val="nil"/>
              <w:bottom w:val="nil"/>
            </w:tcBorders>
            <w:shd w:val="clear" w:color="auto" w:fill="auto"/>
            <w:noWrap/>
            <w:vAlign w:val="center"/>
            <w:hideMark/>
          </w:tcPr>
          <w:p w:rsidR="003A720C" w:rsidRPr="00137C1E" w:rsidRDefault="003A720C" w:rsidP="003A720C">
            <w:pPr>
              <w:widowControl/>
              <w:jc w:val="left"/>
              <w:rPr>
                <w:rFonts w:eastAsia="黑体"/>
                <w:color w:val="000000"/>
                <w:kern w:val="0"/>
                <w:szCs w:val="21"/>
              </w:rPr>
            </w:pPr>
            <w:r w:rsidRPr="00137C1E">
              <w:rPr>
                <w:rFonts w:eastAsia="黑体"/>
                <w:color w:val="000000"/>
                <w:kern w:val="0"/>
                <w:szCs w:val="21"/>
              </w:rPr>
              <w:t>K39+420</w:t>
            </w:r>
          </w:p>
        </w:tc>
        <w:tc>
          <w:tcPr>
            <w:tcW w:w="1777" w:type="dxa"/>
            <w:tcBorders>
              <w:top w:val="nil"/>
              <w:bottom w:val="nil"/>
            </w:tcBorders>
            <w:shd w:val="clear" w:color="auto" w:fill="auto"/>
            <w:noWrap/>
            <w:vAlign w:val="center"/>
            <w:hideMark/>
          </w:tcPr>
          <w:p w:rsidR="003A720C" w:rsidRPr="00137C1E" w:rsidRDefault="003A720C" w:rsidP="003A720C">
            <w:pPr>
              <w:widowControl/>
              <w:jc w:val="right"/>
              <w:rPr>
                <w:rFonts w:eastAsia="黑体"/>
                <w:color w:val="000000"/>
                <w:kern w:val="0"/>
                <w:szCs w:val="21"/>
              </w:rPr>
            </w:pPr>
            <w:r w:rsidRPr="00137C1E">
              <w:rPr>
                <w:rFonts w:eastAsia="黑体"/>
                <w:color w:val="000000"/>
                <w:kern w:val="0"/>
                <w:szCs w:val="21"/>
              </w:rPr>
              <w:t>1048.2154</w:t>
            </w:r>
          </w:p>
        </w:tc>
        <w:tc>
          <w:tcPr>
            <w:tcW w:w="1053" w:type="dxa"/>
            <w:tcBorders>
              <w:top w:val="nil"/>
              <w:bottom w:val="nil"/>
            </w:tcBorders>
            <w:shd w:val="clear" w:color="auto" w:fill="auto"/>
            <w:noWrap/>
            <w:vAlign w:val="center"/>
            <w:hideMark/>
          </w:tcPr>
          <w:p w:rsidR="003A720C" w:rsidRPr="00137C1E" w:rsidRDefault="003A720C" w:rsidP="003A720C">
            <w:pPr>
              <w:widowControl/>
              <w:jc w:val="right"/>
              <w:rPr>
                <w:rFonts w:eastAsia="黑体"/>
                <w:color w:val="000000"/>
                <w:kern w:val="0"/>
                <w:szCs w:val="21"/>
              </w:rPr>
            </w:pPr>
            <w:r w:rsidRPr="00137C1E">
              <w:rPr>
                <w:rFonts w:eastAsia="黑体"/>
                <w:color w:val="000000"/>
                <w:kern w:val="0"/>
                <w:szCs w:val="21"/>
              </w:rPr>
              <w:t>20</w:t>
            </w:r>
          </w:p>
        </w:tc>
        <w:tc>
          <w:tcPr>
            <w:tcW w:w="2495" w:type="dxa"/>
            <w:tcBorders>
              <w:top w:val="nil"/>
              <w:bottom w:val="nil"/>
            </w:tcBorders>
            <w:shd w:val="clear" w:color="auto" w:fill="auto"/>
            <w:noWrap/>
            <w:vAlign w:val="center"/>
            <w:hideMark/>
          </w:tcPr>
          <w:p w:rsidR="003A720C" w:rsidRPr="00137C1E" w:rsidRDefault="003A720C" w:rsidP="003A720C">
            <w:pPr>
              <w:widowControl/>
              <w:jc w:val="right"/>
              <w:rPr>
                <w:rFonts w:eastAsia="黑体"/>
                <w:color w:val="000000"/>
                <w:kern w:val="0"/>
                <w:szCs w:val="21"/>
              </w:rPr>
            </w:pPr>
            <w:r w:rsidRPr="00137C1E">
              <w:rPr>
                <w:rFonts w:eastAsia="黑体"/>
                <w:color w:val="000000"/>
                <w:kern w:val="0"/>
                <w:szCs w:val="21"/>
              </w:rPr>
              <w:t>20964.308</w:t>
            </w:r>
          </w:p>
        </w:tc>
      </w:tr>
      <w:tr w:rsidR="003A720C" w:rsidRPr="00A863E4" w:rsidTr="00092B0E">
        <w:trPr>
          <w:trHeight w:val="270"/>
        </w:trPr>
        <w:tc>
          <w:tcPr>
            <w:tcW w:w="1054" w:type="dxa"/>
            <w:tcBorders>
              <w:top w:val="nil"/>
              <w:bottom w:val="nil"/>
            </w:tcBorders>
            <w:shd w:val="clear" w:color="auto" w:fill="auto"/>
            <w:noWrap/>
            <w:vAlign w:val="center"/>
            <w:hideMark/>
          </w:tcPr>
          <w:p w:rsidR="003A720C" w:rsidRPr="00137C1E" w:rsidRDefault="003A720C" w:rsidP="003A720C">
            <w:pPr>
              <w:widowControl/>
              <w:jc w:val="left"/>
              <w:rPr>
                <w:rFonts w:eastAsia="黑体"/>
                <w:color w:val="000000"/>
                <w:kern w:val="0"/>
                <w:szCs w:val="21"/>
              </w:rPr>
            </w:pPr>
            <w:r w:rsidRPr="00137C1E">
              <w:rPr>
                <w:rFonts w:eastAsia="黑体"/>
                <w:color w:val="000000"/>
                <w:kern w:val="0"/>
                <w:szCs w:val="21"/>
              </w:rPr>
              <w:t>K39+440</w:t>
            </w:r>
          </w:p>
        </w:tc>
        <w:tc>
          <w:tcPr>
            <w:tcW w:w="1777" w:type="dxa"/>
            <w:tcBorders>
              <w:top w:val="nil"/>
              <w:bottom w:val="nil"/>
            </w:tcBorders>
            <w:shd w:val="clear" w:color="auto" w:fill="auto"/>
            <w:noWrap/>
            <w:vAlign w:val="center"/>
            <w:hideMark/>
          </w:tcPr>
          <w:p w:rsidR="003A720C" w:rsidRPr="00137C1E" w:rsidRDefault="003A720C" w:rsidP="003A720C">
            <w:pPr>
              <w:widowControl/>
              <w:jc w:val="right"/>
              <w:rPr>
                <w:rFonts w:eastAsia="黑体"/>
                <w:color w:val="000000"/>
                <w:kern w:val="0"/>
                <w:szCs w:val="21"/>
              </w:rPr>
            </w:pPr>
            <w:r w:rsidRPr="00137C1E">
              <w:rPr>
                <w:rFonts w:eastAsia="黑体"/>
                <w:color w:val="000000"/>
                <w:kern w:val="0"/>
                <w:szCs w:val="21"/>
              </w:rPr>
              <w:t>1153.7574</w:t>
            </w:r>
          </w:p>
        </w:tc>
        <w:tc>
          <w:tcPr>
            <w:tcW w:w="1053" w:type="dxa"/>
            <w:tcBorders>
              <w:top w:val="nil"/>
              <w:bottom w:val="nil"/>
            </w:tcBorders>
            <w:shd w:val="clear" w:color="auto" w:fill="auto"/>
            <w:noWrap/>
            <w:vAlign w:val="center"/>
            <w:hideMark/>
          </w:tcPr>
          <w:p w:rsidR="003A720C" w:rsidRPr="00137C1E" w:rsidRDefault="003A720C" w:rsidP="003A720C">
            <w:pPr>
              <w:widowControl/>
              <w:jc w:val="right"/>
              <w:rPr>
                <w:rFonts w:eastAsia="黑体"/>
                <w:color w:val="000000"/>
                <w:kern w:val="0"/>
                <w:szCs w:val="21"/>
              </w:rPr>
            </w:pPr>
            <w:r w:rsidRPr="00137C1E">
              <w:rPr>
                <w:rFonts w:eastAsia="黑体"/>
                <w:color w:val="000000"/>
                <w:kern w:val="0"/>
                <w:szCs w:val="21"/>
              </w:rPr>
              <w:t>20</w:t>
            </w:r>
          </w:p>
        </w:tc>
        <w:tc>
          <w:tcPr>
            <w:tcW w:w="2495" w:type="dxa"/>
            <w:tcBorders>
              <w:top w:val="nil"/>
              <w:bottom w:val="nil"/>
            </w:tcBorders>
            <w:shd w:val="clear" w:color="auto" w:fill="auto"/>
            <w:noWrap/>
            <w:vAlign w:val="center"/>
            <w:hideMark/>
          </w:tcPr>
          <w:p w:rsidR="003A720C" w:rsidRPr="00137C1E" w:rsidRDefault="003A720C" w:rsidP="003A720C">
            <w:pPr>
              <w:widowControl/>
              <w:jc w:val="right"/>
              <w:rPr>
                <w:rFonts w:eastAsia="黑体"/>
                <w:color w:val="000000"/>
                <w:kern w:val="0"/>
                <w:szCs w:val="21"/>
              </w:rPr>
            </w:pPr>
            <w:r w:rsidRPr="00137C1E">
              <w:rPr>
                <w:rFonts w:eastAsia="黑体"/>
                <w:color w:val="000000"/>
                <w:kern w:val="0"/>
                <w:szCs w:val="21"/>
              </w:rPr>
              <w:t>23075.148</w:t>
            </w:r>
          </w:p>
        </w:tc>
      </w:tr>
      <w:tr w:rsidR="003A720C" w:rsidRPr="00A863E4" w:rsidTr="00092B0E">
        <w:trPr>
          <w:trHeight w:val="270"/>
        </w:trPr>
        <w:tc>
          <w:tcPr>
            <w:tcW w:w="1054" w:type="dxa"/>
            <w:tcBorders>
              <w:top w:val="nil"/>
              <w:bottom w:val="nil"/>
            </w:tcBorders>
            <w:shd w:val="clear" w:color="auto" w:fill="auto"/>
            <w:noWrap/>
            <w:vAlign w:val="center"/>
            <w:hideMark/>
          </w:tcPr>
          <w:p w:rsidR="003A720C" w:rsidRPr="00137C1E" w:rsidRDefault="003A720C" w:rsidP="003A720C">
            <w:pPr>
              <w:widowControl/>
              <w:jc w:val="left"/>
              <w:rPr>
                <w:rFonts w:eastAsia="黑体"/>
                <w:color w:val="000000"/>
                <w:kern w:val="0"/>
                <w:szCs w:val="21"/>
              </w:rPr>
            </w:pPr>
            <w:r w:rsidRPr="00137C1E">
              <w:rPr>
                <w:rFonts w:eastAsia="黑体"/>
                <w:color w:val="000000"/>
                <w:kern w:val="0"/>
                <w:szCs w:val="21"/>
              </w:rPr>
              <w:t>K39+460</w:t>
            </w:r>
          </w:p>
        </w:tc>
        <w:tc>
          <w:tcPr>
            <w:tcW w:w="1777" w:type="dxa"/>
            <w:tcBorders>
              <w:top w:val="nil"/>
              <w:bottom w:val="nil"/>
            </w:tcBorders>
            <w:shd w:val="clear" w:color="auto" w:fill="auto"/>
            <w:noWrap/>
            <w:vAlign w:val="center"/>
            <w:hideMark/>
          </w:tcPr>
          <w:p w:rsidR="003A720C" w:rsidRPr="00137C1E" w:rsidRDefault="003A720C" w:rsidP="003A720C">
            <w:pPr>
              <w:widowControl/>
              <w:jc w:val="right"/>
              <w:rPr>
                <w:rFonts w:eastAsia="黑体"/>
                <w:color w:val="000000"/>
                <w:kern w:val="0"/>
                <w:szCs w:val="21"/>
              </w:rPr>
            </w:pPr>
            <w:r w:rsidRPr="00137C1E">
              <w:rPr>
                <w:rFonts w:eastAsia="黑体"/>
                <w:color w:val="000000"/>
                <w:kern w:val="0"/>
                <w:szCs w:val="21"/>
              </w:rPr>
              <w:t>1403.8903</w:t>
            </w:r>
          </w:p>
        </w:tc>
        <w:tc>
          <w:tcPr>
            <w:tcW w:w="1053" w:type="dxa"/>
            <w:tcBorders>
              <w:top w:val="nil"/>
              <w:bottom w:val="nil"/>
            </w:tcBorders>
            <w:shd w:val="clear" w:color="auto" w:fill="auto"/>
            <w:noWrap/>
            <w:vAlign w:val="center"/>
            <w:hideMark/>
          </w:tcPr>
          <w:p w:rsidR="003A720C" w:rsidRPr="00137C1E" w:rsidRDefault="003A720C" w:rsidP="003A720C">
            <w:pPr>
              <w:widowControl/>
              <w:jc w:val="right"/>
              <w:rPr>
                <w:rFonts w:eastAsia="黑体"/>
                <w:color w:val="000000"/>
                <w:kern w:val="0"/>
                <w:szCs w:val="21"/>
              </w:rPr>
            </w:pPr>
            <w:r w:rsidRPr="00137C1E">
              <w:rPr>
                <w:rFonts w:eastAsia="黑体"/>
                <w:color w:val="000000"/>
                <w:kern w:val="0"/>
                <w:szCs w:val="21"/>
              </w:rPr>
              <w:t>20</w:t>
            </w:r>
          </w:p>
        </w:tc>
        <w:tc>
          <w:tcPr>
            <w:tcW w:w="2495" w:type="dxa"/>
            <w:tcBorders>
              <w:top w:val="nil"/>
              <w:bottom w:val="nil"/>
            </w:tcBorders>
            <w:shd w:val="clear" w:color="auto" w:fill="auto"/>
            <w:noWrap/>
            <w:vAlign w:val="center"/>
            <w:hideMark/>
          </w:tcPr>
          <w:p w:rsidR="003A720C" w:rsidRPr="00137C1E" w:rsidRDefault="003A720C" w:rsidP="003A720C">
            <w:pPr>
              <w:widowControl/>
              <w:jc w:val="right"/>
              <w:rPr>
                <w:rFonts w:eastAsia="黑体"/>
                <w:color w:val="000000"/>
                <w:kern w:val="0"/>
                <w:szCs w:val="21"/>
              </w:rPr>
            </w:pPr>
            <w:r w:rsidRPr="00137C1E">
              <w:rPr>
                <w:rFonts w:eastAsia="黑体"/>
                <w:color w:val="000000"/>
                <w:kern w:val="0"/>
                <w:szCs w:val="21"/>
              </w:rPr>
              <w:t>28077.806</w:t>
            </w:r>
          </w:p>
        </w:tc>
      </w:tr>
      <w:tr w:rsidR="003A720C" w:rsidRPr="00A863E4" w:rsidTr="00092B0E">
        <w:trPr>
          <w:trHeight w:val="270"/>
        </w:trPr>
        <w:tc>
          <w:tcPr>
            <w:tcW w:w="1054" w:type="dxa"/>
            <w:tcBorders>
              <w:top w:val="nil"/>
              <w:bottom w:val="nil"/>
            </w:tcBorders>
            <w:shd w:val="clear" w:color="auto" w:fill="auto"/>
            <w:noWrap/>
            <w:vAlign w:val="center"/>
            <w:hideMark/>
          </w:tcPr>
          <w:p w:rsidR="003A720C" w:rsidRPr="00137C1E" w:rsidRDefault="003A720C" w:rsidP="003A720C">
            <w:pPr>
              <w:widowControl/>
              <w:jc w:val="left"/>
              <w:rPr>
                <w:rFonts w:eastAsia="黑体"/>
                <w:color w:val="000000"/>
                <w:kern w:val="0"/>
                <w:szCs w:val="21"/>
              </w:rPr>
            </w:pPr>
            <w:r w:rsidRPr="00137C1E">
              <w:rPr>
                <w:rFonts w:eastAsia="黑体"/>
                <w:color w:val="000000"/>
                <w:kern w:val="0"/>
                <w:szCs w:val="21"/>
              </w:rPr>
              <w:lastRenderedPageBreak/>
              <w:t>K39+480</w:t>
            </w:r>
          </w:p>
        </w:tc>
        <w:tc>
          <w:tcPr>
            <w:tcW w:w="1777" w:type="dxa"/>
            <w:tcBorders>
              <w:top w:val="nil"/>
              <w:bottom w:val="nil"/>
            </w:tcBorders>
            <w:shd w:val="clear" w:color="auto" w:fill="auto"/>
            <w:noWrap/>
            <w:vAlign w:val="center"/>
            <w:hideMark/>
          </w:tcPr>
          <w:p w:rsidR="003A720C" w:rsidRPr="00137C1E" w:rsidRDefault="003A720C" w:rsidP="003A720C">
            <w:pPr>
              <w:widowControl/>
              <w:jc w:val="right"/>
              <w:rPr>
                <w:rFonts w:eastAsia="黑体"/>
                <w:color w:val="000000"/>
                <w:kern w:val="0"/>
                <w:szCs w:val="21"/>
              </w:rPr>
            </w:pPr>
            <w:r w:rsidRPr="00137C1E">
              <w:rPr>
                <w:rFonts w:eastAsia="黑体"/>
                <w:color w:val="000000"/>
                <w:kern w:val="0"/>
                <w:szCs w:val="21"/>
              </w:rPr>
              <w:t>1827.7552</w:t>
            </w:r>
          </w:p>
        </w:tc>
        <w:tc>
          <w:tcPr>
            <w:tcW w:w="1053" w:type="dxa"/>
            <w:tcBorders>
              <w:top w:val="nil"/>
              <w:bottom w:val="nil"/>
            </w:tcBorders>
            <w:shd w:val="clear" w:color="auto" w:fill="auto"/>
            <w:noWrap/>
            <w:vAlign w:val="center"/>
            <w:hideMark/>
          </w:tcPr>
          <w:p w:rsidR="003A720C" w:rsidRPr="00137C1E" w:rsidRDefault="003A720C" w:rsidP="003A720C">
            <w:pPr>
              <w:widowControl/>
              <w:jc w:val="right"/>
              <w:rPr>
                <w:rFonts w:eastAsia="黑体"/>
                <w:color w:val="000000"/>
                <w:kern w:val="0"/>
                <w:szCs w:val="21"/>
              </w:rPr>
            </w:pPr>
            <w:r w:rsidRPr="00137C1E">
              <w:rPr>
                <w:rFonts w:eastAsia="黑体"/>
                <w:color w:val="000000"/>
                <w:kern w:val="0"/>
                <w:szCs w:val="21"/>
              </w:rPr>
              <w:t>20</w:t>
            </w:r>
          </w:p>
        </w:tc>
        <w:tc>
          <w:tcPr>
            <w:tcW w:w="2495" w:type="dxa"/>
            <w:tcBorders>
              <w:top w:val="nil"/>
              <w:bottom w:val="nil"/>
            </w:tcBorders>
            <w:shd w:val="clear" w:color="auto" w:fill="auto"/>
            <w:noWrap/>
            <w:vAlign w:val="center"/>
            <w:hideMark/>
          </w:tcPr>
          <w:p w:rsidR="003A720C" w:rsidRPr="00137C1E" w:rsidRDefault="003A720C" w:rsidP="003A720C">
            <w:pPr>
              <w:widowControl/>
              <w:jc w:val="right"/>
              <w:rPr>
                <w:rFonts w:eastAsia="黑体"/>
                <w:color w:val="000000"/>
                <w:kern w:val="0"/>
                <w:szCs w:val="21"/>
              </w:rPr>
            </w:pPr>
            <w:r w:rsidRPr="00137C1E">
              <w:rPr>
                <w:rFonts w:eastAsia="黑体"/>
                <w:color w:val="000000"/>
                <w:kern w:val="0"/>
                <w:szCs w:val="21"/>
              </w:rPr>
              <w:t>36555.104</w:t>
            </w:r>
          </w:p>
        </w:tc>
      </w:tr>
      <w:tr w:rsidR="003A720C" w:rsidRPr="00A863E4" w:rsidTr="00092B0E">
        <w:trPr>
          <w:trHeight w:val="270"/>
        </w:trPr>
        <w:tc>
          <w:tcPr>
            <w:tcW w:w="1054" w:type="dxa"/>
            <w:tcBorders>
              <w:top w:val="nil"/>
              <w:bottom w:val="nil"/>
            </w:tcBorders>
            <w:shd w:val="clear" w:color="auto" w:fill="auto"/>
            <w:noWrap/>
            <w:vAlign w:val="center"/>
            <w:hideMark/>
          </w:tcPr>
          <w:p w:rsidR="003A720C" w:rsidRPr="00137C1E" w:rsidRDefault="003A720C" w:rsidP="003A720C">
            <w:pPr>
              <w:widowControl/>
              <w:jc w:val="left"/>
              <w:rPr>
                <w:rFonts w:eastAsia="黑体"/>
                <w:color w:val="000000"/>
                <w:kern w:val="0"/>
                <w:szCs w:val="21"/>
              </w:rPr>
            </w:pPr>
            <w:r w:rsidRPr="00137C1E">
              <w:rPr>
                <w:rFonts w:eastAsia="黑体"/>
                <w:color w:val="000000"/>
                <w:kern w:val="0"/>
                <w:szCs w:val="21"/>
              </w:rPr>
              <w:t>K39+500</w:t>
            </w:r>
          </w:p>
        </w:tc>
        <w:tc>
          <w:tcPr>
            <w:tcW w:w="1777" w:type="dxa"/>
            <w:tcBorders>
              <w:top w:val="nil"/>
              <w:bottom w:val="nil"/>
            </w:tcBorders>
            <w:shd w:val="clear" w:color="auto" w:fill="auto"/>
            <w:noWrap/>
            <w:vAlign w:val="center"/>
            <w:hideMark/>
          </w:tcPr>
          <w:p w:rsidR="003A720C" w:rsidRPr="00137C1E" w:rsidRDefault="003A720C" w:rsidP="003A720C">
            <w:pPr>
              <w:widowControl/>
              <w:jc w:val="right"/>
              <w:rPr>
                <w:rFonts w:eastAsia="黑体"/>
                <w:color w:val="000000"/>
                <w:kern w:val="0"/>
                <w:szCs w:val="21"/>
              </w:rPr>
            </w:pPr>
            <w:r w:rsidRPr="00137C1E">
              <w:rPr>
                <w:rFonts w:eastAsia="黑体"/>
                <w:color w:val="000000"/>
                <w:kern w:val="0"/>
                <w:szCs w:val="21"/>
              </w:rPr>
              <w:t>1743.7398</w:t>
            </w:r>
          </w:p>
        </w:tc>
        <w:tc>
          <w:tcPr>
            <w:tcW w:w="1053" w:type="dxa"/>
            <w:tcBorders>
              <w:top w:val="nil"/>
              <w:bottom w:val="nil"/>
            </w:tcBorders>
            <w:shd w:val="clear" w:color="auto" w:fill="auto"/>
            <w:noWrap/>
            <w:vAlign w:val="center"/>
            <w:hideMark/>
          </w:tcPr>
          <w:p w:rsidR="003A720C" w:rsidRPr="00137C1E" w:rsidRDefault="003A720C" w:rsidP="003A720C">
            <w:pPr>
              <w:widowControl/>
              <w:jc w:val="right"/>
              <w:rPr>
                <w:rFonts w:eastAsia="黑体"/>
                <w:color w:val="000000"/>
                <w:kern w:val="0"/>
                <w:szCs w:val="21"/>
              </w:rPr>
            </w:pPr>
            <w:r w:rsidRPr="00137C1E">
              <w:rPr>
                <w:rFonts w:eastAsia="黑体"/>
                <w:color w:val="000000"/>
                <w:kern w:val="0"/>
                <w:szCs w:val="21"/>
              </w:rPr>
              <w:t>20</w:t>
            </w:r>
          </w:p>
        </w:tc>
        <w:tc>
          <w:tcPr>
            <w:tcW w:w="2495" w:type="dxa"/>
            <w:tcBorders>
              <w:top w:val="nil"/>
              <w:bottom w:val="nil"/>
            </w:tcBorders>
            <w:shd w:val="clear" w:color="auto" w:fill="auto"/>
            <w:noWrap/>
            <w:vAlign w:val="center"/>
            <w:hideMark/>
          </w:tcPr>
          <w:p w:rsidR="003A720C" w:rsidRPr="00137C1E" w:rsidRDefault="003A720C" w:rsidP="003A720C">
            <w:pPr>
              <w:widowControl/>
              <w:jc w:val="right"/>
              <w:rPr>
                <w:rFonts w:eastAsia="黑体"/>
                <w:color w:val="000000"/>
                <w:kern w:val="0"/>
                <w:szCs w:val="21"/>
              </w:rPr>
            </w:pPr>
            <w:r w:rsidRPr="00137C1E">
              <w:rPr>
                <w:rFonts w:eastAsia="黑体"/>
                <w:color w:val="000000"/>
                <w:kern w:val="0"/>
                <w:szCs w:val="21"/>
              </w:rPr>
              <w:t>34874.796</w:t>
            </w:r>
          </w:p>
        </w:tc>
      </w:tr>
      <w:tr w:rsidR="003A720C" w:rsidRPr="00A863E4" w:rsidTr="00092B0E">
        <w:trPr>
          <w:trHeight w:val="270"/>
        </w:trPr>
        <w:tc>
          <w:tcPr>
            <w:tcW w:w="1054" w:type="dxa"/>
            <w:tcBorders>
              <w:top w:val="nil"/>
              <w:bottom w:val="nil"/>
            </w:tcBorders>
            <w:shd w:val="clear" w:color="auto" w:fill="auto"/>
            <w:noWrap/>
            <w:vAlign w:val="center"/>
            <w:hideMark/>
          </w:tcPr>
          <w:p w:rsidR="003A720C" w:rsidRPr="00137C1E" w:rsidRDefault="003A720C" w:rsidP="003A720C">
            <w:pPr>
              <w:widowControl/>
              <w:jc w:val="left"/>
              <w:rPr>
                <w:rFonts w:eastAsia="黑体"/>
                <w:color w:val="000000"/>
                <w:kern w:val="0"/>
                <w:szCs w:val="21"/>
              </w:rPr>
            </w:pPr>
            <w:r w:rsidRPr="00137C1E">
              <w:rPr>
                <w:rFonts w:eastAsia="黑体"/>
                <w:color w:val="000000"/>
                <w:kern w:val="0"/>
                <w:szCs w:val="21"/>
              </w:rPr>
              <w:t>K39+520</w:t>
            </w:r>
          </w:p>
        </w:tc>
        <w:tc>
          <w:tcPr>
            <w:tcW w:w="1777" w:type="dxa"/>
            <w:tcBorders>
              <w:top w:val="nil"/>
              <w:bottom w:val="nil"/>
            </w:tcBorders>
            <w:shd w:val="clear" w:color="auto" w:fill="auto"/>
            <w:noWrap/>
            <w:vAlign w:val="center"/>
            <w:hideMark/>
          </w:tcPr>
          <w:p w:rsidR="003A720C" w:rsidRPr="00137C1E" w:rsidRDefault="003A720C" w:rsidP="003A720C">
            <w:pPr>
              <w:widowControl/>
              <w:jc w:val="right"/>
              <w:rPr>
                <w:rFonts w:eastAsia="黑体"/>
                <w:color w:val="000000"/>
                <w:kern w:val="0"/>
                <w:szCs w:val="21"/>
              </w:rPr>
            </w:pPr>
            <w:r w:rsidRPr="00137C1E">
              <w:rPr>
                <w:rFonts w:eastAsia="黑体"/>
                <w:color w:val="000000"/>
                <w:kern w:val="0"/>
                <w:szCs w:val="21"/>
              </w:rPr>
              <w:t>1228.1884</w:t>
            </w:r>
          </w:p>
        </w:tc>
        <w:tc>
          <w:tcPr>
            <w:tcW w:w="1053" w:type="dxa"/>
            <w:tcBorders>
              <w:top w:val="nil"/>
              <w:bottom w:val="nil"/>
            </w:tcBorders>
            <w:shd w:val="clear" w:color="auto" w:fill="auto"/>
            <w:noWrap/>
            <w:vAlign w:val="center"/>
            <w:hideMark/>
          </w:tcPr>
          <w:p w:rsidR="003A720C" w:rsidRPr="00137C1E" w:rsidRDefault="003A720C" w:rsidP="003A720C">
            <w:pPr>
              <w:widowControl/>
              <w:jc w:val="right"/>
              <w:rPr>
                <w:rFonts w:eastAsia="黑体"/>
                <w:color w:val="000000"/>
                <w:kern w:val="0"/>
                <w:szCs w:val="21"/>
              </w:rPr>
            </w:pPr>
            <w:r w:rsidRPr="00137C1E">
              <w:rPr>
                <w:rFonts w:eastAsia="黑体"/>
                <w:color w:val="000000"/>
                <w:kern w:val="0"/>
                <w:szCs w:val="21"/>
              </w:rPr>
              <w:t>20</w:t>
            </w:r>
          </w:p>
        </w:tc>
        <w:tc>
          <w:tcPr>
            <w:tcW w:w="2495" w:type="dxa"/>
            <w:tcBorders>
              <w:top w:val="nil"/>
              <w:bottom w:val="nil"/>
            </w:tcBorders>
            <w:shd w:val="clear" w:color="auto" w:fill="auto"/>
            <w:noWrap/>
            <w:vAlign w:val="center"/>
            <w:hideMark/>
          </w:tcPr>
          <w:p w:rsidR="003A720C" w:rsidRPr="00137C1E" w:rsidRDefault="003A720C" w:rsidP="003A720C">
            <w:pPr>
              <w:widowControl/>
              <w:jc w:val="right"/>
              <w:rPr>
                <w:rFonts w:eastAsia="黑体"/>
                <w:color w:val="000000"/>
                <w:kern w:val="0"/>
                <w:szCs w:val="21"/>
              </w:rPr>
            </w:pPr>
            <w:r w:rsidRPr="00137C1E">
              <w:rPr>
                <w:rFonts w:eastAsia="黑体"/>
                <w:color w:val="000000"/>
                <w:kern w:val="0"/>
                <w:szCs w:val="21"/>
              </w:rPr>
              <w:t>24563.768</w:t>
            </w:r>
          </w:p>
        </w:tc>
      </w:tr>
      <w:tr w:rsidR="003A720C" w:rsidRPr="00A863E4" w:rsidTr="00092B0E">
        <w:trPr>
          <w:trHeight w:val="270"/>
        </w:trPr>
        <w:tc>
          <w:tcPr>
            <w:tcW w:w="1054" w:type="dxa"/>
            <w:tcBorders>
              <w:top w:val="nil"/>
              <w:bottom w:val="nil"/>
            </w:tcBorders>
            <w:shd w:val="clear" w:color="auto" w:fill="auto"/>
            <w:noWrap/>
            <w:vAlign w:val="center"/>
            <w:hideMark/>
          </w:tcPr>
          <w:p w:rsidR="003A720C" w:rsidRPr="00137C1E" w:rsidRDefault="003A720C" w:rsidP="003A720C">
            <w:pPr>
              <w:widowControl/>
              <w:jc w:val="left"/>
              <w:rPr>
                <w:rFonts w:eastAsia="黑体"/>
                <w:color w:val="000000"/>
                <w:kern w:val="0"/>
                <w:szCs w:val="21"/>
              </w:rPr>
            </w:pPr>
            <w:r w:rsidRPr="00137C1E">
              <w:rPr>
                <w:rFonts w:eastAsia="黑体"/>
                <w:color w:val="000000"/>
                <w:kern w:val="0"/>
                <w:szCs w:val="21"/>
              </w:rPr>
              <w:t>K39+540</w:t>
            </w:r>
          </w:p>
        </w:tc>
        <w:tc>
          <w:tcPr>
            <w:tcW w:w="1777" w:type="dxa"/>
            <w:tcBorders>
              <w:top w:val="nil"/>
              <w:bottom w:val="nil"/>
            </w:tcBorders>
            <w:shd w:val="clear" w:color="auto" w:fill="auto"/>
            <w:noWrap/>
            <w:vAlign w:val="center"/>
            <w:hideMark/>
          </w:tcPr>
          <w:p w:rsidR="003A720C" w:rsidRPr="00137C1E" w:rsidRDefault="003A720C" w:rsidP="003A720C">
            <w:pPr>
              <w:widowControl/>
              <w:jc w:val="right"/>
              <w:rPr>
                <w:rFonts w:eastAsia="黑体"/>
                <w:color w:val="000000"/>
                <w:kern w:val="0"/>
                <w:szCs w:val="21"/>
              </w:rPr>
            </w:pPr>
            <w:r w:rsidRPr="00137C1E">
              <w:rPr>
                <w:rFonts w:eastAsia="黑体"/>
                <w:color w:val="000000"/>
                <w:kern w:val="0"/>
                <w:szCs w:val="21"/>
              </w:rPr>
              <w:t>975.9141</w:t>
            </w:r>
          </w:p>
        </w:tc>
        <w:tc>
          <w:tcPr>
            <w:tcW w:w="1053" w:type="dxa"/>
            <w:tcBorders>
              <w:top w:val="nil"/>
              <w:bottom w:val="nil"/>
            </w:tcBorders>
            <w:shd w:val="clear" w:color="auto" w:fill="auto"/>
            <w:noWrap/>
            <w:vAlign w:val="center"/>
            <w:hideMark/>
          </w:tcPr>
          <w:p w:rsidR="003A720C" w:rsidRPr="00137C1E" w:rsidRDefault="003A720C" w:rsidP="003A720C">
            <w:pPr>
              <w:widowControl/>
              <w:jc w:val="right"/>
              <w:rPr>
                <w:rFonts w:eastAsia="黑体"/>
                <w:color w:val="000000"/>
                <w:kern w:val="0"/>
                <w:szCs w:val="21"/>
              </w:rPr>
            </w:pPr>
            <w:r w:rsidRPr="00137C1E">
              <w:rPr>
                <w:rFonts w:eastAsia="黑体"/>
                <w:color w:val="000000"/>
                <w:kern w:val="0"/>
                <w:szCs w:val="21"/>
              </w:rPr>
              <w:t>20</w:t>
            </w:r>
          </w:p>
        </w:tc>
        <w:tc>
          <w:tcPr>
            <w:tcW w:w="2495" w:type="dxa"/>
            <w:tcBorders>
              <w:top w:val="nil"/>
              <w:bottom w:val="nil"/>
            </w:tcBorders>
            <w:shd w:val="clear" w:color="auto" w:fill="auto"/>
            <w:noWrap/>
            <w:vAlign w:val="center"/>
            <w:hideMark/>
          </w:tcPr>
          <w:p w:rsidR="003A720C" w:rsidRPr="00137C1E" w:rsidRDefault="003A720C" w:rsidP="003A720C">
            <w:pPr>
              <w:widowControl/>
              <w:jc w:val="right"/>
              <w:rPr>
                <w:rFonts w:eastAsia="黑体"/>
                <w:color w:val="000000"/>
                <w:kern w:val="0"/>
                <w:szCs w:val="21"/>
              </w:rPr>
            </w:pPr>
            <w:r w:rsidRPr="00137C1E">
              <w:rPr>
                <w:rFonts w:eastAsia="黑体"/>
                <w:color w:val="000000"/>
                <w:kern w:val="0"/>
                <w:szCs w:val="21"/>
              </w:rPr>
              <w:t>19518.282</w:t>
            </w:r>
          </w:p>
        </w:tc>
      </w:tr>
      <w:tr w:rsidR="003A720C" w:rsidRPr="00A863E4" w:rsidTr="00092B0E">
        <w:trPr>
          <w:trHeight w:val="270"/>
        </w:trPr>
        <w:tc>
          <w:tcPr>
            <w:tcW w:w="1054" w:type="dxa"/>
            <w:tcBorders>
              <w:top w:val="nil"/>
              <w:bottom w:val="nil"/>
            </w:tcBorders>
            <w:shd w:val="clear" w:color="auto" w:fill="auto"/>
            <w:noWrap/>
            <w:vAlign w:val="center"/>
            <w:hideMark/>
          </w:tcPr>
          <w:p w:rsidR="003A720C" w:rsidRPr="00137C1E" w:rsidRDefault="003A720C" w:rsidP="003A720C">
            <w:pPr>
              <w:widowControl/>
              <w:jc w:val="left"/>
              <w:rPr>
                <w:rFonts w:eastAsia="黑体"/>
                <w:color w:val="000000"/>
                <w:kern w:val="0"/>
                <w:szCs w:val="21"/>
              </w:rPr>
            </w:pPr>
            <w:r w:rsidRPr="00137C1E">
              <w:rPr>
                <w:rFonts w:eastAsia="黑体"/>
                <w:color w:val="000000"/>
                <w:kern w:val="0"/>
                <w:szCs w:val="21"/>
              </w:rPr>
              <w:t>K39+560</w:t>
            </w:r>
          </w:p>
        </w:tc>
        <w:tc>
          <w:tcPr>
            <w:tcW w:w="1777" w:type="dxa"/>
            <w:tcBorders>
              <w:top w:val="nil"/>
              <w:bottom w:val="nil"/>
            </w:tcBorders>
            <w:shd w:val="clear" w:color="auto" w:fill="auto"/>
            <w:noWrap/>
            <w:vAlign w:val="center"/>
            <w:hideMark/>
          </w:tcPr>
          <w:p w:rsidR="003A720C" w:rsidRPr="00137C1E" w:rsidRDefault="003A720C" w:rsidP="003A720C">
            <w:pPr>
              <w:widowControl/>
              <w:jc w:val="right"/>
              <w:rPr>
                <w:rFonts w:eastAsia="黑体"/>
                <w:color w:val="000000"/>
                <w:kern w:val="0"/>
                <w:szCs w:val="21"/>
              </w:rPr>
            </w:pPr>
            <w:r w:rsidRPr="00137C1E">
              <w:rPr>
                <w:rFonts w:eastAsia="黑体"/>
                <w:color w:val="000000"/>
                <w:kern w:val="0"/>
                <w:szCs w:val="21"/>
              </w:rPr>
              <w:t>492.3985</w:t>
            </w:r>
          </w:p>
        </w:tc>
        <w:tc>
          <w:tcPr>
            <w:tcW w:w="1053" w:type="dxa"/>
            <w:tcBorders>
              <w:top w:val="nil"/>
              <w:bottom w:val="nil"/>
            </w:tcBorders>
            <w:shd w:val="clear" w:color="auto" w:fill="auto"/>
            <w:noWrap/>
            <w:vAlign w:val="center"/>
            <w:hideMark/>
          </w:tcPr>
          <w:p w:rsidR="003A720C" w:rsidRPr="00137C1E" w:rsidRDefault="003A720C" w:rsidP="003A720C">
            <w:pPr>
              <w:widowControl/>
              <w:jc w:val="right"/>
              <w:rPr>
                <w:rFonts w:eastAsia="黑体"/>
                <w:color w:val="000000"/>
                <w:kern w:val="0"/>
                <w:szCs w:val="21"/>
              </w:rPr>
            </w:pPr>
            <w:r w:rsidRPr="00137C1E">
              <w:rPr>
                <w:rFonts w:eastAsia="黑体"/>
                <w:color w:val="000000"/>
                <w:kern w:val="0"/>
                <w:szCs w:val="21"/>
              </w:rPr>
              <w:t>20</w:t>
            </w:r>
          </w:p>
        </w:tc>
        <w:tc>
          <w:tcPr>
            <w:tcW w:w="2495" w:type="dxa"/>
            <w:tcBorders>
              <w:top w:val="nil"/>
              <w:bottom w:val="nil"/>
            </w:tcBorders>
            <w:shd w:val="clear" w:color="auto" w:fill="auto"/>
            <w:noWrap/>
            <w:vAlign w:val="center"/>
            <w:hideMark/>
          </w:tcPr>
          <w:p w:rsidR="003A720C" w:rsidRPr="00137C1E" w:rsidRDefault="003A720C" w:rsidP="003A720C">
            <w:pPr>
              <w:widowControl/>
              <w:jc w:val="right"/>
              <w:rPr>
                <w:rFonts w:eastAsia="黑体"/>
                <w:color w:val="000000"/>
                <w:kern w:val="0"/>
                <w:szCs w:val="21"/>
              </w:rPr>
            </w:pPr>
            <w:r w:rsidRPr="00137C1E">
              <w:rPr>
                <w:rFonts w:eastAsia="黑体"/>
                <w:color w:val="000000"/>
                <w:kern w:val="0"/>
                <w:szCs w:val="21"/>
              </w:rPr>
              <w:t>9847.97</w:t>
            </w:r>
          </w:p>
        </w:tc>
      </w:tr>
      <w:tr w:rsidR="003A720C" w:rsidRPr="00A863E4" w:rsidTr="00092B0E">
        <w:trPr>
          <w:trHeight w:val="270"/>
        </w:trPr>
        <w:tc>
          <w:tcPr>
            <w:tcW w:w="1054" w:type="dxa"/>
            <w:tcBorders>
              <w:top w:val="nil"/>
              <w:bottom w:val="nil"/>
            </w:tcBorders>
            <w:shd w:val="clear" w:color="auto" w:fill="auto"/>
            <w:noWrap/>
            <w:vAlign w:val="center"/>
            <w:hideMark/>
          </w:tcPr>
          <w:p w:rsidR="003A720C" w:rsidRPr="00137C1E" w:rsidRDefault="003A720C" w:rsidP="003A720C">
            <w:pPr>
              <w:widowControl/>
              <w:jc w:val="left"/>
              <w:rPr>
                <w:rFonts w:eastAsia="黑体"/>
                <w:color w:val="000000"/>
                <w:kern w:val="0"/>
                <w:szCs w:val="21"/>
              </w:rPr>
            </w:pPr>
            <w:r w:rsidRPr="00137C1E">
              <w:rPr>
                <w:rFonts w:eastAsia="黑体"/>
                <w:color w:val="000000"/>
                <w:kern w:val="0"/>
                <w:szCs w:val="21"/>
              </w:rPr>
              <w:t>K39+580</w:t>
            </w:r>
          </w:p>
        </w:tc>
        <w:tc>
          <w:tcPr>
            <w:tcW w:w="1777" w:type="dxa"/>
            <w:tcBorders>
              <w:top w:val="nil"/>
              <w:bottom w:val="nil"/>
            </w:tcBorders>
            <w:shd w:val="clear" w:color="auto" w:fill="auto"/>
            <w:noWrap/>
            <w:vAlign w:val="center"/>
            <w:hideMark/>
          </w:tcPr>
          <w:p w:rsidR="003A720C" w:rsidRPr="00137C1E" w:rsidRDefault="003A720C" w:rsidP="003A720C">
            <w:pPr>
              <w:widowControl/>
              <w:jc w:val="right"/>
              <w:rPr>
                <w:rFonts w:eastAsia="黑体"/>
                <w:color w:val="000000"/>
                <w:kern w:val="0"/>
                <w:szCs w:val="21"/>
              </w:rPr>
            </w:pPr>
            <w:r w:rsidRPr="00137C1E">
              <w:rPr>
                <w:rFonts w:eastAsia="黑体"/>
                <w:color w:val="000000"/>
                <w:kern w:val="0"/>
                <w:szCs w:val="21"/>
              </w:rPr>
              <w:t>482.7249</w:t>
            </w:r>
          </w:p>
        </w:tc>
        <w:tc>
          <w:tcPr>
            <w:tcW w:w="1053" w:type="dxa"/>
            <w:tcBorders>
              <w:top w:val="nil"/>
              <w:bottom w:val="nil"/>
            </w:tcBorders>
            <w:shd w:val="clear" w:color="auto" w:fill="auto"/>
            <w:noWrap/>
            <w:vAlign w:val="center"/>
            <w:hideMark/>
          </w:tcPr>
          <w:p w:rsidR="003A720C" w:rsidRPr="00137C1E" w:rsidRDefault="003A720C" w:rsidP="003A720C">
            <w:pPr>
              <w:widowControl/>
              <w:jc w:val="right"/>
              <w:rPr>
                <w:rFonts w:eastAsia="黑体"/>
                <w:color w:val="000000"/>
                <w:kern w:val="0"/>
                <w:szCs w:val="21"/>
              </w:rPr>
            </w:pPr>
            <w:r w:rsidRPr="00137C1E">
              <w:rPr>
                <w:rFonts w:eastAsia="黑体"/>
                <w:color w:val="000000"/>
                <w:kern w:val="0"/>
                <w:szCs w:val="21"/>
              </w:rPr>
              <w:t>20</w:t>
            </w:r>
          </w:p>
        </w:tc>
        <w:tc>
          <w:tcPr>
            <w:tcW w:w="2495" w:type="dxa"/>
            <w:tcBorders>
              <w:top w:val="nil"/>
              <w:bottom w:val="nil"/>
            </w:tcBorders>
            <w:shd w:val="clear" w:color="auto" w:fill="auto"/>
            <w:noWrap/>
            <w:vAlign w:val="center"/>
            <w:hideMark/>
          </w:tcPr>
          <w:p w:rsidR="003A720C" w:rsidRPr="00137C1E" w:rsidRDefault="003A720C" w:rsidP="003A720C">
            <w:pPr>
              <w:widowControl/>
              <w:jc w:val="right"/>
              <w:rPr>
                <w:rFonts w:eastAsia="黑体"/>
                <w:color w:val="000000"/>
                <w:kern w:val="0"/>
                <w:szCs w:val="21"/>
              </w:rPr>
            </w:pPr>
            <w:r w:rsidRPr="00137C1E">
              <w:rPr>
                <w:rFonts w:eastAsia="黑体"/>
                <w:color w:val="000000"/>
                <w:kern w:val="0"/>
                <w:szCs w:val="21"/>
              </w:rPr>
              <w:t>9654.498</w:t>
            </w:r>
          </w:p>
        </w:tc>
      </w:tr>
      <w:tr w:rsidR="003A720C" w:rsidRPr="00A863E4" w:rsidTr="00092B0E">
        <w:trPr>
          <w:trHeight w:val="270"/>
        </w:trPr>
        <w:tc>
          <w:tcPr>
            <w:tcW w:w="1054" w:type="dxa"/>
            <w:tcBorders>
              <w:top w:val="nil"/>
              <w:bottom w:val="nil"/>
            </w:tcBorders>
            <w:shd w:val="clear" w:color="auto" w:fill="auto"/>
            <w:noWrap/>
            <w:vAlign w:val="center"/>
            <w:hideMark/>
          </w:tcPr>
          <w:p w:rsidR="003A720C" w:rsidRPr="00137C1E" w:rsidRDefault="003A720C" w:rsidP="003A720C">
            <w:pPr>
              <w:widowControl/>
              <w:jc w:val="left"/>
              <w:rPr>
                <w:rFonts w:eastAsia="黑体"/>
                <w:color w:val="000000"/>
                <w:kern w:val="0"/>
                <w:szCs w:val="21"/>
              </w:rPr>
            </w:pPr>
            <w:r w:rsidRPr="00137C1E">
              <w:rPr>
                <w:rFonts w:eastAsia="黑体"/>
                <w:color w:val="000000"/>
                <w:kern w:val="0"/>
                <w:szCs w:val="21"/>
              </w:rPr>
              <w:t>K39+600</w:t>
            </w:r>
          </w:p>
        </w:tc>
        <w:tc>
          <w:tcPr>
            <w:tcW w:w="1777" w:type="dxa"/>
            <w:tcBorders>
              <w:top w:val="nil"/>
              <w:bottom w:val="nil"/>
            </w:tcBorders>
            <w:shd w:val="clear" w:color="auto" w:fill="auto"/>
            <w:noWrap/>
            <w:vAlign w:val="center"/>
            <w:hideMark/>
          </w:tcPr>
          <w:p w:rsidR="003A720C" w:rsidRPr="00137C1E" w:rsidRDefault="003A720C" w:rsidP="003A720C">
            <w:pPr>
              <w:widowControl/>
              <w:jc w:val="right"/>
              <w:rPr>
                <w:rFonts w:eastAsia="黑体"/>
                <w:color w:val="000000"/>
                <w:kern w:val="0"/>
                <w:szCs w:val="21"/>
              </w:rPr>
            </w:pPr>
            <w:r w:rsidRPr="00137C1E">
              <w:rPr>
                <w:rFonts w:eastAsia="黑体"/>
                <w:color w:val="000000"/>
                <w:kern w:val="0"/>
                <w:szCs w:val="21"/>
              </w:rPr>
              <w:t>498.0453</w:t>
            </w:r>
          </w:p>
        </w:tc>
        <w:tc>
          <w:tcPr>
            <w:tcW w:w="1053" w:type="dxa"/>
            <w:tcBorders>
              <w:top w:val="nil"/>
              <w:bottom w:val="nil"/>
            </w:tcBorders>
            <w:shd w:val="clear" w:color="auto" w:fill="auto"/>
            <w:noWrap/>
            <w:vAlign w:val="center"/>
            <w:hideMark/>
          </w:tcPr>
          <w:p w:rsidR="003A720C" w:rsidRPr="00137C1E" w:rsidRDefault="003A720C" w:rsidP="003A720C">
            <w:pPr>
              <w:widowControl/>
              <w:jc w:val="right"/>
              <w:rPr>
                <w:rFonts w:eastAsia="黑体"/>
                <w:color w:val="000000"/>
                <w:kern w:val="0"/>
                <w:szCs w:val="21"/>
              </w:rPr>
            </w:pPr>
            <w:r w:rsidRPr="00137C1E">
              <w:rPr>
                <w:rFonts w:eastAsia="黑体"/>
                <w:color w:val="000000"/>
                <w:kern w:val="0"/>
                <w:szCs w:val="21"/>
              </w:rPr>
              <w:t>20</w:t>
            </w:r>
          </w:p>
        </w:tc>
        <w:tc>
          <w:tcPr>
            <w:tcW w:w="2495" w:type="dxa"/>
            <w:tcBorders>
              <w:top w:val="nil"/>
              <w:bottom w:val="nil"/>
            </w:tcBorders>
            <w:shd w:val="clear" w:color="auto" w:fill="auto"/>
            <w:noWrap/>
            <w:vAlign w:val="center"/>
            <w:hideMark/>
          </w:tcPr>
          <w:p w:rsidR="003A720C" w:rsidRPr="00137C1E" w:rsidRDefault="003A720C" w:rsidP="003A720C">
            <w:pPr>
              <w:widowControl/>
              <w:jc w:val="right"/>
              <w:rPr>
                <w:rFonts w:eastAsia="黑体"/>
                <w:color w:val="000000"/>
                <w:kern w:val="0"/>
                <w:szCs w:val="21"/>
              </w:rPr>
            </w:pPr>
            <w:r w:rsidRPr="00137C1E">
              <w:rPr>
                <w:rFonts w:eastAsia="黑体"/>
                <w:color w:val="000000"/>
                <w:kern w:val="0"/>
                <w:szCs w:val="21"/>
              </w:rPr>
              <w:t>9960.906</w:t>
            </w:r>
          </w:p>
        </w:tc>
      </w:tr>
      <w:tr w:rsidR="003A720C" w:rsidRPr="00A863E4" w:rsidTr="00092B0E">
        <w:trPr>
          <w:trHeight w:val="270"/>
        </w:trPr>
        <w:tc>
          <w:tcPr>
            <w:tcW w:w="1054" w:type="dxa"/>
            <w:tcBorders>
              <w:top w:val="nil"/>
              <w:bottom w:val="nil"/>
            </w:tcBorders>
            <w:shd w:val="clear" w:color="auto" w:fill="auto"/>
            <w:noWrap/>
            <w:vAlign w:val="center"/>
            <w:hideMark/>
          </w:tcPr>
          <w:p w:rsidR="003A720C" w:rsidRPr="00137C1E" w:rsidRDefault="003A720C" w:rsidP="003A720C">
            <w:pPr>
              <w:widowControl/>
              <w:jc w:val="left"/>
              <w:rPr>
                <w:rFonts w:eastAsia="黑体"/>
                <w:color w:val="000000"/>
                <w:kern w:val="0"/>
                <w:szCs w:val="21"/>
              </w:rPr>
            </w:pPr>
            <w:r w:rsidRPr="00137C1E">
              <w:rPr>
                <w:rFonts w:eastAsia="黑体"/>
                <w:color w:val="000000"/>
                <w:kern w:val="0"/>
                <w:szCs w:val="21"/>
              </w:rPr>
              <w:t>K39+620</w:t>
            </w:r>
          </w:p>
        </w:tc>
        <w:tc>
          <w:tcPr>
            <w:tcW w:w="1777" w:type="dxa"/>
            <w:tcBorders>
              <w:top w:val="nil"/>
              <w:bottom w:val="nil"/>
            </w:tcBorders>
            <w:shd w:val="clear" w:color="auto" w:fill="auto"/>
            <w:noWrap/>
            <w:vAlign w:val="center"/>
            <w:hideMark/>
          </w:tcPr>
          <w:p w:rsidR="003A720C" w:rsidRPr="00137C1E" w:rsidRDefault="003A720C" w:rsidP="003A720C">
            <w:pPr>
              <w:widowControl/>
              <w:jc w:val="right"/>
              <w:rPr>
                <w:rFonts w:eastAsia="黑体"/>
                <w:color w:val="000000"/>
                <w:kern w:val="0"/>
                <w:szCs w:val="21"/>
              </w:rPr>
            </w:pPr>
            <w:r w:rsidRPr="00137C1E">
              <w:rPr>
                <w:rFonts w:eastAsia="黑体"/>
                <w:color w:val="000000"/>
                <w:kern w:val="0"/>
                <w:szCs w:val="21"/>
              </w:rPr>
              <w:t>289.1982</w:t>
            </w:r>
          </w:p>
        </w:tc>
        <w:tc>
          <w:tcPr>
            <w:tcW w:w="1053" w:type="dxa"/>
            <w:tcBorders>
              <w:top w:val="nil"/>
              <w:bottom w:val="nil"/>
            </w:tcBorders>
            <w:shd w:val="clear" w:color="auto" w:fill="auto"/>
            <w:noWrap/>
            <w:vAlign w:val="center"/>
            <w:hideMark/>
          </w:tcPr>
          <w:p w:rsidR="003A720C" w:rsidRPr="00137C1E" w:rsidRDefault="003A720C" w:rsidP="003A720C">
            <w:pPr>
              <w:widowControl/>
              <w:jc w:val="right"/>
              <w:rPr>
                <w:rFonts w:eastAsia="黑体"/>
                <w:color w:val="000000"/>
                <w:kern w:val="0"/>
                <w:szCs w:val="21"/>
              </w:rPr>
            </w:pPr>
            <w:r w:rsidRPr="00137C1E">
              <w:rPr>
                <w:rFonts w:eastAsia="黑体"/>
                <w:color w:val="000000"/>
                <w:kern w:val="0"/>
                <w:szCs w:val="21"/>
              </w:rPr>
              <w:t>20</w:t>
            </w:r>
          </w:p>
        </w:tc>
        <w:tc>
          <w:tcPr>
            <w:tcW w:w="2495" w:type="dxa"/>
            <w:tcBorders>
              <w:top w:val="nil"/>
              <w:bottom w:val="nil"/>
            </w:tcBorders>
            <w:shd w:val="clear" w:color="auto" w:fill="auto"/>
            <w:noWrap/>
            <w:vAlign w:val="center"/>
            <w:hideMark/>
          </w:tcPr>
          <w:p w:rsidR="003A720C" w:rsidRPr="00137C1E" w:rsidRDefault="003A720C" w:rsidP="003A720C">
            <w:pPr>
              <w:widowControl/>
              <w:jc w:val="right"/>
              <w:rPr>
                <w:rFonts w:eastAsia="黑体"/>
                <w:color w:val="000000"/>
                <w:kern w:val="0"/>
                <w:szCs w:val="21"/>
              </w:rPr>
            </w:pPr>
            <w:r w:rsidRPr="00137C1E">
              <w:rPr>
                <w:rFonts w:eastAsia="黑体"/>
                <w:color w:val="000000"/>
                <w:kern w:val="0"/>
                <w:szCs w:val="21"/>
              </w:rPr>
              <w:t>5783.964</w:t>
            </w:r>
          </w:p>
        </w:tc>
      </w:tr>
      <w:tr w:rsidR="003A720C" w:rsidRPr="00A863E4" w:rsidTr="00092B0E">
        <w:trPr>
          <w:trHeight w:val="270"/>
        </w:trPr>
        <w:tc>
          <w:tcPr>
            <w:tcW w:w="1054" w:type="dxa"/>
            <w:tcBorders>
              <w:top w:val="nil"/>
              <w:bottom w:val="nil"/>
            </w:tcBorders>
            <w:shd w:val="clear" w:color="auto" w:fill="auto"/>
            <w:noWrap/>
            <w:vAlign w:val="center"/>
            <w:hideMark/>
          </w:tcPr>
          <w:p w:rsidR="003A720C" w:rsidRPr="00137C1E" w:rsidRDefault="003A720C" w:rsidP="003A720C">
            <w:pPr>
              <w:widowControl/>
              <w:jc w:val="left"/>
              <w:rPr>
                <w:rFonts w:eastAsia="黑体"/>
                <w:color w:val="000000"/>
                <w:kern w:val="0"/>
                <w:szCs w:val="21"/>
              </w:rPr>
            </w:pPr>
            <w:r w:rsidRPr="00137C1E">
              <w:rPr>
                <w:rFonts w:eastAsia="黑体"/>
                <w:color w:val="000000"/>
                <w:kern w:val="0"/>
                <w:szCs w:val="21"/>
              </w:rPr>
              <w:t>K39+640</w:t>
            </w:r>
          </w:p>
        </w:tc>
        <w:tc>
          <w:tcPr>
            <w:tcW w:w="1777" w:type="dxa"/>
            <w:tcBorders>
              <w:top w:val="nil"/>
              <w:bottom w:val="nil"/>
            </w:tcBorders>
            <w:shd w:val="clear" w:color="auto" w:fill="auto"/>
            <w:noWrap/>
            <w:vAlign w:val="center"/>
            <w:hideMark/>
          </w:tcPr>
          <w:p w:rsidR="003A720C" w:rsidRPr="00137C1E" w:rsidRDefault="003A720C" w:rsidP="003A720C">
            <w:pPr>
              <w:widowControl/>
              <w:jc w:val="right"/>
              <w:rPr>
                <w:rFonts w:eastAsia="黑体"/>
                <w:color w:val="000000"/>
                <w:kern w:val="0"/>
                <w:szCs w:val="21"/>
              </w:rPr>
            </w:pPr>
            <w:r w:rsidRPr="00137C1E">
              <w:rPr>
                <w:rFonts w:eastAsia="黑体"/>
                <w:color w:val="000000"/>
                <w:kern w:val="0"/>
                <w:szCs w:val="21"/>
              </w:rPr>
              <w:t>511.8134</w:t>
            </w:r>
          </w:p>
        </w:tc>
        <w:tc>
          <w:tcPr>
            <w:tcW w:w="1053" w:type="dxa"/>
            <w:tcBorders>
              <w:top w:val="nil"/>
              <w:bottom w:val="nil"/>
            </w:tcBorders>
            <w:shd w:val="clear" w:color="auto" w:fill="auto"/>
            <w:noWrap/>
            <w:vAlign w:val="center"/>
            <w:hideMark/>
          </w:tcPr>
          <w:p w:rsidR="003A720C" w:rsidRPr="00137C1E" w:rsidRDefault="003A720C" w:rsidP="003A720C">
            <w:pPr>
              <w:widowControl/>
              <w:jc w:val="right"/>
              <w:rPr>
                <w:rFonts w:eastAsia="黑体"/>
                <w:color w:val="000000"/>
                <w:kern w:val="0"/>
                <w:szCs w:val="21"/>
              </w:rPr>
            </w:pPr>
            <w:r w:rsidRPr="00137C1E">
              <w:rPr>
                <w:rFonts w:eastAsia="黑体"/>
                <w:color w:val="000000"/>
                <w:kern w:val="0"/>
                <w:szCs w:val="21"/>
              </w:rPr>
              <w:t>20</w:t>
            </w:r>
          </w:p>
        </w:tc>
        <w:tc>
          <w:tcPr>
            <w:tcW w:w="2495" w:type="dxa"/>
            <w:tcBorders>
              <w:top w:val="nil"/>
              <w:bottom w:val="nil"/>
            </w:tcBorders>
            <w:shd w:val="clear" w:color="auto" w:fill="auto"/>
            <w:noWrap/>
            <w:vAlign w:val="center"/>
            <w:hideMark/>
          </w:tcPr>
          <w:p w:rsidR="003A720C" w:rsidRPr="00137C1E" w:rsidRDefault="003A720C" w:rsidP="003A720C">
            <w:pPr>
              <w:widowControl/>
              <w:jc w:val="right"/>
              <w:rPr>
                <w:rFonts w:eastAsia="黑体"/>
                <w:color w:val="000000"/>
                <w:kern w:val="0"/>
                <w:szCs w:val="21"/>
              </w:rPr>
            </w:pPr>
            <w:r w:rsidRPr="00137C1E">
              <w:rPr>
                <w:rFonts w:eastAsia="黑体"/>
                <w:color w:val="000000"/>
                <w:kern w:val="0"/>
                <w:szCs w:val="21"/>
              </w:rPr>
              <w:t>10236.268</w:t>
            </w:r>
          </w:p>
        </w:tc>
      </w:tr>
      <w:tr w:rsidR="003A720C" w:rsidRPr="00A863E4" w:rsidTr="00092B0E">
        <w:trPr>
          <w:trHeight w:val="270"/>
        </w:trPr>
        <w:tc>
          <w:tcPr>
            <w:tcW w:w="1054" w:type="dxa"/>
            <w:tcBorders>
              <w:top w:val="nil"/>
              <w:bottom w:val="nil"/>
            </w:tcBorders>
            <w:shd w:val="clear" w:color="auto" w:fill="auto"/>
            <w:noWrap/>
            <w:vAlign w:val="center"/>
            <w:hideMark/>
          </w:tcPr>
          <w:p w:rsidR="003A720C" w:rsidRPr="00137C1E" w:rsidRDefault="003A720C" w:rsidP="003A720C">
            <w:pPr>
              <w:widowControl/>
              <w:jc w:val="left"/>
              <w:rPr>
                <w:rFonts w:eastAsia="黑体"/>
                <w:color w:val="000000"/>
                <w:kern w:val="0"/>
                <w:szCs w:val="21"/>
              </w:rPr>
            </w:pPr>
            <w:r w:rsidRPr="00137C1E">
              <w:rPr>
                <w:rFonts w:eastAsia="黑体"/>
                <w:color w:val="000000"/>
                <w:kern w:val="0"/>
                <w:szCs w:val="21"/>
              </w:rPr>
              <w:t>K39+660</w:t>
            </w:r>
          </w:p>
        </w:tc>
        <w:tc>
          <w:tcPr>
            <w:tcW w:w="1777" w:type="dxa"/>
            <w:tcBorders>
              <w:top w:val="nil"/>
              <w:bottom w:val="nil"/>
            </w:tcBorders>
            <w:shd w:val="clear" w:color="auto" w:fill="auto"/>
            <w:noWrap/>
            <w:vAlign w:val="center"/>
            <w:hideMark/>
          </w:tcPr>
          <w:p w:rsidR="003A720C" w:rsidRPr="00137C1E" w:rsidRDefault="003A720C" w:rsidP="003A720C">
            <w:pPr>
              <w:widowControl/>
              <w:jc w:val="right"/>
              <w:rPr>
                <w:rFonts w:eastAsia="黑体"/>
                <w:color w:val="000000"/>
                <w:kern w:val="0"/>
                <w:szCs w:val="21"/>
              </w:rPr>
            </w:pPr>
            <w:r w:rsidRPr="00137C1E">
              <w:rPr>
                <w:rFonts w:eastAsia="黑体"/>
                <w:color w:val="000000"/>
                <w:kern w:val="0"/>
                <w:szCs w:val="21"/>
              </w:rPr>
              <w:t>388.4927</w:t>
            </w:r>
          </w:p>
        </w:tc>
        <w:tc>
          <w:tcPr>
            <w:tcW w:w="1053" w:type="dxa"/>
            <w:tcBorders>
              <w:top w:val="nil"/>
              <w:bottom w:val="nil"/>
            </w:tcBorders>
            <w:shd w:val="clear" w:color="auto" w:fill="auto"/>
            <w:noWrap/>
            <w:vAlign w:val="center"/>
            <w:hideMark/>
          </w:tcPr>
          <w:p w:rsidR="003A720C" w:rsidRPr="00137C1E" w:rsidRDefault="003A720C" w:rsidP="003A720C">
            <w:pPr>
              <w:widowControl/>
              <w:jc w:val="right"/>
              <w:rPr>
                <w:rFonts w:eastAsia="黑体"/>
                <w:color w:val="000000"/>
                <w:kern w:val="0"/>
                <w:szCs w:val="21"/>
              </w:rPr>
            </w:pPr>
            <w:r w:rsidRPr="00137C1E">
              <w:rPr>
                <w:rFonts w:eastAsia="黑体"/>
                <w:color w:val="000000"/>
                <w:kern w:val="0"/>
                <w:szCs w:val="21"/>
              </w:rPr>
              <w:t>20</w:t>
            </w:r>
          </w:p>
        </w:tc>
        <w:tc>
          <w:tcPr>
            <w:tcW w:w="2495" w:type="dxa"/>
            <w:tcBorders>
              <w:top w:val="nil"/>
              <w:bottom w:val="nil"/>
            </w:tcBorders>
            <w:shd w:val="clear" w:color="auto" w:fill="auto"/>
            <w:noWrap/>
            <w:vAlign w:val="center"/>
            <w:hideMark/>
          </w:tcPr>
          <w:p w:rsidR="003A720C" w:rsidRPr="00137C1E" w:rsidRDefault="003A720C" w:rsidP="003A720C">
            <w:pPr>
              <w:widowControl/>
              <w:jc w:val="right"/>
              <w:rPr>
                <w:rFonts w:eastAsia="黑体"/>
                <w:color w:val="000000"/>
                <w:kern w:val="0"/>
                <w:szCs w:val="21"/>
              </w:rPr>
            </w:pPr>
            <w:r w:rsidRPr="00137C1E">
              <w:rPr>
                <w:rFonts w:eastAsia="黑体"/>
                <w:color w:val="000000"/>
                <w:kern w:val="0"/>
                <w:szCs w:val="21"/>
              </w:rPr>
              <w:t>7769.854</w:t>
            </w:r>
          </w:p>
        </w:tc>
      </w:tr>
      <w:tr w:rsidR="003A720C" w:rsidRPr="00A863E4" w:rsidTr="00092B0E">
        <w:trPr>
          <w:trHeight w:val="270"/>
        </w:trPr>
        <w:tc>
          <w:tcPr>
            <w:tcW w:w="1054" w:type="dxa"/>
            <w:tcBorders>
              <w:top w:val="nil"/>
              <w:bottom w:val="nil"/>
            </w:tcBorders>
            <w:shd w:val="clear" w:color="auto" w:fill="auto"/>
            <w:noWrap/>
            <w:vAlign w:val="center"/>
            <w:hideMark/>
          </w:tcPr>
          <w:p w:rsidR="003A720C" w:rsidRPr="00137C1E" w:rsidRDefault="003A720C" w:rsidP="003A720C">
            <w:pPr>
              <w:widowControl/>
              <w:jc w:val="left"/>
              <w:rPr>
                <w:rFonts w:eastAsia="黑体"/>
                <w:color w:val="000000"/>
                <w:kern w:val="0"/>
                <w:szCs w:val="21"/>
              </w:rPr>
            </w:pPr>
            <w:r w:rsidRPr="00137C1E">
              <w:rPr>
                <w:rFonts w:eastAsia="黑体"/>
                <w:color w:val="000000"/>
                <w:kern w:val="0"/>
                <w:szCs w:val="21"/>
              </w:rPr>
              <w:t>K39+680</w:t>
            </w:r>
          </w:p>
        </w:tc>
        <w:tc>
          <w:tcPr>
            <w:tcW w:w="1777" w:type="dxa"/>
            <w:tcBorders>
              <w:top w:val="nil"/>
              <w:bottom w:val="nil"/>
            </w:tcBorders>
            <w:shd w:val="clear" w:color="auto" w:fill="auto"/>
            <w:noWrap/>
            <w:vAlign w:val="center"/>
            <w:hideMark/>
          </w:tcPr>
          <w:p w:rsidR="003A720C" w:rsidRPr="00137C1E" w:rsidRDefault="003A720C" w:rsidP="003A720C">
            <w:pPr>
              <w:widowControl/>
              <w:jc w:val="right"/>
              <w:rPr>
                <w:rFonts w:eastAsia="黑体"/>
                <w:color w:val="000000"/>
                <w:kern w:val="0"/>
                <w:szCs w:val="21"/>
              </w:rPr>
            </w:pPr>
            <w:r w:rsidRPr="00137C1E">
              <w:rPr>
                <w:rFonts w:eastAsia="黑体"/>
                <w:color w:val="000000"/>
                <w:kern w:val="0"/>
                <w:szCs w:val="21"/>
              </w:rPr>
              <w:t>368.3369</w:t>
            </w:r>
          </w:p>
        </w:tc>
        <w:tc>
          <w:tcPr>
            <w:tcW w:w="1053" w:type="dxa"/>
            <w:tcBorders>
              <w:top w:val="nil"/>
              <w:bottom w:val="nil"/>
            </w:tcBorders>
            <w:shd w:val="clear" w:color="auto" w:fill="auto"/>
            <w:noWrap/>
            <w:vAlign w:val="center"/>
            <w:hideMark/>
          </w:tcPr>
          <w:p w:rsidR="003A720C" w:rsidRPr="00137C1E" w:rsidRDefault="003A720C" w:rsidP="003A720C">
            <w:pPr>
              <w:widowControl/>
              <w:jc w:val="right"/>
              <w:rPr>
                <w:rFonts w:eastAsia="黑体"/>
                <w:color w:val="000000"/>
                <w:kern w:val="0"/>
                <w:szCs w:val="21"/>
              </w:rPr>
            </w:pPr>
            <w:r w:rsidRPr="00137C1E">
              <w:rPr>
                <w:rFonts w:eastAsia="黑体"/>
                <w:color w:val="000000"/>
                <w:kern w:val="0"/>
                <w:szCs w:val="21"/>
              </w:rPr>
              <w:t>20</w:t>
            </w:r>
          </w:p>
        </w:tc>
        <w:tc>
          <w:tcPr>
            <w:tcW w:w="2495" w:type="dxa"/>
            <w:tcBorders>
              <w:top w:val="nil"/>
              <w:bottom w:val="nil"/>
            </w:tcBorders>
            <w:shd w:val="clear" w:color="auto" w:fill="auto"/>
            <w:noWrap/>
            <w:vAlign w:val="center"/>
            <w:hideMark/>
          </w:tcPr>
          <w:p w:rsidR="003A720C" w:rsidRPr="00137C1E" w:rsidRDefault="003A720C" w:rsidP="003A720C">
            <w:pPr>
              <w:widowControl/>
              <w:jc w:val="right"/>
              <w:rPr>
                <w:rFonts w:eastAsia="黑体"/>
                <w:color w:val="000000"/>
                <w:kern w:val="0"/>
                <w:szCs w:val="21"/>
              </w:rPr>
            </w:pPr>
            <w:r w:rsidRPr="00137C1E">
              <w:rPr>
                <w:rFonts w:eastAsia="黑体"/>
                <w:color w:val="000000"/>
                <w:kern w:val="0"/>
                <w:szCs w:val="21"/>
              </w:rPr>
              <w:t>7366.738</w:t>
            </w:r>
          </w:p>
        </w:tc>
      </w:tr>
      <w:tr w:rsidR="003A720C" w:rsidRPr="00A863E4" w:rsidTr="00092B0E">
        <w:trPr>
          <w:trHeight w:val="270"/>
        </w:trPr>
        <w:tc>
          <w:tcPr>
            <w:tcW w:w="1054" w:type="dxa"/>
            <w:tcBorders>
              <w:top w:val="nil"/>
              <w:bottom w:val="nil"/>
            </w:tcBorders>
            <w:shd w:val="clear" w:color="auto" w:fill="auto"/>
            <w:noWrap/>
            <w:vAlign w:val="center"/>
            <w:hideMark/>
          </w:tcPr>
          <w:p w:rsidR="003A720C" w:rsidRPr="00137C1E" w:rsidRDefault="003A720C" w:rsidP="003A720C">
            <w:pPr>
              <w:widowControl/>
              <w:jc w:val="left"/>
              <w:rPr>
                <w:rFonts w:eastAsia="黑体"/>
                <w:color w:val="000000"/>
                <w:kern w:val="0"/>
                <w:szCs w:val="21"/>
              </w:rPr>
            </w:pPr>
            <w:r w:rsidRPr="00137C1E">
              <w:rPr>
                <w:rFonts w:eastAsia="黑体"/>
                <w:color w:val="000000"/>
                <w:kern w:val="0"/>
                <w:szCs w:val="21"/>
              </w:rPr>
              <w:t>K39+700</w:t>
            </w:r>
          </w:p>
        </w:tc>
        <w:tc>
          <w:tcPr>
            <w:tcW w:w="1777" w:type="dxa"/>
            <w:tcBorders>
              <w:top w:val="nil"/>
              <w:bottom w:val="nil"/>
            </w:tcBorders>
            <w:shd w:val="clear" w:color="auto" w:fill="auto"/>
            <w:noWrap/>
            <w:vAlign w:val="center"/>
            <w:hideMark/>
          </w:tcPr>
          <w:p w:rsidR="003A720C" w:rsidRPr="00137C1E" w:rsidRDefault="003A720C" w:rsidP="003A720C">
            <w:pPr>
              <w:widowControl/>
              <w:jc w:val="right"/>
              <w:rPr>
                <w:rFonts w:eastAsia="黑体"/>
                <w:color w:val="000000"/>
                <w:kern w:val="0"/>
                <w:szCs w:val="21"/>
              </w:rPr>
            </w:pPr>
            <w:r w:rsidRPr="00137C1E">
              <w:rPr>
                <w:rFonts w:eastAsia="黑体"/>
                <w:color w:val="000000"/>
                <w:kern w:val="0"/>
                <w:szCs w:val="21"/>
              </w:rPr>
              <w:t>315.3779</w:t>
            </w:r>
          </w:p>
        </w:tc>
        <w:tc>
          <w:tcPr>
            <w:tcW w:w="1053" w:type="dxa"/>
            <w:tcBorders>
              <w:top w:val="nil"/>
              <w:bottom w:val="nil"/>
            </w:tcBorders>
            <w:shd w:val="clear" w:color="auto" w:fill="auto"/>
            <w:noWrap/>
            <w:vAlign w:val="center"/>
            <w:hideMark/>
          </w:tcPr>
          <w:p w:rsidR="003A720C" w:rsidRPr="00137C1E" w:rsidRDefault="003A720C" w:rsidP="003A720C">
            <w:pPr>
              <w:widowControl/>
              <w:jc w:val="right"/>
              <w:rPr>
                <w:rFonts w:eastAsia="黑体"/>
                <w:color w:val="000000"/>
                <w:kern w:val="0"/>
                <w:szCs w:val="21"/>
              </w:rPr>
            </w:pPr>
            <w:r w:rsidRPr="00137C1E">
              <w:rPr>
                <w:rFonts w:eastAsia="黑体"/>
                <w:color w:val="000000"/>
                <w:kern w:val="0"/>
                <w:szCs w:val="21"/>
              </w:rPr>
              <w:t>20</w:t>
            </w:r>
          </w:p>
        </w:tc>
        <w:tc>
          <w:tcPr>
            <w:tcW w:w="2495" w:type="dxa"/>
            <w:tcBorders>
              <w:top w:val="nil"/>
              <w:bottom w:val="nil"/>
            </w:tcBorders>
            <w:shd w:val="clear" w:color="auto" w:fill="auto"/>
            <w:noWrap/>
            <w:vAlign w:val="center"/>
            <w:hideMark/>
          </w:tcPr>
          <w:p w:rsidR="003A720C" w:rsidRPr="00137C1E" w:rsidRDefault="003A720C" w:rsidP="003A720C">
            <w:pPr>
              <w:widowControl/>
              <w:jc w:val="right"/>
              <w:rPr>
                <w:rFonts w:eastAsia="黑体"/>
                <w:color w:val="000000"/>
                <w:kern w:val="0"/>
                <w:szCs w:val="21"/>
              </w:rPr>
            </w:pPr>
            <w:r w:rsidRPr="00137C1E">
              <w:rPr>
                <w:rFonts w:eastAsia="黑体"/>
                <w:color w:val="000000"/>
                <w:kern w:val="0"/>
                <w:szCs w:val="21"/>
              </w:rPr>
              <w:t>6307.558</w:t>
            </w:r>
          </w:p>
        </w:tc>
      </w:tr>
      <w:tr w:rsidR="003A720C" w:rsidRPr="00A863E4" w:rsidTr="00092B0E">
        <w:trPr>
          <w:trHeight w:val="270"/>
        </w:trPr>
        <w:tc>
          <w:tcPr>
            <w:tcW w:w="1054" w:type="dxa"/>
            <w:tcBorders>
              <w:top w:val="nil"/>
              <w:bottom w:val="nil"/>
            </w:tcBorders>
            <w:shd w:val="clear" w:color="auto" w:fill="auto"/>
            <w:noWrap/>
            <w:vAlign w:val="center"/>
            <w:hideMark/>
          </w:tcPr>
          <w:p w:rsidR="003A720C" w:rsidRPr="00137C1E" w:rsidRDefault="003A720C" w:rsidP="003A720C">
            <w:pPr>
              <w:widowControl/>
              <w:jc w:val="left"/>
              <w:rPr>
                <w:rFonts w:eastAsia="黑体"/>
                <w:color w:val="000000"/>
                <w:kern w:val="0"/>
                <w:szCs w:val="21"/>
              </w:rPr>
            </w:pPr>
            <w:r w:rsidRPr="00137C1E">
              <w:rPr>
                <w:rFonts w:eastAsia="黑体"/>
                <w:color w:val="000000"/>
                <w:kern w:val="0"/>
                <w:szCs w:val="21"/>
              </w:rPr>
              <w:t>K39+720</w:t>
            </w:r>
          </w:p>
        </w:tc>
        <w:tc>
          <w:tcPr>
            <w:tcW w:w="1777" w:type="dxa"/>
            <w:tcBorders>
              <w:top w:val="nil"/>
              <w:bottom w:val="nil"/>
            </w:tcBorders>
            <w:shd w:val="clear" w:color="auto" w:fill="auto"/>
            <w:noWrap/>
            <w:vAlign w:val="center"/>
            <w:hideMark/>
          </w:tcPr>
          <w:p w:rsidR="003A720C" w:rsidRPr="00137C1E" w:rsidRDefault="003A720C" w:rsidP="003A720C">
            <w:pPr>
              <w:widowControl/>
              <w:jc w:val="right"/>
              <w:rPr>
                <w:rFonts w:eastAsia="黑体"/>
                <w:color w:val="000000"/>
                <w:kern w:val="0"/>
                <w:szCs w:val="21"/>
              </w:rPr>
            </w:pPr>
            <w:r w:rsidRPr="00137C1E">
              <w:rPr>
                <w:rFonts w:eastAsia="黑体"/>
                <w:color w:val="000000"/>
                <w:kern w:val="0"/>
                <w:szCs w:val="21"/>
              </w:rPr>
              <w:t>262.5248</w:t>
            </w:r>
          </w:p>
        </w:tc>
        <w:tc>
          <w:tcPr>
            <w:tcW w:w="1053" w:type="dxa"/>
            <w:tcBorders>
              <w:top w:val="nil"/>
              <w:bottom w:val="nil"/>
            </w:tcBorders>
            <w:shd w:val="clear" w:color="auto" w:fill="auto"/>
            <w:noWrap/>
            <w:vAlign w:val="center"/>
            <w:hideMark/>
          </w:tcPr>
          <w:p w:rsidR="003A720C" w:rsidRPr="00137C1E" w:rsidRDefault="003A720C" w:rsidP="003A720C">
            <w:pPr>
              <w:widowControl/>
              <w:jc w:val="right"/>
              <w:rPr>
                <w:rFonts w:eastAsia="黑体"/>
                <w:color w:val="000000"/>
                <w:kern w:val="0"/>
                <w:szCs w:val="21"/>
              </w:rPr>
            </w:pPr>
            <w:r w:rsidRPr="00137C1E">
              <w:rPr>
                <w:rFonts w:eastAsia="黑体"/>
                <w:color w:val="000000"/>
                <w:kern w:val="0"/>
                <w:szCs w:val="21"/>
              </w:rPr>
              <w:t>20</w:t>
            </w:r>
          </w:p>
        </w:tc>
        <w:tc>
          <w:tcPr>
            <w:tcW w:w="2495" w:type="dxa"/>
            <w:tcBorders>
              <w:top w:val="nil"/>
              <w:bottom w:val="nil"/>
            </w:tcBorders>
            <w:shd w:val="clear" w:color="auto" w:fill="auto"/>
            <w:noWrap/>
            <w:vAlign w:val="center"/>
            <w:hideMark/>
          </w:tcPr>
          <w:p w:rsidR="003A720C" w:rsidRPr="00137C1E" w:rsidRDefault="003A720C" w:rsidP="003A720C">
            <w:pPr>
              <w:widowControl/>
              <w:jc w:val="right"/>
              <w:rPr>
                <w:rFonts w:eastAsia="黑体"/>
                <w:color w:val="000000"/>
                <w:kern w:val="0"/>
                <w:szCs w:val="21"/>
              </w:rPr>
            </w:pPr>
            <w:r w:rsidRPr="00137C1E">
              <w:rPr>
                <w:rFonts w:eastAsia="黑体"/>
                <w:color w:val="000000"/>
                <w:kern w:val="0"/>
                <w:szCs w:val="21"/>
              </w:rPr>
              <w:t>5250.496</w:t>
            </w:r>
          </w:p>
        </w:tc>
      </w:tr>
      <w:tr w:rsidR="003A720C" w:rsidRPr="00A863E4" w:rsidTr="00092B0E">
        <w:trPr>
          <w:trHeight w:val="270"/>
        </w:trPr>
        <w:tc>
          <w:tcPr>
            <w:tcW w:w="1054" w:type="dxa"/>
            <w:tcBorders>
              <w:top w:val="nil"/>
              <w:bottom w:val="nil"/>
            </w:tcBorders>
            <w:shd w:val="clear" w:color="auto" w:fill="auto"/>
            <w:noWrap/>
            <w:vAlign w:val="center"/>
            <w:hideMark/>
          </w:tcPr>
          <w:p w:rsidR="003A720C" w:rsidRPr="00137C1E" w:rsidRDefault="003A720C" w:rsidP="003A720C">
            <w:pPr>
              <w:widowControl/>
              <w:jc w:val="left"/>
              <w:rPr>
                <w:rFonts w:eastAsia="黑体"/>
                <w:color w:val="000000"/>
                <w:kern w:val="0"/>
                <w:szCs w:val="21"/>
              </w:rPr>
            </w:pPr>
            <w:r w:rsidRPr="00137C1E">
              <w:rPr>
                <w:rFonts w:eastAsia="黑体"/>
                <w:color w:val="000000"/>
                <w:kern w:val="0"/>
                <w:szCs w:val="21"/>
              </w:rPr>
              <w:t>K39+740</w:t>
            </w:r>
          </w:p>
        </w:tc>
        <w:tc>
          <w:tcPr>
            <w:tcW w:w="1777" w:type="dxa"/>
            <w:tcBorders>
              <w:top w:val="nil"/>
              <w:bottom w:val="nil"/>
            </w:tcBorders>
            <w:shd w:val="clear" w:color="auto" w:fill="auto"/>
            <w:noWrap/>
            <w:vAlign w:val="center"/>
            <w:hideMark/>
          </w:tcPr>
          <w:p w:rsidR="003A720C" w:rsidRPr="00137C1E" w:rsidRDefault="003A720C" w:rsidP="003A720C">
            <w:pPr>
              <w:widowControl/>
              <w:jc w:val="right"/>
              <w:rPr>
                <w:rFonts w:eastAsia="黑体"/>
                <w:color w:val="000000"/>
                <w:kern w:val="0"/>
                <w:szCs w:val="21"/>
              </w:rPr>
            </w:pPr>
            <w:r w:rsidRPr="00137C1E">
              <w:rPr>
                <w:rFonts w:eastAsia="黑体"/>
                <w:color w:val="000000"/>
                <w:kern w:val="0"/>
                <w:szCs w:val="21"/>
              </w:rPr>
              <w:t>31.2895</w:t>
            </w:r>
          </w:p>
        </w:tc>
        <w:tc>
          <w:tcPr>
            <w:tcW w:w="1053" w:type="dxa"/>
            <w:tcBorders>
              <w:top w:val="nil"/>
              <w:bottom w:val="nil"/>
            </w:tcBorders>
            <w:shd w:val="clear" w:color="auto" w:fill="auto"/>
            <w:noWrap/>
            <w:vAlign w:val="center"/>
            <w:hideMark/>
          </w:tcPr>
          <w:p w:rsidR="003A720C" w:rsidRPr="00137C1E" w:rsidRDefault="003A720C" w:rsidP="003A720C">
            <w:pPr>
              <w:widowControl/>
              <w:jc w:val="right"/>
              <w:rPr>
                <w:rFonts w:eastAsia="黑体"/>
                <w:color w:val="000000"/>
                <w:kern w:val="0"/>
                <w:szCs w:val="21"/>
              </w:rPr>
            </w:pPr>
            <w:r w:rsidRPr="00137C1E">
              <w:rPr>
                <w:rFonts w:eastAsia="黑体"/>
                <w:color w:val="000000"/>
                <w:kern w:val="0"/>
                <w:szCs w:val="21"/>
              </w:rPr>
              <w:t>20</w:t>
            </w:r>
          </w:p>
        </w:tc>
        <w:tc>
          <w:tcPr>
            <w:tcW w:w="2495" w:type="dxa"/>
            <w:tcBorders>
              <w:top w:val="nil"/>
              <w:bottom w:val="nil"/>
            </w:tcBorders>
            <w:shd w:val="clear" w:color="auto" w:fill="auto"/>
            <w:noWrap/>
            <w:vAlign w:val="center"/>
            <w:hideMark/>
          </w:tcPr>
          <w:p w:rsidR="003A720C" w:rsidRPr="00137C1E" w:rsidRDefault="003A720C" w:rsidP="003A720C">
            <w:pPr>
              <w:widowControl/>
              <w:jc w:val="right"/>
              <w:rPr>
                <w:rFonts w:eastAsia="黑体"/>
                <w:color w:val="000000"/>
                <w:kern w:val="0"/>
                <w:szCs w:val="21"/>
              </w:rPr>
            </w:pPr>
            <w:r w:rsidRPr="00137C1E">
              <w:rPr>
                <w:rFonts w:eastAsia="黑体"/>
                <w:color w:val="000000"/>
                <w:kern w:val="0"/>
                <w:szCs w:val="21"/>
              </w:rPr>
              <w:t>625.79</w:t>
            </w:r>
          </w:p>
        </w:tc>
      </w:tr>
      <w:tr w:rsidR="003A720C" w:rsidRPr="00A863E4" w:rsidTr="00092B0E">
        <w:trPr>
          <w:trHeight w:val="270"/>
        </w:trPr>
        <w:tc>
          <w:tcPr>
            <w:tcW w:w="3884" w:type="dxa"/>
            <w:gridSpan w:val="3"/>
            <w:tcBorders>
              <w:top w:val="nil"/>
              <w:bottom w:val="single" w:sz="4" w:space="0" w:color="auto"/>
            </w:tcBorders>
            <w:shd w:val="clear" w:color="auto" w:fill="auto"/>
            <w:noWrap/>
            <w:vAlign w:val="center"/>
            <w:hideMark/>
          </w:tcPr>
          <w:p w:rsidR="003A720C" w:rsidRPr="00A863E4" w:rsidRDefault="003A720C" w:rsidP="003A720C">
            <w:pPr>
              <w:widowControl/>
              <w:jc w:val="center"/>
              <w:rPr>
                <w:rFonts w:ascii="黑体" w:eastAsia="黑体" w:hAnsi="宋体" w:cs="宋体"/>
                <w:color w:val="000000"/>
                <w:kern w:val="0"/>
                <w:szCs w:val="21"/>
              </w:rPr>
            </w:pPr>
            <w:r w:rsidRPr="00A863E4">
              <w:rPr>
                <w:rFonts w:ascii="黑体" w:eastAsia="黑体" w:hAnsi="宋体" w:cs="宋体" w:hint="eastAsia"/>
                <w:color w:val="000000"/>
                <w:kern w:val="0"/>
                <w:szCs w:val="21"/>
              </w:rPr>
              <w:t>总挖方量</w:t>
            </w:r>
          </w:p>
        </w:tc>
        <w:tc>
          <w:tcPr>
            <w:tcW w:w="2495" w:type="dxa"/>
            <w:tcBorders>
              <w:top w:val="nil"/>
              <w:bottom w:val="single" w:sz="4" w:space="0" w:color="auto"/>
            </w:tcBorders>
            <w:shd w:val="clear" w:color="auto" w:fill="auto"/>
            <w:noWrap/>
            <w:vAlign w:val="center"/>
            <w:hideMark/>
          </w:tcPr>
          <w:p w:rsidR="003A720C" w:rsidRPr="00137C1E" w:rsidRDefault="003A720C" w:rsidP="003A720C">
            <w:pPr>
              <w:widowControl/>
              <w:jc w:val="right"/>
              <w:rPr>
                <w:rFonts w:eastAsia="黑体"/>
                <w:bCs/>
                <w:color w:val="000000"/>
                <w:kern w:val="0"/>
                <w:szCs w:val="21"/>
                <w:u w:val="single"/>
              </w:rPr>
            </w:pPr>
            <w:r w:rsidRPr="00137C1E">
              <w:rPr>
                <w:rFonts w:eastAsia="黑体"/>
                <w:bCs/>
                <w:color w:val="000000"/>
                <w:kern w:val="0"/>
                <w:szCs w:val="21"/>
                <w:u w:val="single"/>
              </w:rPr>
              <w:t>310714.31</w:t>
            </w:r>
          </w:p>
        </w:tc>
      </w:tr>
    </w:tbl>
    <w:p w:rsidR="00B26CB1" w:rsidRPr="00391BCB" w:rsidRDefault="003D4B96" w:rsidP="00264797">
      <w:pPr>
        <w:tabs>
          <w:tab w:val="center" w:pos="4535"/>
        </w:tabs>
        <w:rPr>
          <w:rFonts w:ascii="黑体" w:eastAsia="黑体"/>
          <w:sz w:val="28"/>
          <w:szCs w:val="28"/>
        </w:rPr>
      </w:pPr>
      <w:r>
        <w:rPr>
          <w:rFonts w:ascii="黑体" w:eastAsia="黑体" w:hint="eastAsia"/>
          <w:sz w:val="28"/>
          <w:szCs w:val="28"/>
        </w:rPr>
        <w:t>4.2   工程预算详细计算（附表）</w:t>
      </w:r>
    </w:p>
    <w:sectPr w:rsidR="00B26CB1" w:rsidRPr="00391BCB" w:rsidSect="00F14147">
      <w:pgSz w:w="11906" w:h="16838"/>
      <w:pgMar w:top="1701" w:right="1134" w:bottom="1418" w:left="1701"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E1762" w:rsidRDefault="005E1762" w:rsidP="00EC5967">
      <w:r>
        <w:separator/>
      </w:r>
    </w:p>
  </w:endnote>
  <w:endnote w:type="continuationSeparator" w:id="1">
    <w:p w:rsidR="005E1762" w:rsidRDefault="005E1762" w:rsidP="00EC596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mbria Math">
    <w:panose1 w:val="02040503050406030204"/>
    <w:charset w:val="00"/>
    <w:family w:val="roman"/>
    <w:pitch w:val="variable"/>
    <w:sig w:usb0="A00002EF" w:usb1="420020EB" w:usb2="00000000" w:usb3="00000000" w:csb0="0000009F" w:csb1="00000000"/>
  </w:font>
  <w:font w:name="AdobeSongStd-Light">
    <w:altName w:val="方正舒体"/>
    <w:panose1 w:val="00000000000000000000"/>
    <w:charset w:val="86"/>
    <w:family w:val="auto"/>
    <w:notTrueType/>
    <w:pitch w:val="default"/>
    <w:sig w:usb0="00000001" w:usb1="080E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E1762" w:rsidRDefault="005E1762" w:rsidP="00EC5967">
      <w:r>
        <w:separator/>
      </w:r>
    </w:p>
  </w:footnote>
  <w:footnote w:type="continuationSeparator" w:id="1">
    <w:p w:rsidR="005E1762" w:rsidRDefault="005E1762" w:rsidP="00EC596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3853555"/>
      <w:docPartObj>
        <w:docPartGallery w:val="Page Numbers (Top of Page)"/>
        <w:docPartUnique/>
      </w:docPartObj>
    </w:sdtPr>
    <w:sdtContent>
      <w:p w:rsidR="00191EC9" w:rsidRDefault="00191EC9" w:rsidP="00AD5B38">
        <w:pPr>
          <w:pStyle w:val="a7"/>
          <w:ind w:right="90"/>
          <w:jc w:val="right"/>
        </w:pPr>
        <w:r>
          <w:rPr>
            <w:noProof/>
          </w:rPr>
          <w:drawing>
            <wp:inline distT="0" distB="0" distL="0" distR="0">
              <wp:extent cx="340539" cy="343376"/>
              <wp:effectExtent l="19050" t="0" r="2361" b="0"/>
              <wp:docPr id="102" name="图片 0" descr="贵州大学校徽.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贵州大学校徽.jpg"/>
                      <pic:cNvPicPr/>
                    </pic:nvPicPr>
                    <pic:blipFill>
                      <a:blip r:embed="rId1" cstate="print"/>
                      <a:stretch>
                        <a:fillRect/>
                      </a:stretch>
                    </pic:blipFill>
                    <pic:spPr>
                      <a:xfrm>
                        <a:off x="0" y="0"/>
                        <a:ext cx="340539" cy="343376"/>
                      </a:xfrm>
                      <a:prstGeom prst="rect">
                        <a:avLst/>
                      </a:prstGeom>
                    </pic:spPr>
                  </pic:pic>
                </a:graphicData>
              </a:graphic>
            </wp:inline>
          </w:drawing>
        </w:r>
        <w:r>
          <w:rPr>
            <w:rFonts w:asciiTheme="majorEastAsia" w:eastAsiaTheme="majorEastAsia" w:hAnsiTheme="majorEastAsia" w:hint="eastAsia"/>
            <w:b/>
            <w:sz w:val="21"/>
            <w:szCs w:val="21"/>
          </w:rPr>
          <w:t xml:space="preserve">    </w:t>
        </w:r>
        <w:r>
          <w:rPr>
            <w:rFonts w:ascii="宋体" w:hAnsi="宋体" w:hint="eastAsia"/>
            <w:sz w:val="21"/>
            <w:szCs w:val="21"/>
          </w:rPr>
          <w:t>贵州大学本科毕业论文（设计）</w:t>
        </w:r>
        <w:r>
          <w:rPr>
            <w:rFonts w:hint="eastAsia"/>
          </w:rPr>
          <w:t xml:space="preserve">                     </w:t>
        </w:r>
        <w:r>
          <w:rPr>
            <w:rFonts w:hint="eastAsia"/>
          </w:rPr>
          <w:t>第</w:t>
        </w:r>
        <w:fldSimple w:instr=" PAGE   \* MERGEFORMAT ">
          <w:r w:rsidR="00787583" w:rsidRPr="00787583">
            <w:rPr>
              <w:noProof/>
              <w:lang w:val="zh-CN"/>
            </w:rPr>
            <w:t>29</w:t>
          </w:r>
        </w:fldSimple>
        <w:r>
          <w:rPr>
            <w:rFonts w:hint="eastAsia"/>
          </w:rPr>
          <w:t>页</w:t>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lvl w:ilvl="0">
      <w:start w:val="1"/>
      <w:numFmt w:val="decimal"/>
      <w:lvlText w:val="（%1）"/>
      <w:lvlJc w:val="left"/>
      <w:pPr>
        <w:tabs>
          <w:tab w:val="num" w:pos="1004"/>
        </w:tabs>
        <w:ind w:left="1004" w:hanging="720"/>
      </w:pPr>
      <w:rPr>
        <w:rFonts w:eastAsia="黑体" w:hint="eastAsia"/>
      </w:rPr>
    </w:lvl>
    <w:lvl w:ilvl="1">
      <w:start w:val="1"/>
      <w:numFmt w:val="lowerLetter"/>
      <w:lvlText w:val="%2)"/>
      <w:lvlJc w:val="left"/>
      <w:pPr>
        <w:tabs>
          <w:tab w:val="num" w:pos="1124"/>
        </w:tabs>
        <w:ind w:left="1124" w:hanging="420"/>
      </w:pPr>
    </w:lvl>
    <w:lvl w:ilvl="2">
      <w:start w:val="1"/>
      <w:numFmt w:val="lowerRoman"/>
      <w:lvlText w:val="%3."/>
      <w:lvlJc w:val="right"/>
      <w:pPr>
        <w:tabs>
          <w:tab w:val="num" w:pos="1544"/>
        </w:tabs>
        <w:ind w:left="1544" w:hanging="420"/>
      </w:pPr>
    </w:lvl>
    <w:lvl w:ilvl="3">
      <w:start w:val="1"/>
      <w:numFmt w:val="decimal"/>
      <w:lvlText w:val="%4."/>
      <w:lvlJc w:val="left"/>
      <w:pPr>
        <w:tabs>
          <w:tab w:val="num" w:pos="1964"/>
        </w:tabs>
        <w:ind w:left="1964" w:hanging="420"/>
      </w:pPr>
    </w:lvl>
    <w:lvl w:ilvl="4">
      <w:start w:val="1"/>
      <w:numFmt w:val="lowerLetter"/>
      <w:lvlText w:val="%5)"/>
      <w:lvlJc w:val="left"/>
      <w:pPr>
        <w:tabs>
          <w:tab w:val="num" w:pos="2384"/>
        </w:tabs>
        <w:ind w:left="2384" w:hanging="420"/>
      </w:pPr>
    </w:lvl>
    <w:lvl w:ilvl="5">
      <w:start w:val="1"/>
      <w:numFmt w:val="lowerRoman"/>
      <w:lvlText w:val="%6."/>
      <w:lvlJc w:val="right"/>
      <w:pPr>
        <w:tabs>
          <w:tab w:val="num" w:pos="2804"/>
        </w:tabs>
        <w:ind w:left="2804" w:hanging="420"/>
      </w:pPr>
    </w:lvl>
    <w:lvl w:ilvl="6">
      <w:start w:val="1"/>
      <w:numFmt w:val="decimal"/>
      <w:lvlText w:val="%7."/>
      <w:lvlJc w:val="left"/>
      <w:pPr>
        <w:tabs>
          <w:tab w:val="num" w:pos="3224"/>
        </w:tabs>
        <w:ind w:left="3224" w:hanging="420"/>
      </w:pPr>
    </w:lvl>
    <w:lvl w:ilvl="7">
      <w:start w:val="1"/>
      <w:numFmt w:val="lowerLetter"/>
      <w:lvlText w:val="%8)"/>
      <w:lvlJc w:val="left"/>
      <w:pPr>
        <w:tabs>
          <w:tab w:val="num" w:pos="3644"/>
        </w:tabs>
        <w:ind w:left="3644" w:hanging="420"/>
      </w:pPr>
    </w:lvl>
    <w:lvl w:ilvl="8">
      <w:start w:val="1"/>
      <w:numFmt w:val="lowerRoman"/>
      <w:lvlText w:val="%9."/>
      <w:lvlJc w:val="right"/>
      <w:pPr>
        <w:tabs>
          <w:tab w:val="num" w:pos="4064"/>
        </w:tabs>
        <w:ind w:left="4064" w:hanging="420"/>
      </w:pPr>
    </w:lvl>
  </w:abstractNum>
  <w:abstractNum w:abstractNumId="1">
    <w:nsid w:val="027E5276"/>
    <w:multiLevelType w:val="hybridMultilevel"/>
    <w:tmpl w:val="0712958A"/>
    <w:lvl w:ilvl="0" w:tplc="18EEC452">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4985D46"/>
    <w:multiLevelType w:val="hybridMultilevel"/>
    <w:tmpl w:val="DD24556A"/>
    <w:lvl w:ilvl="0" w:tplc="BCA6D05C">
      <w:start w:val="3"/>
      <w:numFmt w:val="decimal"/>
      <w:lvlText w:val="%1"/>
      <w:lvlJc w:val="left"/>
      <w:pPr>
        <w:tabs>
          <w:tab w:val="num" w:pos="795"/>
        </w:tabs>
        <w:ind w:left="795" w:hanging="360"/>
      </w:pPr>
      <w:rPr>
        <w:rFonts w:hint="default"/>
      </w:rPr>
    </w:lvl>
    <w:lvl w:ilvl="1" w:tplc="3E801FE4">
      <w:start w:val="1"/>
      <w:numFmt w:val="decimal"/>
      <w:lvlText w:val="（%2）"/>
      <w:lvlJc w:val="left"/>
      <w:pPr>
        <w:tabs>
          <w:tab w:val="num" w:pos="1575"/>
        </w:tabs>
        <w:ind w:left="1575" w:hanging="720"/>
      </w:pPr>
      <w:rPr>
        <w:rFonts w:hint="default"/>
      </w:rPr>
    </w:lvl>
    <w:lvl w:ilvl="2" w:tplc="4230B086">
      <w:start w:val="1"/>
      <w:numFmt w:val="decimal"/>
      <w:lvlText w:val="%3、"/>
      <w:lvlJc w:val="left"/>
      <w:pPr>
        <w:ind w:left="1635" w:hanging="360"/>
      </w:pPr>
      <w:rPr>
        <w:rFonts w:hint="default"/>
      </w:rPr>
    </w:lvl>
    <w:lvl w:ilvl="3" w:tplc="0409000F" w:tentative="1">
      <w:start w:val="1"/>
      <w:numFmt w:val="decimal"/>
      <w:lvlText w:val="%4."/>
      <w:lvlJc w:val="left"/>
      <w:pPr>
        <w:tabs>
          <w:tab w:val="num" w:pos="2115"/>
        </w:tabs>
        <w:ind w:left="2115" w:hanging="420"/>
      </w:pPr>
    </w:lvl>
    <w:lvl w:ilvl="4" w:tplc="04090019" w:tentative="1">
      <w:start w:val="1"/>
      <w:numFmt w:val="lowerLetter"/>
      <w:lvlText w:val="%5)"/>
      <w:lvlJc w:val="left"/>
      <w:pPr>
        <w:tabs>
          <w:tab w:val="num" w:pos="2535"/>
        </w:tabs>
        <w:ind w:left="2535" w:hanging="420"/>
      </w:pPr>
    </w:lvl>
    <w:lvl w:ilvl="5" w:tplc="0409001B" w:tentative="1">
      <w:start w:val="1"/>
      <w:numFmt w:val="lowerRoman"/>
      <w:lvlText w:val="%6."/>
      <w:lvlJc w:val="righ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9" w:tentative="1">
      <w:start w:val="1"/>
      <w:numFmt w:val="lowerLetter"/>
      <w:lvlText w:val="%8)"/>
      <w:lvlJc w:val="left"/>
      <w:pPr>
        <w:tabs>
          <w:tab w:val="num" w:pos="3795"/>
        </w:tabs>
        <w:ind w:left="3795" w:hanging="420"/>
      </w:pPr>
    </w:lvl>
    <w:lvl w:ilvl="8" w:tplc="0409001B" w:tentative="1">
      <w:start w:val="1"/>
      <w:numFmt w:val="lowerRoman"/>
      <w:lvlText w:val="%9."/>
      <w:lvlJc w:val="right"/>
      <w:pPr>
        <w:tabs>
          <w:tab w:val="num" w:pos="4215"/>
        </w:tabs>
        <w:ind w:left="4215" w:hanging="420"/>
      </w:pPr>
    </w:lvl>
  </w:abstractNum>
  <w:abstractNum w:abstractNumId="3">
    <w:nsid w:val="0FD22BFA"/>
    <w:multiLevelType w:val="hybridMultilevel"/>
    <w:tmpl w:val="499A1580"/>
    <w:lvl w:ilvl="0" w:tplc="F196A8AA">
      <w:start w:val="3"/>
      <w:numFmt w:val="japaneseCounting"/>
      <w:lvlText w:val="第%1章"/>
      <w:lvlJc w:val="left"/>
      <w:pPr>
        <w:tabs>
          <w:tab w:val="num" w:pos="1275"/>
        </w:tabs>
        <w:ind w:left="1275" w:hanging="855"/>
      </w:pPr>
      <w:rPr>
        <w:rFonts w:hint="default"/>
      </w:rPr>
    </w:lvl>
    <w:lvl w:ilvl="1" w:tplc="31969842">
      <w:start w:val="4"/>
      <w:numFmt w:val="decimal"/>
      <w:lvlText w:val="第%2章"/>
      <w:lvlJc w:val="left"/>
      <w:pPr>
        <w:tabs>
          <w:tab w:val="num" w:pos="1695"/>
        </w:tabs>
        <w:ind w:left="1695" w:hanging="855"/>
      </w:pPr>
      <w:rPr>
        <w:rFonts w:hint="default"/>
        <w:b/>
        <w:sz w:val="28"/>
        <w:szCs w:val="28"/>
      </w:r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4">
    <w:nsid w:val="1BCF0340"/>
    <w:multiLevelType w:val="multilevel"/>
    <w:tmpl w:val="9B58059A"/>
    <w:lvl w:ilvl="0">
      <w:start w:val="4"/>
      <w:numFmt w:val="decimal"/>
      <w:lvlText w:val="%1"/>
      <w:lvlJc w:val="left"/>
      <w:pPr>
        <w:tabs>
          <w:tab w:val="num" w:pos="735"/>
        </w:tabs>
        <w:ind w:left="735" w:hanging="735"/>
      </w:pPr>
      <w:rPr>
        <w:rFonts w:hint="default"/>
      </w:rPr>
    </w:lvl>
    <w:lvl w:ilvl="1">
      <w:start w:val="5"/>
      <w:numFmt w:val="decimal"/>
      <w:lvlText w:val="%1.%2"/>
      <w:lvlJc w:val="left"/>
      <w:pPr>
        <w:tabs>
          <w:tab w:val="num" w:pos="945"/>
        </w:tabs>
        <w:ind w:left="945" w:hanging="735"/>
      </w:pPr>
      <w:rPr>
        <w:rFonts w:hint="default"/>
      </w:rPr>
    </w:lvl>
    <w:lvl w:ilvl="2">
      <w:start w:val="2"/>
      <w:numFmt w:val="decimal"/>
      <w:lvlText w:val="%1.%2.%3"/>
      <w:lvlJc w:val="left"/>
      <w:pPr>
        <w:tabs>
          <w:tab w:val="num" w:pos="1155"/>
        </w:tabs>
        <w:ind w:left="1155" w:hanging="735"/>
      </w:pPr>
      <w:rPr>
        <w:rFonts w:hint="default"/>
      </w:rPr>
    </w:lvl>
    <w:lvl w:ilvl="3">
      <w:start w:val="1"/>
      <w:numFmt w:val="decimal"/>
      <w:lvlText w:val="%1.%2.%3.%4"/>
      <w:lvlJc w:val="left"/>
      <w:pPr>
        <w:tabs>
          <w:tab w:val="num" w:pos="1710"/>
        </w:tabs>
        <w:ind w:left="1710" w:hanging="1080"/>
      </w:pPr>
      <w:rPr>
        <w:rFonts w:hint="default"/>
      </w:rPr>
    </w:lvl>
    <w:lvl w:ilvl="4">
      <w:start w:val="1"/>
      <w:numFmt w:val="decimal"/>
      <w:lvlText w:val="%1.%2.%3.%4.%5"/>
      <w:lvlJc w:val="left"/>
      <w:pPr>
        <w:tabs>
          <w:tab w:val="num" w:pos="1920"/>
        </w:tabs>
        <w:ind w:left="1920" w:hanging="1080"/>
      </w:pPr>
      <w:rPr>
        <w:rFonts w:hint="default"/>
      </w:rPr>
    </w:lvl>
    <w:lvl w:ilvl="5">
      <w:start w:val="1"/>
      <w:numFmt w:val="decimal"/>
      <w:lvlText w:val="%1.%2.%3.%4.%5.%6"/>
      <w:lvlJc w:val="left"/>
      <w:pPr>
        <w:tabs>
          <w:tab w:val="num" w:pos="2490"/>
        </w:tabs>
        <w:ind w:left="2490" w:hanging="1440"/>
      </w:pPr>
      <w:rPr>
        <w:rFonts w:hint="default"/>
      </w:rPr>
    </w:lvl>
    <w:lvl w:ilvl="6">
      <w:start w:val="1"/>
      <w:numFmt w:val="decimal"/>
      <w:lvlText w:val="%1.%2.%3.%4.%5.%6.%7"/>
      <w:lvlJc w:val="left"/>
      <w:pPr>
        <w:tabs>
          <w:tab w:val="num" w:pos="2700"/>
        </w:tabs>
        <w:ind w:left="2700" w:hanging="1440"/>
      </w:pPr>
      <w:rPr>
        <w:rFonts w:hint="default"/>
      </w:rPr>
    </w:lvl>
    <w:lvl w:ilvl="7">
      <w:start w:val="1"/>
      <w:numFmt w:val="decimal"/>
      <w:lvlText w:val="%1.%2.%3.%4.%5.%6.%7.%8"/>
      <w:lvlJc w:val="left"/>
      <w:pPr>
        <w:tabs>
          <w:tab w:val="num" w:pos="3270"/>
        </w:tabs>
        <w:ind w:left="3270" w:hanging="1800"/>
      </w:pPr>
      <w:rPr>
        <w:rFonts w:hint="default"/>
      </w:rPr>
    </w:lvl>
    <w:lvl w:ilvl="8">
      <w:start w:val="1"/>
      <w:numFmt w:val="decimal"/>
      <w:lvlText w:val="%1.%2.%3.%4.%5.%6.%7.%8.%9"/>
      <w:lvlJc w:val="left"/>
      <w:pPr>
        <w:tabs>
          <w:tab w:val="num" w:pos="3480"/>
        </w:tabs>
        <w:ind w:left="3480" w:hanging="1800"/>
      </w:pPr>
      <w:rPr>
        <w:rFonts w:hint="default"/>
      </w:rPr>
    </w:lvl>
  </w:abstractNum>
  <w:abstractNum w:abstractNumId="5">
    <w:nsid w:val="1EE3336E"/>
    <w:multiLevelType w:val="hybridMultilevel"/>
    <w:tmpl w:val="4A56486C"/>
    <w:lvl w:ilvl="0" w:tplc="D9702DC6">
      <w:start w:val="3"/>
      <w:numFmt w:val="japaneseCounting"/>
      <w:lvlText w:val="%1、"/>
      <w:lvlJc w:val="left"/>
      <w:pPr>
        <w:ind w:left="1065" w:hanging="600"/>
      </w:pPr>
      <w:rPr>
        <w:rFonts w:hint="default"/>
        <w:b/>
      </w:rPr>
    </w:lvl>
    <w:lvl w:ilvl="1" w:tplc="04090019" w:tentative="1">
      <w:start w:val="1"/>
      <w:numFmt w:val="lowerLetter"/>
      <w:lvlText w:val="%2)"/>
      <w:lvlJc w:val="left"/>
      <w:pPr>
        <w:ind w:left="1305" w:hanging="420"/>
      </w:pPr>
    </w:lvl>
    <w:lvl w:ilvl="2" w:tplc="0409001B" w:tentative="1">
      <w:start w:val="1"/>
      <w:numFmt w:val="lowerRoman"/>
      <w:lvlText w:val="%3."/>
      <w:lvlJc w:val="right"/>
      <w:pPr>
        <w:ind w:left="1725" w:hanging="420"/>
      </w:pPr>
    </w:lvl>
    <w:lvl w:ilvl="3" w:tplc="0409000F" w:tentative="1">
      <w:start w:val="1"/>
      <w:numFmt w:val="decimal"/>
      <w:lvlText w:val="%4."/>
      <w:lvlJc w:val="left"/>
      <w:pPr>
        <w:ind w:left="2145" w:hanging="420"/>
      </w:pPr>
    </w:lvl>
    <w:lvl w:ilvl="4" w:tplc="04090019" w:tentative="1">
      <w:start w:val="1"/>
      <w:numFmt w:val="lowerLetter"/>
      <w:lvlText w:val="%5)"/>
      <w:lvlJc w:val="left"/>
      <w:pPr>
        <w:ind w:left="2565" w:hanging="420"/>
      </w:pPr>
    </w:lvl>
    <w:lvl w:ilvl="5" w:tplc="0409001B" w:tentative="1">
      <w:start w:val="1"/>
      <w:numFmt w:val="lowerRoman"/>
      <w:lvlText w:val="%6."/>
      <w:lvlJc w:val="right"/>
      <w:pPr>
        <w:ind w:left="2985" w:hanging="420"/>
      </w:pPr>
    </w:lvl>
    <w:lvl w:ilvl="6" w:tplc="0409000F" w:tentative="1">
      <w:start w:val="1"/>
      <w:numFmt w:val="decimal"/>
      <w:lvlText w:val="%7."/>
      <w:lvlJc w:val="left"/>
      <w:pPr>
        <w:ind w:left="3405" w:hanging="420"/>
      </w:pPr>
    </w:lvl>
    <w:lvl w:ilvl="7" w:tplc="04090019" w:tentative="1">
      <w:start w:val="1"/>
      <w:numFmt w:val="lowerLetter"/>
      <w:lvlText w:val="%8)"/>
      <w:lvlJc w:val="left"/>
      <w:pPr>
        <w:ind w:left="3825" w:hanging="420"/>
      </w:pPr>
    </w:lvl>
    <w:lvl w:ilvl="8" w:tplc="0409001B" w:tentative="1">
      <w:start w:val="1"/>
      <w:numFmt w:val="lowerRoman"/>
      <w:lvlText w:val="%9."/>
      <w:lvlJc w:val="right"/>
      <w:pPr>
        <w:ind w:left="4245" w:hanging="420"/>
      </w:pPr>
    </w:lvl>
  </w:abstractNum>
  <w:abstractNum w:abstractNumId="6">
    <w:nsid w:val="1EF6026B"/>
    <w:multiLevelType w:val="hybridMultilevel"/>
    <w:tmpl w:val="7194AEBE"/>
    <w:lvl w:ilvl="0" w:tplc="0409000F">
      <w:start w:val="1"/>
      <w:numFmt w:val="decimal"/>
      <w:lvlText w:val="%1."/>
      <w:lvlJc w:val="left"/>
      <w:pPr>
        <w:ind w:left="855" w:hanging="420"/>
      </w:pPr>
    </w:lvl>
    <w:lvl w:ilvl="1" w:tplc="04090019" w:tentative="1">
      <w:start w:val="1"/>
      <w:numFmt w:val="lowerLetter"/>
      <w:lvlText w:val="%2)"/>
      <w:lvlJc w:val="left"/>
      <w:pPr>
        <w:ind w:left="1275" w:hanging="420"/>
      </w:pPr>
    </w:lvl>
    <w:lvl w:ilvl="2" w:tplc="0409001B" w:tentative="1">
      <w:start w:val="1"/>
      <w:numFmt w:val="lowerRoman"/>
      <w:lvlText w:val="%3."/>
      <w:lvlJc w:val="right"/>
      <w:pPr>
        <w:ind w:left="1695" w:hanging="420"/>
      </w:pPr>
    </w:lvl>
    <w:lvl w:ilvl="3" w:tplc="0409000F" w:tentative="1">
      <w:start w:val="1"/>
      <w:numFmt w:val="decimal"/>
      <w:lvlText w:val="%4."/>
      <w:lvlJc w:val="left"/>
      <w:pPr>
        <w:ind w:left="2115" w:hanging="420"/>
      </w:pPr>
    </w:lvl>
    <w:lvl w:ilvl="4" w:tplc="04090019" w:tentative="1">
      <w:start w:val="1"/>
      <w:numFmt w:val="lowerLetter"/>
      <w:lvlText w:val="%5)"/>
      <w:lvlJc w:val="left"/>
      <w:pPr>
        <w:ind w:left="2535" w:hanging="420"/>
      </w:pPr>
    </w:lvl>
    <w:lvl w:ilvl="5" w:tplc="0409001B" w:tentative="1">
      <w:start w:val="1"/>
      <w:numFmt w:val="lowerRoman"/>
      <w:lvlText w:val="%6."/>
      <w:lvlJc w:val="right"/>
      <w:pPr>
        <w:ind w:left="2955" w:hanging="420"/>
      </w:pPr>
    </w:lvl>
    <w:lvl w:ilvl="6" w:tplc="0409000F" w:tentative="1">
      <w:start w:val="1"/>
      <w:numFmt w:val="decimal"/>
      <w:lvlText w:val="%7."/>
      <w:lvlJc w:val="left"/>
      <w:pPr>
        <w:ind w:left="3375" w:hanging="420"/>
      </w:pPr>
    </w:lvl>
    <w:lvl w:ilvl="7" w:tplc="04090019" w:tentative="1">
      <w:start w:val="1"/>
      <w:numFmt w:val="lowerLetter"/>
      <w:lvlText w:val="%8)"/>
      <w:lvlJc w:val="left"/>
      <w:pPr>
        <w:ind w:left="3795" w:hanging="420"/>
      </w:pPr>
    </w:lvl>
    <w:lvl w:ilvl="8" w:tplc="0409001B" w:tentative="1">
      <w:start w:val="1"/>
      <w:numFmt w:val="lowerRoman"/>
      <w:lvlText w:val="%9."/>
      <w:lvlJc w:val="right"/>
      <w:pPr>
        <w:ind w:left="4215" w:hanging="420"/>
      </w:pPr>
    </w:lvl>
  </w:abstractNum>
  <w:abstractNum w:abstractNumId="7">
    <w:nsid w:val="1F0F4419"/>
    <w:multiLevelType w:val="multilevel"/>
    <w:tmpl w:val="8A2890E2"/>
    <w:lvl w:ilvl="0">
      <w:start w:val="2"/>
      <w:numFmt w:val="decimal"/>
      <w:lvlText w:val="%1"/>
      <w:lvlJc w:val="left"/>
      <w:pPr>
        <w:ind w:left="435" w:hanging="435"/>
      </w:pPr>
      <w:rPr>
        <w:rFonts w:hint="default"/>
      </w:rPr>
    </w:lvl>
    <w:lvl w:ilvl="1">
      <w:start w:val="5"/>
      <w:numFmt w:val="decimal"/>
      <w:lvlText w:val="%1.%2"/>
      <w:lvlJc w:val="left"/>
      <w:pPr>
        <w:ind w:left="577" w:hanging="43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nsid w:val="1F4C608B"/>
    <w:multiLevelType w:val="hybridMultilevel"/>
    <w:tmpl w:val="2244FF8E"/>
    <w:lvl w:ilvl="0" w:tplc="0409000F">
      <w:start w:val="1"/>
      <w:numFmt w:val="decimal"/>
      <w:lvlText w:val="%1."/>
      <w:lvlJc w:val="left"/>
      <w:pPr>
        <w:ind w:left="855" w:hanging="420"/>
      </w:pPr>
    </w:lvl>
    <w:lvl w:ilvl="1" w:tplc="04090019" w:tentative="1">
      <w:start w:val="1"/>
      <w:numFmt w:val="lowerLetter"/>
      <w:lvlText w:val="%2)"/>
      <w:lvlJc w:val="left"/>
      <w:pPr>
        <w:ind w:left="1275" w:hanging="420"/>
      </w:pPr>
    </w:lvl>
    <w:lvl w:ilvl="2" w:tplc="0409001B" w:tentative="1">
      <w:start w:val="1"/>
      <w:numFmt w:val="lowerRoman"/>
      <w:lvlText w:val="%3."/>
      <w:lvlJc w:val="right"/>
      <w:pPr>
        <w:ind w:left="1695" w:hanging="420"/>
      </w:pPr>
    </w:lvl>
    <w:lvl w:ilvl="3" w:tplc="0409000F" w:tentative="1">
      <w:start w:val="1"/>
      <w:numFmt w:val="decimal"/>
      <w:lvlText w:val="%4."/>
      <w:lvlJc w:val="left"/>
      <w:pPr>
        <w:ind w:left="2115" w:hanging="420"/>
      </w:pPr>
    </w:lvl>
    <w:lvl w:ilvl="4" w:tplc="04090019" w:tentative="1">
      <w:start w:val="1"/>
      <w:numFmt w:val="lowerLetter"/>
      <w:lvlText w:val="%5)"/>
      <w:lvlJc w:val="left"/>
      <w:pPr>
        <w:ind w:left="2535" w:hanging="420"/>
      </w:pPr>
    </w:lvl>
    <w:lvl w:ilvl="5" w:tplc="0409001B" w:tentative="1">
      <w:start w:val="1"/>
      <w:numFmt w:val="lowerRoman"/>
      <w:lvlText w:val="%6."/>
      <w:lvlJc w:val="right"/>
      <w:pPr>
        <w:ind w:left="2955" w:hanging="420"/>
      </w:pPr>
    </w:lvl>
    <w:lvl w:ilvl="6" w:tplc="0409000F" w:tentative="1">
      <w:start w:val="1"/>
      <w:numFmt w:val="decimal"/>
      <w:lvlText w:val="%7."/>
      <w:lvlJc w:val="left"/>
      <w:pPr>
        <w:ind w:left="3375" w:hanging="420"/>
      </w:pPr>
    </w:lvl>
    <w:lvl w:ilvl="7" w:tplc="04090019" w:tentative="1">
      <w:start w:val="1"/>
      <w:numFmt w:val="lowerLetter"/>
      <w:lvlText w:val="%8)"/>
      <w:lvlJc w:val="left"/>
      <w:pPr>
        <w:ind w:left="3795" w:hanging="420"/>
      </w:pPr>
    </w:lvl>
    <w:lvl w:ilvl="8" w:tplc="0409001B" w:tentative="1">
      <w:start w:val="1"/>
      <w:numFmt w:val="lowerRoman"/>
      <w:lvlText w:val="%9."/>
      <w:lvlJc w:val="right"/>
      <w:pPr>
        <w:ind w:left="4215" w:hanging="420"/>
      </w:pPr>
    </w:lvl>
  </w:abstractNum>
  <w:abstractNum w:abstractNumId="9">
    <w:nsid w:val="35A36E3D"/>
    <w:multiLevelType w:val="hybridMultilevel"/>
    <w:tmpl w:val="F75C25AC"/>
    <w:lvl w:ilvl="0" w:tplc="0409000F">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0">
    <w:nsid w:val="373658C7"/>
    <w:multiLevelType w:val="multilevel"/>
    <w:tmpl w:val="205027BA"/>
    <w:lvl w:ilvl="0">
      <w:start w:val="5"/>
      <w:numFmt w:val="decimal"/>
      <w:lvlText w:val="%1"/>
      <w:lvlJc w:val="left"/>
      <w:pPr>
        <w:ind w:left="450" w:hanging="450"/>
      </w:pPr>
      <w:rPr>
        <w:rFonts w:hint="default"/>
      </w:rPr>
    </w:lvl>
    <w:lvl w:ilvl="1">
      <w:start w:val="8"/>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
    <w:nsid w:val="3B240355"/>
    <w:multiLevelType w:val="hybridMultilevel"/>
    <w:tmpl w:val="F076667A"/>
    <w:lvl w:ilvl="0" w:tplc="1228021C">
      <w:start w:val="1"/>
      <w:numFmt w:val="decimal"/>
      <w:lvlText w:val="%1．"/>
      <w:lvlJc w:val="left"/>
      <w:pPr>
        <w:tabs>
          <w:tab w:val="num" w:pos="600"/>
        </w:tabs>
        <w:ind w:left="600" w:hanging="360"/>
      </w:pPr>
      <w:rPr>
        <w:rFonts w:hint="default"/>
      </w:rPr>
    </w:lvl>
    <w:lvl w:ilvl="1" w:tplc="D0B07DB8">
      <w:start w:val="2"/>
      <w:numFmt w:val="decimal"/>
      <w:lvlText w:val="%2"/>
      <w:lvlJc w:val="left"/>
      <w:pPr>
        <w:tabs>
          <w:tab w:val="num" w:pos="1020"/>
        </w:tabs>
        <w:ind w:left="1020" w:hanging="360"/>
      </w:pPr>
      <w:rPr>
        <w:rFonts w:hint="default"/>
      </w:rPr>
    </w:lvl>
    <w:lvl w:ilvl="2" w:tplc="0409001B" w:tentative="1">
      <w:start w:val="1"/>
      <w:numFmt w:val="lowerRoman"/>
      <w:lvlText w:val="%3."/>
      <w:lvlJc w:val="righ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9" w:tentative="1">
      <w:start w:val="1"/>
      <w:numFmt w:val="lowerLetter"/>
      <w:lvlText w:val="%5)"/>
      <w:lvlJc w:val="left"/>
      <w:pPr>
        <w:tabs>
          <w:tab w:val="num" w:pos="2340"/>
        </w:tabs>
        <w:ind w:left="2340" w:hanging="420"/>
      </w:pPr>
    </w:lvl>
    <w:lvl w:ilvl="5" w:tplc="0409001B" w:tentative="1">
      <w:start w:val="1"/>
      <w:numFmt w:val="lowerRoman"/>
      <w:lvlText w:val="%6."/>
      <w:lvlJc w:val="righ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9" w:tentative="1">
      <w:start w:val="1"/>
      <w:numFmt w:val="lowerLetter"/>
      <w:lvlText w:val="%8)"/>
      <w:lvlJc w:val="left"/>
      <w:pPr>
        <w:tabs>
          <w:tab w:val="num" w:pos="3600"/>
        </w:tabs>
        <w:ind w:left="3600" w:hanging="420"/>
      </w:pPr>
    </w:lvl>
    <w:lvl w:ilvl="8" w:tplc="0409001B" w:tentative="1">
      <w:start w:val="1"/>
      <w:numFmt w:val="lowerRoman"/>
      <w:lvlText w:val="%9."/>
      <w:lvlJc w:val="right"/>
      <w:pPr>
        <w:tabs>
          <w:tab w:val="num" w:pos="4020"/>
        </w:tabs>
        <w:ind w:left="4020" w:hanging="420"/>
      </w:pPr>
    </w:lvl>
  </w:abstractNum>
  <w:abstractNum w:abstractNumId="12">
    <w:nsid w:val="3C9F7011"/>
    <w:multiLevelType w:val="multilevel"/>
    <w:tmpl w:val="FD6CC0AC"/>
    <w:lvl w:ilvl="0">
      <w:start w:val="1"/>
      <w:numFmt w:val="decimal"/>
      <w:lvlText w:val="%1"/>
      <w:lvlJc w:val="left"/>
      <w:pPr>
        <w:ind w:left="465" w:hanging="465"/>
      </w:pPr>
      <w:rPr>
        <w:rFonts w:hint="default"/>
      </w:rPr>
    </w:lvl>
    <w:lvl w:ilvl="1">
      <w:start w:val="1"/>
      <w:numFmt w:val="decimal"/>
      <w:lvlText w:val="%1.%2"/>
      <w:lvlJc w:val="left"/>
      <w:pPr>
        <w:ind w:left="945" w:hanging="465"/>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520" w:hanging="108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840" w:hanging="1440"/>
      </w:pPr>
      <w:rPr>
        <w:rFonts w:hint="default"/>
      </w:rPr>
    </w:lvl>
    <w:lvl w:ilvl="6">
      <w:start w:val="1"/>
      <w:numFmt w:val="decimal"/>
      <w:lvlText w:val="%1.%2.%3.%4.%5.%6.%7"/>
      <w:lvlJc w:val="left"/>
      <w:pPr>
        <w:ind w:left="4680" w:hanging="1800"/>
      </w:pPr>
      <w:rPr>
        <w:rFonts w:hint="default"/>
      </w:rPr>
    </w:lvl>
    <w:lvl w:ilvl="7">
      <w:start w:val="1"/>
      <w:numFmt w:val="decimal"/>
      <w:lvlText w:val="%1.%2.%3.%4.%5.%6.%7.%8"/>
      <w:lvlJc w:val="left"/>
      <w:pPr>
        <w:ind w:left="5160" w:hanging="1800"/>
      </w:pPr>
      <w:rPr>
        <w:rFonts w:hint="default"/>
      </w:rPr>
    </w:lvl>
    <w:lvl w:ilvl="8">
      <w:start w:val="1"/>
      <w:numFmt w:val="decimal"/>
      <w:lvlText w:val="%1.%2.%3.%4.%5.%6.%7.%8.%9"/>
      <w:lvlJc w:val="left"/>
      <w:pPr>
        <w:ind w:left="6000" w:hanging="2160"/>
      </w:pPr>
      <w:rPr>
        <w:rFonts w:hint="default"/>
      </w:rPr>
    </w:lvl>
  </w:abstractNum>
  <w:abstractNum w:abstractNumId="13">
    <w:nsid w:val="438F7749"/>
    <w:multiLevelType w:val="multilevel"/>
    <w:tmpl w:val="19B4962E"/>
    <w:lvl w:ilvl="0">
      <w:start w:val="2"/>
      <w:numFmt w:val="decimal"/>
      <w:lvlText w:val="%1"/>
      <w:lvlJc w:val="left"/>
      <w:pPr>
        <w:tabs>
          <w:tab w:val="num" w:pos="825"/>
        </w:tabs>
        <w:ind w:left="825" w:hanging="360"/>
      </w:pPr>
      <w:rPr>
        <w:rFonts w:hint="default"/>
      </w:rPr>
    </w:lvl>
    <w:lvl w:ilvl="1">
      <w:start w:val="5"/>
      <w:numFmt w:val="decimal"/>
      <w:isLgl/>
      <w:lvlText w:val="%1.%2"/>
      <w:lvlJc w:val="left"/>
      <w:pPr>
        <w:ind w:left="1185" w:hanging="720"/>
      </w:pPr>
      <w:rPr>
        <w:rFonts w:hint="default"/>
      </w:rPr>
    </w:lvl>
    <w:lvl w:ilvl="2">
      <w:start w:val="5"/>
      <w:numFmt w:val="decimal"/>
      <w:isLgl/>
      <w:lvlText w:val="%1.%2.%3"/>
      <w:lvlJc w:val="left"/>
      <w:pPr>
        <w:ind w:left="1185" w:hanging="720"/>
      </w:pPr>
      <w:rPr>
        <w:rFonts w:hint="default"/>
      </w:rPr>
    </w:lvl>
    <w:lvl w:ilvl="3">
      <w:start w:val="1"/>
      <w:numFmt w:val="decimal"/>
      <w:isLgl/>
      <w:lvlText w:val="%1.%2.%3.%4"/>
      <w:lvlJc w:val="left"/>
      <w:pPr>
        <w:ind w:left="1545" w:hanging="1080"/>
      </w:pPr>
      <w:rPr>
        <w:rFonts w:hint="default"/>
      </w:rPr>
    </w:lvl>
    <w:lvl w:ilvl="4">
      <w:start w:val="1"/>
      <w:numFmt w:val="decimal"/>
      <w:isLgl/>
      <w:lvlText w:val="%1.%2.%3.%4.%5"/>
      <w:lvlJc w:val="left"/>
      <w:pPr>
        <w:ind w:left="1905" w:hanging="1440"/>
      </w:pPr>
      <w:rPr>
        <w:rFonts w:hint="default"/>
      </w:rPr>
    </w:lvl>
    <w:lvl w:ilvl="5">
      <w:start w:val="1"/>
      <w:numFmt w:val="decimal"/>
      <w:isLgl/>
      <w:lvlText w:val="%1.%2.%3.%4.%5.%6"/>
      <w:lvlJc w:val="left"/>
      <w:pPr>
        <w:ind w:left="1905" w:hanging="1440"/>
      </w:pPr>
      <w:rPr>
        <w:rFonts w:hint="default"/>
      </w:rPr>
    </w:lvl>
    <w:lvl w:ilvl="6">
      <w:start w:val="1"/>
      <w:numFmt w:val="decimal"/>
      <w:isLgl/>
      <w:lvlText w:val="%1.%2.%3.%4.%5.%6.%7"/>
      <w:lvlJc w:val="left"/>
      <w:pPr>
        <w:ind w:left="2265" w:hanging="1800"/>
      </w:pPr>
      <w:rPr>
        <w:rFonts w:hint="default"/>
      </w:rPr>
    </w:lvl>
    <w:lvl w:ilvl="7">
      <w:start w:val="1"/>
      <w:numFmt w:val="decimal"/>
      <w:isLgl/>
      <w:lvlText w:val="%1.%2.%3.%4.%5.%6.%7.%8"/>
      <w:lvlJc w:val="left"/>
      <w:pPr>
        <w:ind w:left="2625" w:hanging="2160"/>
      </w:pPr>
      <w:rPr>
        <w:rFonts w:hint="default"/>
      </w:rPr>
    </w:lvl>
    <w:lvl w:ilvl="8">
      <w:start w:val="1"/>
      <w:numFmt w:val="decimal"/>
      <w:isLgl/>
      <w:lvlText w:val="%1.%2.%3.%4.%5.%6.%7.%8.%9"/>
      <w:lvlJc w:val="left"/>
      <w:pPr>
        <w:ind w:left="2625" w:hanging="2160"/>
      </w:pPr>
      <w:rPr>
        <w:rFonts w:hint="default"/>
      </w:rPr>
    </w:lvl>
  </w:abstractNum>
  <w:abstractNum w:abstractNumId="14">
    <w:nsid w:val="44CE4BDF"/>
    <w:multiLevelType w:val="multilevel"/>
    <w:tmpl w:val="EE9ECB94"/>
    <w:lvl w:ilvl="0">
      <w:start w:val="4"/>
      <w:numFmt w:val="decimal"/>
      <w:lvlText w:val="%1"/>
      <w:lvlJc w:val="left"/>
      <w:pPr>
        <w:ind w:left="450" w:hanging="450"/>
      </w:pPr>
      <w:rPr>
        <w:rFonts w:hint="default"/>
      </w:rPr>
    </w:lvl>
    <w:lvl w:ilvl="1">
      <w:start w:val="8"/>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5">
    <w:nsid w:val="451575E7"/>
    <w:multiLevelType w:val="multilevel"/>
    <w:tmpl w:val="FD6CC0AC"/>
    <w:lvl w:ilvl="0">
      <w:start w:val="1"/>
      <w:numFmt w:val="decimal"/>
      <w:lvlText w:val="%1"/>
      <w:lvlJc w:val="left"/>
      <w:pPr>
        <w:ind w:left="465" w:hanging="465"/>
      </w:pPr>
      <w:rPr>
        <w:rFonts w:hint="default"/>
      </w:rPr>
    </w:lvl>
    <w:lvl w:ilvl="1">
      <w:start w:val="1"/>
      <w:numFmt w:val="decimal"/>
      <w:lvlText w:val="%1.%2"/>
      <w:lvlJc w:val="left"/>
      <w:pPr>
        <w:ind w:left="945" w:hanging="465"/>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520" w:hanging="108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840" w:hanging="1440"/>
      </w:pPr>
      <w:rPr>
        <w:rFonts w:hint="default"/>
      </w:rPr>
    </w:lvl>
    <w:lvl w:ilvl="6">
      <w:start w:val="1"/>
      <w:numFmt w:val="decimal"/>
      <w:lvlText w:val="%1.%2.%3.%4.%5.%6.%7"/>
      <w:lvlJc w:val="left"/>
      <w:pPr>
        <w:ind w:left="4680" w:hanging="1800"/>
      </w:pPr>
      <w:rPr>
        <w:rFonts w:hint="default"/>
      </w:rPr>
    </w:lvl>
    <w:lvl w:ilvl="7">
      <w:start w:val="1"/>
      <w:numFmt w:val="decimal"/>
      <w:lvlText w:val="%1.%2.%3.%4.%5.%6.%7.%8"/>
      <w:lvlJc w:val="left"/>
      <w:pPr>
        <w:ind w:left="5160" w:hanging="1800"/>
      </w:pPr>
      <w:rPr>
        <w:rFonts w:hint="default"/>
      </w:rPr>
    </w:lvl>
    <w:lvl w:ilvl="8">
      <w:start w:val="1"/>
      <w:numFmt w:val="decimal"/>
      <w:lvlText w:val="%1.%2.%3.%4.%5.%6.%7.%8.%9"/>
      <w:lvlJc w:val="left"/>
      <w:pPr>
        <w:ind w:left="6000" w:hanging="2160"/>
      </w:pPr>
      <w:rPr>
        <w:rFonts w:hint="default"/>
      </w:rPr>
    </w:lvl>
  </w:abstractNum>
  <w:abstractNum w:abstractNumId="16">
    <w:nsid w:val="4F1C39E7"/>
    <w:multiLevelType w:val="multilevel"/>
    <w:tmpl w:val="4B2EAB66"/>
    <w:lvl w:ilvl="0">
      <w:start w:val="3"/>
      <w:numFmt w:val="decimal"/>
      <w:lvlText w:val="%1"/>
      <w:lvlJc w:val="left"/>
      <w:pPr>
        <w:ind w:left="450" w:hanging="450"/>
      </w:pPr>
      <w:rPr>
        <w:rFonts w:hint="default"/>
      </w:rPr>
    </w:lvl>
    <w:lvl w:ilvl="1">
      <w:start w:val="4"/>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nsid w:val="522C1C47"/>
    <w:multiLevelType w:val="hybridMultilevel"/>
    <w:tmpl w:val="AA1EB1E6"/>
    <w:lvl w:ilvl="0" w:tplc="BB181B32">
      <w:start w:val="4"/>
      <w:numFmt w:val="decimal"/>
      <w:lvlText w:val="%1"/>
      <w:lvlJc w:val="left"/>
      <w:pPr>
        <w:ind w:left="1005" w:hanging="360"/>
      </w:pPr>
      <w:rPr>
        <w:rFonts w:hint="default"/>
      </w:rPr>
    </w:lvl>
    <w:lvl w:ilvl="1" w:tplc="04090019" w:tentative="1">
      <w:start w:val="1"/>
      <w:numFmt w:val="lowerLetter"/>
      <w:lvlText w:val="%2)"/>
      <w:lvlJc w:val="left"/>
      <w:pPr>
        <w:ind w:left="1485" w:hanging="420"/>
      </w:pPr>
    </w:lvl>
    <w:lvl w:ilvl="2" w:tplc="0409001B" w:tentative="1">
      <w:start w:val="1"/>
      <w:numFmt w:val="lowerRoman"/>
      <w:lvlText w:val="%3."/>
      <w:lvlJc w:val="right"/>
      <w:pPr>
        <w:ind w:left="1905" w:hanging="420"/>
      </w:pPr>
    </w:lvl>
    <w:lvl w:ilvl="3" w:tplc="0409000F" w:tentative="1">
      <w:start w:val="1"/>
      <w:numFmt w:val="decimal"/>
      <w:lvlText w:val="%4."/>
      <w:lvlJc w:val="left"/>
      <w:pPr>
        <w:ind w:left="2325" w:hanging="420"/>
      </w:pPr>
    </w:lvl>
    <w:lvl w:ilvl="4" w:tplc="04090019" w:tentative="1">
      <w:start w:val="1"/>
      <w:numFmt w:val="lowerLetter"/>
      <w:lvlText w:val="%5)"/>
      <w:lvlJc w:val="left"/>
      <w:pPr>
        <w:ind w:left="2745" w:hanging="420"/>
      </w:pPr>
    </w:lvl>
    <w:lvl w:ilvl="5" w:tplc="0409001B" w:tentative="1">
      <w:start w:val="1"/>
      <w:numFmt w:val="lowerRoman"/>
      <w:lvlText w:val="%6."/>
      <w:lvlJc w:val="right"/>
      <w:pPr>
        <w:ind w:left="3165" w:hanging="420"/>
      </w:pPr>
    </w:lvl>
    <w:lvl w:ilvl="6" w:tplc="0409000F" w:tentative="1">
      <w:start w:val="1"/>
      <w:numFmt w:val="decimal"/>
      <w:lvlText w:val="%7."/>
      <w:lvlJc w:val="left"/>
      <w:pPr>
        <w:ind w:left="3585" w:hanging="420"/>
      </w:pPr>
    </w:lvl>
    <w:lvl w:ilvl="7" w:tplc="04090019" w:tentative="1">
      <w:start w:val="1"/>
      <w:numFmt w:val="lowerLetter"/>
      <w:lvlText w:val="%8)"/>
      <w:lvlJc w:val="left"/>
      <w:pPr>
        <w:ind w:left="4005" w:hanging="420"/>
      </w:pPr>
    </w:lvl>
    <w:lvl w:ilvl="8" w:tplc="0409001B" w:tentative="1">
      <w:start w:val="1"/>
      <w:numFmt w:val="lowerRoman"/>
      <w:lvlText w:val="%9."/>
      <w:lvlJc w:val="right"/>
      <w:pPr>
        <w:ind w:left="4425" w:hanging="420"/>
      </w:pPr>
    </w:lvl>
  </w:abstractNum>
  <w:abstractNum w:abstractNumId="18">
    <w:nsid w:val="53187F9B"/>
    <w:multiLevelType w:val="hybridMultilevel"/>
    <w:tmpl w:val="5F24463C"/>
    <w:lvl w:ilvl="0" w:tplc="7A56927E">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200"/>
        </w:tabs>
        <w:ind w:left="1200" w:hanging="420"/>
      </w:pPr>
    </w:lvl>
    <w:lvl w:ilvl="2" w:tplc="0409001B" w:tentative="1">
      <w:start w:val="1"/>
      <w:numFmt w:val="lowerRoman"/>
      <w:lvlText w:val="%3."/>
      <w:lvlJc w:val="right"/>
      <w:pPr>
        <w:tabs>
          <w:tab w:val="num" w:pos="1620"/>
        </w:tabs>
        <w:ind w:left="1620" w:hanging="420"/>
      </w:pPr>
    </w:lvl>
    <w:lvl w:ilvl="3" w:tplc="0409000F" w:tentative="1">
      <w:start w:val="1"/>
      <w:numFmt w:val="decimal"/>
      <w:lvlText w:val="%4."/>
      <w:lvlJc w:val="left"/>
      <w:pPr>
        <w:tabs>
          <w:tab w:val="num" w:pos="2040"/>
        </w:tabs>
        <w:ind w:left="2040" w:hanging="420"/>
      </w:pPr>
    </w:lvl>
    <w:lvl w:ilvl="4" w:tplc="04090019" w:tentative="1">
      <w:start w:val="1"/>
      <w:numFmt w:val="lowerLetter"/>
      <w:lvlText w:val="%5)"/>
      <w:lvlJc w:val="left"/>
      <w:pPr>
        <w:tabs>
          <w:tab w:val="num" w:pos="2460"/>
        </w:tabs>
        <w:ind w:left="2460" w:hanging="420"/>
      </w:pPr>
    </w:lvl>
    <w:lvl w:ilvl="5" w:tplc="0409001B" w:tentative="1">
      <w:start w:val="1"/>
      <w:numFmt w:val="lowerRoman"/>
      <w:lvlText w:val="%6."/>
      <w:lvlJc w:val="righ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9" w:tentative="1">
      <w:start w:val="1"/>
      <w:numFmt w:val="lowerLetter"/>
      <w:lvlText w:val="%8)"/>
      <w:lvlJc w:val="left"/>
      <w:pPr>
        <w:tabs>
          <w:tab w:val="num" w:pos="3720"/>
        </w:tabs>
        <w:ind w:left="3720" w:hanging="420"/>
      </w:pPr>
    </w:lvl>
    <w:lvl w:ilvl="8" w:tplc="0409001B" w:tentative="1">
      <w:start w:val="1"/>
      <w:numFmt w:val="lowerRoman"/>
      <w:lvlText w:val="%9."/>
      <w:lvlJc w:val="right"/>
      <w:pPr>
        <w:tabs>
          <w:tab w:val="num" w:pos="4140"/>
        </w:tabs>
        <w:ind w:left="4140" w:hanging="420"/>
      </w:pPr>
    </w:lvl>
  </w:abstractNum>
  <w:abstractNum w:abstractNumId="19">
    <w:nsid w:val="6DC01C55"/>
    <w:multiLevelType w:val="multilevel"/>
    <w:tmpl w:val="1CE87A14"/>
    <w:lvl w:ilvl="0">
      <w:start w:val="3"/>
      <w:numFmt w:val="decimal"/>
      <w:lvlText w:val="%1"/>
      <w:lvlJc w:val="left"/>
      <w:pPr>
        <w:ind w:left="375" w:hanging="375"/>
      </w:pPr>
      <w:rPr>
        <w:rFonts w:asciiTheme="minorHAnsi" w:hAnsi="宋体" w:hint="default"/>
        <w:sz w:val="21"/>
      </w:rPr>
    </w:lvl>
    <w:lvl w:ilvl="1">
      <w:start w:val="14"/>
      <w:numFmt w:val="decimal"/>
      <w:lvlText w:val="%1.%2"/>
      <w:lvlJc w:val="left"/>
      <w:pPr>
        <w:ind w:left="1004" w:hanging="720"/>
      </w:pPr>
      <w:rPr>
        <w:rFonts w:asciiTheme="minorHAnsi" w:hAnsi="宋体" w:hint="default"/>
        <w:sz w:val="21"/>
      </w:rPr>
    </w:lvl>
    <w:lvl w:ilvl="2">
      <w:start w:val="1"/>
      <w:numFmt w:val="decimal"/>
      <w:lvlText w:val="%1.%2.%3"/>
      <w:lvlJc w:val="left"/>
      <w:pPr>
        <w:ind w:left="1648" w:hanging="1080"/>
      </w:pPr>
      <w:rPr>
        <w:rFonts w:asciiTheme="minorHAnsi" w:hAnsi="宋体" w:hint="default"/>
        <w:sz w:val="21"/>
      </w:rPr>
    </w:lvl>
    <w:lvl w:ilvl="3">
      <w:start w:val="1"/>
      <w:numFmt w:val="decimal"/>
      <w:lvlText w:val="%1.%2.%3.%4"/>
      <w:lvlJc w:val="left"/>
      <w:pPr>
        <w:ind w:left="2292" w:hanging="1440"/>
      </w:pPr>
      <w:rPr>
        <w:rFonts w:asciiTheme="minorHAnsi" w:hAnsi="宋体" w:hint="default"/>
        <w:sz w:val="21"/>
      </w:rPr>
    </w:lvl>
    <w:lvl w:ilvl="4">
      <w:start w:val="1"/>
      <w:numFmt w:val="decimal"/>
      <w:lvlText w:val="%1.%2.%3.%4.%5"/>
      <w:lvlJc w:val="left"/>
      <w:pPr>
        <w:ind w:left="2576" w:hanging="1440"/>
      </w:pPr>
      <w:rPr>
        <w:rFonts w:asciiTheme="minorHAnsi" w:hAnsi="宋体" w:hint="default"/>
        <w:sz w:val="21"/>
      </w:rPr>
    </w:lvl>
    <w:lvl w:ilvl="5">
      <w:start w:val="1"/>
      <w:numFmt w:val="decimal"/>
      <w:lvlText w:val="%1.%2.%3.%4.%5.%6"/>
      <w:lvlJc w:val="left"/>
      <w:pPr>
        <w:ind w:left="3220" w:hanging="1800"/>
      </w:pPr>
      <w:rPr>
        <w:rFonts w:asciiTheme="minorHAnsi" w:hAnsi="宋体" w:hint="default"/>
        <w:sz w:val="21"/>
      </w:rPr>
    </w:lvl>
    <w:lvl w:ilvl="6">
      <w:start w:val="1"/>
      <w:numFmt w:val="decimal"/>
      <w:lvlText w:val="%1.%2.%3.%4.%5.%6.%7"/>
      <w:lvlJc w:val="left"/>
      <w:pPr>
        <w:ind w:left="3864" w:hanging="2160"/>
      </w:pPr>
      <w:rPr>
        <w:rFonts w:asciiTheme="minorHAnsi" w:hAnsi="宋体" w:hint="default"/>
        <w:sz w:val="21"/>
      </w:rPr>
    </w:lvl>
    <w:lvl w:ilvl="7">
      <w:start w:val="1"/>
      <w:numFmt w:val="decimal"/>
      <w:lvlText w:val="%1.%2.%3.%4.%5.%6.%7.%8"/>
      <w:lvlJc w:val="left"/>
      <w:pPr>
        <w:ind w:left="4508" w:hanging="2520"/>
      </w:pPr>
      <w:rPr>
        <w:rFonts w:asciiTheme="minorHAnsi" w:hAnsi="宋体" w:hint="default"/>
        <w:sz w:val="21"/>
      </w:rPr>
    </w:lvl>
    <w:lvl w:ilvl="8">
      <w:start w:val="1"/>
      <w:numFmt w:val="decimal"/>
      <w:lvlText w:val="%1.%2.%3.%4.%5.%6.%7.%8.%9"/>
      <w:lvlJc w:val="left"/>
      <w:pPr>
        <w:ind w:left="5152" w:hanging="2880"/>
      </w:pPr>
      <w:rPr>
        <w:rFonts w:asciiTheme="minorHAnsi" w:hAnsi="宋体" w:hint="default"/>
        <w:sz w:val="21"/>
      </w:rPr>
    </w:lvl>
  </w:abstractNum>
  <w:abstractNum w:abstractNumId="20">
    <w:nsid w:val="70AA6694"/>
    <w:multiLevelType w:val="multilevel"/>
    <w:tmpl w:val="235C021C"/>
    <w:lvl w:ilvl="0">
      <w:start w:val="3"/>
      <w:numFmt w:val="decimal"/>
      <w:lvlText w:val="%1"/>
      <w:lvlJc w:val="left"/>
      <w:pPr>
        <w:ind w:left="645" w:hanging="645"/>
      </w:pPr>
      <w:rPr>
        <w:rFonts w:hint="default"/>
      </w:rPr>
    </w:lvl>
    <w:lvl w:ilvl="1">
      <w:start w:val="5"/>
      <w:numFmt w:val="decimal"/>
      <w:lvlText w:val="%1.%2"/>
      <w:lvlJc w:val="left"/>
      <w:pPr>
        <w:ind w:left="720" w:hanging="72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1">
    <w:nsid w:val="735A2650"/>
    <w:multiLevelType w:val="hybridMultilevel"/>
    <w:tmpl w:val="E5FA6B58"/>
    <w:lvl w:ilvl="0" w:tplc="F7807118">
      <w:start w:val="1"/>
      <w:numFmt w:val="japaneseCounting"/>
      <w:lvlText w:val="%1、"/>
      <w:lvlJc w:val="left"/>
      <w:pPr>
        <w:ind w:left="720" w:hanging="720"/>
      </w:pPr>
      <w:rPr>
        <w:rFonts w:asciiTheme="minorHAnsi" w:hAnsiTheme="minorHAns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73B07883"/>
    <w:multiLevelType w:val="hybridMultilevel"/>
    <w:tmpl w:val="F652479A"/>
    <w:lvl w:ilvl="0" w:tplc="98C4147A">
      <w:start w:val="4"/>
      <w:numFmt w:val="japaneseCounting"/>
      <w:lvlText w:val="%1、"/>
      <w:lvlJc w:val="left"/>
      <w:pPr>
        <w:ind w:left="945" w:hanging="510"/>
      </w:pPr>
      <w:rPr>
        <w:rFonts w:hint="default"/>
      </w:rPr>
    </w:lvl>
    <w:lvl w:ilvl="1" w:tplc="04090019" w:tentative="1">
      <w:start w:val="1"/>
      <w:numFmt w:val="lowerLetter"/>
      <w:lvlText w:val="%2)"/>
      <w:lvlJc w:val="left"/>
      <w:pPr>
        <w:ind w:left="1275" w:hanging="420"/>
      </w:pPr>
    </w:lvl>
    <w:lvl w:ilvl="2" w:tplc="0409001B" w:tentative="1">
      <w:start w:val="1"/>
      <w:numFmt w:val="lowerRoman"/>
      <w:lvlText w:val="%3."/>
      <w:lvlJc w:val="right"/>
      <w:pPr>
        <w:ind w:left="1695" w:hanging="420"/>
      </w:pPr>
    </w:lvl>
    <w:lvl w:ilvl="3" w:tplc="0409000F" w:tentative="1">
      <w:start w:val="1"/>
      <w:numFmt w:val="decimal"/>
      <w:lvlText w:val="%4."/>
      <w:lvlJc w:val="left"/>
      <w:pPr>
        <w:ind w:left="2115" w:hanging="420"/>
      </w:pPr>
    </w:lvl>
    <w:lvl w:ilvl="4" w:tplc="04090019" w:tentative="1">
      <w:start w:val="1"/>
      <w:numFmt w:val="lowerLetter"/>
      <w:lvlText w:val="%5)"/>
      <w:lvlJc w:val="left"/>
      <w:pPr>
        <w:ind w:left="2535" w:hanging="420"/>
      </w:pPr>
    </w:lvl>
    <w:lvl w:ilvl="5" w:tplc="0409001B" w:tentative="1">
      <w:start w:val="1"/>
      <w:numFmt w:val="lowerRoman"/>
      <w:lvlText w:val="%6."/>
      <w:lvlJc w:val="right"/>
      <w:pPr>
        <w:ind w:left="2955" w:hanging="420"/>
      </w:pPr>
    </w:lvl>
    <w:lvl w:ilvl="6" w:tplc="0409000F" w:tentative="1">
      <w:start w:val="1"/>
      <w:numFmt w:val="decimal"/>
      <w:lvlText w:val="%7."/>
      <w:lvlJc w:val="left"/>
      <w:pPr>
        <w:ind w:left="3375" w:hanging="420"/>
      </w:pPr>
    </w:lvl>
    <w:lvl w:ilvl="7" w:tplc="04090019" w:tentative="1">
      <w:start w:val="1"/>
      <w:numFmt w:val="lowerLetter"/>
      <w:lvlText w:val="%8)"/>
      <w:lvlJc w:val="left"/>
      <w:pPr>
        <w:ind w:left="3795" w:hanging="420"/>
      </w:pPr>
    </w:lvl>
    <w:lvl w:ilvl="8" w:tplc="0409001B" w:tentative="1">
      <w:start w:val="1"/>
      <w:numFmt w:val="lowerRoman"/>
      <w:lvlText w:val="%9."/>
      <w:lvlJc w:val="right"/>
      <w:pPr>
        <w:ind w:left="4215" w:hanging="420"/>
      </w:pPr>
    </w:lvl>
  </w:abstractNum>
  <w:abstractNum w:abstractNumId="23">
    <w:nsid w:val="78D43D4A"/>
    <w:multiLevelType w:val="multilevel"/>
    <w:tmpl w:val="FDCAEC5E"/>
    <w:lvl w:ilvl="0">
      <w:start w:val="4"/>
      <w:numFmt w:val="decimal"/>
      <w:lvlText w:val="%1"/>
      <w:lvlJc w:val="left"/>
      <w:pPr>
        <w:tabs>
          <w:tab w:val="num" w:pos="480"/>
        </w:tabs>
        <w:ind w:left="480" w:hanging="480"/>
      </w:pPr>
      <w:rPr>
        <w:rFonts w:hint="default"/>
      </w:rPr>
    </w:lvl>
    <w:lvl w:ilvl="1">
      <w:start w:val="5"/>
      <w:numFmt w:val="decimal"/>
      <w:lvlText w:val="%1.%2"/>
      <w:lvlJc w:val="left"/>
      <w:pPr>
        <w:tabs>
          <w:tab w:val="num" w:pos="622"/>
        </w:tabs>
        <w:ind w:left="622" w:hanging="480"/>
      </w:pPr>
      <w:rPr>
        <w:rFonts w:hint="default"/>
      </w:rPr>
    </w:lvl>
    <w:lvl w:ilvl="2">
      <w:start w:val="1"/>
      <w:numFmt w:val="decimal"/>
      <w:lvlText w:val="%1.%2.%3"/>
      <w:lvlJc w:val="left"/>
      <w:pPr>
        <w:tabs>
          <w:tab w:val="num" w:pos="862"/>
        </w:tabs>
        <w:ind w:left="862"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560"/>
        </w:tabs>
        <w:ind w:left="1560" w:hanging="1080"/>
      </w:pPr>
      <w:rPr>
        <w:rFonts w:hint="default"/>
      </w:rPr>
    </w:lvl>
    <w:lvl w:ilvl="5">
      <w:start w:val="1"/>
      <w:numFmt w:val="decimal"/>
      <w:lvlText w:val="%1.%2.%3.%4.%5.%6"/>
      <w:lvlJc w:val="left"/>
      <w:pPr>
        <w:tabs>
          <w:tab w:val="num" w:pos="1680"/>
        </w:tabs>
        <w:ind w:left="1680" w:hanging="1080"/>
      </w:pPr>
      <w:rPr>
        <w:rFonts w:hint="default"/>
      </w:rPr>
    </w:lvl>
    <w:lvl w:ilvl="6">
      <w:start w:val="1"/>
      <w:numFmt w:val="decimal"/>
      <w:lvlText w:val="%1.%2.%3.%4.%5.%6.%7"/>
      <w:lvlJc w:val="left"/>
      <w:pPr>
        <w:tabs>
          <w:tab w:val="num" w:pos="1800"/>
        </w:tabs>
        <w:ind w:left="1800" w:hanging="1080"/>
      </w:pPr>
      <w:rPr>
        <w:rFonts w:hint="default"/>
      </w:rPr>
    </w:lvl>
    <w:lvl w:ilvl="7">
      <w:start w:val="1"/>
      <w:numFmt w:val="decimal"/>
      <w:lvlText w:val="%1.%2.%3.%4.%5.%6.%7.%8"/>
      <w:lvlJc w:val="left"/>
      <w:pPr>
        <w:tabs>
          <w:tab w:val="num" w:pos="2280"/>
        </w:tabs>
        <w:ind w:left="2280" w:hanging="1440"/>
      </w:pPr>
      <w:rPr>
        <w:rFonts w:hint="default"/>
      </w:rPr>
    </w:lvl>
    <w:lvl w:ilvl="8">
      <w:start w:val="1"/>
      <w:numFmt w:val="decimal"/>
      <w:lvlText w:val="%1.%2.%3.%4.%5.%6.%7.%8.%9"/>
      <w:lvlJc w:val="left"/>
      <w:pPr>
        <w:tabs>
          <w:tab w:val="num" w:pos="2400"/>
        </w:tabs>
        <w:ind w:left="2400" w:hanging="1440"/>
      </w:pPr>
      <w:rPr>
        <w:rFonts w:hint="default"/>
      </w:rPr>
    </w:lvl>
  </w:abstractNum>
  <w:abstractNum w:abstractNumId="24">
    <w:nsid w:val="79C71CB2"/>
    <w:multiLevelType w:val="hybridMultilevel"/>
    <w:tmpl w:val="04FC86B6"/>
    <w:lvl w:ilvl="0" w:tplc="ACF4AA68">
      <w:start w:val="1"/>
      <w:numFmt w:val="decimal"/>
      <w:lvlText w:val="%1．"/>
      <w:lvlJc w:val="left"/>
      <w:pPr>
        <w:tabs>
          <w:tab w:val="num" w:pos="480"/>
        </w:tabs>
        <w:ind w:left="480" w:hanging="360"/>
      </w:pPr>
      <w:rPr>
        <w:rFonts w:hint="default"/>
      </w:rPr>
    </w:lvl>
    <w:lvl w:ilvl="1" w:tplc="04090019" w:tentative="1">
      <w:start w:val="1"/>
      <w:numFmt w:val="lowerLetter"/>
      <w:lvlText w:val="%2)"/>
      <w:lvlJc w:val="left"/>
      <w:pPr>
        <w:tabs>
          <w:tab w:val="num" w:pos="960"/>
        </w:tabs>
        <w:ind w:left="960" w:hanging="420"/>
      </w:pPr>
    </w:lvl>
    <w:lvl w:ilvl="2" w:tplc="0409001B" w:tentative="1">
      <w:start w:val="1"/>
      <w:numFmt w:val="lowerRoman"/>
      <w:lvlText w:val="%3."/>
      <w:lvlJc w:val="right"/>
      <w:pPr>
        <w:tabs>
          <w:tab w:val="num" w:pos="1380"/>
        </w:tabs>
        <w:ind w:left="1380" w:hanging="420"/>
      </w:pPr>
    </w:lvl>
    <w:lvl w:ilvl="3" w:tplc="0409000F" w:tentative="1">
      <w:start w:val="1"/>
      <w:numFmt w:val="decimal"/>
      <w:lvlText w:val="%4."/>
      <w:lvlJc w:val="left"/>
      <w:pPr>
        <w:tabs>
          <w:tab w:val="num" w:pos="1800"/>
        </w:tabs>
        <w:ind w:left="1800" w:hanging="420"/>
      </w:pPr>
    </w:lvl>
    <w:lvl w:ilvl="4" w:tplc="04090019" w:tentative="1">
      <w:start w:val="1"/>
      <w:numFmt w:val="lowerLetter"/>
      <w:lvlText w:val="%5)"/>
      <w:lvlJc w:val="left"/>
      <w:pPr>
        <w:tabs>
          <w:tab w:val="num" w:pos="2220"/>
        </w:tabs>
        <w:ind w:left="2220" w:hanging="420"/>
      </w:pPr>
    </w:lvl>
    <w:lvl w:ilvl="5" w:tplc="0409001B" w:tentative="1">
      <w:start w:val="1"/>
      <w:numFmt w:val="lowerRoman"/>
      <w:lvlText w:val="%6."/>
      <w:lvlJc w:val="right"/>
      <w:pPr>
        <w:tabs>
          <w:tab w:val="num" w:pos="2640"/>
        </w:tabs>
        <w:ind w:left="2640" w:hanging="420"/>
      </w:pPr>
    </w:lvl>
    <w:lvl w:ilvl="6" w:tplc="0409000F" w:tentative="1">
      <w:start w:val="1"/>
      <w:numFmt w:val="decimal"/>
      <w:lvlText w:val="%7."/>
      <w:lvlJc w:val="left"/>
      <w:pPr>
        <w:tabs>
          <w:tab w:val="num" w:pos="3060"/>
        </w:tabs>
        <w:ind w:left="3060" w:hanging="420"/>
      </w:pPr>
    </w:lvl>
    <w:lvl w:ilvl="7" w:tplc="04090019" w:tentative="1">
      <w:start w:val="1"/>
      <w:numFmt w:val="lowerLetter"/>
      <w:lvlText w:val="%8)"/>
      <w:lvlJc w:val="left"/>
      <w:pPr>
        <w:tabs>
          <w:tab w:val="num" w:pos="3480"/>
        </w:tabs>
        <w:ind w:left="3480" w:hanging="420"/>
      </w:pPr>
    </w:lvl>
    <w:lvl w:ilvl="8" w:tplc="0409001B" w:tentative="1">
      <w:start w:val="1"/>
      <w:numFmt w:val="lowerRoman"/>
      <w:lvlText w:val="%9."/>
      <w:lvlJc w:val="right"/>
      <w:pPr>
        <w:tabs>
          <w:tab w:val="num" w:pos="3900"/>
        </w:tabs>
        <w:ind w:left="3900" w:hanging="420"/>
      </w:pPr>
    </w:lvl>
  </w:abstractNum>
  <w:num w:numId="1">
    <w:abstractNumId w:val="0"/>
  </w:num>
  <w:num w:numId="2">
    <w:abstractNumId w:val="8"/>
  </w:num>
  <w:num w:numId="3">
    <w:abstractNumId w:val="6"/>
  </w:num>
  <w:num w:numId="4">
    <w:abstractNumId w:val="22"/>
  </w:num>
  <w:num w:numId="5">
    <w:abstractNumId w:val="3"/>
  </w:num>
  <w:num w:numId="6">
    <w:abstractNumId w:val="24"/>
  </w:num>
  <w:num w:numId="7">
    <w:abstractNumId w:val="23"/>
  </w:num>
  <w:num w:numId="8">
    <w:abstractNumId w:val="11"/>
  </w:num>
  <w:num w:numId="9">
    <w:abstractNumId w:val="18"/>
  </w:num>
  <w:num w:numId="10">
    <w:abstractNumId w:val="2"/>
  </w:num>
  <w:num w:numId="11">
    <w:abstractNumId w:val="13"/>
  </w:num>
  <w:num w:numId="12">
    <w:abstractNumId w:val="4"/>
  </w:num>
  <w:num w:numId="13">
    <w:abstractNumId w:val="19"/>
  </w:num>
  <w:num w:numId="14">
    <w:abstractNumId w:val="21"/>
  </w:num>
  <w:num w:numId="15">
    <w:abstractNumId w:val="9"/>
  </w:num>
  <w:num w:numId="16">
    <w:abstractNumId w:val="15"/>
  </w:num>
  <w:num w:numId="17">
    <w:abstractNumId w:val="12"/>
  </w:num>
  <w:num w:numId="18">
    <w:abstractNumId w:val="5"/>
  </w:num>
  <w:num w:numId="19">
    <w:abstractNumId w:val="7"/>
  </w:num>
  <w:num w:numId="20">
    <w:abstractNumId w:val="14"/>
  </w:num>
  <w:num w:numId="21">
    <w:abstractNumId w:val="20"/>
  </w:num>
  <w:num w:numId="22">
    <w:abstractNumId w:val="10"/>
  </w:num>
  <w:num w:numId="23">
    <w:abstractNumId w:val="16"/>
  </w:num>
  <w:num w:numId="24">
    <w:abstractNumId w:val="17"/>
  </w:num>
  <w:num w:numId="2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8499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37276"/>
    <w:rsid w:val="00013A03"/>
    <w:rsid w:val="00015903"/>
    <w:rsid w:val="0002090A"/>
    <w:rsid w:val="0003351F"/>
    <w:rsid w:val="000675E1"/>
    <w:rsid w:val="00092B0E"/>
    <w:rsid w:val="00095649"/>
    <w:rsid w:val="00096521"/>
    <w:rsid w:val="000A1E54"/>
    <w:rsid w:val="000C4B41"/>
    <w:rsid w:val="000E21A3"/>
    <w:rsid w:val="000E4B8B"/>
    <w:rsid w:val="000F3816"/>
    <w:rsid w:val="000F4A39"/>
    <w:rsid w:val="000F7784"/>
    <w:rsid w:val="000F790C"/>
    <w:rsid w:val="0012755F"/>
    <w:rsid w:val="00132349"/>
    <w:rsid w:val="00137C1E"/>
    <w:rsid w:val="00162DAF"/>
    <w:rsid w:val="00175974"/>
    <w:rsid w:val="00185A7E"/>
    <w:rsid w:val="00191EC9"/>
    <w:rsid w:val="001A2E3A"/>
    <w:rsid w:val="001B5A03"/>
    <w:rsid w:val="001B624D"/>
    <w:rsid w:val="001C37E7"/>
    <w:rsid w:val="001F14D3"/>
    <w:rsid w:val="001F7CF7"/>
    <w:rsid w:val="00215C73"/>
    <w:rsid w:val="00232485"/>
    <w:rsid w:val="002337BF"/>
    <w:rsid w:val="002358A9"/>
    <w:rsid w:val="00264797"/>
    <w:rsid w:val="00273FE9"/>
    <w:rsid w:val="0027679F"/>
    <w:rsid w:val="002B169A"/>
    <w:rsid w:val="002B22D2"/>
    <w:rsid w:val="002D1E02"/>
    <w:rsid w:val="002E5189"/>
    <w:rsid w:val="002F2DCB"/>
    <w:rsid w:val="0030799E"/>
    <w:rsid w:val="00310392"/>
    <w:rsid w:val="003526D9"/>
    <w:rsid w:val="00391BCB"/>
    <w:rsid w:val="003975DD"/>
    <w:rsid w:val="003A2004"/>
    <w:rsid w:val="003A720C"/>
    <w:rsid w:val="003D4B96"/>
    <w:rsid w:val="003E3563"/>
    <w:rsid w:val="003E4B7A"/>
    <w:rsid w:val="004100F7"/>
    <w:rsid w:val="00431E1C"/>
    <w:rsid w:val="00466EEA"/>
    <w:rsid w:val="00476957"/>
    <w:rsid w:val="004824D6"/>
    <w:rsid w:val="004901D6"/>
    <w:rsid w:val="004971C4"/>
    <w:rsid w:val="004978E3"/>
    <w:rsid w:val="004E6346"/>
    <w:rsid w:val="004F4129"/>
    <w:rsid w:val="00517798"/>
    <w:rsid w:val="0053164B"/>
    <w:rsid w:val="00545C17"/>
    <w:rsid w:val="00546B95"/>
    <w:rsid w:val="00566E8B"/>
    <w:rsid w:val="00581AA1"/>
    <w:rsid w:val="00582E4C"/>
    <w:rsid w:val="00583B69"/>
    <w:rsid w:val="00596395"/>
    <w:rsid w:val="00596524"/>
    <w:rsid w:val="005A76EF"/>
    <w:rsid w:val="005C3882"/>
    <w:rsid w:val="005C5A90"/>
    <w:rsid w:val="005C77B0"/>
    <w:rsid w:val="005D03BC"/>
    <w:rsid w:val="005E1762"/>
    <w:rsid w:val="005E1AE0"/>
    <w:rsid w:val="005E409D"/>
    <w:rsid w:val="005F061E"/>
    <w:rsid w:val="005F737D"/>
    <w:rsid w:val="00605FFC"/>
    <w:rsid w:val="006130A0"/>
    <w:rsid w:val="00625142"/>
    <w:rsid w:val="00631FE7"/>
    <w:rsid w:val="00644D7B"/>
    <w:rsid w:val="006756A3"/>
    <w:rsid w:val="006814F5"/>
    <w:rsid w:val="00686AA3"/>
    <w:rsid w:val="006C502B"/>
    <w:rsid w:val="006E496D"/>
    <w:rsid w:val="00703FBB"/>
    <w:rsid w:val="00704025"/>
    <w:rsid w:val="00727392"/>
    <w:rsid w:val="00735D04"/>
    <w:rsid w:val="00751CAD"/>
    <w:rsid w:val="00773961"/>
    <w:rsid w:val="00775F5E"/>
    <w:rsid w:val="0078569F"/>
    <w:rsid w:val="00787583"/>
    <w:rsid w:val="00790092"/>
    <w:rsid w:val="0079130A"/>
    <w:rsid w:val="007959DA"/>
    <w:rsid w:val="007C05D2"/>
    <w:rsid w:val="007D6326"/>
    <w:rsid w:val="007E5DBE"/>
    <w:rsid w:val="008117DD"/>
    <w:rsid w:val="00816903"/>
    <w:rsid w:val="0085353F"/>
    <w:rsid w:val="0087385E"/>
    <w:rsid w:val="008A3269"/>
    <w:rsid w:val="008C3D4B"/>
    <w:rsid w:val="008C460C"/>
    <w:rsid w:val="008E6A99"/>
    <w:rsid w:val="008E7490"/>
    <w:rsid w:val="008F4711"/>
    <w:rsid w:val="0090082B"/>
    <w:rsid w:val="00900CA3"/>
    <w:rsid w:val="00900F68"/>
    <w:rsid w:val="009255FF"/>
    <w:rsid w:val="00932371"/>
    <w:rsid w:val="00932C05"/>
    <w:rsid w:val="00963F4D"/>
    <w:rsid w:val="009847E7"/>
    <w:rsid w:val="009C0AFD"/>
    <w:rsid w:val="009C22B4"/>
    <w:rsid w:val="009C4CD8"/>
    <w:rsid w:val="009D360E"/>
    <w:rsid w:val="009E6311"/>
    <w:rsid w:val="00A10C67"/>
    <w:rsid w:val="00A13FE1"/>
    <w:rsid w:val="00A22714"/>
    <w:rsid w:val="00A27458"/>
    <w:rsid w:val="00A368AD"/>
    <w:rsid w:val="00A46947"/>
    <w:rsid w:val="00A6672F"/>
    <w:rsid w:val="00A6733F"/>
    <w:rsid w:val="00A75947"/>
    <w:rsid w:val="00A80EC7"/>
    <w:rsid w:val="00A863E4"/>
    <w:rsid w:val="00A92574"/>
    <w:rsid w:val="00AB1DB8"/>
    <w:rsid w:val="00AB4ED4"/>
    <w:rsid w:val="00AC2300"/>
    <w:rsid w:val="00AC4ED6"/>
    <w:rsid w:val="00AD5B38"/>
    <w:rsid w:val="00AE0E9C"/>
    <w:rsid w:val="00AE5A95"/>
    <w:rsid w:val="00AF6F15"/>
    <w:rsid w:val="00B10B60"/>
    <w:rsid w:val="00B13DCC"/>
    <w:rsid w:val="00B26C7D"/>
    <w:rsid w:val="00B26CB1"/>
    <w:rsid w:val="00B47A67"/>
    <w:rsid w:val="00B52AFF"/>
    <w:rsid w:val="00B536E3"/>
    <w:rsid w:val="00B56105"/>
    <w:rsid w:val="00B845B9"/>
    <w:rsid w:val="00B87E0D"/>
    <w:rsid w:val="00BA5091"/>
    <w:rsid w:val="00BB2C12"/>
    <w:rsid w:val="00BC3D6C"/>
    <w:rsid w:val="00BE6EA3"/>
    <w:rsid w:val="00C013C2"/>
    <w:rsid w:val="00C05A1D"/>
    <w:rsid w:val="00C1481E"/>
    <w:rsid w:val="00C15487"/>
    <w:rsid w:val="00C23122"/>
    <w:rsid w:val="00C26A9B"/>
    <w:rsid w:val="00C332E0"/>
    <w:rsid w:val="00C35B99"/>
    <w:rsid w:val="00C43DD0"/>
    <w:rsid w:val="00C51E0A"/>
    <w:rsid w:val="00C713AF"/>
    <w:rsid w:val="00C776CA"/>
    <w:rsid w:val="00C86DC6"/>
    <w:rsid w:val="00CF3483"/>
    <w:rsid w:val="00D02BDB"/>
    <w:rsid w:val="00D04619"/>
    <w:rsid w:val="00D31F37"/>
    <w:rsid w:val="00D4282A"/>
    <w:rsid w:val="00D50C85"/>
    <w:rsid w:val="00D55EB3"/>
    <w:rsid w:val="00D8177A"/>
    <w:rsid w:val="00D84E7D"/>
    <w:rsid w:val="00D86EED"/>
    <w:rsid w:val="00D87848"/>
    <w:rsid w:val="00D93E39"/>
    <w:rsid w:val="00D951C7"/>
    <w:rsid w:val="00D97F54"/>
    <w:rsid w:val="00DB0F52"/>
    <w:rsid w:val="00E21D3E"/>
    <w:rsid w:val="00E4258F"/>
    <w:rsid w:val="00E44C80"/>
    <w:rsid w:val="00E454E4"/>
    <w:rsid w:val="00E46E37"/>
    <w:rsid w:val="00E7642F"/>
    <w:rsid w:val="00EA6BB5"/>
    <w:rsid w:val="00EC1D97"/>
    <w:rsid w:val="00EC2B1D"/>
    <w:rsid w:val="00EC5967"/>
    <w:rsid w:val="00EC6799"/>
    <w:rsid w:val="00F14147"/>
    <w:rsid w:val="00F25D3B"/>
    <w:rsid w:val="00F37276"/>
    <w:rsid w:val="00F517D6"/>
    <w:rsid w:val="00F7098D"/>
    <w:rsid w:val="00F70BB1"/>
    <w:rsid w:val="00F91210"/>
    <w:rsid w:val="00F96BEB"/>
    <w:rsid w:val="00FA29CD"/>
    <w:rsid w:val="00FB24B4"/>
    <w:rsid w:val="00FB2536"/>
    <w:rsid w:val="00FC41E0"/>
    <w:rsid w:val="00FC42EA"/>
    <w:rsid w:val="00FC4E2A"/>
    <w:rsid w:val="00FC57C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49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37276"/>
    <w:pPr>
      <w:widowControl w:val="0"/>
      <w:jc w:val="both"/>
    </w:pPr>
    <w:rPr>
      <w:rFonts w:ascii="Times New Roman" w:eastAsia="宋体" w:hAnsi="Times New Roman" w:cs="Times New Roman"/>
      <w:szCs w:val="20"/>
    </w:rPr>
  </w:style>
  <w:style w:type="paragraph" w:styleId="3">
    <w:name w:val="heading 3"/>
    <w:next w:val="a"/>
    <w:link w:val="3Char"/>
    <w:qFormat/>
    <w:rsid w:val="00F37276"/>
    <w:pPr>
      <w:keepNext/>
      <w:keepLines/>
      <w:adjustRightInd w:val="0"/>
      <w:snapToGrid w:val="0"/>
      <w:outlineLvl w:val="2"/>
    </w:pPr>
    <w:rPr>
      <w:rFonts w:ascii="Times New Roman" w:eastAsia="黑体" w:hAnsi="Times New Roman" w:cs="Times New Roman"/>
      <w:kern w:val="0"/>
      <w:sz w:val="24"/>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basedOn w:val="a0"/>
    <w:link w:val="3"/>
    <w:rsid w:val="00F37276"/>
    <w:rPr>
      <w:rFonts w:ascii="Times New Roman" w:eastAsia="黑体" w:hAnsi="Times New Roman" w:cs="Times New Roman"/>
      <w:kern w:val="0"/>
      <w:sz w:val="24"/>
      <w:szCs w:val="20"/>
    </w:rPr>
  </w:style>
  <w:style w:type="paragraph" w:customStyle="1" w:styleId="a3">
    <w:name w:val="图名"/>
    <w:basedOn w:val="a"/>
    <w:rsid w:val="00F37276"/>
    <w:pPr>
      <w:jc w:val="center"/>
    </w:pPr>
  </w:style>
  <w:style w:type="paragraph" w:customStyle="1" w:styleId="a4">
    <w:name w:val="第二级章节"/>
    <w:basedOn w:val="a5"/>
    <w:rsid w:val="00F37276"/>
    <w:pPr>
      <w:jc w:val="left"/>
    </w:pPr>
    <w:rPr>
      <w:rFonts w:ascii="Arial" w:hAnsi="Arial" w:cs="Times New Roman"/>
      <w:bCs w:val="0"/>
      <w:color w:val="000000"/>
      <w:sz w:val="21"/>
      <w:szCs w:val="20"/>
    </w:rPr>
  </w:style>
  <w:style w:type="paragraph" w:customStyle="1" w:styleId="Default">
    <w:name w:val="Default"/>
    <w:rsid w:val="00F37276"/>
    <w:pPr>
      <w:widowControl w:val="0"/>
      <w:autoSpaceDE w:val="0"/>
      <w:autoSpaceDN w:val="0"/>
      <w:adjustRightInd w:val="0"/>
    </w:pPr>
    <w:rPr>
      <w:rFonts w:ascii="宋体" w:eastAsia="宋体" w:hAnsi="Times New Roman" w:cs="Times New Roman"/>
      <w:color w:val="000000"/>
      <w:kern w:val="0"/>
      <w:sz w:val="24"/>
      <w:szCs w:val="20"/>
    </w:rPr>
  </w:style>
  <w:style w:type="paragraph" w:styleId="a5">
    <w:name w:val="Title"/>
    <w:basedOn w:val="a"/>
    <w:next w:val="a"/>
    <w:link w:val="Char"/>
    <w:uiPriority w:val="10"/>
    <w:qFormat/>
    <w:rsid w:val="00F37276"/>
    <w:pPr>
      <w:spacing w:before="240" w:after="60"/>
      <w:jc w:val="center"/>
      <w:outlineLvl w:val="0"/>
    </w:pPr>
    <w:rPr>
      <w:rFonts w:asciiTheme="majorHAnsi" w:hAnsiTheme="majorHAnsi" w:cstheme="majorBidi"/>
      <w:b/>
      <w:bCs/>
      <w:sz w:val="32"/>
      <w:szCs w:val="32"/>
    </w:rPr>
  </w:style>
  <w:style w:type="character" w:customStyle="1" w:styleId="Char">
    <w:name w:val="标题 Char"/>
    <w:basedOn w:val="a0"/>
    <w:link w:val="a5"/>
    <w:uiPriority w:val="10"/>
    <w:rsid w:val="00F37276"/>
    <w:rPr>
      <w:rFonts w:asciiTheme="majorHAnsi" w:eastAsia="宋体" w:hAnsiTheme="majorHAnsi" w:cstheme="majorBidi"/>
      <w:b/>
      <w:bCs/>
      <w:sz w:val="32"/>
      <w:szCs w:val="32"/>
    </w:rPr>
  </w:style>
  <w:style w:type="paragraph" w:styleId="a6">
    <w:name w:val="Balloon Text"/>
    <w:basedOn w:val="a"/>
    <w:link w:val="Char0"/>
    <w:uiPriority w:val="99"/>
    <w:semiHidden/>
    <w:unhideWhenUsed/>
    <w:rsid w:val="00F37276"/>
    <w:rPr>
      <w:sz w:val="18"/>
      <w:szCs w:val="18"/>
    </w:rPr>
  </w:style>
  <w:style w:type="character" w:customStyle="1" w:styleId="Char0">
    <w:name w:val="批注框文本 Char"/>
    <w:basedOn w:val="a0"/>
    <w:link w:val="a6"/>
    <w:uiPriority w:val="99"/>
    <w:semiHidden/>
    <w:rsid w:val="00F37276"/>
    <w:rPr>
      <w:rFonts w:ascii="Times New Roman" w:eastAsia="宋体" w:hAnsi="Times New Roman" w:cs="Times New Roman"/>
      <w:sz w:val="18"/>
      <w:szCs w:val="18"/>
    </w:rPr>
  </w:style>
  <w:style w:type="paragraph" w:styleId="a7">
    <w:name w:val="header"/>
    <w:basedOn w:val="a"/>
    <w:link w:val="Char1"/>
    <w:uiPriority w:val="99"/>
    <w:unhideWhenUsed/>
    <w:rsid w:val="00EC5967"/>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7"/>
    <w:uiPriority w:val="99"/>
    <w:rsid w:val="00EC5967"/>
    <w:rPr>
      <w:rFonts w:ascii="Times New Roman" w:eastAsia="宋体" w:hAnsi="Times New Roman" w:cs="Times New Roman"/>
      <w:sz w:val="18"/>
      <w:szCs w:val="18"/>
    </w:rPr>
  </w:style>
  <w:style w:type="paragraph" w:styleId="a8">
    <w:name w:val="footer"/>
    <w:basedOn w:val="a"/>
    <w:link w:val="Char2"/>
    <w:uiPriority w:val="99"/>
    <w:semiHidden/>
    <w:unhideWhenUsed/>
    <w:rsid w:val="00EC5967"/>
    <w:pPr>
      <w:tabs>
        <w:tab w:val="center" w:pos="4153"/>
        <w:tab w:val="right" w:pos="8306"/>
      </w:tabs>
      <w:snapToGrid w:val="0"/>
      <w:jc w:val="left"/>
    </w:pPr>
    <w:rPr>
      <w:sz w:val="18"/>
      <w:szCs w:val="18"/>
    </w:rPr>
  </w:style>
  <w:style w:type="character" w:customStyle="1" w:styleId="Char2">
    <w:name w:val="页脚 Char"/>
    <w:basedOn w:val="a0"/>
    <w:link w:val="a8"/>
    <w:uiPriority w:val="99"/>
    <w:semiHidden/>
    <w:rsid w:val="00EC5967"/>
    <w:rPr>
      <w:rFonts w:ascii="Times New Roman" w:eastAsia="宋体" w:hAnsi="Times New Roman" w:cs="Times New Roman"/>
      <w:sz w:val="18"/>
      <w:szCs w:val="18"/>
    </w:rPr>
  </w:style>
  <w:style w:type="paragraph" w:styleId="a9">
    <w:name w:val="List Paragraph"/>
    <w:basedOn w:val="a"/>
    <w:uiPriority w:val="34"/>
    <w:qFormat/>
    <w:rsid w:val="00EC5967"/>
    <w:pPr>
      <w:ind w:firstLineChars="200" w:firstLine="420"/>
    </w:pPr>
  </w:style>
  <w:style w:type="character" w:styleId="aa">
    <w:name w:val="Placeholder Text"/>
    <w:basedOn w:val="a0"/>
    <w:uiPriority w:val="99"/>
    <w:semiHidden/>
    <w:rsid w:val="001A2E3A"/>
    <w:rPr>
      <w:color w:val="808080"/>
    </w:rPr>
  </w:style>
  <w:style w:type="character" w:styleId="ab">
    <w:name w:val="Hyperlink"/>
    <w:basedOn w:val="a0"/>
    <w:uiPriority w:val="99"/>
    <w:unhideWhenUsed/>
    <w:rsid w:val="000E4B8B"/>
    <w:rPr>
      <w:color w:val="0000FF" w:themeColor="hyperlink"/>
      <w:u w:val="single"/>
    </w:rPr>
  </w:style>
  <w:style w:type="paragraph" w:styleId="ac">
    <w:name w:val="Normal (Web)"/>
    <w:basedOn w:val="a"/>
    <w:uiPriority w:val="99"/>
    <w:unhideWhenUsed/>
    <w:rsid w:val="0079130A"/>
    <w:pPr>
      <w:widowControl/>
      <w:spacing w:before="100" w:beforeAutospacing="1" w:after="100" w:afterAutospacing="1"/>
      <w:jc w:val="left"/>
    </w:pPr>
    <w:rPr>
      <w:rFonts w:ascii="宋体" w:hAnsi="宋体" w:cs="宋体"/>
      <w:kern w:val="0"/>
      <w:sz w:val="24"/>
      <w:szCs w:val="24"/>
    </w:rPr>
  </w:style>
  <w:style w:type="character" w:styleId="ad">
    <w:name w:val="Strong"/>
    <w:basedOn w:val="a0"/>
    <w:uiPriority w:val="22"/>
    <w:qFormat/>
    <w:rsid w:val="00B47A67"/>
    <w:rPr>
      <w:b/>
      <w:bCs/>
    </w:rPr>
  </w:style>
  <w:style w:type="character" w:styleId="ae">
    <w:name w:val="Emphasis"/>
    <w:basedOn w:val="a0"/>
    <w:uiPriority w:val="20"/>
    <w:qFormat/>
    <w:rsid w:val="00B47A67"/>
    <w:rPr>
      <w:i/>
      <w:iCs/>
    </w:rPr>
  </w:style>
</w:styles>
</file>

<file path=word/webSettings.xml><?xml version="1.0" encoding="utf-8"?>
<w:webSettings xmlns:r="http://schemas.openxmlformats.org/officeDocument/2006/relationships" xmlns:w="http://schemas.openxmlformats.org/wordprocessingml/2006/main">
  <w:divs>
    <w:div w:id="82381987">
      <w:bodyDiv w:val="1"/>
      <w:marLeft w:val="0"/>
      <w:marRight w:val="0"/>
      <w:marTop w:val="0"/>
      <w:marBottom w:val="0"/>
      <w:divBdr>
        <w:top w:val="none" w:sz="0" w:space="0" w:color="auto"/>
        <w:left w:val="none" w:sz="0" w:space="0" w:color="auto"/>
        <w:bottom w:val="none" w:sz="0" w:space="0" w:color="auto"/>
        <w:right w:val="none" w:sz="0" w:space="0" w:color="auto"/>
      </w:divBdr>
    </w:div>
    <w:div w:id="198012734">
      <w:bodyDiv w:val="1"/>
      <w:marLeft w:val="0"/>
      <w:marRight w:val="0"/>
      <w:marTop w:val="0"/>
      <w:marBottom w:val="0"/>
      <w:divBdr>
        <w:top w:val="none" w:sz="0" w:space="0" w:color="auto"/>
        <w:left w:val="none" w:sz="0" w:space="0" w:color="auto"/>
        <w:bottom w:val="none" w:sz="0" w:space="0" w:color="auto"/>
        <w:right w:val="none" w:sz="0" w:space="0" w:color="auto"/>
      </w:divBdr>
    </w:div>
    <w:div w:id="293413427">
      <w:bodyDiv w:val="1"/>
      <w:marLeft w:val="0"/>
      <w:marRight w:val="0"/>
      <w:marTop w:val="0"/>
      <w:marBottom w:val="0"/>
      <w:divBdr>
        <w:top w:val="none" w:sz="0" w:space="0" w:color="auto"/>
        <w:left w:val="none" w:sz="0" w:space="0" w:color="auto"/>
        <w:bottom w:val="none" w:sz="0" w:space="0" w:color="auto"/>
        <w:right w:val="none" w:sz="0" w:space="0" w:color="auto"/>
      </w:divBdr>
    </w:div>
    <w:div w:id="301883364">
      <w:bodyDiv w:val="1"/>
      <w:marLeft w:val="0"/>
      <w:marRight w:val="0"/>
      <w:marTop w:val="0"/>
      <w:marBottom w:val="0"/>
      <w:divBdr>
        <w:top w:val="none" w:sz="0" w:space="0" w:color="auto"/>
        <w:left w:val="none" w:sz="0" w:space="0" w:color="auto"/>
        <w:bottom w:val="none" w:sz="0" w:space="0" w:color="auto"/>
        <w:right w:val="none" w:sz="0" w:space="0" w:color="auto"/>
      </w:divBdr>
    </w:div>
    <w:div w:id="307631565">
      <w:bodyDiv w:val="1"/>
      <w:marLeft w:val="0"/>
      <w:marRight w:val="0"/>
      <w:marTop w:val="0"/>
      <w:marBottom w:val="0"/>
      <w:divBdr>
        <w:top w:val="none" w:sz="0" w:space="0" w:color="auto"/>
        <w:left w:val="none" w:sz="0" w:space="0" w:color="auto"/>
        <w:bottom w:val="none" w:sz="0" w:space="0" w:color="auto"/>
        <w:right w:val="none" w:sz="0" w:space="0" w:color="auto"/>
      </w:divBdr>
    </w:div>
    <w:div w:id="317731308">
      <w:bodyDiv w:val="1"/>
      <w:marLeft w:val="0"/>
      <w:marRight w:val="0"/>
      <w:marTop w:val="0"/>
      <w:marBottom w:val="0"/>
      <w:divBdr>
        <w:top w:val="none" w:sz="0" w:space="0" w:color="auto"/>
        <w:left w:val="none" w:sz="0" w:space="0" w:color="auto"/>
        <w:bottom w:val="none" w:sz="0" w:space="0" w:color="auto"/>
        <w:right w:val="none" w:sz="0" w:space="0" w:color="auto"/>
      </w:divBdr>
    </w:div>
    <w:div w:id="422917931">
      <w:bodyDiv w:val="1"/>
      <w:marLeft w:val="0"/>
      <w:marRight w:val="0"/>
      <w:marTop w:val="0"/>
      <w:marBottom w:val="0"/>
      <w:divBdr>
        <w:top w:val="none" w:sz="0" w:space="0" w:color="auto"/>
        <w:left w:val="none" w:sz="0" w:space="0" w:color="auto"/>
        <w:bottom w:val="none" w:sz="0" w:space="0" w:color="auto"/>
        <w:right w:val="none" w:sz="0" w:space="0" w:color="auto"/>
      </w:divBdr>
    </w:div>
    <w:div w:id="471950202">
      <w:bodyDiv w:val="1"/>
      <w:marLeft w:val="0"/>
      <w:marRight w:val="0"/>
      <w:marTop w:val="0"/>
      <w:marBottom w:val="0"/>
      <w:divBdr>
        <w:top w:val="none" w:sz="0" w:space="0" w:color="auto"/>
        <w:left w:val="none" w:sz="0" w:space="0" w:color="auto"/>
        <w:bottom w:val="none" w:sz="0" w:space="0" w:color="auto"/>
        <w:right w:val="none" w:sz="0" w:space="0" w:color="auto"/>
      </w:divBdr>
    </w:div>
    <w:div w:id="554851439">
      <w:bodyDiv w:val="1"/>
      <w:marLeft w:val="0"/>
      <w:marRight w:val="0"/>
      <w:marTop w:val="0"/>
      <w:marBottom w:val="0"/>
      <w:divBdr>
        <w:top w:val="none" w:sz="0" w:space="0" w:color="auto"/>
        <w:left w:val="none" w:sz="0" w:space="0" w:color="auto"/>
        <w:bottom w:val="none" w:sz="0" w:space="0" w:color="auto"/>
        <w:right w:val="none" w:sz="0" w:space="0" w:color="auto"/>
      </w:divBdr>
    </w:div>
    <w:div w:id="622885186">
      <w:bodyDiv w:val="1"/>
      <w:marLeft w:val="0"/>
      <w:marRight w:val="0"/>
      <w:marTop w:val="0"/>
      <w:marBottom w:val="0"/>
      <w:divBdr>
        <w:top w:val="none" w:sz="0" w:space="0" w:color="auto"/>
        <w:left w:val="none" w:sz="0" w:space="0" w:color="auto"/>
        <w:bottom w:val="none" w:sz="0" w:space="0" w:color="auto"/>
        <w:right w:val="none" w:sz="0" w:space="0" w:color="auto"/>
      </w:divBdr>
    </w:div>
    <w:div w:id="760569519">
      <w:bodyDiv w:val="1"/>
      <w:marLeft w:val="0"/>
      <w:marRight w:val="0"/>
      <w:marTop w:val="0"/>
      <w:marBottom w:val="0"/>
      <w:divBdr>
        <w:top w:val="none" w:sz="0" w:space="0" w:color="auto"/>
        <w:left w:val="none" w:sz="0" w:space="0" w:color="auto"/>
        <w:bottom w:val="none" w:sz="0" w:space="0" w:color="auto"/>
        <w:right w:val="none" w:sz="0" w:space="0" w:color="auto"/>
      </w:divBdr>
    </w:div>
    <w:div w:id="861044005">
      <w:bodyDiv w:val="1"/>
      <w:marLeft w:val="0"/>
      <w:marRight w:val="0"/>
      <w:marTop w:val="0"/>
      <w:marBottom w:val="0"/>
      <w:divBdr>
        <w:top w:val="none" w:sz="0" w:space="0" w:color="auto"/>
        <w:left w:val="none" w:sz="0" w:space="0" w:color="auto"/>
        <w:bottom w:val="none" w:sz="0" w:space="0" w:color="auto"/>
        <w:right w:val="none" w:sz="0" w:space="0" w:color="auto"/>
      </w:divBdr>
    </w:div>
    <w:div w:id="967662781">
      <w:bodyDiv w:val="1"/>
      <w:marLeft w:val="0"/>
      <w:marRight w:val="0"/>
      <w:marTop w:val="0"/>
      <w:marBottom w:val="0"/>
      <w:divBdr>
        <w:top w:val="none" w:sz="0" w:space="0" w:color="auto"/>
        <w:left w:val="none" w:sz="0" w:space="0" w:color="auto"/>
        <w:bottom w:val="none" w:sz="0" w:space="0" w:color="auto"/>
        <w:right w:val="none" w:sz="0" w:space="0" w:color="auto"/>
      </w:divBdr>
    </w:div>
    <w:div w:id="973024145">
      <w:bodyDiv w:val="1"/>
      <w:marLeft w:val="0"/>
      <w:marRight w:val="0"/>
      <w:marTop w:val="0"/>
      <w:marBottom w:val="0"/>
      <w:divBdr>
        <w:top w:val="none" w:sz="0" w:space="0" w:color="auto"/>
        <w:left w:val="none" w:sz="0" w:space="0" w:color="auto"/>
        <w:bottom w:val="none" w:sz="0" w:space="0" w:color="auto"/>
        <w:right w:val="none" w:sz="0" w:space="0" w:color="auto"/>
      </w:divBdr>
    </w:div>
    <w:div w:id="1039479191">
      <w:bodyDiv w:val="1"/>
      <w:marLeft w:val="0"/>
      <w:marRight w:val="0"/>
      <w:marTop w:val="0"/>
      <w:marBottom w:val="0"/>
      <w:divBdr>
        <w:top w:val="none" w:sz="0" w:space="0" w:color="auto"/>
        <w:left w:val="none" w:sz="0" w:space="0" w:color="auto"/>
        <w:bottom w:val="none" w:sz="0" w:space="0" w:color="auto"/>
        <w:right w:val="none" w:sz="0" w:space="0" w:color="auto"/>
      </w:divBdr>
    </w:div>
    <w:div w:id="1235778767">
      <w:bodyDiv w:val="1"/>
      <w:marLeft w:val="0"/>
      <w:marRight w:val="0"/>
      <w:marTop w:val="0"/>
      <w:marBottom w:val="0"/>
      <w:divBdr>
        <w:top w:val="none" w:sz="0" w:space="0" w:color="auto"/>
        <w:left w:val="none" w:sz="0" w:space="0" w:color="auto"/>
        <w:bottom w:val="none" w:sz="0" w:space="0" w:color="auto"/>
        <w:right w:val="none" w:sz="0" w:space="0" w:color="auto"/>
      </w:divBdr>
    </w:div>
    <w:div w:id="1251548014">
      <w:bodyDiv w:val="1"/>
      <w:marLeft w:val="0"/>
      <w:marRight w:val="0"/>
      <w:marTop w:val="0"/>
      <w:marBottom w:val="0"/>
      <w:divBdr>
        <w:top w:val="none" w:sz="0" w:space="0" w:color="auto"/>
        <w:left w:val="none" w:sz="0" w:space="0" w:color="auto"/>
        <w:bottom w:val="none" w:sz="0" w:space="0" w:color="auto"/>
        <w:right w:val="none" w:sz="0" w:space="0" w:color="auto"/>
      </w:divBdr>
    </w:div>
    <w:div w:id="1300569880">
      <w:bodyDiv w:val="1"/>
      <w:marLeft w:val="0"/>
      <w:marRight w:val="0"/>
      <w:marTop w:val="0"/>
      <w:marBottom w:val="0"/>
      <w:divBdr>
        <w:top w:val="none" w:sz="0" w:space="0" w:color="auto"/>
        <w:left w:val="none" w:sz="0" w:space="0" w:color="auto"/>
        <w:bottom w:val="none" w:sz="0" w:space="0" w:color="auto"/>
        <w:right w:val="none" w:sz="0" w:space="0" w:color="auto"/>
      </w:divBdr>
    </w:div>
    <w:div w:id="1325547487">
      <w:bodyDiv w:val="1"/>
      <w:marLeft w:val="0"/>
      <w:marRight w:val="0"/>
      <w:marTop w:val="0"/>
      <w:marBottom w:val="0"/>
      <w:divBdr>
        <w:top w:val="none" w:sz="0" w:space="0" w:color="auto"/>
        <w:left w:val="none" w:sz="0" w:space="0" w:color="auto"/>
        <w:bottom w:val="none" w:sz="0" w:space="0" w:color="auto"/>
        <w:right w:val="none" w:sz="0" w:space="0" w:color="auto"/>
      </w:divBdr>
    </w:div>
    <w:div w:id="1331372318">
      <w:bodyDiv w:val="1"/>
      <w:marLeft w:val="0"/>
      <w:marRight w:val="0"/>
      <w:marTop w:val="0"/>
      <w:marBottom w:val="0"/>
      <w:divBdr>
        <w:top w:val="none" w:sz="0" w:space="0" w:color="auto"/>
        <w:left w:val="none" w:sz="0" w:space="0" w:color="auto"/>
        <w:bottom w:val="none" w:sz="0" w:space="0" w:color="auto"/>
        <w:right w:val="none" w:sz="0" w:space="0" w:color="auto"/>
      </w:divBdr>
    </w:div>
    <w:div w:id="1371759459">
      <w:bodyDiv w:val="1"/>
      <w:marLeft w:val="0"/>
      <w:marRight w:val="0"/>
      <w:marTop w:val="0"/>
      <w:marBottom w:val="0"/>
      <w:divBdr>
        <w:top w:val="none" w:sz="0" w:space="0" w:color="auto"/>
        <w:left w:val="none" w:sz="0" w:space="0" w:color="auto"/>
        <w:bottom w:val="none" w:sz="0" w:space="0" w:color="auto"/>
        <w:right w:val="none" w:sz="0" w:space="0" w:color="auto"/>
      </w:divBdr>
    </w:div>
    <w:div w:id="1433817976">
      <w:bodyDiv w:val="1"/>
      <w:marLeft w:val="0"/>
      <w:marRight w:val="0"/>
      <w:marTop w:val="0"/>
      <w:marBottom w:val="0"/>
      <w:divBdr>
        <w:top w:val="none" w:sz="0" w:space="0" w:color="auto"/>
        <w:left w:val="none" w:sz="0" w:space="0" w:color="auto"/>
        <w:bottom w:val="none" w:sz="0" w:space="0" w:color="auto"/>
        <w:right w:val="none" w:sz="0" w:space="0" w:color="auto"/>
      </w:divBdr>
    </w:div>
    <w:div w:id="1563255723">
      <w:bodyDiv w:val="1"/>
      <w:marLeft w:val="0"/>
      <w:marRight w:val="0"/>
      <w:marTop w:val="0"/>
      <w:marBottom w:val="0"/>
      <w:divBdr>
        <w:top w:val="none" w:sz="0" w:space="0" w:color="auto"/>
        <w:left w:val="none" w:sz="0" w:space="0" w:color="auto"/>
        <w:bottom w:val="none" w:sz="0" w:space="0" w:color="auto"/>
        <w:right w:val="none" w:sz="0" w:space="0" w:color="auto"/>
      </w:divBdr>
    </w:div>
    <w:div w:id="1713773155">
      <w:bodyDiv w:val="1"/>
      <w:marLeft w:val="0"/>
      <w:marRight w:val="0"/>
      <w:marTop w:val="0"/>
      <w:marBottom w:val="0"/>
      <w:divBdr>
        <w:top w:val="none" w:sz="0" w:space="0" w:color="auto"/>
        <w:left w:val="none" w:sz="0" w:space="0" w:color="auto"/>
        <w:bottom w:val="none" w:sz="0" w:space="0" w:color="auto"/>
        <w:right w:val="none" w:sz="0" w:space="0" w:color="auto"/>
      </w:divBdr>
    </w:div>
    <w:div w:id="1812400088">
      <w:bodyDiv w:val="1"/>
      <w:marLeft w:val="0"/>
      <w:marRight w:val="0"/>
      <w:marTop w:val="0"/>
      <w:marBottom w:val="0"/>
      <w:divBdr>
        <w:top w:val="none" w:sz="0" w:space="0" w:color="auto"/>
        <w:left w:val="none" w:sz="0" w:space="0" w:color="auto"/>
        <w:bottom w:val="none" w:sz="0" w:space="0" w:color="auto"/>
        <w:right w:val="none" w:sz="0" w:space="0" w:color="auto"/>
      </w:divBdr>
    </w:div>
    <w:div w:id="2032342253">
      <w:bodyDiv w:val="1"/>
      <w:marLeft w:val="0"/>
      <w:marRight w:val="0"/>
      <w:marTop w:val="0"/>
      <w:marBottom w:val="0"/>
      <w:divBdr>
        <w:top w:val="none" w:sz="0" w:space="0" w:color="auto"/>
        <w:left w:val="none" w:sz="0" w:space="0" w:color="auto"/>
        <w:bottom w:val="none" w:sz="0" w:space="0" w:color="auto"/>
        <w:right w:val="none" w:sz="0" w:space="0" w:color="auto"/>
      </w:divBdr>
    </w:div>
    <w:div w:id="2116440267">
      <w:bodyDiv w:val="1"/>
      <w:marLeft w:val="0"/>
      <w:marRight w:val="0"/>
      <w:marTop w:val="0"/>
      <w:marBottom w:val="0"/>
      <w:divBdr>
        <w:top w:val="none" w:sz="0" w:space="0" w:color="auto"/>
        <w:left w:val="none" w:sz="0" w:space="0" w:color="auto"/>
        <w:bottom w:val="none" w:sz="0" w:space="0" w:color="auto"/>
        <w:right w:val="none" w:sz="0" w:space="0" w:color="auto"/>
      </w:divBdr>
    </w:div>
    <w:div w:id="2127893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wmf"/><Relationship Id="rId18" Type="http://schemas.openxmlformats.org/officeDocument/2006/relationships/image" Target="media/image10.wmf"/><Relationship Id="rId26" Type="http://schemas.openxmlformats.org/officeDocument/2006/relationships/image" Target="media/image18.wmf"/><Relationship Id="rId39" Type="http://schemas.openxmlformats.org/officeDocument/2006/relationships/image" Target="media/image31.wmf"/><Relationship Id="rId21" Type="http://schemas.openxmlformats.org/officeDocument/2006/relationships/image" Target="media/image13.wmf"/><Relationship Id="rId34" Type="http://schemas.openxmlformats.org/officeDocument/2006/relationships/image" Target="media/image26.wmf"/><Relationship Id="rId42" Type="http://schemas.openxmlformats.org/officeDocument/2006/relationships/image" Target="media/image34.wmf"/><Relationship Id="rId47" Type="http://schemas.openxmlformats.org/officeDocument/2006/relationships/image" Target="media/image39.emf"/><Relationship Id="rId50" Type="http://schemas.openxmlformats.org/officeDocument/2006/relationships/image" Target="media/image42.emf"/><Relationship Id="rId55" Type="http://schemas.openxmlformats.org/officeDocument/2006/relationships/image" Target="media/image47.png"/><Relationship Id="rId63" Type="http://schemas.openxmlformats.org/officeDocument/2006/relationships/oleObject" Target="embeddings/oleObject4.bin"/><Relationship Id="rId68" Type="http://schemas.openxmlformats.org/officeDocument/2006/relationships/image" Target="media/image54.wmf"/><Relationship Id="rId76" Type="http://schemas.openxmlformats.org/officeDocument/2006/relationships/image" Target="media/image60.wmf"/><Relationship Id="rId84"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oleObject" Target="embeddings/oleObject8.bin"/><Relationship Id="rId2" Type="http://schemas.openxmlformats.org/officeDocument/2006/relationships/numbering" Target="numbering.xml"/><Relationship Id="rId16" Type="http://schemas.openxmlformats.org/officeDocument/2006/relationships/image" Target="media/image8.wmf"/><Relationship Id="rId29" Type="http://schemas.openxmlformats.org/officeDocument/2006/relationships/image" Target="media/image21.wmf"/><Relationship Id="rId11" Type="http://schemas.openxmlformats.org/officeDocument/2006/relationships/image" Target="media/image4.wmf"/><Relationship Id="rId24" Type="http://schemas.openxmlformats.org/officeDocument/2006/relationships/image" Target="media/image16.wmf"/><Relationship Id="rId32" Type="http://schemas.openxmlformats.org/officeDocument/2006/relationships/image" Target="media/image24.wmf"/><Relationship Id="rId37" Type="http://schemas.openxmlformats.org/officeDocument/2006/relationships/image" Target="media/image29.wmf"/><Relationship Id="rId40" Type="http://schemas.openxmlformats.org/officeDocument/2006/relationships/image" Target="media/image32.wmf"/><Relationship Id="rId45" Type="http://schemas.openxmlformats.org/officeDocument/2006/relationships/image" Target="media/image37.emf"/><Relationship Id="rId53" Type="http://schemas.openxmlformats.org/officeDocument/2006/relationships/image" Target="media/image45.emf"/><Relationship Id="rId58" Type="http://schemas.openxmlformats.org/officeDocument/2006/relationships/image" Target="media/image49.wmf"/><Relationship Id="rId66" Type="http://schemas.openxmlformats.org/officeDocument/2006/relationships/image" Target="media/image53.wmf"/><Relationship Id="rId74" Type="http://schemas.openxmlformats.org/officeDocument/2006/relationships/image" Target="media/image58.emf"/><Relationship Id="rId79" Type="http://schemas.openxmlformats.org/officeDocument/2006/relationships/oleObject" Target="embeddings/oleObject10.bin"/><Relationship Id="rId5" Type="http://schemas.openxmlformats.org/officeDocument/2006/relationships/webSettings" Target="webSettings.xml"/><Relationship Id="rId61" Type="http://schemas.openxmlformats.org/officeDocument/2006/relationships/oleObject" Target="embeddings/oleObject3.bin"/><Relationship Id="rId82" Type="http://schemas.openxmlformats.org/officeDocument/2006/relationships/oleObject" Target="embeddings/oleObject11.bin"/><Relationship Id="rId10" Type="http://schemas.openxmlformats.org/officeDocument/2006/relationships/image" Target="media/image3.wmf"/><Relationship Id="rId19" Type="http://schemas.openxmlformats.org/officeDocument/2006/relationships/image" Target="media/image11.wmf"/><Relationship Id="rId31" Type="http://schemas.openxmlformats.org/officeDocument/2006/relationships/image" Target="media/image23.wmf"/><Relationship Id="rId44" Type="http://schemas.openxmlformats.org/officeDocument/2006/relationships/image" Target="media/image36.png"/><Relationship Id="rId52" Type="http://schemas.openxmlformats.org/officeDocument/2006/relationships/image" Target="media/image44.emf"/><Relationship Id="rId60" Type="http://schemas.openxmlformats.org/officeDocument/2006/relationships/image" Target="media/image50.wmf"/><Relationship Id="rId65" Type="http://schemas.openxmlformats.org/officeDocument/2006/relationships/oleObject" Target="embeddings/oleObject5.bin"/><Relationship Id="rId73" Type="http://schemas.openxmlformats.org/officeDocument/2006/relationships/image" Target="media/image57.emf"/><Relationship Id="rId78" Type="http://schemas.openxmlformats.org/officeDocument/2006/relationships/image" Target="media/image61.wmf"/><Relationship Id="rId81" Type="http://schemas.openxmlformats.org/officeDocument/2006/relationships/image" Target="media/image63.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wmf"/><Relationship Id="rId22" Type="http://schemas.openxmlformats.org/officeDocument/2006/relationships/image" Target="media/image14.wmf"/><Relationship Id="rId27" Type="http://schemas.openxmlformats.org/officeDocument/2006/relationships/image" Target="media/image19.wmf"/><Relationship Id="rId30" Type="http://schemas.openxmlformats.org/officeDocument/2006/relationships/image" Target="media/image22.wmf"/><Relationship Id="rId35" Type="http://schemas.openxmlformats.org/officeDocument/2006/relationships/image" Target="media/image27.wmf"/><Relationship Id="rId43" Type="http://schemas.openxmlformats.org/officeDocument/2006/relationships/image" Target="media/image35.wmf"/><Relationship Id="rId48" Type="http://schemas.openxmlformats.org/officeDocument/2006/relationships/image" Target="media/image40.emf"/><Relationship Id="rId56" Type="http://schemas.openxmlformats.org/officeDocument/2006/relationships/image" Target="media/image48.png"/><Relationship Id="rId64" Type="http://schemas.openxmlformats.org/officeDocument/2006/relationships/image" Target="media/image52.wmf"/><Relationship Id="rId69" Type="http://schemas.openxmlformats.org/officeDocument/2006/relationships/oleObject" Target="embeddings/oleObject7.bin"/><Relationship Id="rId77" Type="http://schemas.openxmlformats.org/officeDocument/2006/relationships/oleObject" Target="embeddings/oleObject9.bin"/><Relationship Id="rId8" Type="http://schemas.openxmlformats.org/officeDocument/2006/relationships/header" Target="header1.xml"/><Relationship Id="rId51" Type="http://schemas.openxmlformats.org/officeDocument/2006/relationships/image" Target="media/image43.emf"/><Relationship Id="rId72" Type="http://schemas.openxmlformats.org/officeDocument/2006/relationships/image" Target="media/image56.emf"/><Relationship Id="rId80" Type="http://schemas.openxmlformats.org/officeDocument/2006/relationships/image" Target="media/image62.emf"/><Relationship Id="rId3" Type="http://schemas.openxmlformats.org/officeDocument/2006/relationships/styles" Target="styles.xml"/><Relationship Id="rId12" Type="http://schemas.openxmlformats.org/officeDocument/2006/relationships/image" Target="media/image5.wmf"/><Relationship Id="rId17" Type="http://schemas.openxmlformats.org/officeDocument/2006/relationships/image" Target="media/image9.wmf"/><Relationship Id="rId25" Type="http://schemas.openxmlformats.org/officeDocument/2006/relationships/image" Target="media/image17.wmf"/><Relationship Id="rId33" Type="http://schemas.openxmlformats.org/officeDocument/2006/relationships/image" Target="media/image25.wmf"/><Relationship Id="rId38" Type="http://schemas.openxmlformats.org/officeDocument/2006/relationships/image" Target="media/image30.wmf"/><Relationship Id="rId46" Type="http://schemas.openxmlformats.org/officeDocument/2006/relationships/image" Target="media/image38.emf"/><Relationship Id="rId59" Type="http://schemas.openxmlformats.org/officeDocument/2006/relationships/oleObject" Target="embeddings/oleObject2.bin"/><Relationship Id="rId67" Type="http://schemas.openxmlformats.org/officeDocument/2006/relationships/oleObject" Target="embeddings/oleObject6.bin"/><Relationship Id="rId20" Type="http://schemas.openxmlformats.org/officeDocument/2006/relationships/image" Target="media/image12.wmf"/><Relationship Id="rId41" Type="http://schemas.openxmlformats.org/officeDocument/2006/relationships/image" Target="media/image33.wmf"/><Relationship Id="rId54" Type="http://schemas.openxmlformats.org/officeDocument/2006/relationships/image" Target="media/image46.png"/><Relationship Id="rId62" Type="http://schemas.openxmlformats.org/officeDocument/2006/relationships/image" Target="media/image51.wmf"/><Relationship Id="rId70" Type="http://schemas.openxmlformats.org/officeDocument/2006/relationships/image" Target="media/image55.wmf"/><Relationship Id="rId75" Type="http://schemas.openxmlformats.org/officeDocument/2006/relationships/image" Target="media/image59.emf"/><Relationship Id="rId83"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1.bin"/><Relationship Id="rId23" Type="http://schemas.openxmlformats.org/officeDocument/2006/relationships/image" Target="media/image15.wmf"/><Relationship Id="rId28" Type="http://schemas.openxmlformats.org/officeDocument/2006/relationships/image" Target="media/image20.wmf"/><Relationship Id="rId36" Type="http://schemas.openxmlformats.org/officeDocument/2006/relationships/image" Target="media/image28.wmf"/><Relationship Id="rId49" Type="http://schemas.openxmlformats.org/officeDocument/2006/relationships/image" Target="media/image41.emf"/><Relationship Id="rId57" Type="http://schemas.openxmlformats.org/officeDocument/2006/relationships/hyperlink" Target="mk:@MSITStore:E:\&#37096;&#20998;&#35774;&#35745;\&#36793;&#22369;&#35774;&#35745;&#36164;&#26009;\&#29992;&#21040;&#30340;&#35268;&#33539;\&#28369;&#22369;&#38450;&#27835;&#24037;&#31243;&#35774;&#35745;&#19982;&#26045;&#24037;&#25216;&#26415;&#35268;&#21017;.chm::/3.2.3.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4F4F4"/>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216C40-262A-41AD-AEC4-3C958F510B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TotalTime>
  <Pages>38</Pages>
  <Words>4216</Words>
  <Characters>24037</Characters>
  <Application>Microsoft Office Word</Application>
  <DocSecurity>0</DocSecurity>
  <Lines>200</Lines>
  <Paragraphs>56</Paragraphs>
  <ScaleCrop>false</ScaleCrop>
  <Company>China</Company>
  <LinksUpToDate>false</LinksUpToDate>
  <CharactersWithSpaces>28197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番茄花园</cp:lastModifiedBy>
  <cp:revision>23</cp:revision>
  <dcterms:created xsi:type="dcterms:W3CDTF">2007-06-30T07:47:00Z</dcterms:created>
  <dcterms:modified xsi:type="dcterms:W3CDTF">2007-06-30T23:18:00Z</dcterms:modified>
</cp:coreProperties>
</file>