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5D5" w:rsidRDefault="001F25D5" w:rsidP="001F25D5">
      <w:pPr>
        <w:pStyle w:val="a5"/>
      </w:pPr>
      <w:r>
        <w:t xml:space="preserve">　一、判断题(10题，题号1 - 10，共10分。请判断各题说法正确或错误，并将答题卡相同题号对应的符号涂黑，正确涂“、/”，错误涂“×”。评分说明：每题1分，判断错误不得分并倒扣1分，最多扣至判断题总分为O)</w:t>
      </w:r>
    </w:p>
    <w:p w:rsidR="001F25D5" w:rsidRDefault="001F25D5" w:rsidP="001F25D5">
      <w:pPr>
        <w:pStyle w:val="a5"/>
      </w:pPr>
      <w:r>
        <w:t xml:space="preserve">　　1.以授权经营方式获取国有建设用地使用权的国家控股公司，可以向其直属企业、控股企业、参股企业以作价出资(入股)或租赁方式配置土地，企业不需要办理变更土地登记手续。( )</w:t>
      </w:r>
    </w:p>
    <w:p w:rsidR="001F25D5" w:rsidRDefault="001F25D5" w:rsidP="001F25D5">
      <w:pPr>
        <w:pStyle w:val="a5"/>
      </w:pPr>
      <w:r>
        <w:t xml:space="preserve">　　2.依据《耕地占用税暂行条例实施细则》规定，占用园地建房或者从事非农业建设的，不再征收耕地占用税。( )</w:t>
      </w:r>
    </w:p>
    <w:p w:rsidR="001F25D5" w:rsidRDefault="001F25D5" w:rsidP="001F25D5">
      <w:pPr>
        <w:pStyle w:val="a5"/>
      </w:pPr>
      <w:r>
        <w:t xml:space="preserve">　　3.土地的边际报酬体现了土地的平均生产力。( )</w:t>
      </w:r>
    </w:p>
    <w:p w:rsidR="001F25D5" w:rsidRDefault="001F25D5" w:rsidP="001F25D5">
      <w:pPr>
        <w:pStyle w:val="a5"/>
      </w:pPr>
      <w:r>
        <w:t xml:space="preserve">　　4.依据土地供应政策，别墅类项目用地属于《限制用地目录》所列范畴。( )</w:t>
      </w:r>
    </w:p>
    <w:p w:rsidR="001F25D5" w:rsidRDefault="001F25D5" w:rsidP="001F25D5">
      <w:pPr>
        <w:pStyle w:val="a5"/>
      </w:pPr>
      <w:r>
        <w:t xml:space="preserve">　　5.全国、省级、地市级和县级土地利用总体规划属宏观控制性规划，乡级土地利用总体规划是实施性、管理性规划。( )</w:t>
      </w:r>
    </w:p>
    <w:p w:rsidR="001F25D5" w:rsidRDefault="001F25D5" w:rsidP="001F25D5">
      <w:pPr>
        <w:pStyle w:val="a5"/>
      </w:pPr>
      <w:r>
        <w:t xml:space="preserve">　　6.依据《中华人民共和国物权法》规定，住宅建设用地使用权期间届满的，自动续期。( )</w:t>
      </w:r>
    </w:p>
    <w:p w:rsidR="001F25D5" w:rsidRDefault="001F25D5" w:rsidP="001F25D5">
      <w:pPr>
        <w:pStyle w:val="a5"/>
      </w:pPr>
      <w:r>
        <w:t xml:space="preserve">　　7.从2007年起，依法由国务院分批次审批的农用地转用和土地征收调整为每年由省级人民政府汇总后一次申报，经国土资源部批准后实施，实施方案报国土资源部备案。( )</w:t>
      </w:r>
    </w:p>
    <w:p w:rsidR="001F25D5" w:rsidRDefault="001F25D5" w:rsidP="001F25D5">
      <w:pPr>
        <w:pStyle w:val="a5"/>
      </w:pPr>
      <w:r>
        <w:t xml:space="preserve">　　8.土地闲置满一年不满两年的，按出让或划拨土地价款的20%征收土地闲置费。( )</w:t>
      </w:r>
    </w:p>
    <w:p w:rsidR="001F25D5" w:rsidRDefault="001F25D5" w:rsidP="001F25D5">
      <w:pPr>
        <w:pStyle w:val="a5"/>
      </w:pPr>
      <w:r>
        <w:t xml:space="preserve">　　9.为确保供应出的土地能够及时开发建设，每宗地的开发建设时间原则上不得超过二年。( )</w:t>
      </w:r>
    </w:p>
    <w:p w:rsidR="001F25D5" w:rsidRDefault="001F25D5" w:rsidP="001F25D5">
      <w:pPr>
        <w:pStyle w:val="a5"/>
      </w:pPr>
      <w:r>
        <w:t xml:space="preserve">　　10.市、县人民政府可根据需要，为产权清晰、申请材料齐全的储备土地，办理土地登记手续，核发土地证书。( )</w:t>
      </w:r>
    </w:p>
    <w:p w:rsidR="001F25D5" w:rsidRDefault="001F25D5" w:rsidP="001F25D5">
      <w:pPr>
        <w:pStyle w:val="a5"/>
      </w:pPr>
      <w:r>
        <w:t xml:space="preserve">　　二、单项选择题(40题，题号11一50，共40分。每题有A、B、c、D四个备选项，其中只有一个最符合题意，请选择并将答题卡相同题号对应的字母涂黑。评分说明：每题1分，选错不得分，不倒扣分)</w:t>
      </w:r>
    </w:p>
    <w:p w:rsidR="001F25D5" w:rsidRDefault="001F25D5" w:rsidP="001F25D5">
      <w:pPr>
        <w:pStyle w:val="a5"/>
      </w:pPr>
      <w:r>
        <w:t xml:space="preserve">　　11.土地关系是指社会发展到某一阶段人们在利用土地过程中所发生的( )之间的关系。</w:t>
      </w:r>
    </w:p>
    <w:p w:rsidR="001F25D5" w:rsidRDefault="001F25D5" w:rsidP="001F25D5">
      <w:pPr>
        <w:pStyle w:val="a5"/>
      </w:pPr>
      <w:r>
        <w:t xml:space="preserve">　　A.人与人 B.人与地</w:t>
      </w:r>
    </w:p>
    <w:p w:rsidR="001F25D5" w:rsidRDefault="001F25D5" w:rsidP="001F25D5">
      <w:pPr>
        <w:pStyle w:val="a5"/>
      </w:pPr>
      <w:r>
        <w:t xml:space="preserve">　　C-地与地 D.土地使用者与土地所有者</w:t>
      </w:r>
    </w:p>
    <w:p w:rsidR="001F25D5" w:rsidRDefault="001F25D5" w:rsidP="001F25D5">
      <w:pPr>
        <w:pStyle w:val="a5"/>
      </w:pPr>
      <w:r>
        <w:lastRenderedPageBreak/>
        <w:t xml:space="preserve">　　12.以出让方式取得土地使用权进行房地产开发的，必须按照土地使用权出让合同约定的土地用途、动工开发期限开发土地。超过出让合同约定的动工开发日期满一年未动工开发的，可以征收相当于土地使用权出让金百分之( )以下的土地闲置费。</w:t>
      </w:r>
    </w:p>
    <w:p w:rsidR="001F25D5" w:rsidRDefault="001F25D5" w:rsidP="001F25D5">
      <w:pPr>
        <w:pStyle w:val="a5"/>
      </w:pPr>
      <w:r>
        <w:t xml:space="preserve">　　A.5 B.10 C.15 D.20</w:t>
      </w:r>
    </w:p>
    <w:p w:rsidR="001F25D5" w:rsidRDefault="001F25D5" w:rsidP="001F25D5">
      <w:pPr>
        <w:pStyle w:val="a5"/>
      </w:pPr>
      <w:r>
        <w:t xml:space="preserve">　　13.征收基本农田以外的耕地35公顷，其审批部门是( )。</w:t>
      </w:r>
    </w:p>
    <w:p w:rsidR="001F25D5" w:rsidRDefault="001F25D5" w:rsidP="001F25D5">
      <w:pPr>
        <w:pStyle w:val="a5"/>
      </w:pPr>
      <w:r>
        <w:t xml:space="preserve">　　A.国务院 B.省级人民政府</w:t>
      </w:r>
    </w:p>
    <w:p w:rsidR="001F25D5" w:rsidRDefault="001F25D5" w:rsidP="001F25D5">
      <w:pPr>
        <w:pStyle w:val="a5"/>
      </w:pPr>
      <w:r>
        <w:t xml:space="preserve">　　C.市级人民政府 D.县级人民政府土地管理部门</w:t>
      </w:r>
    </w:p>
    <w:p w:rsidR="001F25D5" w:rsidRDefault="001F25D5" w:rsidP="001F25D5">
      <w:pPr>
        <w:pStyle w:val="a5"/>
      </w:pPr>
      <w:r>
        <w:t xml:space="preserve">　　14.第二次全国土地调查由国家统一部署，分步实施。2009年下半年，各地对调查成果进行整理，并以( )为调查的标准时点，统一进行变更调查数据更新，向国土资源部汇交成果，由国土资源部汇总形成第二次全国土地调查基本数据。</w:t>
      </w:r>
    </w:p>
    <w:p w:rsidR="001F25D5" w:rsidRDefault="001F25D5" w:rsidP="001F25D5">
      <w:pPr>
        <w:pStyle w:val="a5"/>
      </w:pPr>
      <w:r>
        <w:t xml:space="preserve">　　A.2009年7月1日 B.2009年9月1日</w:t>
      </w:r>
    </w:p>
    <w:p w:rsidR="001F25D5" w:rsidRDefault="001F25D5" w:rsidP="001F25D5">
      <w:pPr>
        <w:pStyle w:val="a5"/>
      </w:pPr>
      <w:r>
        <w:t xml:space="preserve">　　C.2009年9月30日 D.2009年10月31日</w:t>
      </w:r>
    </w:p>
    <w:p w:rsidR="001F25D5" w:rsidRDefault="001F25D5" w:rsidP="001F25D5">
      <w:pPr>
        <w:pStyle w:val="a5"/>
      </w:pPr>
      <w:r>
        <w:t xml:space="preserve">　　15.土地使用权转让时，土地使用权出让合同和登记文件中所载明的权利、义务随之( )。</w:t>
      </w:r>
    </w:p>
    <w:p w:rsidR="001F25D5" w:rsidRDefault="001F25D5" w:rsidP="001F25D5">
      <w:pPr>
        <w:pStyle w:val="a5"/>
      </w:pPr>
      <w:r>
        <w:t xml:space="preserve">　　A.消亡 B.转移 C.不变 D.重新确定</w:t>
      </w:r>
    </w:p>
    <w:p w:rsidR="001F25D5" w:rsidRDefault="001F25D5" w:rsidP="001F25D5">
      <w:pPr>
        <w:pStyle w:val="a5"/>
      </w:pPr>
      <w:r>
        <w:t xml:space="preserve">　　16.开发未确定土地使用权的国有荒山、荒地、荒滩从事种植业、林业、畜牧业或渔业生产的，经县级以上人民政府批准，可以确定给开发单位或者个人长期使用，使用期限最长不得超过( )年。</w:t>
      </w:r>
    </w:p>
    <w:p w:rsidR="001F25D5" w:rsidRDefault="001F25D5" w:rsidP="001F25D5">
      <w:pPr>
        <w:pStyle w:val="a5"/>
      </w:pPr>
      <w:r>
        <w:t xml:space="preserve">　　A.30 B.25 C.50 D.70</w:t>
      </w:r>
    </w:p>
    <w:p w:rsidR="001F25D5" w:rsidRDefault="001F25D5" w:rsidP="001F25D5">
      <w:pPr>
        <w:pStyle w:val="a5"/>
      </w:pPr>
      <w:r>
        <w:t xml:space="preserve">　　17.根据作物吸收肥力的难易程度不同，可将土地肥力分为( )。</w:t>
      </w:r>
    </w:p>
    <w:p w:rsidR="001F25D5" w:rsidRDefault="001F25D5" w:rsidP="001F25D5">
      <w:pPr>
        <w:pStyle w:val="a5"/>
      </w:pPr>
      <w:r>
        <w:t xml:space="preserve">　　A.自然肥力和人工肥力 B.经济肥力和有效肥力</w:t>
      </w:r>
    </w:p>
    <w:p w:rsidR="001F25D5" w:rsidRDefault="001F25D5" w:rsidP="001F25D5">
      <w:pPr>
        <w:pStyle w:val="a5"/>
      </w:pPr>
      <w:r>
        <w:t xml:space="preserve">　　C.经济肥力和潜在肥力 D.有效肥力和潜在肥力</w:t>
      </w:r>
    </w:p>
    <w:p w:rsidR="001F25D5" w:rsidRDefault="001F25D5" w:rsidP="001F25D5">
      <w:pPr>
        <w:pStyle w:val="a5"/>
      </w:pPr>
      <w:r>
        <w:t xml:space="preserve">　　18.按照马克思地租理论的观点，绝对地租形成的条件是( )。</w:t>
      </w:r>
    </w:p>
    <w:p w:rsidR="001F25D5" w:rsidRDefault="001F25D5" w:rsidP="001F25D5">
      <w:pPr>
        <w:pStyle w:val="a5"/>
      </w:pPr>
      <w:r>
        <w:t xml:space="preserve">　　A.土地的稀缺性和经营权的垄断</w:t>
      </w:r>
    </w:p>
    <w:p w:rsidR="001F25D5" w:rsidRDefault="001F25D5" w:rsidP="001F25D5">
      <w:pPr>
        <w:pStyle w:val="a5"/>
      </w:pPr>
      <w:r>
        <w:t xml:space="preserve">　　B.土地位置与肥沃程度的差别以及在同一块土地上连续投入等量资本</w:t>
      </w:r>
    </w:p>
    <w:p w:rsidR="001F25D5" w:rsidRDefault="001F25D5" w:rsidP="001F25D5">
      <w:pPr>
        <w:pStyle w:val="a5"/>
      </w:pPr>
      <w:r>
        <w:t xml:space="preserve">　　所产生的生产率差别</w:t>
      </w:r>
    </w:p>
    <w:p w:rsidR="001F25D5" w:rsidRDefault="001F25D5" w:rsidP="001F25D5">
      <w:pPr>
        <w:pStyle w:val="a5"/>
      </w:pPr>
      <w:r>
        <w:lastRenderedPageBreak/>
        <w:t xml:space="preserve">　　C.农业资本的有机构成低于社会平均资本有机构成</w:t>
      </w:r>
    </w:p>
    <w:p w:rsidR="001F25D5" w:rsidRDefault="001F25D5" w:rsidP="001F25D5">
      <w:pPr>
        <w:pStyle w:val="a5"/>
      </w:pPr>
      <w:r>
        <w:t xml:space="preserve">　　D.土地所有权的垄断以及土地所有权与使用权的分离</w:t>
      </w:r>
    </w:p>
    <w:p w:rsidR="001F25D5" w:rsidRDefault="001F25D5" w:rsidP="001F25D5">
      <w:pPr>
        <w:pStyle w:val="a5"/>
      </w:pPr>
      <w:r>
        <w:t xml:space="preserve">　　19.依据《中华人民共和国土地管理法》规定，农民集体所有的土地依法用于非农业建设的，由( )登记造册，核发证书，确认建设用地使用权。</w:t>
      </w:r>
    </w:p>
    <w:p w:rsidR="001F25D5" w:rsidRDefault="001F25D5" w:rsidP="001F25D5">
      <w:pPr>
        <w:pStyle w:val="a5"/>
      </w:pPr>
      <w:r>
        <w:t xml:space="preserve">　　A.县级人民政府 B.县级土地管理部门</w:t>
      </w:r>
    </w:p>
    <w:p w:rsidR="001F25D5" w:rsidRDefault="001F25D5" w:rsidP="001F25D5">
      <w:pPr>
        <w:pStyle w:val="a5"/>
      </w:pPr>
      <w:r>
        <w:t xml:space="preserve">　　C.乡级人民政府 D.乡级土地管理部门</w:t>
      </w:r>
    </w:p>
    <w:p w:rsidR="001F25D5" w:rsidRDefault="001F25D5" w:rsidP="001F25D5">
      <w:pPr>
        <w:pStyle w:val="a5"/>
      </w:pPr>
      <w:r>
        <w:t xml:space="preserve">　　20.全国第二次土地调查不包括( )。</w:t>
      </w:r>
    </w:p>
    <w:p w:rsidR="001F25D5" w:rsidRDefault="001F25D5" w:rsidP="001F25D5">
      <w:pPr>
        <w:pStyle w:val="a5"/>
      </w:pPr>
      <w:r>
        <w:t xml:space="preserve">　　A.土地利用现状调查 B.土地权属调查</w:t>
      </w:r>
    </w:p>
    <w:p w:rsidR="001F25D5" w:rsidRDefault="001F25D5" w:rsidP="001F25D5">
      <w:pPr>
        <w:pStyle w:val="a5"/>
      </w:pPr>
      <w:r>
        <w:t xml:space="preserve">　　C.土地条件调查 D.土地等级调查</w:t>
      </w:r>
    </w:p>
    <w:p w:rsidR="001F25D5" w:rsidRDefault="001F25D5" w:rsidP="001F25D5">
      <w:pPr>
        <w:pStyle w:val="a5"/>
      </w:pPr>
      <w:r>
        <w:t xml:space="preserve">　　21.土地证书由土地管理部门填写，并代表( )颁发。</w:t>
      </w:r>
    </w:p>
    <w:p w:rsidR="001F25D5" w:rsidRDefault="001F25D5" w:rsidP="001F25D5">
      <w:pPr>
        <w:pStyle w:val="a5"/>
      </w:pPr>
      <w:r>
        <w:t xml:space="preserve">　　A.县级以上土地管理部门 B.县级以上人民政府</w:t>
      </w:r>
    </w:p>
    <w:p w:rsidR="001F25D5" w:rsidRDefault="001F25D5" w:rsidP="001F25D5">
      <w:pPr>
        <w:pStyle w:val="a5"/>
      </w:pPr>
      <w:r>
        <w:t xml:space="preserve">　　C.县级土地管理部门 D.县级人民政府</w:t>
      </w:r>
    </w:p>
    <w:p w:rsidR="001F25D5" w:rsidRDefault="001F25D5" w:rsidP="001F25D5">
      <w:pPr>
        <w:pStyle w:val="a5"/>
      </w:pPr>
      <w:r>
        <w:t xml:space="preserve">　　22.依据有关法律规定，我国土地所有权分为( )。</w:t>
      </w:r>
    </w:p>
    <w:p w:rsidR="001F25D5" w:rsidRDefault="001F25D5" w:rsidP="001F25D5">
      <w:pPr>
        <w:pStyle w:val="a5"/>
      </w:pPr>
      <w:r>
        <w:t xml:space="preserve">　　A.国有土地所有权和农民集体土地承包权</w:t>
      </w:r>
    </w:p>
    <w:p w:rsidR="001F25D5" w:rsidRDefault="001F25D5" w:rsidP="001F25D5">
      <w:pPr>
        <w:pStyle w:val="a5"/>
      </w:pPr>
      <w:r>
        <w:t xml:space="preserve">　　B.国有土地所有权和集体土地所有权</w:t>
      </w:r>
    </w:p>
    <w:p w:rsidR="001F25D5" w:rsidRDefault="001F25D5" w:rsidP="001F25D5">
      <w:pPr>
        <w:pStyle w:val="a5"/>
      </w:pPr>
      <w:r>
        <w:t xml:space="preserve">　　C.国有建设用地所有权和乡镇建设用地所有权</w:t>
      </w:r>
    </w:p>
    <w:p w:rsidR="001F25D5" w:rsidRDefault="001F25D5" w:rsidP="001F25D5">
      <w:pPr>
        <w:pStyle w:val="a5"/>
      </w:pPr>
      <w:r>
        <w:t xml:space="preserve">　　D.国有建设用地所有权和国有农用地所有权</w:t>
      </w:r>
    </w:p>
    <w:p w:rsidR="001F25D5" w:rsidRDefault="001F25D5" w:rsidP="001F25D5">
      <w:pPr>
        <w:pStyle w:val="a5"/>
      </w:pPr>
      <w:r>
        <w:t xml:space="preserve">　　23.依据《中华人民共和国土地管理法》规定，“全民所有，即国家所有的土地所有权由( )代表国家行使。”</w:t>
      </w:r>
    </w:p>
    <w:p w:rsidR="001F25D5" w:rsidRDefault="001F25D5" w:rsidP="001F25D5">
      <w:pPr>
        <w:pStyle w:val="a5"/>
      </w:pPr>
      <w:r>
        <w:t xml:space="preserve">　　A.各级人民政府 B.所在地城市人民政府</w:t>
      </w:r>
    </w:p>
    <w:p w:rsidR="001F25D5" w:rsidRDefault="001F25D5" w:rsidP="001F25D5">
      <w:pPr>
        <w:pStyle w:val="a5"/>
      </w:pPr>
      <w:r>
        <w:t xml:space="preserve">　　C.国务院 D.省级人民政府</w:t>
      </w:r>
    </w:p>
    <w:p w:rsidR="001F25D5" w:rsidRDefault="001F25D5" w:rsidP="001F25D5">
      <w:pPr>
        <w:pStyle w:val="a5"/>
      </w:pPr>
      <w:r>
        <w:t xml:space="preserve">　　24.依据《土地登记办法》规定，我国土地权利证书不包括( )。</w:t>
      </w:r>
    </w:p>
    <w:p w:rsidR="001F25D5" w:rsidRDefault="001F25D5" w:rsidP="001F25D5">
      <w:pPr>
        <w:pStyle w:val="a5"/>
      </w:pPr>
      <w:r>
        <w:t xml:space="preserve">　　A.《国有土地使用证》 B.《集体土地所有证》</w:t>
      </w:r>
    </w:p>
    <w:p w:rsidR="001F25D5" w:rsidRDefault="001F25D5" w:rsidP="001F25D5">
      <w:pPr>
        <w:pStyle w:val="a5"/>
      </w:pPr>
      <w:r>
        <w:t xml:space="preserve">　　C.《农村承包地使用权证》 D.《土地他项权利证明书》</w:t>
      </w:r>
    </w:p>
    <w:p w:rsidR="001F25D5" w:rsidRDefault="001F25D5" w:rsidP="001F25D5">
      <w:pPr>
        <w:pStyle w:val="a5"/>
      </w:pPr>
      <w:r>
        <w:lastRenderedPageBreak/>
        <w:t xml:space="preserve">　　25.裸地指表层为土质，基本无植被覆盖的土地;或表层为岩石、石砾，且其覆盖面积大于或等于( )的土地。</w:t>
      </w:r>
    </w:p>
    <w:p w:rsidR="001F25D5" w:rsidRDefault="001F25D5" w:rsidP="001F25D5">
      <w:pPr>
        <w:pStyle w:val="a5"/>
      </w:pPr>
      <w:r>
        <w:t xml:space="preserve">　　A.40% B.50% C.60% D.70%</w:t>
      </w:r>
    </w:p>
    <w:p w:rsidR="001F25D5" w:rsidRDefault="001F25D5" w:rsidP="001F25D5">
      <w:pPr>
        <w:pStyle w:val="a5"/>
      </w:pPr>
      <w:r>
        <w:t xml:space="preserve">　　26.建设用地的主要特征不包括( )。</w:t>
      </w:r>
    </w:p>
    <w:p w:rsidR="001F25D5" w:rsidRDefault="001F25D5" w:rsidP="001F25D5">
      <w:pPr>
        <w:pStyle w:val="a5"/>
      </w:pPr>
      <w:r>
        <w:t xml:space="preserve">　　A.承载力与非生态利用性 B.土地利用的可逆性</w:t>
      </w:r>
    </w:p>
    <w:p w:rsidR="001F25D5" w:rsidRDefault="001F25D5" w:rsidP="001F25D5">
      <w:pPr>
        <w:pStyle w:val="a5"/>
      </w:pPr>
      <w:r>
        <w:t xml:space="preserve">　　C.土地利用的永续性 D.，区位选择的重要性</w:t>
      </w:r>
    </w:p>
    <w:p w:rsidR="001F25D5" w:rsidRDefault="001F25D5" w:rsidP="001F25D5">
      <w:pPr>
        <w:pStyle w:val="a5"/>
      </w:pPr>
      <w:r>
        <w:t xml:space="preserve">　　27.历代封建王朝为巩固封建土地所有制，征收赋税，普遍核实、清丈田亩面积，评定土质，确定地权，其中，在历史上规模最大、最为著名的是( )的鱼鳞图册措施。</w:t>
      </w:r>
    </w:p>
    <w:p w:rsidR="001F25D5" w:rsidRDefault="001F25D5" w:rsidP="001F25D5">
      <w:pPr>
        <w:pStyle w:val="a5"/>
      </w:pPr>
      <w:r>
        <w:t xml:space="preserve">　　A.宋朝 B.元朝 C.明朝 D.清朝</w:t>
      </w:r>
    </w:p>
    <w:p w:rsidR="001F25D5" w:rsidRDefault="001F25D5" w:rsidP="001F25D5">
      <w:pPr>
        <w:pStyle w:val="a5"/>
      </w:pPr>
      <w:r>
        <w:t xml:space="preserve">　　28.《耕地占用税暂行条例》第五条对耕地占用税的税额规定：人均耕地不超过l亩o的地区(以县级行政区域为单位)，每平方米为( )元。</w:t>
      </w:r>
    </w:p>
    <w:p w:rsidR="001F25D5" w:rsidRDefault="001F25D5" w:rsidP="001F25D5">
      <w:pPr>
        <w:pStyle w:val="a5"/>
      </w:pPr>
      <w:r>
        <w:t xml:space="preserve">　　A. 10-50 B.8-40 C.6-30 D.5-25</w:t>
      </w:r>
    </w:p>
    <w:p w:rsidR="001F25D5" w:rsidRDefault="001F25D5" w:rsidP="001F25D5">
      <w:pPr>
        <w:pStyle w:val="a5"/>
      </w:pPr>
      <w:r>
        <w:t xml:space="preserve">　　29.根据《城镇地籍调查规程》的规定，地籍图的比例尺可根据不同情况分别采用( )三种基本比例尺。</w:t>
      </w:r>
    </w:p>
    <w:p w:rsidR="001F25D5" w:rsidRDefault="001F25D5" w:rsidP="001F25D5">
      <w:pPr>
        <w:pStyle w:val="a5"/>
      </w:pPr>
      <w:r>
        <w:t xml:space="preserve">　　A. 1:500、1:1000或1:5000 B.1:1000、1:2000或1:5000</w:t>
      </w:r>
    </w:p>
    <w:p w:rsidR="001F25D5" w:rsidRDefault="001F25D5" w:rsidP="001F25D5">
      <w:pPr>
        <w:pStyle w:val="a5"/>
      </w:pPr>
      <w:r>
        <w:t xml:space="preserve">　　C. 1:1000、1:2000或1:10000 D.1:500、I:1000或1:2000</w:t>
      </w:r>
    </w:p>
    <w:p w:rsidR="001F25D5" w:rsidRDefault="001F25D5" w:rsidP="001F25D5">
      <w:pPr>
        <w:pStyle w:val="a5"/>
      </w:pPr>
      <w:r>
        <w:t xml:space="preserve">　　30.在土地统计分析中，反映土地动态变化的速度分析指标有发展速度、增长速度、平均发展速度、平均增长速度等，其中，平均增长速度是( )。</w:t>
      </w:r>
    </w:p>
    <w:p w:rsidR="001F25D5" w:rsidRDefault="001F25D5" w:rsidP="001F25D5">
      <w:pPr>
        <w:pStyle w:val="a5"/>
      </w:pPr>
      <w:r>
        <w:t xml:space="preserve">　　A.各期环比发展速度的连乘积的多次方根</w:t>
      </w:r>
    </w:p>
    <w:p w:rsidR="001F25D5" w:rsidRDefault="001F25D5" w:rsidP="001F25D5">
      <w:pPr>
        <w:pStyle w:val="a5"/>
      </w:pPr>
      <w:r>
        <w:t xml:space="preserve">　　B.平均发展速度减1(或平均发展速度减100%)</w:t>
      </w:r>
    </w:p>
    <w:p w:rsidR="001F25D5" w:rsidRDefault="001F25D5" w:rsidP="001F25D5">
      <w:pPr>
        <w:pStyle w:val="a5"/>
      </w:pPr>
      <w:r>
        <w:t xml:space="preserve">　　C.根据增长量与基期水平之比计算</w:t>
      </w:r>
    </w:p>
    <w:p w:rsidR="001F25D5" w:rsidRDefault="001F25D5" w:rsidP="001F25D5">
      <w:pPr>
        <w:pStyle w:val="a5"/>
      </w:pPr>
      <w:r>
        <w:t xml:space="preserve">　　D.根据两个不同时间上的发展水平的对比而得到</w:t>
      </w:r>
    </w:p>
    <w:p w:rsidR="001F25D5" w:rsidRDefault="001F25D5" w:rsidP="001F25D5">
      <w:pPr>
        <w:pStyle w:val="a5"/>
      </w:pPr>
      <w:r>
        <w:t xml:space="preserve">　　31.甲大学为了筹集建设资金，拟将建有教学大楼的房地产向银行抵押以获取贷款，该教学大楼的建设资金是财政拨款。对此，下列说法正确的是( )。</w:t>
      </w:r>
    </w:p>
    <w:p w:rsidR="001F25D5" w:rsidRDefault="001F25D5" w:rsidP="001F25D5">
      <w:pPr>
        <w:pStyle w:val="a5"/>
      </w:pPr>
      <w:r>
        <w:t xml:space="preserve">　　A.该房地产可以抵押</w:t>
      </w:r>
    </w:p>
    <w:p w:rsidR="001F25D5" w:rsidRDefault="001F25D5" w:rsidP="001F25D5">
      <w:pPr>
        <w:pStyle w:val="a5"/>
      </w:pPr>
      <w:r>
        <w:t xml:space="preserve">　　B.该房地产不能抵押</w:t>
      </w:r>
    </w:p>
    <w:p w:rsidR="001F25D5" w:rsidRDefault="001F25D5" w:rsidP="001F25D5">
      <w:pPr>
        <w:pStyle w:val="a5"/>
      </w:pPr>
      <w:r>
        <w:lastRenderedPageBreak/>
        <w:t xml:space="preserve">　　C.房屋不可以抵押，但土地可以抵押</w:t>
      </w:r>
    </w:p>
    <w:p w:rsidR="001F25D5" w:rsidRDefault="001F25D5" w:rsidP="001F25D5">
      <w:pPr>
        <w:pStyle w:val="a5"/>
      </w:pPr>
      <w:r>
        <w:t xml:space="preserve">　　D.房屋可以抵押，但土地不能抵押</w:t>
      </w:r>
    </w:p>
    <w:p w:rsidR="001F25D5" w:rsidRDefault="001F25D5" w:rsidP="001F25D5">
      <w:pPr>
        <w:pStyle w:val="a5"/>
      </w:pPr>
      <w:r>
        <w:t xml:space="preserve">　　32.在建设用地利用过程中，若土地权属及主要用途变更，应向( )申报变更登记，经过批准，方具有法律效力。</w:t>
      </w:r>
    </w:p>
    <w:p w:rsidR="001F25D5" w:rsidRDefault="001F25D5" w:rsidP="001F25D5">
      <w:pPr>
        <w:pStyle w:val="a5"/>
      </w:pPr>
      <w:r>
        <w:t xml:space="preserve">　　A.乡级人民政府土地管理部门 B.县级以上人民政府土地管理部门</w:t>
      </w:r>
    </w:p>
    <w:p w:rsidR="001F25D5" w:rsidRDefault="001F25D5" w:rsidP="001F25D5">
      <w:pPr>
        <w:pStyle w:val="a5"/>
      </w:pPr>
      <w:r>
        <w:t xml:space="preserve">　　C.县级人民政府 D.市、县级人民政府</w:t>
      </w:r>
    </w:p>
    <w:p w:rsidR="001F25D5" w:rsidRDefault="001F25D5" w:rsidP="001F25D5">
      <w:pPr>
        <w:pStyle w:val="a5"/>
      </w:pPr>
      <w:r>
        <w:t xml:space="preserve">　　33.土地所有权和使用权争议，由当事人协商解决;协商不成的，由人民政府处理。其中，单位之间的争议，由( )处理。</w:t>
      </w:r>
    </w:p>
    <w:p w:rsidR="001F25D5" w:rsidRDefault="001F25D5" w:rsidP="001F25D5">
      <w:pPr>
        <w:pStyle w:val="a5"/>
      </w:pPr>
      <w:r>
        <w:t xml:space="preserve">　　A.县级人民政府 B.市级人民政府</w:t>
      </w:r>
    </w:p>
    <w:p w:rsidR="001F25D5" w:rsidRDefault="001F25D5" w:rsidP="001F25D5">
      <w:pPr>
        <w:pStyle w:val="a5"/>
      </w:pPr>
      <w:r>
        <w:t xml:space="preserve">　　C.县级以上人民政府 D.单位所在地人民政府</w:t>
      </w:r>
    </w:p>
    <w:p w:rsidR="001F25D5" w:rsidRDefault="001F25D5" w:rsidP="001F25D5">
      <w:pPr>
        <w:pStyle w:val="a5"/>
      </w:pPr>
      <w:r>
        <w:t xml:space="preserve">　　34。《中华人民共和国土地管理法》第37条规定，承包经营耕地的单位或者个人连续( )年弃耕抛荒的，原发包单位应当终止承包合同，收回发包的耕地。</w:t>
      </w:r>
    </w:p>
    <w:p w:rsidR="001F25D5" w:rsidRDefault="001F25D5" w:rsidP="001F25D5">
      <w:pPr>
        <w:pStyle w:val="a5"/>
      </w:pPr>
      <w:r>
        <w:t xml:space="preserve">　　A.2 B.3 C.4 D.5</w:t>
      </w:r>
    </w:p>
    <w:p w:rsidR="001F25D5" w:rsidRDefault="001F25D5" w:rsidP="001F25D5">
      <w:pPr>
        <w:pStyle w:val="a5"/>
      </w:pPr>
      <w:r>
        <w:t xml:space="preserve">　　35.依据《土地复垦规定》，对不履行或者不按照规定要求履行土地复垦义务的企业和个人，由土地管理部门责令其限期改正;逾期不改正的，由土地管理部门根据情节，处以每亩( )元的罚款。</w:t>
      </w:r>
    </w:p>
    <w:p w:rsidR="001F25D5" w:rsidRDefault="001F25D5" w:rsidP="001F25D5">
      <w:pPr>
        <w:pStyle w:val="a5"/>
      </w:pPr>
      <w:r>
        <w:t xml:space="preserve">　　A.200～500 B.500～1000　　C.200 -1000 D.500 -1500</w:t>
      </w:r>
    </w:p>
    <w:p w:rsidR="001F25D5" w:rsidRDefault="001F25D5" w:rsidP="001F25D5">
      <w:pPr>
        <w:pStyle w:val="a5"/>
      </w:pPr>
      <w:r>
        <w:t xml:space="preserve">　　36.依据《农村土地承包法》规定，承包期内，承包方全家迁入小城镇落户的，应当( )。</w:t>
      </w:r>
    </w:p>
    <w:p w:rsidR="001F25D5" w:rsidRDefault="001F25D5" w:rsidP="001F25D5">
      <w:pPr>
        <w:pStyle w:val="a5"/>
      </w:pPr>
      <w:r>
        <w:t xml:space="preserve">　　A.将承包的土地交回发包方</w:t>
      </w:r>
    </w:p>
    <w:p w:rsidR="001F25D5" w:rsidRDefault="001F25D5" w:rsidP="001F25D5">
      <w:pPr>
        <w:pStyle w:val="a5"/>
      </w:pPr>
      <w:r>
        <w:t xml:space="preserve">　　B.按照承包方的意愿，保留其土地承包经营权或者允许其依法进行土地承包经营权流转</w:t>
      </w:r>
    </w:p>
    <w:p w:rsidR="001F25D5" w:rsidRDefault="001F25D5" w:rsidP="001F25D5">
      <w:pPr>
        <w:pStyle w:val="a5"/>
      </w:pPr>
      <w:r>
        <w:t xml:space="preserve">　　C.发包方收回原发包土地，重新进行土地承包经营活动</w:t>
      </w:r>
    </w:p>
    <w:p w:rsidR="001F25D5" w:rsidRDefault="001F25D5" w:rsidP="001F25D5">
      <w:pPr>
        <w:pStyle w:val="a5"/>
      </w:pPr>
      <w:r>
        <w:t xml:space="preserve">　　D.给予适当补偿后，发包方收回原承包土地</w:t>
      </w:r>
    </w:p>
    <w:p w:rsidR="001F25D5" w:rsidRDefault="001F25D5" w:rsidP="001F25D5">
      <w:pPr>
        <w:pStyle w:val="a5"/>
      </w:pPr>
      <w:r>
        <w:t xml:space="preserve">　　37.耕地保护责任目标考核遵循客观、公开、公正的原则。从2006年起，每( )年为一个规划期，在每个规划期的期中和期末，国务院对各省、自治区、直辖市各考核一次。</w:t>
      </w:r>
    </w:p>
    <w:p w:rsidR="001F25D5" w:rsidRDefault="001F25D5" w:rsidP="001F25D5">
      <w:pPr>
        <w:pStyle w:val="a5"/>
      </w:pPr>
      <w:r>
        <w:t xml:space="preserve">　　A.3 B.5 C.7 D.2</w:t>
      </w:r>
    </w:p>
    <w:p w:rsidR="001F25D5" w:rsidRDefault="001F25D5" w:rsidP="001F25D5">
      <w:pPr>
        <w:pStyle w:val="a5"/>
      </w:pPr>
      <w:r>
        <w:lastRenderedPageBreak/>
        <w:t xml:space="preserve">　　38.依据《征用土地公告办法》，有关市、县人民政府土地行政主管部门会同有关部门根据批准的征用土地方案，在征用土地公告之日起( )日内以被征用土地的所有权人为单位拟订征地补偿、安置方案并予以公告。</w:t>
      </w:r>
    </w:p>
    <w:p w:rsidR="001F25D5" w:rsidRDefault="001F25D5" w:rsidP="001F25D5">
      <w:pPr>
        <w:pStyle w:val="a5"/>
      </w:pPr>
      <w:r>
        <w:t xml:space="preserve">　　A.10 B.15 C.30 D.45</w:t>
      </w:r>
    </w:p>
    <w:p w:rsidR="001F25D5" w:rsidRDefault="001F25D5" w:rsidP="001F25D5">
      <w:pPr>
        <w:pStyle w:val="a5"/>
      </w:pPr>
      <w:r>
        <w:t xml:space="preserve">　　39.依据《土地登记办法》规定，土地登记提交的资料不包括( )。</w:t>
      </w:r>
    </w:p>
    <w:p w:rsidR="001F25D5" w:rsidRDefault="001F25D5" w:rsidP="001F25D5">
      <w:pPr>
        <w:pStyle w:val="a5"/>
      </w:pPr>
      <w:r>
        <w:t xml:space="preserve">　　A.土地登记申请书 B.地籍图</w:t>
      </w:r>
    </w:p>
    <w:p w:rsidR="001F25D5" w:rsidRDefault="001F25D5" w:rsidP="001F25D5">
      <w:pPr>
        <w:pStyle w:val="a5"/>
      </w:pPr>
      <w:r>
        <w:t xml:space="preserve">　　C.宗地图 D.土地权属来源文件</w:t>
      </w:r>
    </w:p>
    <w:p w:rsidR="001F25D5" w:rsidRDefault="001F25D5" w:rsidP="001F25D5">
      <w:pPr>
        <w:pStyle w:val="a5"/>
      </w:pPr>
      <w:r>
        <w:t xml:space="preserve">　　40.以下不属于征地工作程序范围的是( )。</w:t>
      </w:r>
    </w:p>
    <w:p w:rsidR="001F25D5" w:rsidRDefault="001F25D5" w:rsidP="001F25D5">
      <w:pPr>
        <w:pStyle w:val="a5"/>
      </w:pPr>
      <w:r>
        <w:t xml:space="preserve">　　A.告知征地情况 B.确认征地调查结果</w:t>
      </w:r>
    </w:p>
    <w:p w:rsidR="001F25D5" w:rsidRDefault="001F25D5" w:rsidP="001F25D5">
      <w:pPr>
        <w:pStyle w:val="a5"/>
      </w:pPr>
      <w:r>
        <w:t xml:space="preserve">　　C.组织征地听证 D.土地规划设计</w:t>
      </w:r>
    </w:p>
    <w:p w:rsidR="001F25D5" w:rsidRDefault="001F25D5" w:rsidP="001F25D5">
      <w:pPr>
        <w:pStyle w:val="a5"/>
      </w:pPr>
      <w:r>
        <w:t xml:space="preserve">　　41.国家根据国民经济和社会发展需要，每( )年进行一次全国土地调查。</w:t>
      </w:r>
    </w:p>
    <w:p w:rsidR="001F25D5" w:rsidRDefault="001F25D5" w:rsidP="001F25D5">
      <w:pPr>
        <w:pStyle w:val="a5"/>
      </w:pPr>
      <w:r>
        <w:t xml:space="preserve">　　A.3 B.5 C.10 D.15</w:t>
      </w:r>
    </w:p>
    <w:p w:rsidR="001F25D5" w:rsidRDefault="001F25D5" w:rsidP="001F25D5">
      <w:pPr>
        <w:pStyle w:val="a5"/>
      </w:pPr>
      <w:r>
        <w:t xml:space="preserve">　　42.依据有关规定，统一年产值标准应设定基准时点，一般( )年调整一次。</w:t>
      </w:r>
    </w:p>
    <w:p w:rsidR="001F25D5" w:rsidRDefault="001F25D5" w:rsidP="001F25D5">
      <w:pPr>
        <w:pStyle w:val="a5"/>
      </w:pPr>
      <w:r>
        <w:t xml:space="preserve">　　A.2-3 B.3-4 C.3-5 D.4-5</w:t>
      </w:r>
    </w:p>
    <w:p w:rsidR="001F25D5" w:rsidRDefault="001F25D5" w:rsidP="001F25D5">
      <w:pPr>
        <w:pStyle w:val="a5"/>
      </w:pPr>
      <w:r>
        <w:t xml:space="preserve">　　43.现阶段，不是导致耕地减少的因素应该是( )。</w:t>
      </w:r>
    </w:p>
    <w:p w:rsidR="001F25D5" w:rsidRDefault="001F25D5" w:rsidP="001F25D5">
      <w:pPr>
        <w:pStyle w:val="a5"/>
      </w:pPr>
      <w:r>
        <w:t xml:space="preserve">　　A.土地整理 B.建设占用 C.生态退耕 D.产业结构</w:t>
      </w:r>
    </w:p>
    <w:p w:rsidR="001F25D5" w:rsidRDefault="001F25D5" w:rsidP="001F25D5">
      <w:pPr>
        <w:pStyle w:val="a5"/>
      </w:pPr>
      <w:r>
        <w:t xml:space="preserve">　　44.以下土地管理目的中，( )不是土地用途管制的目标。</w:t>
      </w:r>
    </w:p>
    <w:p w:rsidR="001F25D5" w:rsidRDefault="001F25D5" w:rsidP="001F25D5">
      <w:pPr>
        <w:pStyle w:val="a5"/>
      </w:pPr>
      <w:r>
        <w:t xml:space="preserve">　　A.土地利用整体效率最大化</w:t>
      </w:r>
    </w:p>
    <w:p w:rsidR="001F25D5" w:rsidRDefault="001F25D5" w:rsidP="001F25D5">
      <w:pPr>
        <w:pStyle w:val="a5"/>
      </w:pPr>
      <w:r>
        <w:t xml:space="preserve">　　B.协调建设与保护的矛盾</w:t>
      </w:r>
    </w:p>
    <w:p w:rsidR="001F25D5" w:rsidRDefault="001F25D5" w:rsidP="001F25D5">
      <w:pPr>
        <w:pStyle w:val="a5"/>
      </w:pPr>
      <w:r>
        <w:t xml:space="preserve">　　C.消除土地利用中负外部性影响</w:t>
      </w:r>
    </w:p>
    <w:p w:rsidR="001F25D5" w:rsidRDefault="001F25D5" w:rsidP="001F25D5">
      <w:pPr>
        <w:pStyle w:val="a5"/>
      </w:pPr>
      <w:r>
        <w:t xml:space="preserve">　　D.确保被征地农民生活水平不降低</w:t>
      </w:r>
    </w:p>
    <w:p w:rsidR="001F25D5" w:rsidRDefault="001F25D5" w:rsidP="001F25D5">
      <w:pPr>
        <w:pStyle w:val="a5"/>
      </w:pPr>
      <w:r>
        <w:t xml:space="preserve">　　45.以下事务中，( )不属于土地执法监察主要职责的内容。</w:t>
      </w:r>
    </w:p>
    <w:p w:rsidR="001F25D5" w:rsidRDefault="001F25D5" w:rsidP="001F25D5">
      <w:pPr>
        <w:pStyle w:val="a5"/>
      </w:pPr>
      <w:r>
        <w:t xml:space="preserve">　　A.拟定有关执法监察和案件查处的法规、规章和规范性文件</w:t>
      </w:r>
    </w:p>
    <w:p w:rsidR="001F25D5" w:rsidRDefault="001F25D5" w:rsidP="001F25D5">
      <w:pPr>
        <w:pStyle w:val="a5"/>
      </w:pPr>
      <w:r>
        <w:t xml:space="preserve">　　B.监督检查土地管理审批事项和土地管理法定职责履行情况</w:t>
      </w:r>
    </w:p>
    <w:p w:rsidR="001F25D5" w:rsidRDefault="001F25D5" w:rsidP="001F25D5">
      <w:pPr>
        <w:pStyle w:val="a5"/>
      </w:pPr>
      <w:r>
        <w:lastRenderedPageBreak/>
        <w:t xml:space="preserve">　　C.负责土地违法案件的统计、分析和通报工作</w:t>
      </w:r>
    </w:p>
    <w:p w:rsidR="001F25D5" w:rsidRDefault="001F25D5" w:rsidP="001F25D5">
      <w:pPr>
        <w:pStyle w:val="a5"/>
      </w:pPr>
      <w:r>
        <w:t xml:space="preserve">　　D.立案查处重大土地违法案件</w:t>
      </w:r>
    </w:p>
    <w:p w:rsidR="001F25D5" w:rsidRDefault="001F25D5" w:rsidP="001F25D5">
      <w:pPr>
        <w:pStyle w:val="a5"/>
      </w:pPr>
      <w:r>
        <w:t xml:space="preserve">　　46.依据《中华人民共和国城乡规划法》的规定，城乡规划( )等。</w:t>
      </w:r>
    </w:p>
    <w:p w:rsidR="001F25D5" w:rsidRDefault="001F25D5" w:rsidP="001F25D5">
      <w:pPr>
        <w:pStyle w:val="a5"/>
      </w:pPr>
      <w:r>
        <w:t xml:space="preserve">　　A.城镇体系规划 B.全国土地利用总体规划</w:t>
      </w:r>
    </w:p>
    <w:p w:rsidR="001F25D5" w:rsidRDefault="001F25D5" w:rsidP="001F25D5">
      <w:pPr>
        <w:pStyle w:val="a5"/>
      </w:pPr>
      <w:r>
        <w:t xml:space="preserve">　　C.城市土地利用总体规划 D.乡(镇)土地利用总体规翅</w:t>
      </w:r>
    </w:p>
    <w:p w:rsidR="001F25D5" w:rsidRDefault="001F25D5" w:rsidP="001F25D5">
      <w:pPr>
        <w:pStyle w:val="a5"/>
      </w:pPr>
      <w:r>
        <w:t xml:space="preserve">　　47.依法以划拨方式取得国有建设用地使用权的，当事人应当持县级以民政府的批准用地文件和国有土地划拨决定书等相关证明材料，申请划拨国设用地使用权( )。</w:t>
      </w:r>
    </w:p>
    <w:p w:rsidR="001F25D5" w:rsidRDefault="001F25D5" w:rsidP="001F25D5">
      <w:pPr>
        <w:pStyle w:val="a5"/>
      </w:pPr>
      <w:r>
        <w:t xml:space="preserve">　　A.土地总登记 B.变更登记 C.初始登记 D.预告登记</w:t>
      </w:r>
    </w:p>
    <w:p w:rsidR="001F25D5" w:rsidRDefault="001F25D5" w:rsidP="001F25D5">
      <w:pPr>
        <w:pStyle w:val="a5"/>
      </w:pPr>
      <w:r>
        <w:t xml:space="preserve">　　48.W市A县县城居民李某对A县人民政府国土资源管理部门对其做出罚行为不服，在知道具体行政行为之日起( )日内，李某可以向W市政府国土资源管理部门申请行政复议。</w:t>
      </w:r>
    </w:p>
    <w:p w:rsidR="001F25D5" w:rsidRDefault="001F25D5" w:rsidP="001F25D5">
      <w:pPr>
        <w:pStyle w:val="a5"/>
      </w:pPr>
      <w:r>
        <w:t xml:space="preserve">　　A.30 B.25 C.20 D.15</w:t>
      </w:r>
    </w:p>
    <w:p w:rsidR="001F25D5" w:rsidRDefault="001F25D5" w:rsidP="001F25D5">
      <w:pPr>
        <w:pStyle w:val="a5"/>
      </w:pPr>
      <w:r>
        <w:t xml:space="preserve">　　49.假如某项目在获取的1000亩建设用地中，耕地占500亩，未利用链亩，建设用地100亩，该市对应的土地等别为7等，新增建设用地有偿使用准为48元/平方米，下列说法正确的是( )。</w:t>
      </w:r>
    </w:p>
    <w:p w:rsidR="001F25D5" w:rsidRDefault="001F25D5" w:rsidP="001F25D5">
      <w:pPr>
        <w:pStyle w:val="a5"/>
      </w:pPr>
      <w:r>
        <w:t xml:space="preserve">　　A.应向该市人民政府建设管理部门缴纳新增建设用地有偿使用费万元</w:t>
      </w:r>
    </w:p>
    <w:p w:rsidR="001F25D5" w:rsidRDefault="001F25D5" w:rsidP="001F25D5">
      <w:pPr>
        <w:pStyle w:val="a5"/>
      </w:pPr>
      <w:r>
        <w:t xml:space="preserve">　　B.应向该市人民政府建设管理部门缴纳新增建设用地有偿使用费万元</w:t>
      </w:r>
    </w:p>
    <w:p w:rsidR="001F25D5" w:rsidRDefault="001F25D5" w:rsidP="001F25D5">
      <w:pPr>
        <w:pStyle w:val="a5"/>
      </w:pPr>
      <w:r>
        <w:t xml:space="preserve">　　C.应向该市人民政府缴纳新增建设用地有偿使用费2880万元</w:t>
      </w:r>
    </w:p>
    <w:p w:rsidR="001F25D5" w:rsidRDefault="001F25D5" w:rsidP="001F25D5">
      <w:pPr>
        <w:pStyle w:val="a5"/>
      </w:pPr>
      <w:r>
        <w:t xml:space="preserve">　　D.应向该市人民政府缴纳新增建设用地有偿使用费1600万元</w:t>
      </w:r>
    </w:p>
    <w:p w:rsidR="001F25D5" w:rsidRDefault="001F25D5" w:rsidP="001F25D5">
      <w:pPr>
        <w:pStyle w:val="a5"/>
      </w:pPr>
      <w:r>
        <w:t xml:space="preserve">　　50.某企业因生产规模扩大，需要占用土地15公顷，其中5公顷为基本农田，10公顷为耕地。根据农用地分等成果，占用耕地为7等地，补充耕地经整理验收为5等地，5等地和7等地的粮食生产能力分别为1000千克和800千克。下列关于该地块补充耕地数量的说法正确的是( )。</w:t>
      </w:r>
    </w:p>
    <w:p w:rsidR="001F25D5" w:rsidRDefault="001F25D5" w:rsidP="001F25D5">
      <w:pPr>
        <w:pStyle w:val="a5"/>
      </w:pPr>
      <w:r>
        <w:t xml:space="preserve">　　A.等级折算系数为：800/1000=0.8，所以补充耕地的数量为0.8×15=12公顷</w:t>
      </w:r>
    </w:p>
    <w:p w:rsidR="001F25D5" w:rsidRDefault="001F25D5" w:rsidP="001F25D5">
      <w:pPr>
        <w:pStyle w:val="a5"/>
      </w:pPr>
      <w:r>
        <w:t xml:space="preserve">　　B.等级折算系数小于l时按1计，所以补充耕地的数量为15公顷</w:t>
      </w:r>
    </w:p>
    <w:p w:rsidR="001F25D5" w:rsidRDefault="001F25D5" w:rsidP="001F25D5">
      <w:pPr>
        <w:pStyle w:val="a5"/>
      </w:pPr>
      <w:r>
        <w:t xml:space="preserve">　　C.等级折算系数为：1000/800=1.25，所以补充耕地的数量为1.25×15=18.75公顷</w:t>
      </w:r>
    </w:p>
    <w:p w:rsidR="001F25D5" w:rsidRDefault="001F25D5" w:rsidP="001F25D5">
      <w:pPr>
        <w:pStyle w:val="a5"/>
      </w:pPr>
      <w:r>
        <w:lastRenderedPageBreak/>
        <w:t xml:space="preserve">　　D.需补充耕地的数量为5公顷</w:t>
      </w:r>
    </w:p>
    <w:p w:rsidR="001F25D5" w:rsidRDefault="001F25D5" w:rsidP="001F25D5">
      <w:pPr>
        <w:pStyle w:val="a5"/>
      </w:pPr>
      <w:r>
        <w:t xml:space="preserve">　　三、多项选择题(15题，题号51—65，共30分。每题有A、B、C、D、E五个备选项，其中至少有两个符合题意，请选择并将答题卡相同题号对应的字母涂黑。评分说明：每题2分，多选、有错误选项的不得分，不倒扣分：少选但均为正确选项的每项得0.5分)</w:t>
      </w:r>
    </w:p>
    <w:p w:rsidR="001F25D5" w:rsidRDefault="001F25D5" w:rsidP="001F25D5">
      <w:pPr>
        <w:pStyle w:val="a5"/>
      </w:pPr>
      <w:r>
        <w:t xml:space="preserve">　　51.按照土地的特性区分，下列选项中属于土地经济特性的属性有( )。</w:t>
      </w:r>
    </w:p>
    <w:p w:rsidR="001F25D5" w:rsidRDefault="001F25D5" w:rsidP="001F25D5">
      <w:pPr>
        <w:pStyle w:val="a5"/>
      </w:pPr>
      <w:r>
        <w:t xml:space="preserve">　　A.土地用途的多样性 B.土地数量的有限性</w:t>
      </w:r>
    </w:p>
    <w:p w:rsidR="001F25D5" w:rsidRDefault="001F25D5" w:rsidP="001F25D5">
      <w:pPr>
        <w:pStyle w:val="a5"/>
      </w:pPr>
      <w:r>
        <w:t xml:space="preserve">　　C.土地用途变更的困难性 D.土地经济供给的稀缺性</w:t>
      </w:r>
    </w:p>
    <w:p w:rsidR="001F25D5" w:rsidRDefault="001F25D5" w:rsidP="001F25D5">
      <w:pPr>
        <w:pStyle w:val="a5"/>
      </w:pPr>
      <w:r>
        <w:t xml:space="preserve">　　E.土地报酬递减的可能性</w:t>
      </w:r>
    </w:p>
    <w:p w:rsidR="001F25D5" w:rsidRDefault="001F25D5" w:rsidP="001F25D5">
      <w:pPr>
        <w:pStyle w:val="a5"/>
      </w:pPr>
      <w:r>
        <w:t xml:space="preserve">　　52.为进一步健全土地登记制度，应该推动建立( )的不动产统一登记制度。</w:t>
      </w:r>
    </w:p>
    <w:p w:rsidR="001F25D5" w:rsidRDefault="001F25D5" w:rsidP="001F25D5">
      <w:pPr>
        <w:pStyle w:val="a5"/>
      </w:pPr>
      <w:r>
        <w:t xml:space="preserve">　　A.统一机构 B.统一程序 C.统一效力 D.统一时点</w:t>
      </w:r>
    </w:p>
    <w:p w:rsidR="001F25D5" w:rsidRDefault="001F25D5" w:rsidP="001F25D5">
      <w:pPr>
        <w:pStyle w:val="a5"/>
      </w:pPr>
      <w:r>
        <w:t xml:space="preserve">　　E.统一用途</w:t>
      </w:r>
    </w:p>
    <w:p w:rsidR="001F25D5" w:rsidRDefault="001F25D5" w:rsidP="001F25D5">
      <w:pPr>
        <w:pStyle w:val="a5"/>
      </w:pPr>
      <w:r>
        <w:t xml:space="preserve">　　53.基本农田保护责任书中的内容包括( )等。</w:t>
      </w:r>
    </w:p>
    <w:p w:rsidR="001F25D5" w:rsidRDefault="001F25D5" w:rsidP="001F25D5">
      <w:pPr>
        <w:pStyle w:val="a5"/>
      </w:pPr>
      <w:r>
        <w:t xml:space="preserve">　　Ao基本农田的面积、地块 B.各类有机质含量</w:t>
      </w:r>
    </w:p>
    <w:p w:rsidR="001F25D5" w:rsidRDefault="001F25D5" w:rsidP="001F25D5">
      <w:pPr>
        <w:pStyle w:val="a5"/>
      </w:pPr>
      <w:r>
        <w:t xml:space="preserve">　　C.基本农田的地力等级 D.当事人的权利与义务</w:t>
      </w:r>
    </w:p>
    <w:p w:rsidR="001F25D5" w:rsidRDefault="001F25D5" w:rsidP="001F25D5">
      <w:pPr>
        <w:pStyle w:val="a5"/>
      </w:pPr>
      <w:r>
        <w:t xml:space="preserve">　　E.奖励与处罚</w:t>
      </w:r>
    </w:p>
    <w:p w:rsidR="001F25D5" w:rsidRDefault="001F25D5" w:rsidP="001F25D5">
      <w:pPr>
        <w:pStyle w:val="a5"/>
      </w:pPr>
      <w:r>
        <w:t xml:space="preserve">　　54.关于土地使用权转让，下列说法正确的有( )。</w:t>
      </w:r>
    </w:p>
    <w:p w:rsidR="001F25D5" w:rsidRDefault="001F25D5" w:rsidP="001F25D5">
      <w:pPr>
        <w:pStyle w:val="a5"/>
      </w:pPr>
      <w:r>
        <w:t xml:space="preserve">　　A.未按土地使用权出让合同规定的期限和条件投资开发和利用土地的，经有关部门批准后，可以转让土地使用权</w:t>
      </w:r>
    </w:p>
    <w:p w:rsidR="001F25D5" w:rsidRDefault="001F25D5" w:rsidP="001F25D5">
      <w:pPr>
        <w:pStyle w:val="a5"/>
      </w:pPr>
      <w:r>
        <w:t xml:space="preserve">　　B.土地使用权转让价格明显低于市场价格的，市、县级人民政府有优先购买权</w:t>
      </w:r>
    </w:p>
    <w:p w:rsidR="001F25D5" w:rsidRDefault="001F25D5" w:rsidP="001F25D5">
      <w:pPr>
        <w:pStyle w:val="a5"/>
      </w:pPr>
      <w:r>
        <w:t xml:space="preserve">　　C.土地使用权转让经双方当事人同意可以不签订土地转让合同</w:t>
      </w:r>
    </w:p>
    <w:p w:rsidR="001F25D5" w:rsidRDefault="001F25D5" w:rsidP="001F25D5">
      <w:pPr>
        <w:pStyle w:val="a5"/>
      </w:pPr>
      <w:r>
        <w:t xml:space="preserve">　　D.无偿转让地上建筑物，其使用范围内的土地使用权可以不随之转让</w:t>
      </w:r>
    </w:p>
    <w:p w:rsidR="001F25D5" w:rsidRDefault="001F25D5" w:rsidP="001F25D5">
      <w:pPr>
        <w:pStyle w:val="a5"/>
      </w:pPr>
      <w:r>
        <w:t xml:space="preserve">　　E.土地使用权转让包括出售、交换和赠与</w:t>
      </w:r>
    </w:p>
    <w:p w:rsidR="001F25D5" w:rsidRDefault="001F25D5" w:rsidP="001F25D5">
      <w:pPr>
        <w:pStyle w:val="a5"/>
      </w:pPr>
      <w:r>
        <w:t xml:space="preserve">　　55.下列行为中，需征收耕地占用税的有( )。</w:t>
      </w:r>
    </w:p>
    <w:p w:rsidR="001F25D5" w:rsidRDefault="001F25D5" w:rsidP="001F25D5">
      <w:pPr>
        <w:pStyle w:val="a5"/>
      </w:pPr>
      <w:r>
        <w:t xml:space="preserve">　　A.农田水利占用耕地 B.占用园地建住房</w:t>
      </w:r>
    </w:p>
    <w:p w:rsidR="001F25D5" w:rsidRDefault="001F25D5" w:rsidP="001F25D5">
      <w:pPr>
        <w:pStyle w:val="a5"/>
      </w:pPr>
      <w:r>
        <w:lastRenderedPageBreak/>
        <w:t xml:space="preserve">　　C.占用园地建博物馆 D.占用耕地建军用仓库</w:t>
      </w:r>
    </w:p>
    <w:p w:rsidR="001F25D5" w:rsidRDefault="001F25D5" w:rsidP="001F25D5">
      <w:pPr>
        <w:pStyle w:val="a5"/>
      </w:pPr>
      <w:r>
        <w:t xml:space="preserve">　　E.占用耕地建教职工住房</w:t>
      </w:r>
    </w:p>
    <w:p w:rsidR="001F25D5" w:rsidRDefault="001F25D5" w:rsidP="001F25D5">
      <w:pPr>
        <w:pStyle w:val="a5"/>
      </w:pPr>
      <w:r>
        <w:t xml:space="preserve">　　56.制定和实施城乡规划，应当遵循( )等原则。</w:t>
      </w:r>
    </w:p>
    <w:p w:rsidR="001F25D5" w:rsidRDefault="001F25D5" w:rsidP="001F25D5">
      <w:pPr>
        <w:pStyle w:val="a5"/>
      </w:pPr>
      <w:r>
        <w:t xml:space="preserve">　　A.城乡统筹 B.先城市后乡村</w:t>
      </w:r>
    </w:p>
    <w:p w:rsidR="001F25D5" w:rsidRDefault="001F25D5" w:rsidP="001F25D5">
      <w:pPr>
        <w:pStyle w:val="a5"/>
      </w:pPr>
      <w:r>
        <w:t xml:space="preserve">　　C.节约土地 D.集约发展</w:t>
      </w:r>
    </w:p>
    <w:p w:rsidR="001F25D5" w:rsidRDefault="001F25D5" w:rsidP="001F25D5">
      <w:pPr>
        <w:pStyle w:val="a5"/>
      </w:pPr>
      <w:r>
        <w:t xml:space="preserve">　　E.先规划后建设</w:t>
      </w:r>
    </w:p>
    <w:p w:rsidR="001F25D5" w:rsidRDefault="001F25D5" w:rsidP="001F25D5">
      <w:pPr>
        <w:pStyle w:val="a5"/>
      </w:pPr>
      <w:r>
        <w:t xml:space="preserve">　　57.依据有关规定，征收( )，须经国务院批准。</w:t>
      </w:r>
    </w:p>
    <w:p w:rsidR="001F25D5" w:rsidRDefault="001F25D5" w:rsidP="001F25D5">
      <w:pPr>
        <w:pStyle w:val="a5"/>
      </w:pPr>
      <w:r>
        <w:t xml:space="preserve">　　A.基本农田 B.园地30公顷</w:t>
      </w:r>
    </w:p>
    <w:p w:rsidR="001F25D5" w:rsidRDefault="001F25D5" w:rsidP="001F25D5">
      <w:pPr>
        <w:pStyle w:val="a5"/>
      </w:pPr>
      <w:r>
        <w:t xml:space="preserve">　　C.草地40公顷 D.非耕地75公顷</w:t>
      </w:r>
    </w:p>
    <w:p w:rsidR="001F25D5" w:rsidRDefault="001F25D5" w:rsidP="001F25D5">
      <w:pPr>
        <w:pStyle w:val="a5"/>
      </w:pPr>
      <w:r>
        <w:t xml:space="preserve">　　E.基本农田以外的耕地35公顷</w:t>
      </w:r>
    </w:p>
    <w:p w:rsidR="001F25D5" w:rsidRDefault="001F25D5" w:rsidP="001F25D5">
      <w:pPr>
        <w:pStyle w:val="a5"/>
      </w:pPr>
      <w:r>
        <w:t xml:space="preserve">　　58.下列关于土地市场的特质描述正确的是( )。</w:t>
      </w:r>
    </w:p>
    <w:p w:rsidR="001F25D5" w:rsidRDefault="001F25D5" w:rsidP="001F25D5">
      <w:pPr>
        <w:pStyle w:val="a5"/>
      </w:pPr>
      <w:r>
        <w:t xml:space="preserve">　　A.土地交易实质是土地产权契约的交易</w:t>
      </w:r>
    </w:p>
    <w:p w:rsidR="001F25D5" w:rsidRDefault="001F25D5" w:rsidP="001F25D5">
      <w:pPr>
        <w:pStyle w:val="a5"/>
      </w:pPr>
      <w:r>
        <w:t xml:space="preserve">　　B.流通方式的多样性是土地市场特有的</w:t>
      </w:r>
    </w:p>
    <w:p w:rsidR="001F25D5" w:rsidRDefault="001F25D5" w:rsidP="001F25D5">
      <w:pPr>
        <w:pStyle w:val="a5"/>
      </w:pPr>
      <w:r>
        <w:t xml:space="preserve">　　C.土地市场是有形的土地和无形的权益、信息、咨询服务等的统一体</w:t>
      </w:r>
    </w:p>
    <w:p w:rsidR="001F25D5" w:rsidRDefault="001F25D5" w:rsidP="001F25D5">
      <w:pPr>
        <w:pStyle w:val="a5"/>
      </w:pPr>
      <w:r>
        <w:t xml:space="preserve">　　D.土地作为一种特殊形态的商品，其市场不具有一般市场的规定性</w:t>
      </w:r>
    </w:p>
    <w:p w:rsidR="001F25D5" w:rsidRDefault="001F25D5" w:rsidP="001F25D5">
      <w:pPr>
        <w:pStyle w:val="a5"/>
      </w:pPr>
      <w:r>
        <w:t xml:space="preserve">　　E.不同地区由于经济发展水平不同，土地市场产生和发展的动力也不完全相同</w:t>
      </w:r>
    </w:p>
    <w:p w:rsidR="001F25D5" w:rsidRDefault="001F25D5" w:rsidP="001F25D5">
      <w:pPr>
        <w:pStyle w:val="a5"/>
      </w:pPr>
      <w:r>
        <w:t xml:space="preserve">　　59.依据《招标拍卖挂牌出让国有土地使用权规定》，在( )的情况下，主持人应当终止拍卖。</w:t>
      </w:r>
    </w:p>
    <w:p w:rsidR="001F25D5" w:rsidRDefault="001F25D5" w:rsidP="001F25D5">
      <w:pPr>
        <w:pStyle w:val="a5"/>
      </w:pPr>
      <w:r>
        <w:t xml:space="preserve">　　A.竞买人不足三人 B.竞买人不足五人</w:t>
      </w:r>
    </w:p>
    <w:p w:rsidR="001F25D5" w:rsidRDefault="001F25D5" w:rsidP="001F25D5">
      <w:pPr>
        <w:pStyle w:val="a5"/>
      </w:pPr>
      <w:r>
        <w:t xml:space="preserve">　　C.竞买人不足七人 D.竞买人的最高应价未达到底价</w:t>
      </w:r>
    </w:p>
    <w:p w:rsidR="001F25D5" w:rsidRDefault="001F25D5" w:rsidP="001F25D5">
      <w:pPr>
        <w:pStyle w:val="a5"/>
      </w:pPr>
      <w:r>
        <w:t xml:space="preserve">　　E.竞买人的最低应价未达到底价</w:t>
      </w:r>
    </w:p>
    <w:p w:rsidR="001F25D5" w:rsidRDefault="001F25D5" w:rsidP="001F25D5">
      <w:pPr>
        <w:pStyle w:val="a5"/>
      </w:pPr>
      <w:r>
        <w:t xml:space="preserve">　　60.下列关于土地使用权抵押的表述，正确的是( )。</w:t>
      </w:r>
    </w:p>
    <w:p w:rsidR="001F25D5" w:rsidRDefault="001F25D5" w:rsidP="001F25D5">
      <w:pPr>
        <w:pStyle w:val="a5"/>
      </w:pPr>
      <w:r>
        <w:t xml:space="preserve">　　A.通过有偿出让或转让方式取得的合法土地使用权可以抵押</w:t>
      </w:r>
    </w:p>
    <w:p w:rsidR="001F25D5" w:rsidRDefault="001F25D5" w:rsidP="001F25D5">
      <w:pPr>
        <w:pStyle w:val="a5"/>
      </w:pPr>
      <w:r>
        <w:lastRenderedPageBreak/>
        <w:t xml:space="preserve">　　B.土地使用权抵押设定本身发生土地使用权转移</w:t>
      </w:r>
    </w:p>
    <w:p w:rsidR="001F25D5" w:rsidRDefault="001F25D5" w:rsidP="001F25D5">
      <w:pPr>
        <w:pStyle w:val="a5"/>
      </w:pPr>
      <w:r>
        <w:t xml:space="preserve">　　C.土地使用权抵押时，其地上建筑物及其他附着物随之抵押</w:t>
      </w:r>
    </w:p>
    <w:p w:rsidR="001F25D5" w:rsidRDefault="001F25D5" w:rsidP="001F25D5">
      <w:pPr>
        <w:pStyle w:val="a5"/>
      </w:pPr>
      <w:r>
        <w:t xml:space="preserve">　　D.土地使用权人将土地抵押后，丧失转让权</w:t>
      </w:r>
    </w:p>
    <w:p w:rsidR="001F25D5" w:rsidRDefault="001F25D5" w:rsidP="001F25D5">
      <w:pPr>
        <w:pStyle w:val="a5"/>
      </w:pPr>
      <w:r>
        <w:t xml:space="preserve">　　E.土地使用权抵押不得违背土地使用权出让合同的规定</w:t>
      </w:r>
    </w:p>
    <w:p w:rsidR="001F25D5" w:rsidRDefault="001F25D5" w:rsidP="001F25D5">
      <w:pPr>
        <w:pStyle w:val="a5"/>
      </w:pPr>
      <w:r>
        <w:t xml:space="preserve">　　61.关于非法占用土地行为的处罚方式，下列表述正确的是( )。</w:t>
      </w:r>
    </w:p>
    <w:p w:rsidR="001F25D5" w:rsidRDefault="001F25D5" w:rsidP="001F25D5">
      <w:pPr>
        <w:pStyle w:val="a5"/>
      </w:pPr>
      <w:r>
        <w:t xml:space="preserve">　　A.针对非法占用土地行为的处罚方式中行政处分的对象是非法占地单位的直接负责的主管人员</w:t>
      </w:r>
    </w:p>
    <w:p w:rsidR="001F25D5" w:rsidRDefault="001F25D5" w:rsidP="001F25D5">
      <w:pPr>
        <w:pStyle w:val="a5"/>
      </w:pPr>
      <w:r>
        <w:t xml:space="preserve">　　B.如果非法占用的土地是公共用地或未确定给单位或个人使用的国有土地，要恢复到占用以前的原貌</w:t>
      </w:r>
    </w:p>
    <w:p w:rsidR="001F25D5" w:rsidRDefault="001F25D5" w:rsidP="001F25D5">
      <w:pPr>
        <w:pStyle w:val="a5"/>
      </w:pPr>
      <w:r>
        <w:t xml:space="preserve">　　C.非法占用耕地有可能构成刑事犯罪</w:t>
      </w:r>
    </w:p>
    <w:p w:rsidR="001F25D5" w:rsidRDefault="001F25D5" w:rsidP="001F25D5">
      <w:pPr>
        <w:pStyle w:val="a5"/>
      </w:pPr>
      <w:r>
        <w:t xml:space="preserve">　　D.针对违法占地行为，行使行政处分的机关是有关责任人员的所在单位或者上级机关</w:t>
      </w:r>
    </w:p>
    <w:p w:rsidR="001F25D5" w:rsidRDefault="001F25D5" w:rsidP="001F25D5">
      <w:pPr>
        <w:pStyle w:val="a5"/>
      </w:pPr>
      <w:r>
        <w:t xml:space="preserve">　　E.对于是否对违法占地行为给予罚款处罚，由土地行政主管部门根据违法情节而定</w:t>
      </w:r>
    </w:p>
    <w:p w:rsidR="001F25D5" w:rsidRDefault="001F25D5" w:rsidP="001F25D5">
      <w:pPr>
        <w:pStyle w:val="a5"/>
      </w:pPr>
      <w:r>
        <w:t xml:space="preserve">　　62.在国有土地使用证中，关于土地用途一栏，下列填法正确的是( )。</w:t>
      </w:r>
    </w:p>
    <w:p w:rsidR="001F25D5" w:rsidRDefault="001F25D5" w:rsidP="001F25D5">
      <w:pPr>
        <w:pStyle w:val="a5"/>
      </w:pPr>
      <w:r>
        <w:t xml:space="preserve">　　A.企业用地 B.煤矿用地</w:t>
      </w:r>
    </w:p>
    <w:p w:rsidR="001F25D5" w:rsidRDefault="001F25D5" w:rsidP="001F25D5">
      <w:pPr>
        <w:pStyle w:val="a5"/>
      </w:pPr>
      <w:r>
        <w:t xml:space="preserve">　　C.仓储用地 D.批发零售用地</w:t>
      </w:r>
    </w:p>
    <w:p w:rsidR="001F25D5" w:rsidRDefault="001F25D5" w:rsidP="001F25D5">
      <w:pPr>
        <w:pStyle w:val="a5"/>
      </w:pPr>
      <w:r>
        <w:t xml:space="preserve">　　E.商务金融用地</w:t>
      </w:r>
    </w:p>
    <w:p w:rsidR="001F25D5" w:rsidRDefault="001F25D5" w:rsidP="001F25D5">
      <w:pPr>
        <w:pStyle w:val="a5"/>
      </w:pPr>
      <w:r>
        <w:t xml:space="preserve">　　63.下列关于基本农田及基本农田保护，表述正确的是( )。</w:t>
      </w:r>
    </w:p>
    <w:p w:rsidR="001F25D5" w:rsidRDefault="001F25D5" w:rsidP="001F25D5">
      <w:pPr>
        <w:pStyle w:val="a5"/>
      </w:pPr>
      <w:r>
        <w:t xml:space="preserve">　　A.基本农田，又称之为“吃饭田”、“保命田”</w:t>
      </w:r>
    </w:p>
    <w:p w:rsidR="001F25D5" w:rsidRDefault="001F25D5" w:rsidP="001F25D5">
      <w:pPr>
        <w:pStyle w:val="a5"/>
      </w:pPr>
      <w:r>
        <w:t xml:space="preserve">　　B.基本农田是耕地的一部分，而且主要是高产优质的耕地</w:t>
      </w:r>
    </w:p>
    <w:p w:rsidR="001F25D5" w:rsidRDefault="001F25D5" w:rsidP="001F25D5">
      <w:pPr>
        <w:pStyle w:val="a5"/>
      </w:pPr>
      <w:r>
        <w:t xml:space="preserve">　　C.所有的优良耕地都是基本农田</w:t>
      </w:r>
    </w:p>
    <w:p w:rsidR="001F25D5" w:rsidRDefault="001F25D5" w:rsidP="001F25D5">
      <w:pPr>
        <w:pStyle w:val="a5"/>
      </w:pPr>
      <w:r>
        <w:t xml:space="preserve">　　D.基本农田保护方针是：“全面规划、合理利用、用养结合、严格保护”</w:t>
      </w:r>
    </w:p>
    <w:p w:rsidR="001F25D5" w:rsidRDefault="001F25D5" w:rsidP="001F25D5">
      <w:pPr>
        <w:pStyle w:val="a5"/>
      </w:pPr>
      <w:r>
        <w:t xml:space="preserve">　　E.各省、自治区、直辖市划定的基本农田应当占本行政区域内耕地的80%以上</w:t>
      </w:r>
    </w:p>
    <w:p w:rsidR="001F25D5" w:rsidRDefault="001F25D5" w:rsidP="001F25D5">
      <w:pPr>
        <w:pStyle w:val="a5"/>
      </w:pPr>
      <w:r>
        <w:lastRenderedPageBreak/>
        <w:t xml:space="preserve">　　64.依据有关规定，可由县级以上人民政府依法批准使用划拨土地的，包括( )等。</w:t>
      </w:r>
    </w:p>
    <w:p w:rsidR="001F25D5" w:rsidRDefault="001F25D5" w:rsidP="001F25D5">
      <w:pPr>
        <w:pStyle w:val="a5"/>
      </w:pPr>
      <w:r>
        <w:t xml:space="preserve">　　A.国家机关办公用地 B.高新技术产业用地</w:t>
      </w:r>
    </w:p>
    <w:p w:rsidR="001F25D5" w:rsidRDefault="001F25D5" w:rsidP="001F25D5">
      <w:pPr>
        <w:pStyle w:val="a5"/>
      </w:pPr>
      <w:r>
        <w:t xml:space="preserve">　　C.公共交通设施用地 D.国家重点扶持的水利设施用地</w:t>
      </w:r>
    </w:p>
    <w:p w:rsidR="001F25D5" w:rsidRDefault="001F25D5" w:rsidP="001F25D5">
      <w:pPr>
        <w:pStyle w:val="a5"/>
      </w:pPr>
      <w:r>
        <w:t xml:space="preserve">　　E.经济适用住房用地</w:t>
      </w:r>
    </w:p>
    <w:p w:rsidR="001F25D5" w:rsidRDefault="001F25D5" w:rsidP="001F25D5">
      <w:pPr>
        <w:pStyle w:val="a5"/>
      </w:pPr>
      <w:r>
        <w:t xml:space="preserve">　　65.依据有关规定，对于农村村民住宅，下列说法正确的有( )。</w:t>
      </w:r>
    </w:p>
    <w:p w:rsidR="001F25D5" w:rsidRDefault="001F25D5" w:rsidP="001F25D5">
      <w:pPr>
        <w:pStyle w:val="a5"/>
      </w:pPr>
      <w:r>
        <w:t xml:space="preserve">　　A.农村村民每户只能有一处宅基地</w:t>
      </w:r>
    </w:p>
    <w:p w:rsidR="001F25D5" w:rsidRDefault="001F25D5" w:rsidP="001F25D5">
      <w:pPr>
        <w:pStyle w:val="a5"/>
      </w:pPr>
      <w:r>
        <w:t xml:space="preserve">　　B.农村村民每户只能有两处宅基地</w:t>
      </w:r>
    </w:p>
    <w:p w:rsidR="001F25D5" w:rsidRDefault="001F25D5" w:rsidP="001F25D5">
      <w:pPr>
        <w:pStyle w:val="a5"/>
      </w:pPr>
      <w:r>
        <w:t xml:space="preserve">　　C.回乡落户的城镇居民可申请宅基地</w:t>
      </w:r>
    </w:p>
    <w:p w:rsidR="001F25D5" w:rsidRDefault="001F25D5" w:rsidP="001F25D5">
      <w:pPr>
        <w:pStyle w:val="a5"/>
      </w:pPr>
      <w:r>
        <w:t xml:space="preserve">　　D.村民因住房出卖、出租而使宅基地达不到标准的，不得申请宅基地</w:t>
      </w:r>
    </w:p>
    <w:p w:rsidR="001F25D5" w:rsidRDefault="001F25D5" w:rsidP="001F25D5">
      <w:pPr>
        <w:pStyle w:val="a5"/>
      </w:pPr>
      <w:r>
        <w:t xml:space="preserve">　　E.农村村民建房，经乡(镇)人民政府批准后即可建设</w:t>
      </w:r>
    </w:p>
    <w:p w:rsidR="001F25D5" w:rsidRDefault="001F25D5" w:rsidP="001F25D5">
      <w:pPr>
        <w:pStyle w:val="a5"/>
      </w:pPr>
      <w:r>
        <w:t xml:space="preserve">　　四、情景分析题(2题，内含10小题，题号66。75，共20分。每小题有A、B、C、D四个备选项，至少有一个符合题意，请选择，并将答题卡相同题号对应的字母涂黑。评分说明：每小题2分，多选、有错误选项的不得分，不倒扣分;少选但均为正确选项的每项得0.5分)</w:t>
      </w:r>
    </w:p>
    <w:p w:rsidR="001F25D5" w:rsidRDefault="001F25D5" w:rsidP="001F25D5">
      <w:pPr>
        <w:pStyle w:val="a5"/>
      </w:pPr>
      <w:r>
        <w:t xml:space="preserve">　　(一)某市拟公开出让一宗住宅房地产用地，该市国土资源局于2007年12月1日在当地土地市场网发布挂牌出让公告，明确挂牌时间为2007年12月18日上午8时至2008年1月7日下午4时，同时该市国土资源局规定申请时间为　　2007年12月10日至12月29日。甲公司于2007年12月30日申请挂牌，但被认为超过了申请截止时间而被该市国土资源局拒绝。截止到2008年1月7日上午，竞买人乙公司报价最高，竞买人丙公司的报价低于乙公司的报价，丙公司又于2008年1月7日下午3时50分再次申请报价，但因没有时间填写报价单和缺少一名竞买人被该市国土资源局拒绝。</w:t>
      </w:r>
    </w:p>
    <w:p w:rsidR="001F25D5" w:rsidRDefault="001F25D5" w:rsidP="001F25D5">
      <w:pPr>
        <w:pStyle w:val="a5"/>
      </w:pPr>
      <w:r>
        <w:t xml:space="preserve">　　就上述内容，回答66~ 70小题的问题。</w:t>
      </w:r>
    </w:p>
    <w:p w:rsidR="001F25D5" w:rsidRDefault="001F25D5" w:rsidP="001F25D5">
      <w:pPr>
        <w:pStyle w:val="a5"/>
      </w:pPr>
      <w:r>
        <w:t xml:space="preserve">　　66.根据有关政策，以下关于土地挂牌出让公告时间说法正确的是( )。</w:t>
      </w:r>
    </w:p>
    <w:p w:rsidR="001F25D5" w:rsidRDefault="001F25D5" w:rsidP="001F25D5">
      <w:pPr>
        <w:pStyle w:val="a5"/>
      </w:pPr>
      <w:r>
        <w:t xml:space="preserve">　　A.该挂牌出让公告应当至少在土地挂牌前15日发布，以首次发布为起始日</w:t>
      </w:r>
    </w:p>
    <w:p w:rsidR="001F25D5" w:rsidRDefault="001F25D5" w:rsidP="001F25D5">
      <w:pPr>
        <w:pStyle w:val="a5"/>
      </w:pPr>
      <w:r>
        <w:t xml:space="preserve">　　B.该挂牌出让公告不符合规范，出让公告应当至少在土地挂牌前20日发布，以首次发布为起始日</w:t>
      </w:r>
    </w:p>
    <w:p w:rsidR="001F25D5" w:rsidRDefault="001F25D5" w:rsidP="001F25D5">
      <w:pPr>
        <w:pStyle w:val="a5"/>
      </w:pPr>
      <w:r>
        <w:t xml:space="preserve">　　C.该挂牌出让公告不符合规范，出让公告应当至少在土地挂牌前30日发布，以首次发布为起始日</w:t>
      </w:r>
    </w:p>
    <w:p w:rsidR="001F25D5" w:rsidRDefault="001F25D5" w:rsidP="001F25D5">
      <w:pPr>
        <w:pStyle w:val="a5"/>
      </w:pPr>
      <w:r>
        <w:lastRenderedPageBreak/>
        <w:t xml:space="preserve">　　D.如土地使用条件变更等影响土地价格的重大变动，补充公告发布时间距挂牌活动开始的时间不得少于10日</w:t>
      </w:r>
    </w:p>
    <w:p w:rsidR="001F25D5" w:rsidRDefault="001F25D5" w:rsidP="001F25D5">
      <w:pPr>
        <w:pStyle w:val="a5"/>
      </w:pPr>
      <w:r>
        <w:t xml:space="preserve">　　67.对于甲公司的竞买人资格，下列说法正确的是( )。</w:t>
      </w:r>
    </w:p>
    <w:p w:rsidR="001F25D5" w:rsidRDefault="001F25D5" w:rsidP="001F25D5">
      <w:pPr>
        <w:pStyle w:val="a5"/>
      </w:pPr>
      <w:r>
        <w:t xml:space="preserve">　　A.甲公司不具有竞买资格，因为其申请挂牌时间已超过法定时间</w:t>
      </w:r>
    </w:p>
    <w:p w:rsidR="001F25D5" w:rsidRDefault="001F25D5" w:rsidP="001F25D5">
      <w:pPr>
        <w:pStyle w:val="a5"/>
      </w:pPr>
      <w:r>
        <w:t xml:space="preserve">　　B.甲公司具有竞买资格，因为其申请挂牌时间在挂牌出让结束两天以前</w:t>
      </w:r>
    </w:p>
    <w:p w:rsidR="001F25D5" w:rsidRDefault="001F25D5" w:rsidP="001F25D5">
      <w:pPr>
        <w:pStyle w:val="a5"/>
      </w:pPr>
      <w:r>
        <w:t xml:space="preserve">　　C.如果甲公司在2008年1月6日申请挂牌，则甲公司不具有竞买人资格</w:t>
      </w:r>
    </w:p>
    <w:p w:rsidR="001F25D5" w:rsidRDefault="001F25D5" w:rsidP="001F25D5">
      <w:pPr>
        <w:pStyle w:val="a5"/>
      </w:pPr>
      <w:r>
        <w:t xml:space="preserve">　　D.如果甲公司在2007年12月28日申请挂牌，则甲公司具有竞买人资格</w:t>
      </w:r>
    </w:p>
    <w:p w:rsidR="001F25D5" w:rsidRDefault="001F25D5" w:rsidP="001F25D5">
      <w:pPr>
        <w:pStyle w:val="a5"/>
      </w:pPr>
      <w:r>
        <w:t xml:space="preserve">　　68.对于该市国土资源局的做法，下列说法不正确的是( )。</w:t>
      </w:r>
    </w:p>
    <w:p w:rsidR="001F25D5" w:rsidRDefault="001F25D5" w:rsidP="001F25D5">
      <w:pPr>
        <w:pStyle w:val="a5"/>
      </w:pPr>
      <w:r>
        <w:t xml:space="preserve">　　A.因乙公司出价最高，按照价高者得的原则，乙公司应为该地块的竞得人</w:t>
      </w:r>
    </w:p>
    <w:p w:rsidR="001F25D5" w:rsidRDefault="001F25D5" w:rsidP="001F25D5">
      <w:pPr>
        <w:pStyle w:val="a5"/>
      </w:pPr>
      <w:r>
        <w:t xml:space="preserve">　　B.丙公司没有竞价资格</w:t>
      </w:r>
    </w:p>
    <w:p w:rsidR="001F25D5" w:rsidRDefault="001F25D5" w:rsidP="001F25D5">
      <w:pPr>
        <w:pStyle w:val="a5"/>
      </w:pPr>
      <w:r>
        <w:t xml:space="preserve">　　C.丙公司具有竞价资格</w:t>
      </w:r>
    </w:p>
    <w:p w:rsidR="001F25D5" w:rsidRDefault="001F25D5" w:rsidP="001F25D5">
      <w:pPr>
        <w:pStyle w:val="a5"/>
      </w:pPr>
      <w:r>
        <w:t xml:space="preserve">　　D.挂牌期限届满，挂牌主持人应询问竞买人是否愿意继续竞价，有竞买人表示愿意继续竞价的，挂牌出让转入现场竞价，通过现场竞价确定竞得人</w:t>
      </w:r>
    </w:p>
    <w:p w:rsidR="001F25D5" w:rsidRDefault="001F25D5" w:rsidP="001F25D5">
      <w:pPr>
        <w:pStyle w:val="a5"/>
      </w:pPr>
      <w:r>
        <w:t xml:space="preserve">　　69.参加挂牌的公司在参与竞买之前，都交纳了竞买保证金;对于竞买保证金的性质，下列说法正确的是( )。</w:t>
      </w:r>
    </w:p>
    <w:p w:rsidR="001F25D5" w:rsidRDefault="001F25D5" w:rsidP="001F25D5">
      <w:pPr>
        <w:pStyle w:val="a5"/>
      </w:pPr>
      <w:r>
        <w:t xml:space="preserve">　　A.在挂牌成交前，竞买保证金是意向用地者参加挂牌活动的资格条件和门槛</w:t>
      </w:r>
    </w:p>
    <w:p w:rsidR="001F25D5" w:rsidRDefault="001F25D5" w:rsidP="001F25D5">
      <w:pPr>
        <w:pStyle w:val="a5"/>
      </w:pPr>
      <w:r>
        <w:t xml:space="preserve">　　B.在挂牌成交前，竞买保证金是意向用地者的定金</w:t>
      </w:r>
    </w:p>
    <w:p w:rsidR="001F25D5" w:rsidRDefault="001F25D5" w:rsidP="001F25D5">
      <w:pPr>
        <w:pStyle w:val="a5"/>
      </w:pPr>
      <w:r>
        <w:t xml:space="preserve">　　C.在挂牌成交后，竞买保证金转为受让地块的定金</w:t>
      </w:r>
    </w:p>
    <w:p w:rsidR="001F25D5" w:rsidRDefault="001F25D5" w:rsidP="001F25D5">
      <w:pPr>
        <w:pStyle w:val="a5"/>
      </w:pPr>
      <w:r>
        <w:t xml:space="preserve">　　D.在国有建设用地使用权出让合同签订后，保证金转为土地出让价款</w:t>
      </w:r>
    </w:p>
    <w:p w:rsidR="001F25D5" w:rsidRDefault="001F25D5" w:rsidP="001F25D5">
      <w:pPr>
        <w:pStyle w:val="a5"/>
      </w:pPr>
      <w:r>
        <w:t xml:space="preserve">　　70.乙公司若通过挂牌竞买成功后，拟分期缴纳土地出让金，下列说法正确的是( )。</w:t>
      </w:r>
    </w:p>
    <w:p w:rsidR="001F25D5" w:rsidRDefault="001F25D5" w:rsidP="001F25D5">
      <w:pPr>
        <w:pStyle w:val="a5"/>
      </w:pPr>
      <w:r>
        <w:t xml:space="preserve">　　A.该市国土资源局与乙公司签订国有建设用地使用权出让合同，可以约定分期缴纳土地出让金</w:t>
      </w:r>
    </w:p>
    <w:p w:rsidR="001F25D5" w:rsidRDefault="001F25D5" w:rsidP="001F25D5">
      <w:pPr>
        <w:pStyle w:val="a5"/>
      </w:pPr>
      <w:r>
        <w:t xml:space="preserve">　　B.乙公司在缴纳部分土地使用权出让金后，可以向该市国土资源局申请核发土地使用证，并向银行申请抵押贷款</w:t>
      </w:r>
    </w:p>
    <w:p w:rsidR="001F25D5" w:rsidRDefault="001F25D5" w:rsidP="001F25D5">
      <w:pPr>
        <w:pStyle w:val="a5"/>
      </w:pPr>
      <w:r>
        <w:t xml:space="preserve">　　C.乙公司在缴纳部分土地使用权出让金后，可以根据土地出让金的缴纳比例对出让宗地进行分割发证</w:t>
      </w:r>
    </w:p>
    <w:p w:rsidR="001F25D5" w:rsidRDefault="001F25D5" w:rsidP="001F25D5">
      <w:pPr>
        <w:pStyle w:val="a5"/>
      </w:pPr>
      <w:r>
        <w:lastRenderedPageBreak/>
        <w:t xml:space="preserve">　　D.乙公司在按出让合同约定缴清全部土地出让价款后，可以向该市国土资源局申请核发国有建设用地使用权证书</w:t>
      </w:r>
    </w:p>
    <w:p w:rsidR="001F25D5" w:rsidRDefault="001F25D5" w:rsidP="001F25D5">
      <w:pPr>
        <w:pStyle w:val="a5"/>
      </w:pPr>
      <w:r>
        <w:t xml:space="preserve">　　(二)某县根据国家规定，已经制定并公布实施了“统一年产值和征地区片综合地价标准”。该县现需要新修一条道路，通过路段的征地区片综合地价分别为5万元/亩、4.5万元/亩和4万元/亩。在按照标准办理了建设用地征地等手续后开始施工建设。</w:t>
      </w:r>
    </w:p>
    <w:p w:rsidR="001F25D5" w:rsidRDefault="001F25D5" w:rsidP="001F25D5">
      <w:pPr>
        <w:pStyle w:val="a5"/>
      </w:pPr>
      <w:r>
        <w:t xml:space="preserve">　　就上述问题，回答71 -75小题的问题。</w:t>
      </w:r>
    </w:p>
    <w:p w:rsidR="001F25D5" w:rsidRDefault="001F25D5" w:rsidP="001F25D5">
      <w:pPr>
        <w:pStyle w:val="a5"/>
      </w:pPr>
      <w:r>
        <w:t xml:space="preserve">　　71.按照有关规定，制定征地区片综合地价的方法主要包括( )。</w:t>
      </w:r>
    </w:p>
    <w:p w:rsidR="001F25D5" w:rsidRDefault="001F25D5" w:rsidP="001F25D5">
      <w:pPr>
        <w:pStyle w:val="a5"/>
      </w:pPr>
      <w:r>
        <w:t xml:space="preserve">　　A.农用地价格修正法 B.征地案例比较测算法</w:t>
      </w:r>
    </w:p>
    <w:p w:rsidR="001F25D5" w:rsidRDefault="001F25D5" w:rsidP="001F25D5">
      <w:pPr>
        <w:pStyle w:val="a5"/>
      </w:pPr>
      <w:r>
        <w:t xml:space="preserve">　　C.年产值倍数法 D.基准地价修正法</w:t>
      </w:r>
    </w:p>
    <w:p w:rsidR="001F25D5" w:rsidRDefault="001F25D5" w:rsidP="001F25D5">
      <w:pPr>
        <w:pStyle w:val="a5"/>
      </w:pPr>
      <w:r>
        <w:t xml:space="preserve">　　72.在本案中，对被征地农民的合理补偿应该是( )。</w:t>
      </w:r>
    </w:p>
    <w:p w:rsidR="001F25D5" w:rsidRDefault="001F25D5" w:rsidP="001F25D5">
      <w:pPr>
        <w:pStyle w:val="a5"/>
      </w:pPr>
      <w:r>
        <w:t xml:space="preserve">　　A.征地区片综合地价</w:t>
      </w:r>
    </w:p>
    <w:p w:rsidR="001F25D5" w:rsidRDefault="001F25D5" w:rsidP="001F25D5">
      <w:pPr>
        <w:pStyle w:val="a5"/>
      </w:pPr>
      <w:r>
        <w:t xml:space="preserve">　　B.征地区片综合地价+青苗补偿费+地上附着物补偿</w:t>
      </w:r>
    </w:p>
    <w:p w:rsidR="001F25D5" w:rsidRDefault="001F25D5" w:rsidP="001F25D5">
      <w:pPr>
        <w:pStyle w:val="a5"/>
      </w:pPr>
      <w:r>
        <w:t xml:space="preserve">　　C.征地区片综合地价+青苗补偿费+地上附着物补偿+社会保障费</w:t>
      </w:r>
    </w:p>
    <w:p w:rsidR="001F25D5" w:rsidRDefault="001F25D5" w:rsidP="001F25D5">
      <w:pPr>
        <w:pStyle w:val="a5"/>
      </w:pPr>
      <w:r>
        <w:t xml:space="preserve">　　D.征地区片综合地价+安置补偿费+青苗补偿费+地上附着物补偿+社会保障费</w:t>
      </w:r>
    </w:p>
    <w:p w:rsidR="001F25D5" w:rsidRDefault="001F25D5" w:rsidP="001F25D5">
      <w:pPr>
        <w:pStyle w:val="a5"/>
      </w:pPr>
      <w:r>
        <w:t xml:space="preserve">　　73.在本案中，被征地农民得到的补偿标准应该是( )。</w:t>
      </w:r>
    </w:p>
    <w:p w:rsidR="001F25D5" w:rsidRDefault="001F25D5" w:rsidP="001F25D5">
      <w:pPr>
        <w:pStyle w:val="a5"/>
      </w:pPr>
      <w:r>
        <w:t xml:space="preserve">　　A.一律5万元/亩</w:t>
      </w:r>
    </w:p>
    <w:p w:rsidR="001F25D5" w:rsidRDefault="001F25D5" w:rsidP="001F25D5">
      <w:pPr>
        <w:pStyle w:val="a5"/>
      </w:pPr>
      <w:r>
        <w:t xml:space="preserve">　　B.一律4.5万元/亩</w:t>
      </w:r>
    </w:p>
    <w:p w:rsidR="001F25D5" w:rsidRDefault="001F25D5" w:rsidP="001F25D5">
      <w:pPr>
        <w:pStyle w:val="a5"/>
      </w:pPr>
      <w:r>
        <w:t xml:space="preserve">　　C.一律4万元/亩</w:t>
      </w:r>
    </w:p>
    <w:p w:rsidR="001F25D5" w:rsidRDefault="001F25D5" w:rsidP="001F25D5">
      <w:pPr>
        <w:pStyle w:val="a5"/>
      </w:pPr>
      <w:r>
        <w:t xml:space="preserve">　　D.分别为5万元/亩、4.5万元/亩和4万元/亩</w:t>
      </w:r>
    </w:p>
    <w:p w:rsidR="001F25D5" w:rsidRDefault="001F25D5" w:rsidP="001F25D5">
      <w:pPr>
        <w:pStyle w:val="a5"/>
      </w:pPr>
      <w:r>
        <w:t xml:space="preserve">　　74.在本案中，对得到的补偿少于5万元/亩区域的农民的正确解释是( )。</w:t>
      </w:r>
    </w:p>
    <w:p w:rsidR="001F25D5" w:rsidRDefault="001F25D5" w:rsidP="001F25D5">
      <w:pPr>
        <w:pStyle w:val="a5"/>
      </w:pPr>
      <w:r>
        <w:t xml:space="preserve">　　A.对基础设施用地征收的土地，应给予较低水平的补偿</w:t>
      </w:r>
    </w:p>
    <w:p w:rsidR="001F25D5" w:rsidRDefault="001F25D5" w:rsidP="001F25D5">
      <w:pPr>
        <w:pStyle w:val="a5"/>
      </w:pPr>
      <w:r>
        <w:t xml:space="preserve">　　B。对条件较差的土地，应给予较低水平的补偿</w:t>
      </w:r>
    </w:p>
    <w:p w:rsidR="001F25D5" w:rsidRDefault="001F25D5" w:rsidP="001F25D5">
      <w:pPr>
        <w:pStyle w:val="a5"/>
      </w:pPr>
      <w:r>
        <w:t xml:space="preserve">　　C.对相同条件的土地，应根据征地目的的不同给予不同水平的补偿</w:t>
      </w:r>
    </w:p>
    <w:p w:rsidR="001F25D5" w:rsidRDefault="001F25D5" w:rsidP="001F25D5">
      <w:pPr>
        <w:pStyle w:val="a5"/>
      </w:pPr>
      <w:r>
        <w:t xml:space="preserve">　　D.对不同质量的土地，应给予不同水平的补偿</w:t>
      </w:r>
    </w:p>
    <w:p w:rsidR="001F25D5" w:rsidRDefault="001F25D5" w:rsidP="001F25D5">
      <w:pPr>
        <w:pStyle w:val="a5"/>
      </w:pPr>
      <w:r>
        <w:lastRenderedPageBreak/>
        <w:t xml:space="preserve">　　75.在本案中，若出现征地纠纷，下列做法正确的有( )。</w:t>
      </w:r>
    </w:p>
    <w:p w:rsidR="001F25D5" w:rsidRDefault="001F25D5" w:rsidP="001F25D5">
      <w:pPr>
        <w:pStyle w:val="a5"/>
      </w:pPr>
      <w:r>
        <w:t xml:space="preserve">　　A.被征地农民可向县级以上国土资源管理部门信访</w:t>
      </w:r>
    </w:p>
    <w:p w:rsidR="001F25D5" w:rsidRDefault="001F25D5" w:rsidP="001F25D5">
      <w:pPr>
        <w:pStyle w:val="a5"/>
      </w:pPr>
      <w:r>
        <w:t xml:space="preserve">　　B.信访人对国土资源管理部门作出的信访事项处理意见不服的，可以在规定的日期内，请求同级人民政府或者上一级国土资源管理部门复核</w:t>
      </w:r>
    </w:p>
    <w:p w:rsidR="001F25D5" w:rsidRDefault="001F25D5" w:rsidP="001F25D5">
      <w:pPr>
        <w:pStyle w:val="a5"/>
      </w:pPr>
      <w:r>
        <w:t xml:space="preserve">　　C.双方经过协商解决问题</w:t>
      </w:r>
    </w:p>
    <w:p w:rsidR="001F25D5" w:rsidRDefault="001F25D5" w:rsidP="001F25D5">
      <w:pPr>
        <w:pStyle w:val="a5"/>
      </w:pPr>
      <w:r>
        <w:t xml:space="preserve">　　D.采取阻碍施工等方式解决</w:t>
      </w:r>
    </w:p>
    <w:p w:rsidR="00785726" w:rsidRDefault="00785726">
      <w:pPr>
        <w:rPr>
          <w:rFonts w:hint="eastAsia"/>
        </w:rPr>
      </w:pPr>
    </w:p>
    <w:p w:rsidR="001F25D5" w:rsidRDefault="001F25D5">
      <w:pPr>
        <w:rPr>
          <w:rFonts w:hint="eastAsia"/>
        </w:rPr>
      </w:pPr>
    </w:p>
    <w:p w:rsidR="001F25D5" w:rsidRDefault="001F25D5">
      <w:pPr>
        <w:rPr>
          <w:rFonts w:hint="eastAsia"/>
        </w:rPr>
      </w:pPr>
    </w:p>
    <w:p w:rsidR="001F25D5" w:rsidRDefault="001F25D5">
      <w:pPr>
        <w:rPr>
          <w:rFonts w:hint="eastAsia"/>
        </w:rPr>
      </w:pPr>
    </w:p>
    <w:p w:rsidR="001F25D5" w:rsidRDefault="001F25D5">
      <w:pPr>
        <w:rPr>
          <w:rFonts w:hint="eastAsia"/>
        </w:rPr>
      </w:pPr>
      <w:r>
        <w:rPr>
          <w:noProof/>
        </w:rPr>
        <w:drawing>
          <wp:inline distT="0" distB="0" distL="0" distR="0">
            <wp:extent cx="4238625" cy="2914650"/>
            <wp:effectExtent l="19050" t="0" r="9525" b="0"/>
            <wp:docPr id="1" name="图片 1" descr="http://www.edu24ol.com/web_news/images/2010-7/2010071904273158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24ol.com/web_news/images/2010-7/201007190427315857.jpg"/>
                    <pic:cNvPicPr>
                      <a:picLocks noChangeAspect="1" noChangeArrowheads="1"/>
                    </pic:cNvPicPr>
                  </pic:nvPicPr>
                  <pic:blipFill>
                    <a:blip r:embed="rId6" cstate="print"/>
                    <a:srcRect/>
                    <a:stretch>
                      <a:fillRect/>
                    </a:stretch>
                  </pic:blipFill>
                  <pic:spPr bwMode="auto">
                    <a:xfrm>
                      <a:off x="0" y="0"/>
                      <a:ext cx="4238625" cy="2914650"/>
                    </a:xfrm>
                    <a:prstGeom prst="rect">
                      <a:avLst/>
                    </a:prstGeom>
                    <a:noFill/>
                    <a:ln w="9525">
                      <a:noFill/>
                      <a:miter lim="800000"/>
                      <a:headEnd/>
                      <a:tailEnd/>
                    </a:ln>
                  </pic:spPr>
                </pic:pic>
              </a:graphicData>
            </a:graphic>
          </wp:inline>
        </w:drawing>
      </w:r>
    </w:p>
    <w:p w:rsidR="001F25D5" w:rsidRDefault="001F25D5">
      <w:pPr>
        <w:rPr>
          <w:rFonts w:hint="eastAsia"/>
        </w:rPr>
      </w:pPr>
    </w:p>
    <w:p w:rsidR="001F25D5" w:rsidRDefault="001F25D5">
      <w:pPr>
        <w:rPr>
          <w:rFonts w:hint="eastAsia"/>
        </w:rPr>
      </w:pPr>
    </w:p>
    <w:p w:rsidR="001F25D5" w:rsidRPr="001F25D5" w:rsidRDefault="001F25D5"/>
    <w:sectPr w:rsidR="001F25D5" w:rsidRPr="001F25D5" w:rsidSect="007857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01AA" w:rsidRDefault="00AA01AA" w:rsidP="001F25D5">
      <w:r>
        <w:separator/>
      </w:r>
    </w:p>
  </w:endnote>
  <w:endnote w:type="continuationSeparator" w:id="0">
    <w:p w:rsidR="00AA01AA" w:rsidRDefault="00AA01AA" w:rsidP="001F25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01AA" w:rsidRDefault="00AA01AA" w:rsidP="001F25D5">
      <w:r>
        <w:separator/>
      </w:r>
    </w:p>
  </w:footnote>
  <w:footnote w:type="continuationSeparator" w:id="0">
    <w:p w:rsidR="00AA01AA" w:rsidRDefault="00AA01AA" w:rsidP="001F25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F25D5"/>
    <w:rsid w:val="0007725B"/>
    <w:rsid w:val="001F25D5"/>
    <w:rsid w:val="00785726"/>
    <w:rsid w:val="00AA01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7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F25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F25D5"/>
    <w:rPr>
      <w:sz w:val="18"/>
      <w:szCs w:val="18"/>
    </w:rPr>
  </w:style>
  <w:style w:type="paragraph" w:styleId="a4">
    <w:name w:val="footer"/>
    <w:basedOn w:val="a"/>
    <w:link w:val="Char0"/>
    <w:uiPriority w:val="99"/>
    <w:semiHidden/>
    <w:unhideWhenUsed/>
    <w:rsid w:val="001F25D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F25D5"/>
    <w:rPr>
      <w:sz w:val="18"/>
      <w:szCs w:val="18"/>
    </w:rPr>
  </w:style>
  <w:style w:type="paragraph" w:styleId="a5">
    <w:name w:val="Normal (Web)"/>
    <w:basedOn w:val="a"/>
    <w:uiPriority w:val="99"/>
    <w:semiHidden/>
    <w:unhideWhenUsed/>
    <w:rsid w:val="001F25D5"/>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1F25D5"/>
    <w:rPr>
      <w:sz w:val="18"/>
      <w:szCs w:val="18"/>
    </w:rPr>
  </w:style>
  <w:style w:type="character" w:customStyle="1" w:styleId="Char1">
    <w:name w:val="批注框文本 Char"/>
    <w:basedOn w:val="a0"/>
    <w:link w:val="a6"/>
    <w:uiPriority w:val="99"/>
    <w:semiHidden/>
    <w:rsid w:val="001F25D5"/>
    <w:rPr>
      <w:sz w:val="18"/>
      <w:szCs w:val="18"/>
    </w:rPr>
  </w:style>
</w:styles>
</file>

<file path=word/webSettings.xml><?xml version="1.0" encoding="utf-8"?>
<w:webSettings xmlns:r="http://schemas.openxmlformats.org/officeDocument/2006/relationships" xmlns:w="http://schemas.openxmlformats.org/wordprocessingml/2006/main">
  <w:divs>
    <w:div w:id="1260020249">
      <w:bodyDiv w:val="1"/>
      <w:marLeft w:val="0"/>
      <w:marRight w:val="0"/>
      <w:marTop w:val="0"/>
      <w:marBottom w:val="0"/>
      <w:divBdr>
        <w:top w:val="none" w:sz="0" w:space="0" w:color="auto"/>
        <w:left w:val="none" w:sz="0" w:space="0" w:color="auto"/>
        <w:bottom w:val="none" w:sz="0" w:space="0" w:color="auto"/>
        <w:right w:val="none" w:sz="0" w:space="0" w:color="auto"/>
      </w:divBdr>
      <w:divsChild>
        <w:div w:id="37360223">
          <w:marLeft w:val="0"/>
          <w:marRight w:val="0"/>
          <w:marTop w:val="0"/>
          <w:marBottom w:val="0"/>
          <w:divBdr>
            <w:top w:val="none" w:sz="0" w:space="0" w:color="auto"/>
            <w:left w:val="none" w:sz="0" w:space="0" w:color="auto"/>
            <w:bottom w:val="none" w:sz="0" w:space="0" w:color="auto"/>
            <w:right w:val="none" w:sz="0" w:space="0" w:color="auto"/>
          </w:divBdr>
          <w:divsChild>
            <w:div w:id="629676924">
              <w:marLeft w:val="0"/>
              <w:marRight w:val="0"/>
              <w:marTop w:val="0"/>
              <w:marBottom w:val="0"/>
              <w:divBdr>
                <w:top w:val="none" w:sz="0" w:space="0" w:color="auto"/>
                <w:left w:val="none" w:sz="0" w:space="0" w:color="auto"/>
                <w:bottom w:val="none" w:sz="0" w:space="0" w:color="auto"/>
                <w:right w:val="none" w:sz="0" w:space="0" w:color="auto"/>
              </w:divBdr>
              <w:divsChild>
                <w:div w:id="173306405">
                  <w:marLeft w:val="0"/>
                  <w:marRight w:val="0"/>
                  <w:marTop w:val="0"/>
                  <w:marBottom w:val="0"/>
                  <w:divBdr>
                    <w:top w:val="none" w:sz="0" w:space="0" w:color="auto"/>
                    <w:left w:val="none" w:sz="0" w:space="0" w:color="auto"/>
                    <w:bottom w:val="none" w:sz="0" w:space="0" w:color="auto"/>
                    <w:right w:val="none" w:sz="0" w:space="0" w:color="auto"/>
                  </w:divBdr>
                  <w:divsChild>
                    <w:div w:id="254631826">
                      <w:marLeft w:val="0"/>
                      <w:marRight w:val="0"/>
                      <w:marTop w:val="0"/>
                      <w:marBottom w:val="0"/>
                      <w:divBdr>
                        <w:top w:val="none" w:sz="0" w:space="0" w:color="auto"/>
                        <w:left w:val="none" w:sz="0" w:space="0" w:color="auto"/>
                        <w:bottom w:val="none" w:sz="0" w:space="0" w:color="auto"/>
                        <w:right w:val="none" w:sz="0" w:space="0" w:color="auto"/>
                      </w:divBdr>
                      <w:divsChild>
                        <w:div w:id="2002082733">
                          <w:marLeft w:val="0"/>
                          <w:marRight w:val="0"/>
                          <w:marTop w:val="0"/>
                          <w:marBottom w:val="0"/>
                          <w:divBdr>
                            <w:top w:val="none" w:sz="0" w:space="0" w:color="auto"/>
                            <w:left w:val="none" w:sz="0" w:space="0" w:color="auto"/>
                            <w:bottom w:val="none" w:sz="0" w:space="0" w:color="auto"/>
                            <w:right w:val="none" w:sz="0" w:space="0" w:color="auto"/>
                          </w:divBdr>
                          <w:divsChild>
                            <w:div w:id="64103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1400</Words>
  <Characters>7981</Characters>
  <Application>Microsoft Office Word</Application>
  <DocSecurity>0</DocSecurity>
  <Lines>66</Lines>
  <Paragraphs>18</Paragraphs>
  <ScaleCrop>false</ScaleCrop>
  <Company/>
  <LinksUpToDate>false</LinksUpToDate>
  <CharactersWithSpaces>9363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潘一</dc:creator>
  <cp:keywords/>
  <dc:description/>
  <cp:lastModifiedBy>潘一</cp:lastModifiedBy>
  <cp:revision>2</cp:revision>
  <dcterms:created xsi:type="dcterms:W3CDTF">2010-07-27T10:20:00Z</dcterms:created>
  <dcterms:modified xsi:type="dcterms:W3CDTF">2010-07-27T10:20:00Z</dcterms:modified>
</cp:coreProperties>
</file>