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D74" w:rsidRDefault="00B24D74" w:rsidP="00B24D74">
      <w:pPr>
        <w:spacing w:line="600" w:lineRule="exact"/>
        <w:jc w:val="center"/>
        <w:rPr>
          <w:rFonts w:ascii="方正小标宋简体" w:eastAsia="方正小标宋简体" w:hAnsi="宋体"/>
          <w:bCs/>
          <w:sz w:val="36"/>
        </w:rPr>
      </w:pPr>
      <w:r>
        <w:rPr>
          <w:rFonts w:ascii="方正小标宋简体" w:eastAsia="方正小标宋简体" w:hAnsi="宋体" w:hint="eastAsia"/>
          <w:bCs/>
          <w:sz w:val="36"/>
        </w:rPr>
        <w:t>关于做好2011年度专业技术职务</w:t>
      </w:r>
    </w:p>
    <w:p w:rsidR="00B24D74" w:rsidRDefault="00B24D74" w:rsidP="002A7AE9">
      <w:pPr>
        <w:spacing w:line="600" w:lineRule="exact"/>
        <w:jc w:val="center"/>
        <w:rPr>
          <w:rFonts w:ascii="方正小标宋简体" w:eastAsia="方正小标宋简体" w:hAnsi="宋体"/>
          <w:bCs/>
          <w:sz w:val="36"/>
        </w:rPr>
      </w:pPr>
      <w:r>
        <w:rPr>
          <w:rFonts w:ascii="方正小标宋简体" w:eastAsia="方正小标宋简体" w:hAnsi="宋体" w:hint="eastAsia"/>
          <w:bCs/>
          <w:sz w:val="36"/>
        </w:rPr>
        <w:t>任职资格评审工作的通知</w:t>
      </w:r>
    </w:p>
    <w:p w:rsidR="0094596E" w:rsidRPr="00F40D88" w:rsidRDefault="0094596E" w:rsidP="0094596E">
      <w:pPr>
        <w:spacing w:line="580" w:lineRule="exact"/>
        <w:rPr>
          <w:rFonts w:ascii="仿宋_GB2312" w:eastAsia="仿宋_GB2312"/>
          <w:sz w:val="32"/>
          <w:szCs w:val="32"/>
        </w:rPr>
      </w:pPr>
      <w:r w:rsidRPr="00F40D88">
        <w:rPr>
          <w:rFonts w:ascii="仿宋_GB2312" w:eastAsia="仿宋_GB2312" w:hint="eastAsia"/>
          <w:sz w:val="32"/>
          <w:szCs w:val="32"/>
        </w:rPr>
        <w:t>各</w:t>
      </w:r>
      <w:r>
        <w:rPr>
          <w:rFonts w:ascii="仿宋_GB2312" w:eastAsia="仿宋_GB2312" w:hint="eastAsia"/>
          <w:sz w:val="32"/>
          <w:szCs w:val="32"/>
        </w:rPr>
        <w:t>院属单位、部门</w:t>
      </w:r>
      <w:r w:rsidRPr="00F40D88">
        <w:rPr>
          <w:rFonts w:ascii="仿宋_GB2312" w:eastAsia="仿宋_GB2312" w:hint="eastAsia"/>
          <w:sz w:val="32"/>
          <w:szCs w:val="32"/>
        </w:rPr>
        <w:t>：</w:t>
      </w:r>
    </w:p>
    <w:p w:rsidR="0094596E" w:rsidRDefault="0094596E" w:rsidP="0094596E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40D88">
        <w:rPr>
          <w:rFonts w:ascii="仿宋_GB2312" w:eastAsia="仿宋_GB2312" w:hint="eastAsia"/>
          <w:sz w:val="32"/>
          <w:szCs w:val="32"/>
        </w:rPr>
        <w:t>根据总局</w:t>
      </w:r>
      <w:r>
        <w:rPr>
          <w:rFonts w:ascii="仿宋_GB2312" w:eastAsia="仿宋_GB2312" w:hint="eastAsia"/>
          <w:sz w:val="32"/>
          <w:szCs w:val="32"/>
        </w:rPr>
        <w:t>《</w:t>
      </w:r>
      <w:r w:rsidRPr="008839C1">
        <w:rPr>
          <w:rFonts w:ascii="仿宋_GB2312" w:eastAsia="仿宋_GB2312" w:hint="eastAsia"/>
          <w:sz w:val="32"/>
          <w:szCs w:val="32"/>
        </w:rPr>
        <w:t>关于做好201</w:t>
      </w:r>
      <w:r>
        <w:rPr>
          <w:rFonts w:ascii="仿宋_GB2312" w:eastAsia="仿宋_GB2312" w:hint="eastAsia"/>
          <w:sz w:val="32"/>
          <w:szCs w:val="32"/>
        </w:rPr>
        <w:t>1</w:t>
      </w:r>
      <w:r w:rsidRPr="008839C1">
        <w:rPr>
          <w:rFonts w:ascii="仿宋_GB2312" w:eastAsia="仿宋_GB2312" w:hint="eastAsia"/>
          <w:sz w:val="32"/>
          <w:szCs w:val="32"/>
        </w:rPr>
        <w:t>年度专业技术职务任职资格评审工作的通知</w:t>
      </w:r>
      <w:r>
        <w:rPr>
          <w:rFonts w:ascii="仿宋_GB2312" w:eastAsia="仿宋_GB2312" w:hint="eastAsia"/>
          <w:sz w:val="32"/>
          <w:szCs w:val="32"/>
        </w:rPr>
        <w:t>》（冶金地质人〔2011〕118号）要求，</w:t>
      </w:r>
      <w:r w:rsidRPr="00F40D88">
        <w:rPr>
          <w:rFonts w:ascii="仿宋_GB2312" w:eastAsia="仿宋_GB2312" w:hint="eastAsia"/>
          <w:sz w:val="32"/>
          <w:szCs w:val="32"/>
        </w:rPr>
        <w:t>现将</w:t>
      </w:r>
      <w:r>
        <w:rPr>
          <w:rFonts w:ascii="仿宋_GB2312" w:eastAsia="仿宋_GB2312" w:hint="eastAsia"/>
          <w:sz w:val="32"/>
          <w:szCs w:val="32"/>
        </w:rPr>
        <w:t>2011年度专业技术职务任职资格评审工作的</w:t>
      </w:r>
      <w:r w:rsidRPr="00F40D88">
        <w:rPr>
          <w:rFonts w:ascii="仿宋_GB2312" w:eastAsia="仿宋_GB2312" w:hint="eastAsia"/>
          <w:sz w:val="32"/>
          <w:szCs w:val="32"/>
        </w:rPr>
        <w:t>有关</w:t>
      </w:r>
      <w:r>
        <w:rPr>
          <w:rFonts w:ascii="仿宋_GB2312" w:eastAsia="仿宋_GB2312" w:hint="eastAsia"/>
          <w:sz w:val="32"/>
          <w:szCs w:val="32"/>
        </w:rPr>
        <w:t>重点</w:t>
      </w:r>
      <w:r w:rsidRPr="00F40D88">
        <w:rPr>
          <w:rFonts w:ascii="仿宋_GB2312" w:eastAsia="仿宋_GB2312" w:hint="eastAsia"/>
          <w:sz w:val="32"/>
          <w:szCs w:val="32"/>
        </w:rPr>
        <w:t>事项</w:t>
      </w:r>
      <w:r>
        <w:rPr>
          <w:rFonts w:ascii="仿宋_GB2312" w:eastAsia="仿宋_GB2312" w:hint="eastAsia"/>
          <w:sz w:val="32"/>
          <w:szCs w:val="32"/>
        </w:rPr>
        <w:t>和要求</w:t>
      </w:r>
      <w:r w:rsidRPr="00F40D88">
        <w:rPr>
          <w:rFonts w:ascii="仿宋_GB2312" w:eastAsia="仿宋_GB2312" w:hint="eastAsia"/>
          <w:sz w:val="32"/>
          <w:szCs w:val="32"/>
        </w:rPr>
        <w:t>通知如下：</w:t>
      </w:r>
    </w:p>
    <w:p w:rsidR="0094596E" w:rsidRPr="00BF0CC1" w:rsidRDefault="0094596E" w:rsidP="0094596E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8B7C1F">
        <w:rPr>
          <w:rFonts w:ascii="仿宋_GB2312" w:eastAsia="仿宋_GB2312" w:hint="eastAsia"/>
          <w:sz w:val="32"/>
          <w:szCs w:val="32"/>
        </w:rPr>
        <w:t>一</w:t>
      </w:r>
      <w:r>
        <w:rPr>
          <w:rFonts w:ascii="仿宋_GB2312" w:eastAsia="仿宋_GB2312" w:hint="eastAsia"/>
          <w:sz w:val="32"/>
          <w:szCs w:val="32"/>
        </w:rPr>
        <w:t>、需要强调的有关问题</w:t>
      </w:r>
    </w:p>
    <w:p w:rsidR="0094596E" w:rsidRPr="00A32C7C" w:rsidRDefault="008B7C1F" w:rsidP="00A32C7C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32C7C">
        <w:rPr>
          <w:rFonts w:ascii="仿宋_GB2312" w:eastAsia="仿宋_GB2312" w:hint="eastAsia"/>
          <w:sz w:val="32"/>
          <w:szCs w:val="32"/>
        </w:rPr>
        <w:t>1、自本年度起</w:t>
      </w:r>
      <w:r w:rsidR="0094596E" w:rsidRPr="00A32C7C">
        <w:rPr>
          <w:rFonts w:ascii="仿宋_GB2312" w:eastAsia="仿宋_GB2312" w:hint="eastAsia"/>
          <w:sz w:val="32"/>
          <w:szCs w:val="32"/>
        </w:rPr>
        <w:t>，将专业技术人员计算机应用能力考试</w:t>
      </w:r>
      <w:r w:rsidRPr="00A32C7C">
        <w:rPr>
          <w:rFonts w:ascii="仿宋_GB2312" w:eastAsia="仿宋_GB2312" w:hint="eastAsia"/>
          <w:sz w:val="32"/>
          <w:szCs w:val="32"/>
        </w:rPr>
        <w:t>成绩</w:t>
      </w:r>
      <w:r w:rsidR="0094596E" w:rsidRPr="00A32C7C">
        <w:rPr>
          <w:rFonts w:ascii="仿宋_GB2312" w:eastAsia="仿宋_GB2312" w:hint="eastAsia"/>
          <w:sz w:val="32"/>
          <w:szCs w:val="32"/>
        </w:rPr>
        <w:t>纳入总局职称评审制度，作为评审和晋升专业技术职务的必备条件之一。</w:t>
      </w:r>
    </w:p>
    <w:p w:rsidR="0094596E" w:rsidRPr="00A32C7C" w:rsidRDefault="00BF7AFA" w:rsidP="00A32C7C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32C7C">
        <w:rPr>
          <w:rFonts w:ascii="仿宋_GB2312" w:eastAsia="仿宋_GB2312" w:hint="eastAsia"/>
          <w:sz w:val="32"/>
          <w:szCs w:val="32"/>
        </w:rPr>
        <w:t>2、</w:t>
      </w:r>
      <w:r w:rsidR="0094596E" w:rsidRPr="00A32C7C">
        <w:rPr>
          <w:rFonts w:ascii="仿宋_GB2312" w:eastAsia="仿宋_GB2312" w:hint="eastAsia"/>
          <w:sz w:val="32"/>
          <w:szCs w:val="32"/>
        </w:rPr>
        <w:t>根据总局人才发展战略和职称评审工作的实际情况，自</w:t>
      </w:r>
      <w:r w:rsidRPr="00A32C7C">
        <w:rPr>
          <w:rFonts w:ascii="仿宋_GB2312" w:eastAsia="仿宋_GB2312" w:hint="eastAsia"/>
          <w:sz w:val="32"/>
          <w:szCs w:val="32"/>
        </w:rPr>
        <w:t>本年度起</w:t>
      </w:r>
      <w:r w:rsidR="0094596E" w:rsidRPr="00A32C7C">
        <w:rPr>
          <w:rFonts w:ascii="仿宋_GB2312" w:eastAsia="仿宋_GB2312" w:hint="eastAsia"/>
          <w:sz w:val="32"/>
          <w:szCs w:val="32"/>
        </w:rPr>
        <w:t>，总局不再统一组织档案、卫生、翻译等非主业系列职称评审，院人力资源处将组织相关人员参加地方组织的以上专业的职称评审。</w:t>
      </w:r>
    </w:p>
    <w:p w:rsidR="008B7C1F" w:rsidRPr="00A32C7C" w:rsidRDefault="00BF7AFA" w:rsidP="00A32C7C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32C7C">
        <w:rPr>
          <w:rFonts w:ascii="仿宋_GB2312" w:eastAsia="仿宋_GB2312" w:hint="eastAsia"/>
          <w:sz w:val="32"/>
          <w:szCs w:val="32"/>
        </w:rPr>
        <w:t>3、</w:t>
      </w:r>
      <w:r w:rsidR="008B7C1F" w:rsidRPr="00A32C7C">
        <w:rPr>
          <w:rFonts w:ascii="仿宋_GB2312" w:eastAsia="仿宋_GB2312" w:hint="eastAsia"/>
          <w:sz w:val="32"/>
          <w:szCs w:val="32"/>
        </w:rPr>
        <w:t>根据总局高层次人才队伍建设要求，以及事业单位岗位设置管理的实际情况，自本年度起，参评教授级高级工程师人员一般应具有相关专业硕士及以上学位。</w:t>
      </w:r>
    </w:p>
    <w:p w:rsidR="008B7C1F" w:rsidRPr="00A32C7C" w:rsidRDefault="00BF7AFA" w:rsidP="00A32C7C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32C7C">
        <w:rPr>
          <w:rFonts w:ascii="仿宋_GB2312" w:eastAsia="仿宋_GB2312" w:hint="eastAsia"/>
          <w:sz w:val="32"/>
          <w:szCs w:val="32"/>
        </w:rPr>
        <w:t>4、</w:t>
      </w:r>
      <w:r w:rsidR="008B7C1F" w:rsidRPr="00A32C7C">
        <w:rPr>
          <w:rFonts w:ascii="仿宋_GB2312" w:eastAsia="仿宋_GB2312" w:hint="eastAsia"/>
          <w:sz w:val="32"/>
          <w:szCs w:val="32"/>
        </w:rPr>
        <w:t>按照总局要求，自本年度起，参评高级政工师人员</w:t>
      </w:r>
      <w:r w:rsidRPr="00A32C7C">
        <w:rPr>
          <w:rFonts w:ascii="仿宋_GB2312" w:eastAsia="仿宋_GB2312" w:hint="eastAsia"/>
          <w:sz w:val="32"/>
          <w:szCs w:val="32"/>
        </w:rPr>
        <w:t>将</w:t>
      </w:r>
      <w:r w:rsidR="008B7C1F" w:rsidRPr="00A32C7C">
        <w:rPr>
          <w:rFonts w:ascii="仿宋_GB2312" w:eastAsia="仿宋_GB2312" w:hint="eastAsia"/>
          <w:sz w:val="32"/>
          <w:szCs w:val="32"/>
        </w:rPr>
        <w:t>参加总局统一组织的闭卷考试。考试成绩合格者，方能继续参加评审。本年度考试时间为6月份。</w:t>
      </w:r>
    </w:p>
    <w:p w:rsidR="0094596E" w:rsidRPr="00BF0CC1" w:rsidRDefault="00BF7AFA" w:rsidP="00A32C7C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</w:t>
      </w:r>
      <w:r w:rsidR="0094596E">
        <w:rPr>
          <w:rFonts w:ascii="仿宋_GB2312" w:eastAsia="仿宋_GB2312" w:hint="eastAsia"/>
          <w:sz w:val="32"/>
          <w:szCs w:val="32"/>
        </w:rPr>
        <w:t>上报材料</w:t>
      </w:r>
      <w:r>
        <w:rPr>
          <w:rFonts w:ascii="仿宋_GB2312" w:eastAsia="仿宋_GB2312" w:hint="eastAsia"/>
          <w:sz w:val="32"/>
          <w:szCs w:val="32"/>
        </w:rPr>
        <w:t>要求</w:t>
      </w:r>
    </w:p>
    <w:p w:rsidR="0068077D" w:rsidRDefault="0094596E" w:rsidP="00A32C7C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 w:rsidR="0068077D"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综合材料</w:t>
      </w:r>
      <w:r w:rsidR="0068077D">
        <w:rPr>
          <w:rFonts w:ascii="仿宋_GB2312" w:eastAsia="仿宋_GB2312" w:hint="eastAsia"/>
          <w:sz w:val="32"/>
          <w:szCs w:val="32"/>
        </w:rPr>
        <w:t>：综合材料</w:t>
      </w:r>
      <w:r>
        <w:rPr>
          <w:rFonts w:ascii="仿宋_GB2312" w:eastAsia="仿宋_GB2312" w:hint="eastAsia"/>
          <w:sz w:val="32"/>
          <w:szCs w:val="32"/>
        </w:rPr>
        <w:t>的撰写要有理有据、重点突出，尤其是破格补充材料，要严格比照破格条件，充分陈述破格理由，</w:t>
      </w:r>
      <w:r>
        <w:rPr>
          <w:rFonts w:ascii="仿宋_GB2312" w:eastAsia="仿宋_GB2312" w:hint="eastAsia"/>
          <w:sz w:val="32"/>
          <w:szCs w:val="32"/>
        </w:rPr>
        <w:lastRenderedPageBreak/>
        <w:t>杜绝拼凑条件，模糊概念等情形</w:t>
      </w:r>
      <w:r w:rsidR="00396B61">
        <w:rPr>
          <w:rFonts w:ascii="仿宋_GB2312" w:eastAsia="仿宋_GB2312" w:hint="eastAsia"/>
          <w:sz w:val="32"/>
          <w:szCs w:val="32"/>
        </w:rPr>
        <w:t>。综合材料</w:t>
      </w:r>
      <w:r w:rsidR="0068077D">
        <w:rPr>
          <w:rFonts w:ascii="仿宋_GB2312" w:eastAsia="仿宋_GB2312" w:hint="eastAsia"/>
          <w:sz w:val="32"/>
          <w:szCs w:val="32"/>
        </w:rPr>
        <w:t>一式二十</w:t>
      </w:r>
      <w:r w:rsidR="00396B61">
        <w:rPr>
          <w:rFonts w:ascii="仿宋_GB2312" w:eastAsia="仿宋_GB2312" w:hint="eastAsia"/>
          <w:sz w:val="32"/>
          <w:szCs w:val="32"/>
        </w:rPr>
        <w:t>二</w:t>
      </w:r>
      <w:r w:rsidR="0068077D">
        <w:rPr>
          <w:rFonts w:ascii="仿宋_GB2312" w:eastAsia="仿宋_GB2312" w:hint="eastAsia"/>
          <w:sz w:val="32"/>
          <w:szCs w:val="32"/>
        </w:rPr>
        <w:t>份</w:t>
      </w:r>
      <w:r w:rsidR="00807449">
        <w:rPr>
          <w:rFonts w:ascii="仿宋_GB2312" w:eastAsia="仿宋_GB2312" w:hint="eastAsia"/>
          <w:sz w:val="32"/>
          <w:szCs w:val="32"/>
        </w:rPr>
        <w:t>。</w:t>
      </w:r>
    </w:p>
    <w:p w:rsidR="0068077D" w:rsidRDefault="0068077D" w:rsidP="00A32C7C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32C7C">
        <w:rPr>
          <w:rFonts w:ascii="仿宋_GB2312" w:eastAsia="仿宋_GB2312" w:hint="eastAsia"/>
          <w:sz w:val="32"/>
          <w:szCs w:val="32"/>
        </w:rPr>
        <w:t>2、推荐表和论文评语：</w:t>
      </w:r>
      <w:r w:rsidR="00396B61">
        <w:rPr>
          <w:rFonts w:ascii="仿宋_GB2312" w:eastAsia="仿宋_GB2312" w:hint="eastAsia"/>
          <w:sz w:val="32"/>
          <w:szCs w:val="32"/>
        </w:rPr>
        <w:t>每位参评人员须有两位推荐人，每位推荐人</w:t>
      </w:r>
      <w:r w:rsidR="0094596E" w:rsidRPr="00A32C7C">
        <w:rPr>
          <w:rFonts w:ascii="仿宋_GB2312" w:eastAsia="仿宋_GB2312" w:hint="eastAsia"/>
          <w:sz w:val="32"/>
          <w:szCs w:val="32"/>
        </w:rPr>
        <w:t>填写一份推荐书和一</w:t>
      </w:r>
      <w:r w:rsidRPr="00A32C7C">
        <w:rPr>
          <w:rFonts w:ascii="仿宋_GB2312" w:eastAsia="仿宋_GB2312" w:hint="eastAsia"/>
          <w:sz w:val="32"/>
          <w:szCs w:val="32"/>
        </w:rPr>
        <w:t>份论文评语，附</w:t>
      </w:r>
      <w:r w:rsidR="0094596E" w:rsidRPr="00A32C7C">
        <w:rPr>
          <w:rFonts w:ascii="仿宋_GB2312" w:eastAsia="仿宋_GB2312" w:hint="eastAsia"/>
          <w:sz w:val="32"/>
          <w:szCs w:val="32"/>
        </w:rPr>
        <w:t>综合材料后</w:t>
      </w:r>
      <w:r>
        <w:rPr>
          <w:rFonts w:ascii="仿宋_GB2312" w:eastAsia="仿宋_GB2312" w:hint="eastAsia"/>
          <w:sz w:val="32"/>
          <w:szCs w:val="32"/>
        </w:rPr>
        <w:t>装订。</w:t>
      </w:r>
    </w:p>
    <w:p w:rsidR="0068077D" w:rsidRDefault="0068077D" w:rsidP="00A32C7C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 w:rsidR="0094596E"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评审表：</w:t>
      </w:r>
      <w:r w:rsidR="0094596E">
        <w:rPr>
          <w:rFonts w:ascii="仿宋_GB2312" w:eastAsia="仿宋_GB2312" w:hint="eastAsia"/>
          <w:sz w:val="32"/>
          <w:szCs w:val="32"/>
        </w:rPr>
        <w:t>《专业技术职务任职资格评审表》（一式两份）</w:t>
      </w:r>
      <w:r>
        <w:rPr>
          <w:rFonts w:ascii="仿宋_GB2312" w:eastAsia="仿宋_GB2312" w:hint="eastAsia"/>
          <w:sz w:val="32"/>
          <w:szCs w:val="32"/>
        </w:rPr>
        <w:t>，独立装订。</w:t>
      </w:r>
    </w:p>
    <w:p w:rsidR="0094596E" w:rsidRPr="004D5945" w:rsidRDefault="0068077D" w:rsidP="00A32C7C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4、登记表：</w:t>
      </w:r>
      <w:r w:rsidR="0094596E">
        <w:rPr>
          <w:rFonts w:ascii="仿宋_GB2312" w:eastAsia="仿宋_GB2312" w:hint="eastAsia"/>
          <w:sz w:val="32"/>
          <w:szCs w:val="32"/>
        </w:rPr>
        <w:t>《专业技术人员考核登记表》（一式一份）</w:t>
      </w:r>
      <w:r w:rsidR="007528F7">
        <w:rPr>
          <w:rFonts w:ascii="仿宋_GB2312" w:eastAsia="仿宋_GB2312" w:hint="eastAsia"/>
          <w:sz w:val="32"/>
          <w:szCs w:val="32"/>
        </w:rPr>
        <w:t>，独立装订。</w:t>
      </w:r>
    </w:p>
    <w:p w:rsidR="00807449" w:rsidRDefault="00807449" w:rsidP="00A32C7C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</w:t>
      </w:r>
      <w:r w:rsidR="0094596E">
        <w:rPr>
          <w:rFonts w:ascii="仿宋_GB2312" w:eastAsia="仿宋_GB2312" w:hint="eastAsia"/>
          <w:sz w:val="32"/>
          <w:szCs w:val="32"/>
        </w:rPr>
        <w:t>.</w:t>
      </w:r>
      <w:r w:rsidR="0094596E" w:rsidRPr="00CD6DEF">
        <w:rPr>
          <w:rFonts w:ascii="仿宋_GB2312" w:eastAsia="仿宋_GB2312" w:hint="eastAsia"/>
          <w:sz w:val="32"/>
          <w:szCs w:val="32"/>
        </w:rPr>
        <w:t xml:space="preserve"> </w:t>
      </w:r>
      <w:r w:rsidR="0094596E">
        <w:rPr>
          <w:rFonts w:ascii="仿宋_GB2312" w:eastAsia="仿宋_GB2312" w:hint="eastAsia"/>
          <w:sz w:val="32"/>
          <w:szCs w:val="32"/>
        </w:rPr>
        <w:t>参评论文</w:t>
      </w:r>
      <w:r>
        <w:rPr>
          <w:rFonts w:ascii="仿宋_GB2312" w:eastAsia="仿宋_GB2312" w:hint="eastAsia"/>
          <w:sz w:val="32"/>
          <w:szCs w:val="32"/>
        </w:rPr>
        <w:t>：参评论文</w:t>
      </w:r>
      <w:r w:rsidR="00396B61">
        <w:rPr>
          <w:rFonts w:ascii="仿宋_GB2312" w:eastAsia="仿宋_GB2312" w:hint="eastAsia"/>
          <w:sz w:val="32"/>
          <w:szCs w:val="32"/>
        </w:rPr>
        <w:t>中级一篇，高级两篇，</w:t>
      </w:r>
      <w:r>
        <w:rPr>
          <w:rFonts w:ascii="仿宋_GB2312" w:eastAsia="仿宋_GB2312" w:hint="eastAsia"/>
          <w:sz w:val="32"/>
          <w:szCs w:val="32"/>
        </w:rPr>
        <w:t>独立装订。</w:t>
      </w:r>
    </w:p>
    <w:p w:rsidR="0094596E" w:rsidRPr="00FF062D" w:rsidRDefault="00807449" w:rsidP="00A32C7C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6、证明材料：证明材料包括学历、学位、职称、职业资格、职称英语、职称计算机、发表论文、重要技术报告、获奖证书等。</w:t>
      </w:r>
      <w:r w:rsidR="0094596E">
        <w:rPr>
          <w:rFonts w:ascii="仿宋_GB2312" w:eastAsia="仿宋_GB2312" w:hint="eastAsia"/>
          <w:sz w:val="32"/>
          <w:szCs w:val="32"/>
        </w:rPr>
        <w:t>已发表的论文需要复印收录刊物的封面、目录和本人撰写部分；</w:t>
      </w:r>
      <w:r>
        <w:rPr>
          <w:rFonts w:ascii="仿宋_GB2312" w:eastAsia="仿宋_GB2312" w:hint="eastAsia"/>
          <w:sz w:val="32"/>
          <w:szCs w:val="32"/>
        </w:rPr>
        <w:t>重要</w:t>
      </w:r>
      <w:r w:rsidR="0094596E">
        <w:rPr>
          <w:rFonts w:ascii="仿宋_GB2312" w:eastAsia="仿宋_GB2312" w:hint="eastAsia"/>
          <w:sz w:val="32"/>
          <w:szCs w:val="32"/>
        </w:rPr>
        <w:t>技术报告需要复印封面、前言、报告结论、评审意见等能够证明本人所起作用和项目复杂程度的内容。所有证明材料一律查看原件后留存复印件。</w:t>
      </w:r>
      <w:r w:rsidR="007528F7">
        <w:rPr>
          <w:rFonts w:ascii="仿宋_GB2312" w:eastAsia="仿宋_GB2312" w:hint="eastAsia"/>
          <w:sz w:val="32"/>
          <w:szCs w:val="32"/>
        </w:rPr>
        <w:t>独立装订。</w:t>
      </w:r>
      <w:r w:rsidR="0094596E" w:rsidRPr="00FF062D">
        <w:rPr>
          <w:rFonts w:ascii="仿宋_GB2312" w:eastAsia="仿宋_GB2312" w:hint="eastAsia"/>
          <w:sz w:val="32"/>
          <w:szCs w:val="32"/>
        </w:rPr>
        <w:t xml:space="preserve"> </w:t>
      </w:r>
    </w:p>
    <w:p w:rsidR="0094596E" w:rsidRDefault="00807449" w:rsidP="00A32C7C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</w:t>
      </w:r>
      <w:r w:rsidR="0094596E">
        <w:rPr>
          <w:rFonts w:ascii="仿宋_GB2312" w:eastAsia="仿宋_GB2312" w:hint="eastAsia"/>
          <w:sz w:val="32"/>
          <w:szCs w:val="32"/>
        </w:rPr>
        <w:t>.</w:t>
      </w:r>
      <w:r w:rsidR="00A32C7C">
        <w:rPr>
          <w:rFonts w:ascii="仿宋_GB2312" w:eastAsia="仿宋_GB2312" w:hint="eastAsia"/>
          <w:sz w:val="32"/>
          <w:szCs w:val="32"/>
        </w:rPr>
        <w:t>所有</w:t>
      </w:r>
      <w:r w:rsidR="0094596E">
        <w:rPr>
          <w:rFonts w:ascii="仿宋_GB2312" w:eastAsia="仿宋_GB2312" w:hint="eastAsia"/>
          <w:sz w:val="32"/>
          <w:szCs w:val="32"/>
        </w:rPr>
        <w:t>评审材料</w:t>
      </w:r>
      <w:r w:rsidR="00A32C7C">
        <w:rPr>
          <w:rFonts w:ascii="仿宋_GB2312" w:eastAsia="仿宋_GB2312" w:hint="eastAsia"/>
          <w:sz w:val="32"/>
          <w:szCs w:val="32"/>
        </w:rPr>
        <w:t>均为B5纸大小，</w:t>
      </w:r>
      <w:r w:rsidR="0094596E">
        <w:rPr>
          <w:rFonts w:ascii="仿宋_GB2312" w:eastAsia="仿宋_GB2312" w:hint="eastAsia"/>
          <w:sz w:val="32"/>
          <w:szCs w:val="32"/>
        </w:rPr>
        <w:t>要整齐划一，美观大方；评审材料统一使用订书器或胶水装订、纸质档案袋包装，不要使用塑料袋、塑料夹、档案盒或者其他硬度过大的包装材料，档案袋外面要注明单位、姓名、参评职称等信息。</w:t>
      </w:r>
      <w:r w:rsidR="00EE006D">
        <w:rPr>
          <w:rFonts w:ascii="仿宋_GB2312" w:eastAsia="仿宋_GB2312" w:hint="eastAsia"/>
          <w:sz w:val="32"/>
          <w:szCs w:val="32"/>
        </w:rPr>
        <w:t>材料中涉及的各类表格自即日起可</w:t>
      </w:r>
      <w:r w:rsidR="007528F7">
        <w:rPr>
          <w:rFonts w:ascii="仿宋_GB2312" w:eastAsia="仿宋_GB2312" w:hint="eastAsia"/>
          <w:sz w:val="32"/>
          <w:szCs w:val="32"/>
        </w:rPr>
        <w:t>到</w:t>
      </w:r>
      <w:r w:rsidR="00DD51BF">
        <w:rPr>
          <w:rFonts w:ascii="仿宋_GB2312" w:eastAsia="仿宋_GB2312" w:hint="eastAsia"/>
          <w:sz w:val="32"/>
          <w:szCs w:val="32"/>
        </w:rPr>
        <w:t>各单位办公室</w:t>
      </w:r>
      <w:r w:rsidR="00EE006D">
        <w:rPr>
          <w:rFonts w:ascii="仿宋_GB2312" w:eastAsia="仿宋_GB2312" w:hint="eastAsia"/>
          <w:sz w:val="32"/>
          <w:szCs w:val="32"/>
        </w:rPr>
        <w:t>考取。</w:t>
      </w:r>
    </w:p>
    <w:p w:rsidR="007528F7" w:rsidRDefault="007528F7" w:rsidP="007528F7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</w:t>
      </w:r>
      <w:r w:rsidR="0094596E">
        <w:rPr>
          <w:rFonts w:ascii="仿宋_GB2312" w:eastAsia="仿宋_GB2312" w:hint="eastAsia"/>
          <w:sz w:val="32"/>
          <w:szCs w:val="32"/>
        </w:rPr>
        <w:t>请</w:t>
      </w:r>
      <w:r w:rsidR="0094596E" w:rsidRPr="00F40D88">
        <w:rPr>
          <w:rFonts w:ascii="仿宋_GB2312" w:eastAsia="仿宋_GB2312" w:hint="eastAsia"/>
          <w:sz w:val="32"/>
          <w:szCs w:val="32"/>
        </w:rPr>
        <w:t>各</w:t>
      </w:r>
      <w:r w:rsidR="0094596E">
        <w:rPr>
          <w:rFonts w:ascii="仿宋_GB2312" w:eastAsia="仿宋_GB2312" w:hint="eastAsia"/>
          <w:sz w:val="32"/>
          <w:szCs w:val="32"/>
        </w:rPr>
        <w:t>专业技术人员于</w:t>
      </w:r>
      <w:r w:rsidR="0094596E" w:rsidRPr="00F40D88">
        <w:rPr>
          <w:rFonts w:ascii="仿宋_GB2312" w:eastAsia="仿宋_GB2312" w:hint="eastAsia"/>
          <w:sz w:val="32"/>
          <w:szCs w:val="32"/>
        </w:rPr>
        <w:t>20</w:t>
      </w:r>
      <w:r w:rsidR="0094596E">
        <w:rPr>
          <w:rFonts w:ascii="仿宋_GB2312" w:eastAsia="仿宋_GB2312" w:hint="eastAsia"/>
          <w:sz w:val="32"/>
          <w:szCs w:val="32"/>
        </w:rPr>
        <w:t>11</w:t>
      </w:r>
      <w:r w:rsidR="0094596E" w:rsidRPr="00F40D88">
        <w:rPr>
          <w:rFonts w:ascii="仿宋_GB2312" w:eastAsia="仿宋_GB2312" w:hint="eastAsia"/>
          <w:sz w:val="32"/>
          <w:szCs w:val="32"/>
        </w:rPr>
        <w:t>年</w:t>
      </w:r>
      <w:r w:rsidR="0094596E">
        <w:rPr>
          <w:rFonts w:ascii="仿宋_GB2312" w:eastAsia="仿宋_GB2312" w:hint="eastAsia"/>
          <w:sz w:val="32"/>
          <w:szCs w:val="32"/>
        </w:rPr>
        <w:t>6</w:t>
      </w:r>
      <w:r w:rsidR="0094596E" w:rsidRPr="00F40D88">
        <w:rPr>
          <w:rFonts w:ascii="仿宋_GB2312" w:eastAsia="仿宋_GB2312" w:hint="eastAsia"/>
          <w:sz w:val="32"/>
          <w:szCs w:val="32"/>
        </w:rPr>
        <w:t>月</w:t>
      </w:r>
      <w:r w:rsidR="0094596E">
        <w:rPr>
          <w:rFonts w:ascii="仿宋_GB2312" w:eastAsia="仿宋_GB2312" w:hint="eastAsia"/>
          <w:sz w:val="32"/>
          <w:szCs w:val="32"/>
        </w:rPr>
        <w:t>30</w:t>
      </w:r>
      <w:r w:rsidR="0094596E" w:rsidRPr="00F40D88">
        <w:rPr>
          <w:rFonts w:ascii="仿宋_GB2312" w:eastAsia="仿宋_GB2312" w:hint="eastAsia"/>
          <w:sz w:val="32"/>
          <w:szCs w:val="32"/>
        </w:rPr>
        <w:t>日前</w:t>
      </w:r>
      <w:r w:rsidR="0094596E">
        <w:rPr>
          <w:rFonts w:ascii="仿宋_GB2312" w:eastAsia="仿宋_GB2312" w:hint="eastAsia"/>
          <w:sz w:val="32"/>
          <w:szCs w:val="32"/>
        </w:rPr>
        <w:t>，将参评</w:t>
      </w:r>
      <w:r w:rsidR="0094596E" w:rsidRPr="00F40D88">
        <w:rPr>
          <w:rFonts w:ascii="仿宋_GB2312" w:eastAsia="仿宋_GB2312" w:hint="eastAsia"/>
          <w:sz w:val="32"/>
          <w:szCs w:val="32"/>
        </w:rPr>
        <w:t>材料</w:t>
      </w:r>
      <w:r>
        <w:rPr>
          <w:rFonts w:ascii="仿宋_GB2312" w:eastAsia="仿宋_GB2312" w:hint="eastAsia"/>
          <w:sz w:val="32"/>
          <w:szCs w:val="32"/>
        </w:rPr>
        <w:t>和评审费（中级300元、高级500元、教授700元）</w:t>
      </w:r>
      <w:r w:rsidR="0094596E">
        <w:rPr>
          <w:rFonts w:ascii="仿宋_GB2312" w:eastAsia="仿宋_GB2312" w:hint="eastAsia"/>
          <w:sz w:val="32"/>
          <w:szCs w:val="32"/>
        </w:rPr>
        <w:t>上</w:t>
      </w:r>
      <w:r>
        <w:rPr>
          <w:rFonts w:ascii="仿宋_GB2312" w:eastAsia="仿宋_GB2312" w:hint="eastAsia"/>
          <w:sz w:val="32"/>
          <w:szCs w:val="32"/>
        </w:rPr>
        <w:t>交</w:t>
      </w:r>
      <w:r w:rsidR="0094596E">
        <w:rPr>
          <w:rFonts w:ascii="仿宋_GB2312" w:eastAsia="仿宋_GB2312" w:hint="eastAsia"/>
          <w:sz w:val="32"/>
          <w:szCs w:val="32"/>
        </w:rPr>
        <w:t>院人力资源处。其中，高级政工师材料于</w:t>
      </w:r>
      <w:r w:rsidR="0094596E" w:rsidRPr="008178B7">
        <w:rPr>
          <w:rFonts w:ascii="仿宋_GB2312" w:eastAsia="仿宋_GB2312" w:hint="eastAsia"/>
          <w:sz w:val="32"/>
          <w:szCs w:val="32"/>
        </w:rPr>
        <w:t>201</w:t>
      </w:r>
      <w:r w:rsidR="0094596E">
        <w:rPr>
          <w:rFonts w:ascii="仿宋_GB2312" w:eastAsia="仿宋_GB2312" w:hint="eastAsia"/>
          <w:sz w:val="32"/>
          <w:szCs w:val="32"/>
        </w:rPr>
        <w:t>1</w:t>
      </w:r>
      <w:r w:rsidR="0094596E" w:rsidRPr="008178B7">
        <w:rPr>
          <w:rFonts w:ascii="仿宋_GB2312" w:eastAsia="仿宋_GB2312" w:hint="eastAsia"/>
          <w:sz w:val="32"/>
          <w:szCs w:val="32"/>
        </w:rPr>
        <w:t>年</w:t>
      </w:r>
      <w:r w:rsidR="0094596E">
        <w:rPr>
          <w:rFonts w:ascii="仿宋_GB2312" w:eastAsia="仿宋_GB2312" w:hint="eastAsia"/>
          <w:sz w:val="32"/>
          <w:szCs w:val="32"/>
        </w:rPr>
        <w:t>5</w:t>
      </w:r>
      <w:r w:rsidR="0094596E" w:rsidRPr="008178B7">
        <w:rPr>
          <w:rFonts w:ascii="仿宋_GB2312" w:eastAsia="仿宋_GB2312" w:hint="eastAsia"/>
          <w:sz w:val="32"/>
          <w:szCs w:val="32"/>
        </w:rPr>
        <w:t>月</w:t>
      </w:r>
      <w:r w:rsidR="0094596E">
        <w:rPr>
          <w:rFonts w:ascii="仿宋_GB2312" w:eastAsia="仿宋_GB2312" w:hint="eastAsia"/>
          <w:sz w:val="32"/>
          <w:szCs w:val="32"/>
        </w:rPr>
        <w:t>31</w:t>
      </w:r>
      <w:r w:rsidR="0094596E" w:rsidRPr="008178B7">
        <w:rPr>
          <w:rFonts w:ascii="仿宋_GB2312" w:eastAsia="仿宋_GB2312" w:hint="eastAsia"/>
          <w:sz w:val="32"/>
          <w:szCs w:val="32"/>
        </w:rPr>
        <w:t>日前上报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396B61" w:rsidRPr="00DD406B" w:rsidRDefault="00396B61" w:rsidP="007528F7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DE2967" w:rsidRPr="002A7AE9" w:rsidRDefault="002A7AE9" w:rsidP="00A32C7C">
      <w:pPr>
        <w:spacing w:line="580" w:lineRule="exact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二0一一年五月十</w:t>
      </w:r>
      <w:r w:rsidR="00396B61">
        <w:rPr>
          <w:rFonts w:ascii="仿宋_GB2312" w:eastAsia="仿宋_GB2312" w:hint="eastAsia"/>
          <w:sz w:val="32"/>
          <w:szCs w:val="32"/>
        </w:rPr>
        <w:t>六</w:t>
      </w:r>
      <w:r>
        <w:rPr>
          <w:rFonts w:ascii="仿宋_GB2312" w:eastAsia="仿宋_GB2312" w:hint="eastAsia"/>
          <w:sz w:val="32"/>
          <w:szCs w:val="32"/>
        </w:rPr>
        <w:t>日</w:t>
      </w:r>
    </w:p>
    <w:sectPr w:rsidR="00DE2967" w:rsidRPr="002A7AE9" w:rsidSect="007528F7">
      <w:pgSz w:w="11906" w:h="16838"/>
      <w:pgMar w:top="1247" w:right="1474" w:bottom="1247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0E7C" w:rsidRDefault="00FF0E7C" w:rsidP="00714001">
      <w:r>
        <w:separator/>
      </w:r>
    </w:p>
  </w:endnote>
  <w:endnote w:type="continuationSeparator" w:id="1">
    <w:p w:rsidR="00FF0E7C" w:rsidRDefault="00FF0E7C" w:rsidP="00714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0E7C" w:rsidRDefault="00FF0E7C" w:rsidP="00714001">
      <w:r>
        <w:separator/>
      </w:r>
    </w:p>
  </w:footnote>
  <w:footnote w:type="continuationSeparator" w:id="1">
    <w:p w:rsidR="00FF0E7C" w:rsidRDefault="00FF0E7C" w:rsidP="007140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4D74"/>
    <w:rsid w:val="001E03A4"/>
    <w:rsid w:val="00230AD2"/>
    <w:rsid w:val="002A7AE9"/>
    <w:rsid w:val="00396B61"/>
    <w:rsid w:val="0068077D"/>
    <w:rsid w:val="00714001"/>
    <w:rsid w:val="007528F7"/>
    <w:rsid w:val="00807449"/>
    <w:rsid w:val="008B7C1F"/>
    <w:rsid w:val="0094596E"/>
    <w:rsid w:val="00A32C7C"/>
    <w:rsid w:val="00A53A84"/>
    <w:rsid w:val="00AC1C01"/>
    <w:rsid w:val="00B24D74"/>
    <w:rsid w:val="00BD644B"/>
    <w:rsid w:val="00BF6D4A"/>
    <w:rsid w:val="00BF7AFA"/>
    <w:rsid w:val="00CD49E1"/>
    <w:rsid w:val="00CD6451"/>
    <w:rsid w:val="00DD51BF"/>
    <w:rsid w:val="00DE2967"/>
    <w:rsid w:val="00EE006D"/>
    <w:rsid w:val="00FB10AA"/>
    <w:rsid w:val="00FE284F"/>
    <w:rsid w:val="00FF0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D7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140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1400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140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14001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A7AE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A7AE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158</Words>
  <Characters>903</Characters>
  <Application>Microsoft Office Word</Application>
  <DocSecurity>0</DocSecurity>
  <Lines>7</Lines>
  <Paragraphs>2</Paragraphs>
  <ScaleCrop>false</ScaleCrop>
  <Company>微软中国</Company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2011-05-13T03:12:00Z</cp:lastPrinted>
  <dcterms:created xsi:type="dcterms:W3CDTF">2011-05-13T02:52:00Z</dcterms:created>
  <dcterms:modified xsi:type="dcterms:W3CDTF">2011-05-16T02:17:00Z</dcterms:modified>
</cp:coreProperties>
</file>