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F4F" w:rsidRPr="00A95F4F" w:rsidRDefault="00A95F4F" w:rsidP="00A95F4F">
      <w:pPr>
        <w:jc w:val="center"/>
        <w:rPr>
          <w:b/>
          <w:sz w:val="32"/>
          <w:szCs w:val="32"/>
        </w:rPr>
      </w:pPr>
      <w:r w:rsidRPr="00A95F4F">
        <w:rPr>
          <w:rFonts w:hint="eastAsia"/>
          <w:b/>
          <w:sz w:val="32"/>
          <w:szCs w:val="32"/>
        </w:rPr>
        <w:t>土地估价相关知识试题</w:t>
      </w:r>
    </w:p>
    <w:p w:rsidR="00A95F4F" w:rsidRPr="00A95F4F" w:rsidRDefault="00A95F4F" w:rsidP="00A95F4F">
      <w:pPr>
        <w:jc w:val="center"/>
        <w:rPr>
          <w:b/>
          <w:sz w:val="30"/>
          <w:szCs w:val="30"/>
        </w:rPr>
      </w:pPr>
      <w:r>
        <w:rPr>
          <w:rFonts w:hint="eastAsia"/>
          <w:b/>
          <w:sz w:val="30"/>
          <w:szCs w:val="30"/>
        </w:rPr>
        <w:t xml:space="preserve">                        </w:t>
      </w:r>
      <w:r>
        <w:rPr>
          <w:rFonts w:hint="eastAsia"/>
          <w:b/>
          <w:sz w:val="30"/>
          <w:szCs w:val="30"/>
        </w:rPr>
        <w:t>西南大学</w:t>
      </w:r>
      <w:r>
        <w:rPr>
          <w:rFonts w:hint="eastAsia"/>
          <w:b/>
          <w:sz w:val="30"/>
          <w:szCs w:val="30"/>
        </w:rPr>
        <w:t xml:space="preserve"> </w:t>
      </w:r>
      <w:r>
        <w:rPr>
          <w:rFonts w:hint="eastAsia"/>
          <w:b/>
          <w:sz w:val="30"/>
          <w:szCs w:val="30"/>
        </w:rPr>
        <w:t>宁涛</w:t>
      </w:r>
    </w:p>
    <w:tbl>
      <w:tblPr>
        <w:tblW w:w="5000" w:type="pct"/>
        <w:jc w:val="center"/>
        <w:tblCellSpacing w:w="0" w:type="dxa"/>
        <w:tblCellMar>
          <w:left w:w="0" w:type="dxa"/>
          <w:right w:w="0" w:type="dxa"/>
        </w:tblCellMar>
        <w:tblLook w:val="0000"/>
      </w:tblPr>
      <w:tblGrid>
        <w:gridCol w:w="415"/>
        <w:gridCol w:w="7891"/>
      </w:tblGrid>
      <w:tr w:rsidR="00A95F4F" w:rsidRPr="00245D87" w:rsidTr="002B5802">
        <w:trPr>
          <w:trHeight w:val="375"/>
          <w:tblCellSpacing w:w="0" w:type="dxa"/>
          <w:jc w:val="center"/>
        </w:trPr>
        <w:tc>
          <w:tcPr>
            <w:tcW w:w="0" w:type="auto"/>
            <w:gridSpan w:val="2"/>
            <w:vAlign w:val="center"/>
          </w:tcPr>
          <w:p w:rsidR="00A95F4F" w:rsidRPr="00A95F4F" w:rsidRDefault="00A95F4F" w:rsidP="002B5802">
            <w:pPr>
              <w:widowControl/>
              <w:jc w:val="left"/>
              <w:rPr>
                <w:rFonts w:ascii="宋体" w:hAnsi="宋体" w:cs="宋体"/>
                <w:b/>
                <w:bCs/>
                <w:kern w:val="0"/>
                <w:sz w:val="28"/>
                <w:szCs w:val="28"/>
              </w:rPr>
            </w:pPr>
            <w:r w:rsidRPr="00A95F4F">
              <w:rPr>
                <w:rFonts w:ascii="宋体" w:hAnsi="宋体" w:cs="宋体" w:hint="eastAsia"/>
                <w:b/>
                <w:bCs/>
                <w:kern w:val="0"/>
                <w:sz w:val="28"/>
                <w:szCs w:val="28"/>
              </w:rPr>
              <w:t>第1讲作业卷</w:t>
            </w:r>
          </w:p>
          <w:p w:rsidR="00A95F4F" w:rsidRPr="00245D87" w:rsidRDefault="00A95F4F" w:rsidP="002B5802">
            <w:pPr>
              <w:widowControl/>
              <w:jc w:val="left"/>
              <w:rPr>
                <w:rFonts w:ascii="宋体" w:hAnsi="宋体" w:cs="宋体"/>
                <w:kern w:val="0"/>
                <w:sz w:val="20"/>
                <w:szCs w:val="20"/>
              </w:rPr>
            </w:pPr>
            <w:r w:rsidRPr="00245D87">
              <w:rPr>
                <w:rFonts w:ascii="宋体" w:hAnsi="宋体" w:cs="宋体"/>
                <w:b/>
                <w:bCs/>
                <w:kern w:val="0"/>
                <w:sz w:val="20"/>
              </w:rPr>
              <w:t>一、单选题:</w:t>
            </w:r>
          </w:p>
        </w:tc>
      </w:tr>
      <w:tr w:rsidR="00A95F4F" w:rsidRPr="00245D87" w:rsidTr="002B5802">
        <w:trPr>
          <w:tblCellSpacing w:w="0" w:type="dxa"/>
          <w:jc w:val="center"/>
        </w:trPr>
        <w:tc>
          <w:tcPr>
            <w:tcW w:w="250" w:type="pct"/>
          </w:tcPr>
          <w:p w:rsidR="00A95F4F" w:rsidRPr="00245D87" w:rsidRDefault="00A95F4F" w:rsidP="002B5802">
            <w:pPr>
              <w:widowControl/>
              <w:jc w:val="right"/>
              <w:rPr>
                <w:rFonts w:ascii="宋体" w:hAnsi="宋体" w:cs="宋体"/>
                <w:kern w:val="0"/>
                <w:sz w:val="20"/>
                <w:szCs w:val="20"/>
              </w:rPr>
            </w:pPr>
            <w:r w:rsidRPr="00245D87">
              <w:rPr>
                <w:rFonts w:ascii="宋体" w:hAnsi="宋体" w:cs="宋体"/>
                <w:b/>
                <w:bCs/>
                <w:kern w:val="0"/>
                <w:sz w:val="20"/>
              </w:rPr>
              <w:t>1、</w:t>
            </w:r>
          </w:p>
        </w:tc>
        <w:tc>
          <w:tcPr>
            <w:tcW w:w="0" w:type="auto"/>
            <w:vAlign w:val="center"/>
          </w:tcPr>
          <w:p w:rsidR="00A95F4F" w:rsidRPr="00245D87" w:rsidRDefault="00A95F4F" w:rsidP="002B5802">
            <w:pPr>
              <w:widowControl/>
              <w:jc w:val="left"/>
              <w:rPr>
                <w:rFonts w:ascii="宋体" w:hAnsi="宋体" w:cs="宋体"/>
                <w:kern w:val="0"/>
                <w:sz w:val="20"/>
                <w:szCs w:val="20"/>
              </w:rPr>
            </w:pPr>
            <w:r w:rsidRPr="00245D87">
              <w:rPr>
                <w:rFonts w:ascii="宋体" w:hAnsi="宋体" w:cs="宋体"/>
                <w:kern w:val="0"/>
                <w:sz w:val="20"/>
                <w:szCs w:val="20"/>
              </w:rPr>
              <w:t>税收法律关系中最实质的是（）。</w:t>
            </w:r>
            <w:r w:rsidRPr="00245D87">
              <w:rPr>
                <w:rFonts w:ascii="宋体" w:hAnsi="宋体" w:cs="宋体"/>
                <w:kern w:val="0"/>
                <w:sz w:val="20"/>
                <w:szCs w:val="20"/>
              </w:rPr>
              <w:br/>
              <w:t xml:space="preserve">A 权利主体　　</w:t>
            </w:r>
            <w:r w:rsidRPr="00245D87">
              <w:rPr>
                <w:rFonts w:ascii="宋体" w:hAnsi="宋体" w:cs="宋体"/>
                <w:kern w:val="0"/>
                <w:sz w:val="20"/>
                <w:szCs w:val="20"/>
              </w:rPr>
              <w:br/>
              <w:t xml:space="preserve">B权利客体　</w:t>
            </w:r>
            <w:r w:rsidRPr="00245D87">
              <w:rPr>
                <w:rFonts w:ascii="宋体" w:hAnsi="宋体" w:cs="宋体"/>
                <w:kern w:val="0"/>
                <w:sz w:val="20"/>
                <w:szCs w:val="20"/>
              </w:rPr>
              <w:br/>
              <w:t xml:space="preserve">C税收法律关系的内容　</w:t>
            </w:r>
            <w:r w:rsidRPr="00245D87">
              <w:rPr>
                <w:rFonts w:ascii="宋体" w:hAnsi="宋体" w:cs="宋体"/>
                <w:kern w:val="0"/>
                <w:sz w:val="20"/>
                <w:szCs w:val="20"/>
              </w:rPr>
              <w:br/>
              <w:t xml:space="preserve">D征税对象 </w:t>
            </w:r>
          </w:p>
        </w:tc>
      </w:tr>
      <w:tr w:rsidR="00A95F4F" w:rsidRPr="00245D87" w:rsidTr="002B5802">
        <w:trPr>
          <w:tblCellSpacing w:w="0" w:type="dxa"/>
          <w:jc w:val="center"/>
        </w:trPr>
        <w:tc>
          <w:tcPr>
            <w:tcW w:w="250" w:type="pct"/>
          </w:tcPr>
          <w:p w:rsidR="00A95F4F" w:rsidRPr="00245D87" w:rsidRDefault="00A95F4F" w:rsidP="002B5802">
            <w:pPr>
              <w:widowControl/>
              <w:jc w:val="right"/>
              <w:rPr>
                <w:rFonts w:ascii="宋体" w:hAnsi="宋体" w:cs="宋体"/>
                <w:kern w:val="0"/>
                <w:sz w:val="20"/>
                <w:szCs w:val="20"/>
              </w:rPr>
            </w:pPr>
            <w:r w:rsidRPr="00245D87">
              <w:rPr>
                <w:rFonts w:ascii="宋体" w:hAnsi="宋体" w:cs="宋体"/>
                <w:b/>
                <w:bCs/>
                <w:kern w:val="0"/>
                <w:sz w:val="20"/>
              </w:rPr>
              <w:t>2、</w:t>
            </w:r>
          </w:p>
        </w:tc>
        <w:tc>
          <w:tcPr>
            <w:tcW w:w="0" w:type="auto"/>
            <w:vAlign w:val="center"/>
          </w:tcPr>
          <w:p w:rsidR="00A95F4F" w:rsidRPr="00245D87" w:rsidRDefault="00A95F4F" w:rsidP="002B5802">
            <w:pPr>
              <w:widowControl/>
              <w:jc w:val="left"/>
              <w:rPr>
                <w:rFonts w:ascii="宋体" w:hAnsi="宋体" w:cs="宋体"/>
                <w:kern w:val="0"/>
                <w:sz w:val="20"/>
                <w:szCs w:val="20"/>
              </w:rPr>
            </w:pPr>
            <w:r w:rsidRPr="00245D87">
              <w:rPr>
                <w:rFonts w:ascii="宋体" w:hAnsi="宋体" w:cs="宋体"/>
                <w:kern w:val="0"/>
                <w:sz w:val="20"/>
                <w:szCs w:val="20"/>
              </w:rPr>
              <w:t>对特定的纳税人实行加成征税，加一成等于加（）的10％。</w:t>
            </w:r>
            <w:r w:rsidRPr="00245D87">
              <w:rPr>
                <w:rFonts w:ascii="宋体" w:hAnsi="宋体" w:cs="宋体"/>
                <w:kern w:val="0"/>
                <w:sz w:val="20"/>
                <w:szCs w:val="20"/>
              </w:rPr>
              <w:br/>
              <w:t>A正税</w:t>
            </w:r>
            <w:r w:rsidRPr="00245D87">
              <w:rPr>
                <w:rFonts w:ascii="宋体" w:hAnsi="宋体" w:cs="宋体"/>
                <w:kern w:val="0"/>
                <w:sz w:val="20"/>
                <w:szCs w:val="20"/>
              </w:rPr>
              <w:br/>
              <w:t>B副税</w:t>
            </w:r>
            <w:r w:rsidRPr="00245D87">
              <w:rPr>
                <w:rFonts w:ascii="宋体" w:hAnsi="宋体" w:cs="宋体"/>
                <w:kern w:val="0"/>
                <w:sz w:val="20"/>
                <w:szCs w:val="20"/>
              </w:rPr>
              <w:br/>
              <w:t>C纳税人</w:t>
            </w:r>
            <w:r w:rsidRPr="00245D87">
              <w:rPr>
                <w:rFonts w:ascii="宋体" w:hAnsi="宋体" w:cs="宋体"/>
                <w:kern w:val="0"/>
                <w:sz w:val="20"/>
                <w:szCs w:val="20"/>
              </w:rPr>
              <w:br/>
              <w:t xml:space="preserve">D税率 </w:t>
            </w:r>
          </w:p>
        </w:tc>
      </w:tr>
      <w:tr w:rsidR="00A95F4F" w:rsidRPr="00245D87" w:rsidTr="002B5802">
        <w:trPr>
          <w:tblCellSpacing w:w="0" w:type="dxa"/>
          <w:jc w:val="center"/>
        </w:trPr>
        <w:tc>
          <w:tcPr>
            <w:tcW w:w="250" w:type="pct"/>
          </w:tcPr>
          <w:p w:rsidR="00A95F4F" w:rsidRPr="00245D87" w:rsidRDefault="00A95F4F" w:rsidP="002B5802">
            <w:pPr>
              <w:widowControl/>
              <w:jc w:val="right"/>
              <w:rPr>
                <w:rFonts w:ascii="宋体" w:hAnsi="宋体" w:cs="宋体"/>
                <w:kern w:val="0"/>
                <w:sz w:val="20"/>
                <w:szCs w:val="20"/>
              </w:rPr>
            </w:pPr>
            <w:r w:rsidRPr="00245D87">
              <w:rPr>
                <w:rFonts w:ascii="宋体" w:hAnsi="宋体" w:cs="宋体"/>
                <w:b/>
                <w:bCs/>
                <w:kern w:val="0"/>
                <w:sz w:val="20"/>
              </w:rPr>
              <w:t>3、</w:t>
            </w:r>
          </w:p>
        </w:tc>
        <w:tc>
          <w:tcPr>
            <w:tcW w:w="0" w:type="auto"/>
            <w:vAlign w:val="center"/>
          </w:tcPr>
          <w:p w:rsidR="00A95F4F" w:rsidRPr="00245D87" w:rsidRDefault="00A95F4F" w:rsidP="002B5802">
            <w:pPr>
              <w:widowControl/>
              <w:jc w:val="left"/>
              <w:rPr>
                <w:rFonts w:ascii="宋体" w:hAnsi="宋体" w:cs="宋体"/>
                <w:kern w:val="0"/>
                <w:sz w:val="20"/>
                <w:szCs w:val="20"/>
              </w:rPr>
            </w:pPr>
            <w:r w:rsidRPr="00245D87">
              <w:rPr>
                <w:rFonts w:ascii="宋体" w:hAnsi="宋体" w:cs="宋体"/>
                <w:kern w:val="0"/>
                <w:sz w:val="20"/>
                <w:szCs w:val="20"/>
              </w:rPr>
              <w:t>（）决定税收的课税范围，是区别征税与不征税的主要界限，也是区别不同税种的主要标志。</w:t>
            </w:r>
            <w:r w:rsidRPr="00245D87">
              <w:rPr>
                <w:rFonts w:ascii="宋体" w:hAnsi="宋体" w:cs="宋体"/>
                <w:kern w:val="0"/>
                <w:sz w:val="20"/>
                <w:szCs w:val="20"/>
              </w:rPr>
              <w:br/>
              <w:t xml:space="preserve">A　课税主体　　　</w:t>
            </w:r>
            <w:r w:rsidRPr="00245D87">
              <w:rPr>
                <w:rFonts w:ascii="宋体" w:hAnsi="宋体" w:cs="宋体"/>
                <w:kern w:val="0"/>
                <w:sz w:val="20"/>
                <w:szCs w:val="20"/>
              </w:rPr>
              <w:br/>
              <w:t xml:space="preserve">B　课税对象　　　</w:t>
            </w:r>
            <w:r w:rsidRPr="00245D87">
              <w:rPr>
                <w:rFonts w:ascii="宋体" w:hAnsi="宋体" w:cs="宋体"/>
                <w:kern w:val="0"/>
                <w:sz w:val="20"/>
                <w:szCs w:val="20"/>
              </w:rPr>
              <w:br/>
              <w:t xml:space="preserve">C　税基　　　</w:t>
            </w:r>
            <w:r w:rsidRPr="00245D87">
              <w:rPr>
                <w:rFonts w:ascii="宋体" w:hAnsi="宋体" w:cs="宋体"/>
                <w:kern w:val="0"/>
                <w:sz w:val="20"/>
                <w:szCs w:val="20"/>
              </w:rPr>
              <w:br/>
              <w:t xml:space="preserve">D　税率 </w:t>
            </w:r>
          </w:p>
        </w:tc>
      </w:tr>
      <w:tr w:rsidR="00A95F4F" w:rsidRPr="00245D87" w:rsidTr="002B5802">
        <w:trPr>
          <w:tblCellSpacing w:w="0" w:type="dxa"/>
          <w:jc w:val="center"/>
        </w:trPr>
        <w:tc>
          <w:tcPr>
            <w:tcW w:w="250" w:type="pct"/>
          </w:tcPr>
          <w:p w:rsidR="00A95F4F" w:rsidRPr="00245D87" w:rsidRDefault="00A95F4F" w:rsidP="002B5802">
            <w:pPr>
              <w:widowControl/>
              <w:jc w:val="right"/>
              <w:rPr>
                <w:rFonts w:ascii="宋体" w:hAnsi="宋体" w:cs="宋体"/>
                <w:kern w:val="0"/>
                <w:sz w:val="20"/>
                <w:szCs w:val="20"/>
              </w:rPr>
            </w:pPr>
            <w:r w:rsidRPr="00245D87">
              <w:rPr>
                <w:rFonts w:ascii="宋体" w:hAnsi="宋体" w:cs="宋体"/>
                <w:b/>
                <w:bCs/>
                <w:kern w:val="0"/>
                <w:sz w:val="20"/>
              </w:rPr>
              <w:t>4、</w:t>
            </w:r>
          </w:p>
        </w:tc>
        <w:tc>
          <w:tcPr>
            <w:tcW w:w="0" w:type="auto"/>
            <w:vAlign w:val="center"/>
          </w:tcPr>
          <w:p w:rsidR="00A95F4F" w:rsidRPr="00245D87" w:rsidRDefault="00A95F4F" w:rsidP="002B5802">
            <w:pPr>
              <w:widowControl/>
              <w:jc w:val="left"/>
              <w:rPr>
                <w:rFonts w:ascii="宋体" w:hAnsi="宋体" w:cs="宋体"/>
                <w:kern w:val="0"/>
                <w:sz w:val="20"/>
                <w:szCs w:val="20"/>
              </w:rPr>
            </w:pPr>
            <w:r w:rsidRPr="00245D87">
              <w:rPr>
                <w:rFonts w:ascii="宋体" w:hAnsi="宋体" w:cs="宋体"/>
                <w:kern w:val="0"/>
                <w:sz w:val="20"/>
                <w:szCs w:val="20"/>
              </w:rPr>
              <w:t>在以下税种中，(    )属于从量税。</w:t>
            </w:r>
            <w:r w:rsidRPr="00245D87">
              <w:rPr>
                <w:rFonts w:ascii="宋体" w:hAnsi="宋体" w:cs="宋体"/>
                <w:kern w:val="0"/>
                <w:sz w:val="20"/>
                <w:szCs w:val="20"/>
              </w:rPr>
              <w:br/>
              <w:t>A营业税</w:t>
            </w:r>
            <w:r w:rsidRPr="00245D87">
              <w:rPr>
                <w:rFonts w:ascii="宋体" w:hAnsi="宋体" w:cs="宋体"/>
                <w:kern w:val="0"/>
                <w:sz w:val="20"/>
                <w:szCs w:val="20"/>
              </w:rPr>
              <w:br/>
              <w:t>B增值税</w:t>
            </w:r>
            <w:r w:rsidRPr="00245D87">
              <w:rPr>
                <w:rFonts w:ascii="宋体" w:hAnsi="宋体" w:cs="宋体"/>
                <w:kern w:val="0"/>
                <w:sz w:val="20"/>
                <w:szCs w:val="20"/>
              </w:rPr>
              <w:br/>
              <w:t>C所得税</w:t>
            </w:r>
            <w:r w:rsidRPr="00245D87">
              <w:rPr>
                <w:rFonts w:ascii="宋体" w:hAnsi="宋体" w:cs="宋体"/>
                <w:kern w:val="0"/>
                <w:sz w:val="20"/>
                <w:szCs w:val="20"/>
              </w:rPr>
              <w:br/>
              <w:t xml:space="preserve">D资源税 </w:t>
            </w:r>
          </w:p>
        </w:tc>
      </w:tr>
      <w:tr w:rsidR="00A95F4F" w:rsidRPr="00245D87" w:rsidTr="002B5802">
        <w:trPr>
          <w:trHeight w:val="375"/>
          <w:tblCellSpacing w:w="0" w:type="dxa"/>
          <w:jc w:val="center"/>
        </w:trPr>
        <w:tc>
          <w:tcPr>
            <w:tcW w:w="0" w:type="auto"/>
            <w:gridSpan w:val="2"/>
            <w:vAlign w:val="center"/>
          </w:tcPr>
          <w:p w:rsidR="00A95F4F" w:rsidRPr="00245D87" w:rsidRDefault="00A95F4F" w:rsidP="002B5802">
            <w:pPr>
              <w:widowControl/>
              <w:jc w:val="left"/>
              <w:rPr>
                <w:rFonts w:ascii="宋体" w:hAnsi="宋体" w:cs="宋体"/>
                <w:kern w:val="0"/>
                <w:sz w:val="20"/>
                <w:szCs w:val="20"/>
              </w:rPr>
            </w:pPr>
            <w:r w:rsidRPr="00245D87">
              <w:rPr>
                <w:rFonts w:ascii="宋体" w:hAnsi="宋体" w:cs="宋体"/>
                <w:b/>
                <w:bCs/>
                <w:kern w:val="0"/>
                <w:sz w:val="20"/>
              </w:rPr>
              <w:t>二、多选题:</w:t>
            </w:r>
          </w:p>
        </w:tc>
      </w:tr>
      <w:tr w:rsidR="00A95F4F" w:rsidRPr="00245D87" w:rsidTr="002B5802">
        <w:trPr>
          <w:tblCellSpacing w:w="0" w:type="dxa"/>
          <w:jc w:val="center"/>
        </w:trPr>
        <w:tc>
          <w:tcPr>
            <w:tcW w:w="250" w:type="pct"/>
          </w:tcPr>
          <w:p w:rsidR="00A95F4F" w:rsidRPr="00245D87" w:rsidRDefault="00A95F4F" w:rsidP="002B5802">
            <w:pPr>
              <w:widowControl/>
              <w:jc w:val="right"/>
              <w:rPr>
                <w:rFonts w:ascii="宋体" w:hAnsi="宋体" w:cs="宋体"/>
                <w:kern w:val="0"/>
                <w:sz w:val="20"/>
                <w:szCs w:val="20"/>
              </w:rPr>
            </w:pPr>
            <w:r w:rsidRPr="00245D87">
              <w:rPr>
                <w:rFonts w:ascii="宋体" w:hAnsi="宋体" w:cs="宋体"/>
                <w:b/>
                <w:bCs/>
                <w:kern w:val="0"/>
                <w:sz w:val="20"/>
              </w:rPr>
              <w:t>5、</w:t>
            </w:r>
          </w:p>
        </w:tc>
        <w:tc>
          <w:tcPr>
            <w:tcW w:w="0" w:type="auto"/>
            <w:vAlign w:val="center"/>
          </w:tcPr>
          <w:p w:rsidR="00A95F4F" w:rsidRPr="00245D87" w:rsidRDefault="00A95F4F" w:rsidP="002B5802">
            <w:pPr>
              <w:widowControl/>
              <w:jc w:val="left"/>
              <w:rPr>
                <w:rFonts w:ascii="宋体" w:hAnsi="宋体" w:cs="宋体"/>
                <w:kern w:val="0"/>
                <w:sz w:val="20"/>
                <w:szCs w:val="20"/>
              </w:rPr>
            </w:pPr>
            <w:r w:rsidRPr="00245D87">
              <w:rPr>
                <w:rFonts w:ascii="宋体" w:hAnsi="宋体" w:cs="宋体"/>
                <w:kern w:val="0"/>
                <w:sz w:val="20"/>
                <w:szCs w:val="20"/>
              </w:rPr>
              <w:t>以课税对象的性质为标准，税收分类涉及(    )。</w:t>
            </w:r>
            <w:r w:rsidRPr="00245D87">
              <w:rPr>
                <w:rFonts w:ascii="宋体" w:hAnsi="宋体" w:cs="宋体"/>
                <w:kern w:val="0"/>
                <w:sz w:val="20"/>
                <w:szCs w:val="20"/>
              </w:rPr>
              <w:br/>
              <w:t>A流转税</w:t>
            </w:r>
            <w:r w:rsidRPr="00245D87">
              <w:rPr>
                <w:rFonts w:ascii="宋体" w:hAnsi="宋体" w:cs="宋体"/>
                <w:kern w:val="0"/>
                <w:sz w:val="20"/>
                <w:szCs w:val="20"/>
              </w:rPr>
              <w:br/>
              <w:t>B所得税</w:t>
            </w:r>
            <w:r w:rsidRPr="00245D87">
              <w:rPr>
                <w:rFonts w:ascii="宋体" w:hAnsi="宋体" w:cs="宋体"/>
                <w:kern w:val="0"/>
                <w:sz w:val="20"/>
                <w:szCs w:val="20"/>
              </w:rPr>
              <w:br/>
              <w:t>C行为税</w:t>
            </w:r>
            <w:r w:rsidRPr="00245D87">
              <w:rPr>
                <w:rFonts w:ascii="宋体" w:hAnsi="宋体" w:cs="宋体"/>
                <w:kern w:val="0"/>
                <w:sz w:val="20"/>
                <w:szCs w:val="20"/>
              </w:rPr>
              <w:br/>
              <w:t>D财产税</w:t>
            </w:r>
            <w:r w:rsidRPr="00245D87">
              <w:rPr>
                <w:rFonts w:ascii="宋体" w:hAnsi="宋体" w:cs="宋体"/>
                <w:kern w:val="0"/>
                <w:sz w:val="20"/>
                <w:szCs w:val="20"/>
              </w:rPr>
              <w:br/>
              <w:t xml:space="preserve">E从量税 </w:t>
            </w:r>
          </w:p>
        </w:tc>
      </w:tr>
      <w:tr w:rsidR="00A95F4F" w:rsidRPr="00245D87" w:rsidTr="002B5802">
        <w:trPr>
          <w:trHeight w:val="375"/>
          <w:tblCellSpacing w:w="0" w:type="dxa"/>
          <w:jc w:val="center"/>
        </w:trPr>
        <w:tc>
          <w:tcPr>
            <w:tcW w:w="0" w:type="auto"/>
            <w:gridSpan w:val="2"/>
            <w:vAlign w:val="center"/>
          </w:tcPr>
          <w:p w:rsidR="00A95F4F" w:rsidRPr="00245D87" w:rsidRDefault="00A95F4F" w:rsidP="002B5802">
            <w:pPr>
              <w:widowControl/>
              <w:jc w:val="left"/>
              <w:rPr>
                <w:rFonts w:ascii="宋体" w:hAnsi="宋体" w:cs="宋体"/>
                <w:kern w:val="0"/>
                <w:sz w:val="20"/>
                <w:szCs w:val="20"/>
              </w:rPr>
            </w:pPr>
            <w:r w:rsidRPr="00245D87">
              <w:rPr>
                <w:rFonts w:ascii="宋体" w:hAnsi="宋体" w:cs="宋体"/>
                <w:b/>
                <w:bCs/>
                <w:kern w:val="0"/>
                <w:sz w:val="20"/>
              </w:rPr>
              <w:t>三、判断题:</w:t>
            </w:r>
          </w:p>
        </w:tc>
      </w:tr>
      <w:tr w:rsidR="00A95F4F" w:rsidRPr="00245D87" w:rsidTr="002B5802">
        <w:trPr>
          <w:tblCellSpacing w:w="0" w:type="dxa"/>
          <w:jc w:val="center"/>
        </w:trPr>
        <w:tc>
          <w:tcPr>
            <w:tcW w:w="250" w:type="pct"/>
          </w:tcPr>
          <w:p w:rsidR="00A95F4F" w:rsidRPr="00245D87" w:rsidRDefault="00A95F4F" w:rsidP="002B5802">
            <w:pPr>
              <w:widowControl/>
              <w:jc w:val="right"/>
              <w:rPr>
                <w:rFonts w:ascii="宋体" w:hAnsi="宋体" w:cs="宋体"/>
                <w:kern w:val="0"/>
                <w:sz w:val="20"/>
                <w:szCs w:val="20"/>
              </w:rPr>
            </w:pPr>
            <w:r w:rsidRPr="00245D87">
              <w:rPr>
                <w:rFonts w:ascii="宋体" w:hAnsi="宋体" w:cs="宋体"/>
                <w:b/>
                <w:bCs/>
                <w:kern w:val="0"/>
                <w:sz w:val="20"/>
              </w:rPr>
              <w:t>6、</w:t>
            </w:r>
          </w:p>
        </w:tc>
        <w:tc>
          <w:tcPr>
            <w:tcW w:w="0" w:type="auto"/>
            <w:vAlign w:val="center"/>
          </w:tcPr>
          <w:p w:rsidR="00A95F4F" w:rsidRPr="00245D87" w:rsidRDefault="00A95F4F" w:rsidP="002B5802">
            <w:pPr>
              <w:widowControl/>
              <w:jc w:val="left"/>
              <w:rPr>
                <w:rFonts w:ascii="宋体" w:hAnsi="宋体" w:cs="宋体"/>
                <w:kern w:val="0"/>
                <w:sz w:val="20"/>
                <w:szCs w:val="20"/>
              </w:rPr>
            </w:pPr>
            <w:r w:rsidRPr="00245D87">
              <w:rPr>
                <w:rFonts w:ascii="宋体" w:hAnsi="宋体" w:cs="宋体"/>
                <w:kern w:val="0"/>
                <w:sz w:val="20"/>
                <w:szCs w:val="20"/>
              </w:rPr>
              <w:t xml:space="preserve">中央和地方共享税：该种税收的收入由中央和地方按一定的比例分成，如消费税。(   ) </w:t>
            </w:r>
          </w:p>
        </w:tc>
      </w:tr>
      <w:tr w:rsidR="00A95F4F" w:rsidRPr="00245D87" w:rsidTr="002B5802">
        <w:trPr>
          <w:tblCellSpacing w:w="0" w:type="dxa"/>
          <w:jc w:val="center"/>
        </w:trPr>
        <w:tc>
          <w:tcPr>
            <w:tcW w:w="250" w:type="pct"/>
          </w:tcPr>
          <w:p w:rsidR="00A95F4F" w:rsidRPr="00245D87" w:rsidRDefault="00A95F4F" w:rsidP="002B5802">
            <w:pPr>
              <w:widowControl/>
              <w:jc w:val="right"/>
              <w:rPr>
                <w:rFonts w:ascii="宋体" w:hAnsi="宋体" w:cs="宋体"/>
                <w:kern w:val="0"/>
                <w:sz w:val="20"/>
                <w:szCs w:val="20"/>
              </w:rPr>
            </w:pPr>
            <w:r w:rsidRPr="00245D87">
              <w:rPr>
                <w:rFonts w:ascii="宋体" w:hAnsi="宋体" w:cs="宋体"/>
                <w:b/>
                <w:bCs/>
                <w:kern w:val="0"/>
                <w:sz w:val="20"/>
              </w:rPr>
              <w:t>7、</w:t>
            </w:r>
          </w:p>
        </w:tc>
        <w:tc>
          <w:tcPr>
            <w:tcW w:w="0" w:type="auto"/>
            <w:vAlign w:val="center"/>
          </w:tcPr>
          <w:p w:rsidR="00A95F4F" w:rsidRPr="00245D87" w:rsidRDefault="00A95F4F" w:rsidP="002B5802">
            <w:pPr>
              <w:widowControl/>
              <w:jc w:val="left"/>
              <w:rPr>
                <w:rFonts w:ascii="宋体" w:hAnsi="宋体" w:cs="宋体"/>
                <w:kern w:val="0"/>
                <w:sz w:val="20"/>
                <w:szCs w:val="20"/>
              </w:rPr>
            </w:pPr>
            <w:r w:rsidRPr="00245D87">
              <w:rPr>
                <w:rFonts w:ascii="宋体" w:hAnsi="宋体" w:cs="宋体"/>
                <w:kern w:val="0"/>
                <w:sz w:val="20"/>
                <w:szCs w:val="20"/>
              </w:rPr>
              <w:t xml:space="preserve">税收是国家参与社会剩余产品分配的一种规范形式，其本质是国家凭借政治权力，按照法律规定程序和标准，有偿地取得财政收入的一种手段。(   ) </w:t>
            </w:r>
          </w:p>
        </w:tc>
      </w:tr>
      <w:tr w:rsidR="00A95F4F" w:rsidRPr="00245D87" w:rsidTr="002B5802">
        <w:trPr>
          <w:tblCellSpacing w:w="0" w:type="dxa"/>
          <w:jc w:val="center"/>
        </w:trPr>
        <w:tc>
          <w:tcPr>
            <w:tcW w:w="250" w:type="pct"/>
          </w:tcPr>
          <w:p w:rsidR="00A95F4F" w:rsidRPr="00245D87" w:rsidRDefault="00A95F4F" w:rsidP="002B5802">
            <w:pPr>
              <w:widowControl/>
              <w:jc w:val="right"/>
              <w:rPr>
                <w:rFonts w:ascii="宋体" w:hAnsi="宋体" w:cs="宋体"/>
                <w:kern w:val="0"/>
                <w:sz w:val="20"/>
                <w:szCs w:val="20"/>
              </w:rPr>
            </w:pPr>
            <w:r w:rsidRPr="00245D87">
              <w:rPr>
                <w:rFonts w:ascii="宋体" w:hAnsi="宋体" w:cs="宋体"/>
                <w:b/>
                <w:bCs/>
                <w:kern w:val="0"/>
                <w:sz w:val="20"/>
              </w:rPr>
              <w:t>8、</w:t>
            </w:r>
          </w:p>
        </w:tc>
        <w:tc>
          <w:tcPr>
            <w:tcW w:w="0" w:type="auto"/>
            <w:vAlign w:val="center"/>
          </w:tcPr>
          <w:p w:rsidR="00A95F4F" w:rsidRPr="00245D87" w:rsidRDefault="00A95F4F" w:rsidP="002B5802">
            <w:pPr>
              <w:widowControl/>
              <w:jc w:val="left"/>
              <w:rPr>
                <w:rFonts w:ascii="宋体" w:hAnsi="宋体" w:cs="宋体"/>
                <w:kern w:val="0"/>
                <w:sz w:val="20"/>
                <w:szCs w:val="20"/>
              </w:rPr>
            </w:pPr>
            <w:r w:rsidRPr="00245D87">
              <w:rPr>
                <w:rFonts w:ascii="宋体" w:hAnsi="宋体" w:cs="宋体"/>
                <w:kern w:val="0"/>
                <w:sz w:val="20"/>
                <w:szCs w:val="20"/>
              </w:rPr>
              <w:t>纳税人负担的轻重，不但可以通过税率高低来调节，也可以通过附加、加成和减免措施来调节。（）</w:t>
            </w:r>
          </w:p>
        </w:tc>
      </w:tr>
    </w:tbl>
    <w:p w:rsidR="00A95F4F" w:rsidRDefault="00A95F4F" w:rsidP="00A95F4F"/>
    <w:p w:rsidR="00A95F4F" w:rsidRDefault="00A95F4F" w:rsidP="00A95F4F">
      <w:pPr>
        <w:rPr>
          <w:sz w:val="32"/>
          <w:szCs w:val="32"/>
        </w:rPr>
      </w:pPr>
      <w:r w:rsidRPr="00E41DAA">
        <w:rPr>
          <w:rFonts w:hint="eastAsia"/>
          <w:sz w:val="32"/>
          <w:szCs w:val="32"/>
        </w:rPr>
        <w:t>第</w:t>
      </w:r>
      <w:r w:rsidRPr="00E41DAA">
        <w:rPr>
          <w:rFonts w:hint="eastAsia"/>
          <w:sz w:val="32"/>
          <w:szCs w:val="32"/>
        </w:rPr>
        <w:t>2</w:t>
      </w:r>
      <w:r w:rsidRPr="00E41DAA">
        <w:rPr>
          <w:rFonts w:hint="eastAsia"/>
          <w:sz w:val="32"/>
          <w:szCs w:val="32"/>
        </w:rPr>
        <w:t>讲作业卷</w:t>
      </w:r>
    </w:p>
    <w:tbl>
      <w:tblPr>
        <w:tblW w:w="5000" w:type="pct"/>
        <w:jc w:val="center"/>
        <w:tblCellSpacing w:w="0" w:type="dxa"/>
        <w:tblCellMar>
          <w:left w:w="0" w:type="dxa"/>
          <w:right w:w="0" w:type="dxa"/>
        </w:tblCellMar>
        <w:tblLook w:val="0000"/>
      </w:tblPr>
      <w:tblGrid>
        <w:gridCol w:w="415"/>
        <w:gridCol w:w="7891"/>
      </w:tblGrid>
      <w:tr w:rsidR="00A95F4F" w:rsidRPr="00864DAB" w:rsidTr="002B5802">
        <w:trPr>
          <w:trHeight w:val="375"/>
          <w:tblCellSpacing w:w="0" w:type="dxa"/>
          <w:jc w:val="center"/>
        </w:trPr>
        <w:tc>
          <w:tcPr>
            <w:tcW w:w="0" w:type="auto"/>
            <w:gridSpan w:val="2"/>
            <w:vAlign w:val="center"/>
          </w:tcPr>
          <w:p w:rsidR="00A95F4F" w:rsidRPr="00864DAB" w:rsidRDefault="00A95F4F" w:rsidP="002B5802">
            <w:pPr>
              <w:widowControl/>
              <w:jc w:val="left"/>
              <w:rPr>
                <w:rFonts w:ascii="宋体" w:hAnsi="宋体" w:cs="宋体"/>
                <w:kern w:val="0"/>
                <w:sz w:val="20"/>
                <w:szCs w:val="20"/>
              </w:rPr>
            </w:pPr>
            <w:r w:rsidRPr="00864DAB">
              <w:rPr>
                <w:rFonts w:ascii="宋体" w:hAnsi="宋体" w:cs="宋体"/>
                <w:b/>
                <w:bCs/>
                <w:kern w:val="0"/>
                <w:sz w:val="20"/>
              </w:rPr>
              <w:lastRenderedPageBreak/>
              <w:t>一、多选题:</w:t>
            </w:r>
          </w:p>
        </w:tc>
      </w:tr>
      <w:tr w:rsidR="00A95F4F" w:rsidRPr="00864DAB" w:rsidTr="002B5802">
        <w:trPr>
          <w:tblCellSpacing w:w="0" w:type="dxa"/>
          <w:jc w:val="center"/>
        </w:trPr>
        <w:tc>
          <w:tcPr>
            <w:tcW w:w="250" w:type="pct"/>
          </w:tcPr>
          <w:p w:rsidR="00A95F4F" w:rsidRPr="00864DAB" w:rsidRDefault="00A95F4F" w:rsidP="002B5802">
            <w:pPr>
              <w:widowControl/>
              <w:jc w:val="right"/>
              <w:rPr>
                <w:rFonts w:ascii="宋体" w:hAnsi="宋体" w:cs="宋体"/>
                <w:kern w:val="0"/>
                <w:sz w:val="20"/>
                <w:szCs w:val="20"/>
              </w:rPr>
            </w:pPr>
            <w:r w:rsidRPr="00864DAB">
              <w:rPr>
                <w:rFonts w:ascii="宋体" w:hAnsi="宋体" w:cs="宋体"/>
                <w:b/>
                <w:bCs/>
                <w:kern w:val="0"/>
                <w:sz w:val="20"/>
              </w:rPr>
              <w:t>1、</w:t>
            </w:r>
          </w:p>
        </w:tc>
        <w:tc>
          <w:tcPr>
            <w:tcW w:w="0" w:type="auto"/>
            <w:vAlign w:val="center"/>
          </w:tcPr>
          <w:p w:rsidR="00A95F4F" w:rsidRPr="00864DAB" w:rsidRDefault="00A95F4F" w:rsidP="002B5802">
            <w:pPr>
              <w:widowControl/>
              <w:jc w:val="left"/>
              <w:rPr>
                <w:rFonts w:ascii="宋体" w:hAnsi="宋体" w:cs="宋体"/>
                <w:kern w:val="0"/>
                <w:sz w:val="20"/>
                <w:szCs w:val="20"/>
              </w:rPr>
            </w:pPr>
            <w:r w:rsidRPr="00864DAB">
              <w:rPr>
                <w:rFonts w:ascii="宋体" w:hAnsi="宋体" w:cs="宋体"/>
                <w:kern w:val="0"/>
                <w:sz w:val="20"/>
                <w:szCs w:val="20"/>
              </w:rPr>
              <w:t>下列属于税收的主要特征的是（）。</w:t>
            </w:r>
            <w:r w:rsidRPr="00864DAB">
              <w:rPr>
                <w:rFonts w:ascii="宋体" w:hAnsi="宋体" w:cs="宋体"/>
                <w:kern w:val="0"/>
                <w:sz w:val="20"/>
                <w:szCs w:val="20"/>
              </w:rPr>
              <w:br/>
              <w:t xml:space="preserve">A调节性　</w:t>
            </w:r>
            <w:r w:rsidRPr="00864DAB">
              <w:rPr>
                <w:rFonts w:ascii="宋体" w:hAnsi="宋体" w:cs="宋体"/>
                <w:kern w:val="0"/>
                <w:sz w:val="20"/>
                <w:szCs w:val="20"/>
              </w:rPr>
              <w:br/>
              <w:t xml:space="preserve">B强制性　</w:t>
            </w:r>
            <w:r w:rsidRPr="00864DAB">
              <w:rPr>
                <w:rFonts w:ascii="宋体" w:hAnsi="宋体" w:cs="宋体"/>
                <w:kern w:val="0"/>
                <w:sz w:val="20"/>
                <w:szCs w:val="20"/>
              </w:rPr>
              <w:br/>
              <w:t xml:space="preserve">C固定性　</w:t>
            </w:r>
            <w:r w:rsidRPr="00864DAB">
              <w:rPr>
                <w:rFonts w:ascii="宋体" w:hAnsi="宋体" w:cs="宋体"/>
                <w:kern w:val="0"/>
                <w:sz w:val="20"/>
                <w:szCs w:val="20"/>
              </w:rPr>
              <w:br/>
              <w:t>D无偿性</w:t>
            </w:r>
            <w:r w:rsidRPr="00864DAB">
              <w:rPr>
                <w:rFonts w:ascii="宋体" w:hAnsi="宋体" w:cs="宋体"/>
                <w:kern w:val="0"/>
                <w:sz w:val="20"/>
                <w:szCs w:val="20"/>
              </w:rPr>
              <w:br/>
              <w:t xml:space="preserve">E 有偿性 </w:t>
            </w:r>
          </w:p>
        </w:tc>
      </w:tr>
      <w:tr w:rsidR="00A95F4F" w:rsidRPr="00864DAB" w:rsidTr="002B5802">
        <w:trPr>
          <w:tblCellSpacing w:w="0" w:type="dxa"/>
          <w:jc w:val="center"/>
        </w:trPr>
        <w:tc>
          <w:tcPr>
            <w:tcW w:w="250" w:type="pct"/>
          </w:tcPr>
          <w:p w:rsidR="00A95F4F" w:rsidRPr="00864DAB" w:rsidRDefault="00A95F4F" w:rsidP="002B5802">
            <w:pPr>
              <w:widowControl/>
              <w:jc w:val="right"/>
              <w:rPr>
                <w:rFonts w:ascii="宋体" w:hAnsi="宋体" w:cs="宋体"/>
                <w:kern w:val="0"/>
                <w:sz w:val="20"/>
                <w:szCs w:val="20"/>
              </w:rPr>
            </w:pPr>
            <w:r w:rsidRPr="00864DAB">
              <w:rPr>
                <w:rFonts w:ascii="宋体" w:hAnsi="宋体" w:cs="宋体"/>
                <w:b/>
                <w:bCs/>
                <w:kern w:val="0"/>
                <w:sz w:val="20"/>
              </w:rPr>
              <w:t>2、</w:t>
            </w:r>
          </w:p>
        </w:tc>
        <w:tc>
          <w:tcPr>
            <w:tcW w:w="0" w:type="auto"/>
            <w:vAlign w:val="center"/>
          </w:tcPr>
          <w:p w:rsidR="00A95F4F" w:rsidRPr="00864DAB" w:rsidRDefault="00A95F4F" w:rsidP="002B5802">
            <w:pPr>
              <w:widowControl/>
              <w:jc w:val="left"/>
              <w:rPr>
                <w:rFonts w:ascii="宋体" w:hAnsi="宋体" w:cs="宋体"/>
                <w:kern w:val="0"/>
                <w:sz w:val="20"/>
                <w:szCs w:val="20"/>
              </w:rPr>
            </w:pPr>
            <w:r w:rsidRPr="00864DAB">
              <w:rPr>
                <w:rFonts w:ascii="宋体" w:hAnsi="宋体" w:cs="宋体"/>
                <w:kern w:val="0"/>
                <w:sz w:val="20"/>
                <w:szCs w:val="20"/>
              </w:rPr>
              <w:t>税收按其负担是否易于转嫁分，可分为(   )。</w:t>
            </w:r>
            <w:r w:rsidRPr="00864DAB">
              <w:rPr>
                <w:rFonts w:ascii="宋体" w:hAnsi="宋体" w:cs="宋体"/>
                <w:kern w:val="0"/>
                <w:sz w:val="20"/>
                <w:szCs w:val="20"/>
              </w:rPr>
              <w:br/>
              <w:t>A直接税</w:t>
            </w:r>
            <w:r w:rsidRPr="00864DAB">
              <w:rPr>
                <w:rFonts w:ascii="宋体" w:hAnsi="宋体" w:cs="宋体"/>
                <w:kern w:val="0"/>
                <w:sz w:val="20"/>
                <w:szCs w:val="20"/>
              </w:rPr>
              <w:br/>
              <w:t>B间接税</w:t>
            </w:r>
            <w:r w:rsidRPr="00864DAB">
              <w:rPr>
                <w:rFonts w:ascii="宋体" w:hAnsi="宋体" w:cs="宋体"/>
                <w:kern w:val="0"/>
                <w:sz w:val="20"/>
                <w:szCs w:val="20"/>
              </w:rPr>
              <w:br/>
              <w:t>C价内税</w:t>
            </w:r>
            <w:r w:rsidRPr="00864DAB">
              <w:rPr>
                <w:rFonts w:ascii="宋体" w:hAnsi="宋体" w:cs="宋体"/>
                <w:kern w:val="0"/>
                <w:sz w:val="20"/>
                <w:szCs w:val="20"/>
              </w:rPr>
              <w:br/>
              <w:t>D价外税</w:t>
            </w:r>
            <w:r w:rsidRPr="00864DAB">
              <w:rPr>
                <w:rFonts w:ascii="宋体" w:hAnsi="宋体" w:cs="宋体"/>
                <w:kern w:val="0"/>
                <w:sz w:val="20"/>
                <w:szCs w:val="20"/>
              </w:rPr>
              <w:br/>
              <w:t xml:space="preserve">E 流转税 </w:t>
            </w:r>
          </w:p>
        </w:tc>
      </w:tr>
      <w:tr w:rsidR="00A95F4F" w:rsidRPr="00864DAB" w:rsidTr="002B5802">
        <w:trPr>
          <w:tblCellSpacing w:w="0" w:type="dxa"/>
          <w:jc w:val="center"/>
        </w:trPr>
        <w:tc>
          <w:tcPr>
            <w:tcW w:w="250" w:type="pct"/>
          </w:tcPr>
          <w:p w:rsidR="00A95F4F" w:rsidRPr="00864DAB" w:rsidRDefault="00A95F4F" w:rsidP="002B5802">
            <w:pPr>
              <w:widowControl/>
              <w:jc w:val="right"/>
              <w:rPr>
                <w:rFonts w:ascii="宋体" w:hAnsi="宋体" w:cs="宋体"/>
                <w:kern w:val="0"/>
                <w:sz w:val="20"/>
                <w:szCs w:val="20"/>
              </w:rPr>
            </w:pPr>
            <w:r w:rsidRPr="00864DAB">
              <w:rPr>
                <w:rFonts w:ascii="宋体" w:hAnsi="宋体" w:cs="宋体"/>
                <w:b/>
                <w:bCs/>
                <w:kern w:val="0"/>
                <w:sz w:val="20"/>
              </w:rPr>
              <w:t>3、</w:t>
            </w:r>
          </w:p>
        </w:tc>
        <w:tc>
          <w:tcPr>
            <w:tcW w:w="0" w:type="auto"/>
            <w:vAlign w:val="center"/>
          </w:tcPr>
          <w:p w:rsidR="00A95F4F" w:rsidRPr="00864DAB" w:rsidRDefault="00A95F4F" w:rsidP="002B5802">
            <w:pPr>
              <w:widowControl/>
              <w:jc w:val="left"/>
              <w:rPr>
                <w:rFonts w:ascii="宋体" w:hAnsi="宋体" w:cs="宋体"/>
                <w:kern w:val="0"/>
                <w:sz w:val="20"/>
                <w:szCs w:val="20"/>
              </w:rPr>
            </w:pPr>
            <w:r w:rsidRPr="00864DAB">
              <w:rPr>
                <w:rFonts w:ascii="宋体" w:hAnsi="宋体" w:cs="宋体"/>
                <w:kern w:val="0"/>
                <w:sz w:val="20"/>
                <w:szCs w:val="20"/>
              </w:rPr>
              <w:t>以下税种中，按课税对象性质分类的是(   )。</w:t>
            </w:r>
            <w:r w:rsidRPr="00864DAB">
              <w:rPr>
                <w:rFonts w:ascii="宋体" w:hAnsi="宋体" w:cs="宋体"/>
                <w:kern w:val="0"/>
                <w:sz w:val="20"/>
                <w:szCs w:val="20"/>
              </w:rPr>
              <w:br/>
              <w:t>A行为税</w:t>
            </w:r>
            <w:r w:rsidRPr="00864DAB">
              <w:rPr>
                <w:rFonts w:ascii="宋体" w:hAnsi="宋体" w:cs="宋体"/>
                <w:kern w:val="0"/>
                <w:sz w:val="20"/>
                <w:szCs w:val="20"/>
              </w:rPr>
              <w:br/>
              <w:t>B从量税</w:t>
            </w:r>
            <w:r w:rsidRPr="00864DAB">
              <w:rPr>
                <w:rFonts w:ascii="宋体" w:hAnsi="宋体" w:cs="宋体"/>
                <w:kern w:val="0"/>
                <w:sz w:val="20"/>
                <w:szCs w:val="20"/>
              </w:rPr>
              <w:br/>
              <w:t>C流转税</w:t>
            </w:r>
            <w:r w:rsidRPr="00864DAB">
              <w:rPr>
                <w:rFonts w:ascii="宋体" w:hAnsi="宋体" w:cs="宋体"/>
                <w:kern w:val="0"/>
                <w:sz w:val="20"/>
                <w:szCs w:val="20"/>
              </w:rPr>
              <w:br/>
              <w:t>D 所得税</w:t>
            </w:r>
            <w:r w:rsidRPr="00864DAB">
              <w:rPr>
                <w:rFonts w:ascii="宋体" w:hAnsi="宋体" w:cs="宋体"/>
                <w:kern w:val="0"/>
                <w:sz w:val="20"/>
                <w:szCs w:val="20"/>
              </w:rPr>
              <w:br/>
              <w:t xml:space="preserve">E直接税 </w:t>
            </w:r>
          </w:p>
        </w:tc>
      </w:tr>
      <w:tr w:rsidR="00A95F4F" w:rsidRPr="00864DAB" w:rsidTr="002B5802">
        <w:trPr>
          <w:tblCellSpacing w:w="0" w:type="dxa"/>
          <w:jc w:val="center"/>
        </w:trPr>
        <w:tc>
          <w:tcPr>
            <w:tcW w:w="250" w:type="pct"/>
          </w:tcPr>
          <w:p w:rsidR="00A95F4F" w:rsidRPr="00864DAB" w:rsidRDefault="00A95F4F" w:rsidP="002B5802">
            <w:pPr>
              <w:widowControl/>
              <w:jc w:val="right"/>
              <w:rPr>
                <w:rFonts w:ascii="宋体" w:hAnsi="宋体" w:cs="宋体"/>
                <w:kern w:val="0"/>
                <w:sz w:val="20"/>
                <w:szCs w:val="20"/>
              </w:rPr>
            </w:pPr>
            <w:r w:rsidRPr="00864DAB">
              <w:rPr>
                <w:rFonts w:ascii="宋体" w:hAnsi="宋体" w:cs="宋体"/>
                <w:b/>
                <w:bCs/>
                <w:kern w:val="0"/>
                <w:sz w:val="20"/>
              </w:rPr>
              <w:t>4、</w:t>
            </w:r>
          </w:p>
        </w:tc>
        <w:tc>
          <w:tcPr>
            <w:tcW w:w="0" w:type="auto"/>
            <w:vAlign w:val="center"/>
          </w:tcPr>
          <w:p w:rsidR="00A95F4F" w:rsidRPr="00864DAB" w:rsidRDefault="00A95F4F" w:rsidP="002B5802">
            <w:pPr>
              <w:widowControl/>
              <w:jc w:val="left"/>
              <w:rPr>
                <w:rFonts w:ascii="宋体" w:hAnsi="宋体" w:cs="宋体"/>
                <w:kern w:val="0"/>
                <w:sz w:val="20"/>
                <w:szCs w:val="20"/>
              </w:rPr>
            </w:pPr>
            <w:r w:rsidRPr="00864DAB">
              <w:rPr>
                <w:rFonts w:ascii="宋体" w:hAnsi="宋体" w:cs="宋体"/>
                <w:kern w:val="0"/>
                <w:sz w:val="20"/>
                <w:szCs w:val="20"/>
              </w:rPr>
              <w:t>税收制度由(   )等要素构成。</w:t>
            </w:r>
            <w:r w:rsidRPr="00864DAB">
              <w:rPr>
                <w:rFonts w:ascii="宋体" w:hAnsi="宋体" w:cs="宋体"/>
                <w:kern w:val="0"/>
                <w:sz w:val="20"/>
                <w:szCs w:val="20"/>
              </w:rPr>
              <w:br/>
              <w:t>A纳税义务人</w:t>
            </w:r>
            <w:r w:rsidRPr="00864DAB">
              <w:rPr>
                <w:rFonts w:ascii="宋体" w:hAnsi="宋体" w:cs="宋体"/>
                <w:kern w:val="0"/>
                <w:sz w:val="20"/>
                <w:szCs w:val="20"/>
              </w:rPr>
              <w:br/>
              <w:t>B税基</w:t>
            </w:r>
            <w:r w:rsidRPr="00864DAB">
              <w:rPr>
                <w:rFonts w:ascii="宋体" w:hAnsi="宋体" w:cs="宋体"/>
                <w:kern w:val="0"/>
                <w:sz w:val="20"/>
                <w:szCs w:val="20"/>
              </w:rPr>
              <w:br/>
              <w:t>C课税对象</w:t>
            </w:r>
            <w:r w:rsidRPr="00864DAB">
              <w:rPr>
                <w:rFonts w:ascii="宋体" w:hAnsi="宋体" w:cs="宋体"/>
                <w:kern w:val="0"/>
                <w:sz w:val="20"/>
                <w:szCs w:val="20"/>
              </w:rPr>
              <w:br/>
              <w:t>D附加、加成和减免</w:t>
            </w:r>
            <w:r w:rsidRPr="00864DAB">
              <w:rPr>
                <w:rFonts w:ascii="宋体" w:hAnsi="宋体" w:cs="宋体"/>
                <w:kern w:val="0"/>
                <w:sz w:val="20"/>
                <w:szCs w:val="20"/>
              </w:rPr>
              <w:br/>
              <w:t xml:space="preserve">E无偿征收 </w:t>
            </w:r>
          </w:p>
        </w:tc>
      </w:tr>
      <w:tr w:rsidR="00A95F4F" w:rsidRPr="00864DAB" w:rsidTr="002B5802">
        <w:trPr>
          <w:tblCellSpacing w:w="0" w:type="dxa"/>
          <w:jc w:val="center"/>
        </w:trPr>
        <w:tc>
          <w:tcPr>
            <w:tcW w:w="250" w:type="pct"/>
          </w:tcPr>
          <w:p w:rsidR="00A95F4F" w:rsidRPr="00864DAB" w:rsidRDefault="00A95F4F" w:rsidP="002B5802">
            <w:pPr>
              <w:widowControl/>
              <w:jc w:val="right"/>
              <w:rPr>
                <w:rFonts w:ascii="宋体" w:hAnsi="宋体" w:cs="宋体"/>
                <w:kern w:val="0"/>
                <w:sz w:val="20"/>
                <w:szCs w:val="20"/>
              </w:rPr>
            </w:pPr>
            <w:r w:rsidRPr="00864DAB">
              <w:rPr>
                <w:rFonts w:ascii="宋体" w:hAnsi="宋体" w:cs="宋体"/>
                <w:b/>
                <w:bCs/>
                <w:kern w:val="0"/>
                <w:sz w:val="20"/>
              </w:rPr>
              <w:t>5、</w:t>
            </w:r>
          </w:p>
        </w:tc>
        <w:tc>
          <w:tcPr>
            <w:tcW w:w="0" w:type="auto"/>
            <w:vAlign w:val="center"/>
          </w:tcPr>
          <w:p w:rsidR="00A95F4F" w:rsidRPr="00864DAB" w:rsidRDefault="00A95F4F" w:rsidP="002B5802">
            <w:pPr>
              <w:widowControl/>
              <w:jc w:val="left"/>
              <w:rPr>
                <w:rFonts w:ascii="宋体" w:hAnsi="宋体" w:cs="宋体"/>
                <w:kern w:val="0"/>
                <w:sz w:val="20"/>
                <w:szCs w:val="20"/>
              </w:rPr>
            </w:pPr>
            <w:r w:rsidRPr="00864DAB">
              <w:rPr>
                <w:rFonts w:ascii="宋体" w:hAnsi="宋体" w:cs="宋体"/>
                <w:kern w:val="0"/>
                <w:sz w:val="20"/>
                <w:szCs w:val="20"/>
              </w:rPr>
              <w:t>对纳税人的违章行为，可以根据情节轻重，分别采取以下方式进行处理：（）。</w:t>
            </w:r>
            <w:r w:rsidRPr="00864DAB">
              <w:rPr>
                <w:rFonts w:ascii="宋体" w:hAnsi="宋体" w:cs="宋体"/>
                <w:kern w:val="0"/>
                <w:sz w:val="20"/>
                <w:szCs w:val="20"/>
              </w:rPr>
              <w:br/>
              <w:t xml:space="preserve">A批评教育　　</w:t>
            </w:r>
            <w:r w:rsidRPr="00864DAB">
              <w:rPr>
                <w:rFonts w:ascii="宋体" w:hAnsi="宋体" w:cs="宋体"/>
                <w:kern w:val="0"/>
                <w:sz w:val="20"/>
                <w:szCs w:val="20"/>
              </w:rPr>
              <w:br/>
              <w:t xml:space="preserve">B强行扣款　　</w:t>
            </w:r>
            <w:r w:rsidRPr="00864DAB">
              <w:rPr>
                <w:rFonts w:ascii="宋体" w:hAnsi="宋体" w:cs="宋体"/>
                <w:kern w:val="0"/>
                <w:sz w:val="20"/>
                <w:szCs w:val="20"/>
              </w:rPr>
              <w:br/>
              <w:t xml:space="preserve">C加收滞纳金　</w:t>
            </w:r>
            <w:r w:rsidRPr="00864DAB">
              <w:rPr>
                <w:rFonts w:ascii="宋体" w:hAnsi="宋体" w:cs="宋体"/>
                <w:kern w:val="0"/>
                <w:sz w:val="20"/>
                <w:szCs w:val="20"/>
              </w:rPr>
              <w:br/>
              <w:t xml:space="preserve">D行政处分　　</w:t>
            </w:r>
            <w:r w:rsidRPr="00864DAB">
              <w:rPr>
                <w:rFonts w:ascii="宋体" w:hAnsi="宋体" w:cs="宋体"/>
                <w:kern w:val="0"/>
                <w:sz w:val="20"/>
                <w:szCs w:val="20"/>
              </w:rPr>
              <w:br/>
              <w:t xml:space="preserve">E追究刑事责任 </w:t>
            </w:r>
          </w:p>
        </w:tc>
      </w:tr>
      <w:tr w:rsidR="00A95F4F" w:rsidRPr="00864DAB" w:rsidTr="002B5802">
        <w:trPr>
          <w:tblCellSpacing w:w="0" w:type="dxa"/>
          <w:jc w:val="center"/>
        </w:trPr>
        <w:tc>
          <w:tcPr>
            <w:tcW w:w="250" w:type="pct"/>
          </w:tcPr>
          <w:p w:rsidR="00A95F4F" w:rsidRPr="00864DAB" w:rsidRDefault="00A95F4F" w:rsidP="002B5802">
            <w:pPr>
              <w:widowControl/>
              <w:jc w:val="right"/>
              <w:rPr>
                <w:rFonts w:ascii="宋体" w:hAnsi="宋体" w:cs="宋体"/>
                <w:kern w:val="0"/>
                <w:sz w:val="20"/>
                <w:szCs w:val="20"/>
              </w:rPr>
            </w:pPr>
            <w:r w:rsidRPr="00864DAB">
              <w:rPr>
                <w:rFonts w:ascii="宋体" w:hAnsi="宋体" w:cs="宋体"/>
                <w:b/>
                <w:bCs/>
                <w:kern w:val="0"/>
                <w:sz w:val="20"/>
              </w:rPr>
              <w:t>6、</w:t>
            </w:r>
          </w:p>
        </w:tc>
        <w:tc>
          <w:tcPr>
            <w:tcW w:w="0" w:type="auto"/>
            <w:vAlign w:val="center"/>
          </w:tcPr>
          <w:p w:rsidR="00A95F4F" w:rsidRPr="00864DAB" w:rsidRDefault="00A95F4F" w:rsidP="002B5802">
            <w:pPr>
              <w:widowControl/>
              <w:jc w:val="left"/>
              <w:rPr>
                <w:rFonts w:ascii="宋体" w:hAnsi="宋体" w:cs="宋体"/>
                <w:kern w:val="0"/>
                <w:sz w:val="20"/>
                <w:szCs w:val="20"/>
              </w:rPr>
            </w:pPr>
            <w:r w:rsidRPr="00864DAB">
              <w:rPr>
                <w:rFonts w:ascii="宋体" w:hAnsi="宋体" w:cs="宋体"/>
                <w:kern w:val="0"/>
                <w:sz w:val="20"/>
                <w:szCs w:val="20"/>
              </w:rPr>
              <w:t>我国对财产的征税主要有（）。</w:t>
            </w:r>
            <w:r w:rsidRPr="00864DAB">
              <w:rPr>
                <w:rFonts w:ascii="宋体" w:hAnsi="宋体" w:cs="宋体"/>
                <w:kern w:val="0"/>
                <w:sz w:val="20"/>
                <w:szCs w:val="20"/>
              </w:rPr>
              <w:br/>
              <w:t>A房产税</w:t>
            </w:r>
            <w:r w:rsidRPr="00864DAB">
              <w:rPr>
                <w:rFonts w:ascii="宋体" w:hAnsi="宋体" w:cs="宋体"/>
                <w:kern w:val="0"/>
                <w:sz w:val="20"/>
                <w:szCs w:val="20"/>
              </w:rPr>
              <w:br/>
              <w:t>B消费税</w:t>
            </w:r>
            <w:r w:rsidRPr="00864DAB">
              <w:rPr>
                <w:rFonts w:ascii="宋体" w:hAnsi="宋体" w:cs="宋体"/>
                <w:kern w:val="0"/>
                <w:sz w:val="20"/>
                <w:szCs w:val="20"/>
              </w:rPr>
              <w:br/>
              <w:t>C契税</w:t>
            </w:r>
            <w:r w:rsidRPr="00864DAB">
              <w:rPr>
                <w:rFonts w:ascii="宋体" w:hAnsi="宋体" w:cs="宋体"/>
                <w:kern w:val="0"/>
                <w:sz w:val="20"/>
                <w:szCs w:val="20"/>
              </w:rPr>
              <w:br/>
              <w:t>D车辆购置税</w:t>
            </w:r>
            <w:r w:rsidRPr="00864DAB">
              <w:rPr>
                <w:rFonts w:ascii="宋体" w:hAnsi="宋体" w:cs="宋体"/>
                <w:kern w:val="0"/>
                <w:sz w:val="20"/>
                <w:szCs w:val="20"/>
              </w:rPr>
              <w:br/>
              <w:t xml:space="preserve">E增值税 </w:t>
            </w:r>
          </w:p>
        </w:tc>
      </w:tr>
    </w:tbl>
    <w:p w:rsidR="00A95F4F" w:rsidRDefault="00A95F4F" w:rsidP="00A95F4F">
      <w:pPr>
        <w:rPr>
          <w:b/>
          <w:sz w:val="32"/>
          <w:szCs w:val="32"/>
        </w:rPr>
      </w:pPr>
    </w:p>
    <w:p w:rsidR="00A95F4F" w:rsidRDefault="00A95F4F" w:rsidP="00A95F4F">
      <w:pPr>
        <w:rPr>
          <w:b/>
          <w:sz w:val="32"/>
          <w:szCs w:val="32"/>
        </w:rPr>
      </w:pPr>
      <w:r w:rsidRPr="00815039">
        <w:rPr>
          <w:rFonts w:hint="eastAsia"/>
          <w:b/>
          <w:sz w:val="32"/>
          <w:szCs w:val="32"/>
        </w:rPr>
        <w:t>第</w:t>
      </w:r>
      <w:r w:rsidRPr="00815039">
        <w:rPr>
          <w:rFonts w:hint="eastAsia"/>
          <w:b/>
          <w:sz w:val="32"/>
          <w:szCs w:val="32"/>
        </w:rPr>
        <w:t>4</w:t>
      </w:r>
      <w:r w:rsidRPr="00815039">
        <w:rPr>
          <w:rFonts w:hint="eastAsia"/>
          <w:b/>
          <w:sz w:val="32"/>
          <w:szCs w:val="32"/>
        </w:rPr>
        <w:t>讲作业卷</w:t>
      </w:r>
    </w:p>
    <w:tbl>
      <w:tblPr>
        <w:tblW w:w="5000" w:type="pct"/>
        <w:tblCellSpacing w:w="0" w:type="dxa"/>
        <w:tblCellMar>
          <w:left w:w="0" w:type="dxa"/>
          <w:right w:w="0" w:type="dxa"/>
        </w:tblCellMar>
        <w:tblLook w:val="0000"/>
      </w:tblPr>
      <w:tblGrid>
        <w:gridCol w:w="415"/>
        <w:gridCol w:w="7891"/>
      </w:tblGrid>
      <w:tr w:rsidR="00A95F4F" w:rsidRPr="000B6631" w:rsidTr="002B5802">
        <w:trPr>
          <w:trHeight w:val="375"/>
          <w:tblCellSpacing w:w="0" w:type="dxa"/>
        </w:trPr>
        <w:tc>
          <w:tcPr>
            <w:tcW w:w="0" w:type="auto"/>
            <w:gridSpan w:val="2"/>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b/>
                <w:bCs/>
                <w:kern w:val="0"/>
                <w:sz w:val="18"/>
              </w:rPr>
              <w:t>一、单选题:</w:t>
            </w:r>
          </w:p>
        </w:tc>
      </w:tr>
      <w:tr w:rsidR="00A95F4F" w:rsidRPr="000B6631" w:rsidTr="002B5802">
        <w:trPr>
          <w:tblCellSpacing w:w="0" w:type="dxa"/>
        </w:trPr>
        <w:tc>
          <w:tcPr>
            <w:tcW w:w="250" w:type="pct"/>
          </w:tcPr>
          <w:p w:rsidR="00A95F4F" w:rsidRPr="000B6631" w:rsidRDefault="00A95F4F" w:rsidP="002B5802">
            <w:pPr>
              <w:widowControl/>
              <w:jc w:val="right"/>
              <w:rPr>
                <w:rFonts w:ascii="宋体" w:hAnsi="宋体" w:cs="宋体"/>
                <w:kern w:val="0"/>
                <w:sz w:val="18"/>
                <w:szCs w:val="18"/>
              </w:rPr>
            </w:pPr>
            <w:r w:rsidRPr="000B6631">
              <w:rPr>
                <w:rFonts w:ascii="宋体" w:hAnsi="宋体" w:cs="宋体"/>
                <w:b/>
                <w:bCs/>
                <w:kern w:val="0"/>
                <w:sz w:val="18"/>
              </w:rPr>
              <w:t>1、</w:t>
            </w:r>
          </w:p>
        </w:tc>
        <w:tc>
          <w:tcPr>
            <w:tcW w:w="0" w:type="auto"/>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kern w:val="0"/>
                <w:sz w:val="18"/>
                <w:szCs w:val="18"/>
              </w:rPr>
              <w:t>按课税对象的一定计量单位直接规定一个固定的税额进行征税的税率是(   )。</w:t>
            </w:r>
            <w:r w:rsidRPr="000B6631">
              <w:rPr>
                <w:rFonts w:ascii="宋体" w:hAnsi="宋体" w:cs="宋体"/>
                <w:kern w:val="0"/>
                <w:sz w:val="18"/>
                <w:szCs w:val="18"/>
              </w:rPr>
              <w:br/>
              <w:t>A. 累进税率</w:t>
            </w:r>
            <w:r w:rsidRPr="000B6631">
              <w:rPr>
                <w:rFonts w:ascii="宋体" w:hAnsi="宋体" w:cs="宋体"/>
                <w:kern w:val="0"/>
                <w:sz w:val="18"/>
                <w:szCs w:val="18"/>
              </w:rPr>
              <w:br/>
            </w:r>
            <w:r w:rsidRPr="000B6631">
              <w:rPr>
                <w:rFonts w:ascii="宋体" w:hAnsi="宋体" w:cs="宋体"/>
                <w:kern w:val="0"/>
                <w:sz w:val="18"/>
                <w:szCs w:val="18"/>
              </w:rPr>
              <w:lastRenderedPageBreak/>
              <w:t>B．比例税率</w:t>
            </w:r>
            <w:r w:rsidRPr="000B6631">
              <w:rPr>
                <w:rFonts w:ascii="宋体" w:hAnsi="宋体" w:cs="宋体"/>
                <w:kern w:val="0"/>
                <w:sz w:val="18"/>
                <w:szCs w:val="18"/>
              </w:rPr>
              <w:br/>
              <w:t>C．定额税率</w:t>
            </w:r>
            <w:r w:rsidRPr="000B6631">
              <w:rPr>
                <w:rFonts w:ascii="宋体" w:hAnsi="宋体" w:cs="宋体"/>
                <w:kern w:val="0"/>
                <w:sz w:val="18"/>
                <w:szCs w:val="18"/>
              </w:rPr>
              <w:br/>
              <w:t xml:space="preserve">D．直接税率 </w:t>
            </w:r>
          </w:p>
        </w:tc>
      </w:tr>
      <w:tr w:rsidR="00A95F4F" w:rsidRPr="000B6631" w:rsidTr="002B5802">
        <w:trPr>
          <w:tblCellSpacing w:w="0" w:type="dxa"/>
        </w:trPr>
        <w:tc>
          <w:tcPr>
            <w:tcW w:w="250" w:type="pct"/>
          </w:tcPr>
          <w:p w:rsidR="00A95F4F" w:rsidRPr="000B6631" w:rsidRDefault="00A95F4F" w:rsidP="002B5802">
            <w:pPr>
              <w:widowControl/>
              <w:jc w:val="right"/>
              <w:rPr>
                <w:rFonts w:ascii="宋体" w:hAnsi="宋体" w:cs="宋体"/>
                <w:kern w:val="0"/>
                <w:sz w:val="18"/>
                <w:szCs w:val="18"/>
              </w:rPr>
            </w:pPr>
            <w:r w:rsidRPr="000B6631">
              <w:rPr>
                <w:rFonts w:ascii="宋体" w:hAnsi="宋体" w:cs="宋体"/>
                <w:b/>
                <w:bCs/>
                <w:kern w:val="0"/>
                <w:sz w:val="18"/>
              </w:rPr>
              <w:lastRenderedPageBreak/>
              <w:t>2、</w:t>
            </w:r>
          </w:p>
        </w:tc>
        <w:tc>
          <w:tcPr>
            <w:tcW w:w="0" w:type="auto"/>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kern w:val="0"/>
                <w:sz w:val="18"/>
                <w:szCs w:val="18"/>
              </w:rPr>
              <w:t>我国的土地增值税采用的是（）。</w:t>
            </w:r>
            <w:r w:rsidRPr="000B6631">
              <w:rPr>
                <w:rFonts w:ascii="宋体" w:hAnsi="宋体" w:cs="宋体"/>
                <w:kern w:val="0"/>
                <w:sz w:val="18"/>
                <w:szCs w:val="18"/>
              </w:rPr>
              <w:br/>
              <w:t>A 超额累进税率</w:t>
            </w:r>
            <w:r w:rsidRPr="000B6631">
              <w:rPr>
                <w:rFonts w:ascii="宋体" w:hAnsi="宋体" w:cs="宋体"/>
                <w:kern w:val="0"/>
                <w:sz w:val="18"/>
                <w:szCs w:val="18"/>
              </w:rPr>
              <w:br/>
              <w:t>B 超率累进税率</w:t>
            </w:r>
            <w:r w:rsidRPr="000B6631">
              <w:rPr>
                <w:rFonts w:ascii="宋体" w:hAnsi="宋体" w:cs="宋体"/>
                <w:kern w:val="0"/>
                <w:sz w:val="18"/>
                <w:szCs w:val="18"/>
              </w:rPr>
              <w:br/>
              <w:t>C 比例税率</w:t>
            </w:r>
            <w:r w:rsidRPr="000B6631">
              <w:rPr>
                <w:rFonts w:ascii="宋体" w:hAnsi="宋体" w:cs="宋体"/>
                <w:kern w:val="0"/>
                <w:sz w:val="18"/>
                <w:szCs w:val="18"/>
              </w:rPr>
              <w:br/>
              <w:t xml:space="preserve">D 定额税率 </w:t>
            </w:r>
          </w:p>
        </w:tc>
      </w:tr>
      <w:tr w:rsidR="00A95F4F" w:rsidRPr="000B6631" w:rsidTr="002B5802">
        <w:trPr>
          <w:tblCellSpacing w:w="0" w:type="dxa"/>
        </w:trPr>
        <w:tc>
          <w:tcPr>
            <w:tcW w:w="250" w:type="pct"/>
          </w:tcPr>
          <w:p w:rsidR="00A95F4F" w:rsidRPr="000B6631" w:rsidRDefault="00A95F4F" w:rsidP="002B5802">
            <w:pPr>
              <w:widowControl/>
              <w:jc w:val="right"/>
              <w:rPr>
                <w:rFonts w:ascii="宋体" w:hAnsi="宋体" w:cs="宋体"/>
                <w:kern w:val="0"/>
                <w:sz w:val="18"/>
                <w:szCs w:val="18"/>
              </w:rPr>
            </w:pPr>
            <w:r w:rsidRPr="000B6631">
              <w:rPr>
                <w:rFonts w:ascii="宋体" w:hAnsi="宋体" w:cs="宋体"/>
                <w:b/>
                <w:bCs/>
                <w:kern w:val="0"/>
                <w:sz w:val="18"/>
              </w:rPr>
              <w:t>3、</w:t>
            </w:r>
          </w:p>
        </w:tc>
        <w:tc>
          <w:tcPr>
            <w:tcW w:w="0" w:type="auto"/>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kern w:val="0"/>
                <w:sz w:val="18"/>
                <w:szCs w:val="18"/>
              </w:rPr>
              <w:t>（）是以征税对象数额的相对率划分若干级距，分别规定相应的差别税率，相对率每超过一个级距的、对超过的部分就按高一级的税率计算征税。</w:t>
            </w:r>
            <w:r w:rsidRPr="000B6631">
              <w:rPr>
                <w:rFonts w:ascii="宋体" w:hAnsi="宋体" w:cs="宋体"/>
                <w:kern w:val="0"/>
                <w:sz w:val="18"/>
                <w:szCs w:val="18"/>
              </w:rPr>
              <w:br/>
              <w:t>A 超额累进税率</w:t>
            </w:r>
            <w:r w:rsidRPr="000B6631">
              <w:rPr>
                <w:rFonts w:ascii="宋体" w:hAnsi="宋体" w:cs="宋体"/>
                <w:kern w:val="0"/>
                <w:sz w:val="18"/>
                <w:szCs w:val="18"/>
              </w:rPr>
              <w:br/>
              <w:t>B 超率累进税率</w:t>
            </w:r>
            <w:r w:rsidRPr="000B6631">
              <w:rPr>
                <w:rFonts w:ascii="宋体" w:hAnsi="宋体" w:cs="宋体"/>
                <w:kern w:val="0"/>
                <w:sz w:val="18"/>
                <w:szCs w:val="18"/>
              </w:rPr>
              <w:br/>
              <w:t>C 比例税率</w:t>
            </w:r>
            <w:r w:rsidRPr="000B6631">
              <w:rPr>
                <w:rFonts w:ascii="宋体" w:hAnsi="宋体" w:cs="宋体"/>
                <w:kern w:val="0"/>
                <w:sz w:val="18"/>
                <w:szCs w:val="18"/>
              </w:rPr>
              <w:br/>
              <w:t xml:space="preserve">D 定额税率 </w:t>
            </w:r>
          </w:p>
        </w:tc>
      </w:tr>
      <w:tr w:rsidR="00A95F4F" w:rsidRPr="000B6631" w:rsidTr="002B5802">
        <w:trPr>
          <w:tblCellSpacing w:w="0" w:type="dxa"/>
        </w:trPr>
        <w:tc>
          <w:tcPr>
            <w:tcW w:w="250" w:type="pct"/>
          </w:tcPr>
          <w:p w:rsidR="00A95F4F" w:rsidRPr="000B6631" w:rsidRDefault="00A95F4F" w:rsidP="002B5802">
            <w:pPr>
              <w:widowControl/>
              <w:jc w:val="right"/>
              <w:rPr>
                <w:rFonts w:ascii="宋体" w:hAnsi="宋体" w:cs="宋体"/>
                <w:kern w:val="0"/>
                <w:sz w:val="18"/>
                <w:szCs w:val="18"/>
              </w:rPr>
            </w:pPr>
            <w:r w:rsidRPr="000B6631">
              <w:rPr>
                <w:rFonts w:ascii="宋体" w:hAnsi="宋体" w:cs="宋体"/>
                <w:b/>
                <w:bCs/>
                <w:kern w:val="0"/>
                <w:sz w:val="18"/>
              </w:rPr>
              <w:t>4、</w:t>
            </w:r>
          </w:p>
        </w:tc>
        <w:tc>
          <w:tcPr>
            <w:tcW w:w="0" w:type="auto"/>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kern w:val="0"/>
                <w:sz w:val="18"/>
                <w:szCs w:val="18"/>
              </w:rPr>
              <w:t>某城市的一企业使用土地面积为</w:t>
            </w:r>
            <w:smartTag w:uri="urn:schemas-microsoft-com:office:smarttags" w:element="chmetcnv">
              <w:smartTagPr>
                <w:attr w:name="UnitName" w:val="平方米"/>
                <w:attr w:name="SourceValue" w:val="10000"/>
                <w:attr w:name="HasSpace" w:val="False"/>
                <w:attr w:name="Negative" w:val="False"/>
                <w:attr w:name="NumberType" w:val="1"/>
                <w:attr w:name="TCSC" w:val="0"/>
              </w:smartTagPr>
              <w:r w:rsidRPr="000B6631">
                <w:rPr>
                  <w:rFonts w:ascii="宋体" w:hAnsi="宋体" w:cs="宋体"/>
                  <w:kern w:val="0"/>
                  <w:sz w:val="18"/>
                  <w:szCs w:val="18"/>
                </w:rPr>
                <w:t>10000平方米</w:t>
              </w:r>
            </w:smartTag>
            <w:r w:rsidRPr="000B6631">
              <w:rPr>
                <w:rFonts w:ascii="宋体" w:hAnsi="宋体" w:cs="宋体"/>
                <w:kern w:val="0"/>
                <w:sz w:val="18"/>
                <w:szCs w:val="18"/>
              </w:rPr>
              <w:t>，经税务机关核定其每平方米年税额为5元，其年应纳的土地使用税为（）元</w:t>
            </w:r>
            <w:r w:rsidRPr="000B6631">
              <w:rPr>
                <w:rFonts w:ascii="宋体" w:hAnsi="宋体" w:cs="宋体"/>
                <w:kern w:val="0"/>
                <w:sz w:val="18"/>
                <w:szCs w:val="18"/>
              </w:rPr>
              <w:br/>
              <w:t xml:space="preserve">A   5000　　　</w:t>
            </w:r>
            <w:r w:rsidRPr="000B6631">
              <w:rPr>
                <w:rFonts w:ascii="宋体" w:hAnsi="宋体" w:cs="宋体"/>
                <w:kern w:val="0"/>
                <w:sz w:val="18"/>
                <w:szCs w:val="18"/>
              </w:rPr>
              <w:br/>
              <w:t xml:space="preserve">B　50000　　　</w:t>
            </w:r>
            <w:r w:rsidRPr="000B6631">
              <w:rPr>
                <w:rFonts w:ascii="宋体" w:hAnsi="宋体" w:cs="宋体"/>
                <w:kern w:val="0"/>
                <w:sz w:val="18"/>
                <w:szCs w:val="18"/>
              </w:rPr>
              <w:br/>
              <w:t xml:space="preserve">C　2000　　</w:t>
            </w:r>
            <w:r w:rsidRPr="000B6631">
              <w:rPr>
                <w:rFonts w:ascii="宋体" w:hAnsi="宋体" w:cs="宋体"/>
                <w:kern w:val="0"/>
                <w:sz w:val="18"/>
                <w:szCs w:val="18"/>
              </w:rPr>
              <w:br/>
              <w:t xml:space="preserve">D　20000 </w:t>
            </w:r>
          </w:p>
        </w:tc>
      </w:tr>
      <w:tr w:rsidR="00A95F4F" w:rsidRPr="000B6631" w:rsidTr="002B5802">
        <w:trPr>
          <w:tblCellSpacing w:w="0" w:type="dxa"/>
        </w:trPr>
        <w:tc>
          <w:tcPr>
            <w:tcW w:w="250" w:type="pct"/>
          </w:tcPr>
          <w:p w:rsidR="00A95F4F" w:rsidRPr="000B6631" w:rsidRDefault="00A95F4F" w:rsidP="002B5802">
            <w:pPr>
              <w:widowControl/>
              <w:jc w:val="right"/>
              <w:rPr>
                <w:rFonts w:ascii="宋体" w:hAnsi="宋体" w:cs="宋体"/>
                <w:kern w:val="0"/>
                <w:sz w:val="18"/>
                <w:szCs w:val="18"/>
              </w:rPr>
            </w:pPr>
            <w:r w:rsidRPr="000B6631">
              <w:rPr>
                <w:rFonts w:ascii="宋体" w:hAnsi="宋体" w:cs="宋体"/>
                <w:b/>
                <w:bCs/>
                <w:kern w:val="0"/>
                <w:sz w:val="18"/>
              </w:rPr>
              <w:t>5、</w:t>
            </w:r>
          </w:p>
        </w:tc>
        <w:tc>
          <w:tcPr>
            <w:tcW w:w="0" w:type="auto"/>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kern w:val="0"/>
                <w:sz w:val="18"/>
                <w:szCs w:val="18"/>
              </w:rPr>
              <w:t xml:space="preserve">新修订的《城镇土地使用税暂行条例》，将税额标准提高了2倍，调整后的土地使用税每平方米年税额中等城市为（）。    </w:t>
            </w:r>
            <w:r w:rsidRPr="000B6631">
              <w:rPr>
                <w:rFonts w:ascii="宋体" w:hAnsi="宋体" w:cs="宋体"/>
                <w:kern w:val="0"/>
                <w:sz w:val="18"/>
                <w:szCs w:val="18"/>
              </w:rPr>
              <w:br/>
            </w:r>
            <w:smartTag w:uri="urn:schemas-microsoft-com:office:smarttags" w:element="chsdate">
              <w:smartTagPr>
                <w:attr w:name="Year" w:val="1899"/>
                <w:attr w:name="Month" w:val="12"/>
                <w:attr w:name="Day" w:val="30"/>
                <w:attr w:name="IsLunarDate" w:val="False"/>
                <w:attr w:name="IsROCDate" w:val="False"/>
              </w:smartTagPr>
              <w:r w:rsidRPr="000B6631">
                <w:rPr>
                  <w:rFonts w:ascii="宋体" w:hAnsi="宋体" w:cs="宋体"/>
                  <w:kern w:val="0"/>
                  <w:sz w:val="18"/>
                  <w:szCs w:val="18"/>
                </w:rPr>
                <w:t>A. 1.5</w:t>
              </w:r>
            </w:smartTag>
            <w:r w:rsidRPr="000B6631">
              <w:rPr>
                <w:rFonts w:ascii="宋体" w:hAnsi="宋体" w:cs="宋体"/>
                <w:kern w:val="0"/>
                <w:sz w:val="18"/>
                <w:szCs w:val="18"/>
              </w:rPr>
              <w:t>元至30元；</w:t>
            </w:r>
            <w:r w:rsidRPr="000B6631">
              <w:rPr>
                <w:rFonts w:ascii="宋体" w:hAnsi="宋体" w:cs="宋体"/>
                <w:kern w:val="0"/>
                <w:sz w:val="18"/>
                <w:szCs w:val="18"/>
              </w:rPr>
              <w:br/>
              <w:t>B   1.2元至24元；</w:t>
            </w:r>
            <w:r w:rsidRPr="000B6631">
              <w:rPr>
                <w:rFonts w:ascii="宋体" w:hAnsi="宋体" w:cs="宋体"/>
                <w:kern w:val="0"/>
                <w:sz w:val="18"/>
                <w:szCs w:val="18"/>
              </w:rPr>
              <w:br/>
              <w:t>C    0.9元至18元；</w:t>
            </w:r>
            <w:r w:rsidRPr="000B6631">
              <w:rPr>
                <w:rFonts w:ascii="宋体" w:hAnsi="宋体" w:cs="宋体"/>
                <w:kern w:val="0"/>
                <w:sz w:val="18"/>
                <w:szCs w:val="18"/>
              </w:rPr>
              <w:br/>
              <w:t xml:space="preserve">D    0.6元至12元。 </w:t>
            </w:r>
          </w:p>
        </w:tc>
      </w:tr>
      <w:tr w:rsidR="00A95F4F" w:rsidRPr="000B6631" w:rsidTr="002B5802">
        <w:trPr>
          <w:tblCellSpacing w:w="0" w:type="dxa"/>
        </w:trPr>
        <w:tc>
          <w:tcPr>
            <w:tcW w:w="250" w:type="pct"/>
          </w:tcPr>
          <w:p w:rsidR="00A95F4F" w:rsidRPr="000B6631" w:rsidRDefault="00A95F4F" w:rsidP="002B5802">
            <w:pPr>
              <w:widowControl/>
              <w:jc w:val="right"/>
              <w:rPr>
                <w:rFonts w:ascii="宋体" w:hAnsi="宋体" w:cs="宋体"/>
                <w:kern w:val="0"/>
                <w:sz w:val="18"/>
                <w:szCs w:val="18"/>
              </w:rPr>
            </w:pPr>
            <w:r w:rsidRPr="000B6631">
              <w:rPr>
                <w:rFonts w:ascii="宋体" w:hAnsi="宋体" w:cs="宋体"/>
                <w:b/>
                <w:bCs/>
                <w:kern w:val="0"/>
                <w:sz w:val="18"/>
              </w:rPr>
              <w:t>6、</w:t>
            </w:r>
          </w:p>
        </w:tc>
        <w:tc>
          <w:tcPr>
            <w:tcW w:w="0" w:type="auto"/>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kern w:val="0"/>
                <w:sz w:val="18"/>
                <w:szCs w:val="18"/>
              </w:rPr>
              <w:t>经批准开山填海整治的土地和改造的废弃土地，从使用的月份起免缴土地使用税(    )年。</w:t>
            </w:r>
            <w:r w:rsidRPr="000B6631">
              <w:rPr>
                <w:rFonts w:ascii="宋体" w:hAnsi="宋体" w:cs="宋体"/>
                <w:kern w:val="0"/>
                <w:sz w:val="18"/>
                <w:szCs w:val="18"/>
              </w:rPr>
              <w:br/>
              <w:t>A 1—5年</w:t>
            </w:r>
            <w:r w:rsidRPr="000B6631">
              <w:rPr>
                <w:rFonts w:ascii="宋体" w:hAnsi="宋体" w:cs="宋体"/>
                <w:kern w:val="0"/>
                <w:sz w:val="18"/>
                <w:szCs w:val="18"/>
              </w:rPr>
              <w:br/>
              <w:t>B．3—5年</w:t>
            </w:r>
            <w:r w:rsidRPr="000B6631">
              <w:rPr>
                <w:rFonts w:ascii="宋体" w:hAnsi="宋体" w:cs="宋体"/>
                <w:kern w:val="0"/>
                <w:sz w:val="18"/>
                <w:szCs w:val="18"/>
              </w:rPr>
              <w:br/>
              <w:t>C  5--10年</w:t>
            </w:r>
            <w:r w:rsidRPr="000B6631">
              <w:rPr>
                <w:rFonts w:ascii="宋体" w:hAnsi="宋体" w:cs="宋体"/>
                <w:kern w:val="0"/>
                <w:sz w:val="18"/>
                <w:szCs w:val="18"/>
              </w:rPr>
              <w:br/>
              <w:t xml:space="preserve">D.以上均不对 </w:t>
            </w:r>
          </w:p>
        </w:tc>
      </w:tr>
      <w:tr w:rsidR="00A95F4F" w:rsidRPr="000B6631" w:rsidTr="002B5802">
        <w:trPr>
          <w:tblCellSpacing w:w="0" w:type="dxa"/>
        </w:trPr>
        <w:tc>
          <w:tcPr>
            <w:tcW w:w="250" w:type="pct"/>
          </w:tcPr>
          <w:p w:rsidR="00A95F4F" w:rsidRPr="000B6631" w:rsidRDefault="00A95F4F" w:rsidP="002B5802">
            <w:pPr>
              <w:widowControl/>
              <w:jc w:val="right"/>
              <w:rPr>
                <w:rFonts w:ascii="宋体" w:hAnsi="宋体" w:cs="宋体"/>
                <w:kern w:val="0"/>
                <w:sz w:val="18"/>
                <w:szCs w:val="18"/>
              </w:rPr>
            </w:pPr>
            <w:r w:rsidRPr="000B6631">
              <w:rPr>
                <w:rFonts w:ascii="宋体" w:hAnsi="宋体" w:cs="宋体"/>
                <w:b/>
                <w:bCs/>
                <w:kern w:val="0"/>
                <w:sz w:val="18"/>
              </w:rPr>
              <w:t>7、</w:t>
            </w:r>
          </w:p>
        </w:tc>
        <w:tc>
          <w:tcPr>
            <w:tcW w:w="0" w:type="auto"/>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kern w:val="0"/>
                <w:sz w:val="18"/>
                <w:szCs w:val="18"/>
              </w:rPr>
              <w:t>城镇土地使用税，按（）计算，分期缴纳。</w:t>
            </w:r>
            <w:r w:rsidRPr="000B6631">
              <w:rPr>
                <w:rFonts w:ascii="宋体" w:hAnsi="宋体" w:cs="宋体"/>
                <w:kern w:val="0"/>
                <w:sz w:val="18"/>
                <w:szCs w:val="18"/>
              </w:rPr>
              <w:br/>
              <w:t>A 年</w:t>
            </w:r>
            <w:r w:rsidRPr="000B6631">
              <w:rPr>
                <w:rFonts w:ascii="宋体" w:hAnsi="宋体" w:cs="宋体"/>
                <w:kern w:val="0"/>
                <w:sz w:val="18"/>
                <w:szCs w:val="18"/>
              </w:rPr>
              <w:br/>
              <w:t>B 季</w:t>
            </w:r>
            <w:r w:rsidRPr="000B6631">
              <w:rPr>
                <w:rFonts w:ascii="宋体" w:hAnsi="宋体" w:cs="宋体"/>
                <w:kern w:val="0"/>
                <w:sz w:val="18"/>
                <w:szCs w:val="18"/>
              </w:rPr>
              <w:br/>
              <w:t>C 月</w:t>
            </w:r>
            <w:r w:rsidRPr="000B6631">
              <w:rPr>
                <w:rFonts w:ascii="宋体" w:hAnsi="宋体" w:cs="宋体"/>
                <w:kern w:val="0"/>
                <w:sz w:val="18"/>
                <w:szCs w:val="18"/>
              </w:rPr>
              <w:br/>
              <w:t xml:space="preserve">D旬 </w:t>
            </w:r>
          </w:p>
        </w:tc>
      </w:tr>
      <w:tr w:rsidR="00A95F4F" w:rsidRPr="000B6631" w:rsidTr="002B5802">
        <w:trPr>
          <w:trHeight w:val="375"/>
          <w:tblCellSpacing w:w="0" w:type="dxa"/>
        </w:trPr>
        <w:tc>
          <w:tcPr>
            <w:tcW w:w="0" w:type="auto"/>
            <w:gridSpan w:val="2"/>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b/>
                <w:bCs/>
                <w:kern w:val="0"/>
                <w:sz w:val="18"/>
              </w:rPr>
              <w:t>二、多选题:</w:t>
            </w:r>
          </w:p>
        </w:tc>
      </w:tr>
      <w:tr w:rsidR="00A95F4F" w:rsidRPr="000B6631" w:rsidTr="002B5802">
        <w:trPr>
          <w:tblCellSpacing w:w="0" w:type="dxa"/>
        </w:trPr>
        <w:tc>
          <w:tcPr>
            <w:tcW w:w="250" w:type="pct"/>
          </w:tcPr>
          <w:p w:rsidR="00A95F4F" w:rsidRPr="000B6631" w:rsidRDefault="00A95F4F" w:rsidP="002B5802">
            <w:pPr>
              <w:widowControl/>
              <w:jc w:val="right"/>
              <w:rPr>
                <w:rFonts w:ascii="宋体" w:hAnsi="宋体" w:cs="宋体"/>
                <w:kern w:val="0"/>
                <w:sz w:val="18"/>
                <w:szCs w:val="18"/>
              </w:rPr>
            </w:pPr>
            <w:r w:rsidRPr="000B6631">
              <w:rPr>
                <w:rFonts w:ascii="宋体" w:hAnsi="宋体" w:cs="宋体"/>
                <w:b/>
                <w:bCs/>
                <w:kern w:val="0"/>
                <w:sz w:val="18"/>
              </w:rPr>
              <w:t>8、</w:t>
            </w:r>
          </w:p>
        </w:tc>
        <w:tc>
          <w:tcPr>
            <w:tcW w:w="0" w:type="auto"/>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kern w:val="0"/>
                <w:sz w:val="18"/>
                <w:szCs w:val="18"/>
              </w:rPr>
              <w:t>按照我国相关法律，下列需要缴纳城镇土地使用税的有(    )。</w:t>
            </w:r>
            <w:r w:rsidRPr="000B6631">
              <w:rPr>
                <w:rFonts w:ascii="宋体" w:hAnsi="宋体" w:cs="宋体"/>
                <w:kern w:val="0"/>
                <w:sz w:val="18"/>
                <w:szCs w:val="18"/>
              </w:rPr>
              <w:br/>
              <w:t xml:space="preserve">A. 国家机关、人民团体、军队的自用土地　　</w:t>
            </w:r>
            <w:r w:rsidRPr="000B6631">
              <w:rPr>
                <w:rFonts w:ascii="宋体" w:hAnsi="宋体" w:cs="宋体"/>
                <w:kern w:val="0"/>
                <w:sz w:val="18"/>
                <w:szCs w:val="18"/>
              </w:rPr>
              <w:br/>
              <w:t>B 工矿区用地</w:t>
            </w:r>
            <w:r w:rsidRPr="000B6631">
              <w:rPr>
                <w:rFonts w:ascii="宋体" w:hAnsi="宋体" w:cs="宋体"/>
                <w:kern w:val="0"/>
                <w:sz w:val="18"/>
                <w:szCs w:val="18"/>
              </w:rPr>
              <w:br/>
              <w:t>C  企业商业用地</w:t>
            </w:r>
            <w:r w:rsidRPr="000B6631">
              <w:rPr>
                <w:rFonts w:ascii="宋体" w:hAnsi="宋体" w:cs="宋体"/>
                <w:kern w:val="0"/>
                <w:sz w:val="18"/>
                <w:szCs w:val="18"/>
              </w:rPr>
              <w:br/>
              <w:t>D  建制镇土地</w:t>
            </w:r>
            <w:r w:rsidRPr="000B6631">
              <w:rPr>
                <w:rFonts w:ascii="宋体" w:hAnsi="宋体" w:cs="宋体"/>
                <w:kern w:val="0"/>
                <w:sz w:val="18"/>
                <w:szCs w:val="18"/>
              </w:rPr>
              <w:br/>
              <w:t xml:space="preserve">E 市政街道、广场、绿化地带等公共用地 </w:t>
            </w:r>
          </w:p>
        </w:tc>
      </w:tr>
      <w:tr w:rsidR="00A95F4F" w:rsidRPr="000B6631" w:rsidTr="002B5802">
        <w:trPr>
          <w:tblCellSpacing w:w="0" w:type="dxa"/>
        </w:trPr>
        <w:tc>
          <w:tcPr>
            <w:tcW w:w="250" w:type="pct"/>
          </w:tcPr>
          <w:p w:rsidR="00A95F4F" w:rsidRPr="000B6631" w:rsidRDefault="00A95F4F" w:rsidP="002B5802">
            <w:pPr>
              <w:widowControl/>
              <w:jc w:val="right"/>
              <w:rPr>
                <w:rFonts w:ascii="宋体" w:hAnsi="宋体" w:cs="宋体"/>
                <w:kern w:val="0"/>
                <w:sz w:val="18"/>
                <w:szCs w:val="18"/>
              </w:rPr>
            </w:pPr>
            <w:r w:rsidRPr="000B6631">
              <w:rPr>
                <w:rFonts w:ascii="宋体" w:hAnsi="宋体" w:cs="宋体"/>
                <w:b/>
                <w:bCs/>
                <w:kern w:val="0"/>
                <w:sz w:val="18"/>
              </w:rPr>
              <w:t>9、</w:t>
            </w:r>
          </w:p>
        </w:tc>
        <w:tc>
          <w:tcPr>
            <w:tcW w:w="0" w:type="auto"/>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kern w:val="0"/>
                <w:sz w:val="18"/>
                <w:szCs w:val="18"/>
              </w:rPr>
              <w:t>下列关于土地使用税的纳税人的说法正确的是(    )。</w:t>
            </w:r>
            <w:r w:rsidRPr="000B6631">
              <w:rPr>
                <w:rFonts w:ascii="宋体" w:hAnsi="宋体" w:cs="宋体"/>
                <w:kern w:val="0"/>
                <w:sz w:val="18"/>
                <w:szCs w:val="18"/>
              </w:rPr>
              <w:br/>
            </w:r>
            <w:r w:rsidRPr="000B6631">
              <w:rPr>
                <w:rFonts w:ascii="宋体" w:hAnsi="宋体" w:cs="宋体"/>
                <w:kern w:val="0"/>
                <w:sz w:val="18"/>
                <w:szCs w:val="18"/>
              </w:rPr>
              <w:lastRenderedPageBreak/>
              <w:t>A拥有土地使用权的纳税人不在土地所在地的，由代管人或实际使用人缴纳；</w:t>
            </w:r>
            <w:r w:rsidRPr="000B6631">
              <w:rPr>
                <w:rFonts w:ascii="宋体" w:hAnsi="宋体" w:cs="宋体"/>
                <w:kern w:val="0"/>
                <w:sz w:val="18"/>
                <w:szCs w:val="18"/>
              </w:rPr>
              <w:br/>
              <w:t>B土地使用权共有的，共有各方都是纳税人，由共有各方划分使用比例分别纳税。</w:t>
            </w:r>
            <w:r w:rsidRPr="000B6631">
              <w:rPr>
                <w:rFonts w:ascii="宋体" w:hAnsi="宋体" w:cs="宋体"/>
                <w:kern w:val="0"/>
                <w:sz w:val="18"/>
                <w:szCs w:val="18"/>
              </w:rPr>
              <w:br/>
              <w:t>C尚未核发土地使用证书的，由税务机关核定土地面积，待核发土地使用证书后再作调整。</w:t>
            </w:r>
            <w:r w:rsidRPr="000B6631">
              <w:rPr>
                <w:rFonts w:ascii="宋体" w:hAnsi="宋体" w:cs="宋体"/>
                <w:kern w:val="0"/>
                <w:sz w:val="18"/>
                <w:szCs w:val="18"/>
              </w:rPr>
              <w:br/>
              <w:t>D土地使用权未确定或权属纠纷未解决的，由实际使用人纳税；</w:t>
            </w:r>
            <w:r w:rsidRPr="000B6631">
              <w:rPr>
                <w:rFonts w:ascii="宋体" w:hAnsi="宋体" w:cs="宋体"/>
                <w:kern w:val="0"/>
                <w:sz w:val="18"/>
                <w:szCs w:val="18"/>
              </w:rPr>
              <w:br/>
              <w:t xml:space="preserve">E未组织测定的，但纳税人持有政府部门核发的土地使用证书的，也不以证书确认的面积为准。 </w:t>
            </w:r>
          </w:p>
        </w:tc>
      </w:tr>
      <w:tr w:rsidR="00A95F4F" w:rsidRPr="000B6631" w:rsidTr="002B5802">
        <w:trPr>
          <w:tblCellSpacing w:w="0" w:type="dxa"/>
        </w:trPr>
        <w:tc>
          <w:tcPr>
            <w:tcW w:w="250" w:type="pct"/>
          </w:tcPr>
          <w:p w:rsidR="00A95F4F" w:rsidRPr="000B6631" w:rsidRDefault="00A95F4F" w:rsidP="002B5802">
            <w:pPr>
              <w:widowControl/>
              <w:jc w:val="right"/>
              <w:rPr>
                <w:rFonts w:ascii="宋体" w:hAnsi="宋体" w:cs="宋体"/>
                <w:kern w:val="0"/>
                <w:sz w:val="18"/>
                <w:szCs w:val="18"/>
              </w:rPr>
            </w:pPr>
            <w:r w:rsidRPr="000B6631">
              <w:rPr>
                <w:rFonts w:ascii="宋体" w:hAnsi="宋体" w:cs="宋体"/>
                <w:b/>
                <w:bCs/>
                <w:kern w:val="0"/>
                <w:sz w:val="18"/>
              </w:rPr>
              <w:lastRenderedPageBreak/>
              <w:t>10、</w:t>
            </w:r>
          </w:p>
        </w:tc>
        <w:tc>
          <w:tcPr>
            <w:tcW w:w="0" w:type="auto"/>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kern w:val="0"/>
                <w:sz w:val="18"/>
                <w:szCs w:val="18"/>
              </w:rPr>
              <w:t>下列属于土地政策性免征土地使用税的是（）：</w:t>
            </w:r>
            <w:r w:rsidRPr="000B6631">
              <w:rPr>
                <w:rFonts w:ascii="宋体" w:hAnsi="宋体" w:cs="宋体"/>
                <w:kern w:val="0"/>
                <w:sz w:val="18"/>
                <w:szCs w:val="18"/>
              </w:rPr>
              <w:br/>
              <w:t>A国家机关、人民团体、军队自用的土地</w:t>
            </w:r>
            <w:r w:rsidRPr="000B6631">
              <w:rPr>
                <w:rFonts w:ascii="宋体" w:hAnsi="宋体" w:cs="宋体"/>
                <w:kern w:val="0"/>
                <w:sz w:val="18"/>
                <w:szCs w:val="18"/>
              </w:rPr>
              <w:br/>
              <w:t>B由国家财政部门拨付事业经费的单位自用的土地</w:t>
            </w:r>
            <w:r w:rsidRPr="000B6631">
              <w:rPr>
                <w:rFonts w:ascii="宋体" w:hAnsi="宋体" w:cs="宋体"/>
                <w:kern w:val="0"/>
                <w:sz w:val="18"/>
                <w:szCs w:val="18"/>
              </w:rPr>
              <w:br/>
              <w:t>C宗教寺庙、公园、名胜古迹自用的土地</w:t>
            </w:r>
            <w:r w:rsidRPr="000B6631">
              <w:rPr>
                <w:rFonts w:ascii="宋体" w:hAnsi="宋体" w:cs="宋体"/>
                <w:kern w:val="0"/>
                <w:sz w:val="18"/>
                <w:szCs w:val="18"/>
              </w:rPr>
              <w:br/>
              <w:t>D公园中的饮食部、茶社、照相馆等经营用地</w:t>
            </w:r>
            <w:r w:rsidRPr="000B6631">
              <w:rPr>
                <w:rFonts w:ascii="宋体" w:hAnsi="宋体" w:cs="宋体"/>
                <w:kern w:val="0"/>
                <w:sz w:val="18"/>
                <w:szCs w:val="18"/>
              </w:rPr>
              <w:br/>
              <w:t xml:space="preserve">E 直接用于农、林、牧、渔业的生产用地 </w:t>
            </w:r>
          </w:p>
        </w:tc>
      </w:tr>
      <w:tr w:rsidR="00A95F4F" w:rsidRPr="000B6631" w:rsidTr="002B5802">
        <w:trPr>
          <w:tblCellSpacing w:w="0" w:type="dxa"/>
        </w:trPr>
        <w:tc>
          <w:tcPr>
            <w:tcW w:w="250" w:type="pct"/>
          </w:tcPr>
          <w:p w:rsidR="00A95F4F" w:rsidRPr="000B6631" w:rsidRDefault="00A95F4F" w:rsidP="002B5802">
            <w:pPr>
              <w:widowControl/>
              <w:jc w:val="right"/>
              <w:rPr>
                <w:rFonts w:ascii="宋体" w:hAnsi="宋体" w:cs="宋体"/>
                <w:kern w:val="0"/>
                <w:sz w:val="18"/>
                <w:szCs w:val="18"/>
              </w:rPr>
            </w:pPr>
            <w:r w:rsidRPr="000B6631">
              <w:rPr>
                <w:rFonts w:ascii="宋体" w:hAnsi="宋体" w:cs="宋体"/>
                <w:b/>
                <w:bCs/>
                <w:kern w:val="0"/>
                <w:sz w:val="18"/>
              </w:rPr>
              <w:t>11、</w:t>
            </w:r>
          </w:p>
        </w:tc>
        <w:tc>
          <w:tcPr>
            <w:tcW w:w="0" w:type="auto"/>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kern w:val="0"/>
                <w:sz w:val="18"/>
                <w:szCs w:val="18"/>
              </w:rPr>
              <w:t>新修订的城镇土地使用税暂行条例把以前未列入范围的在城市、县城、建制镇、工矿区范围内使用土地的（）也确定为城镇土地使用税的纳税人，应当依照条例的规定缴纳土地使用税。</w:t>
            </w:r>
            <w:r w:rsidRPr="000B6631">
              <w:rPr>
                <w:rFonts w:ascii="宋体" w:hAnsi="宋体" w:cs="宋体"/>
                <w:kern w:val="0"/>
                <w:sz w:val="18"/>
                <w:szCs w:val="18"/>
              </w:rPr>
              <w:br/>
              <w:t>A外商投资企业</w:t>
            </w:r>
            <w:r w:rsidRPr="000B6631">
              <w:rPr>
                <w:rFonts w:ascii="宋体" w:hAnsi="宋体" w:cs="宋体"/>
                <w:kern w:val="0"/>
                <w:sz w:val="18"/>
                <w:szCs w:val="18"/>
              </w:rPr>
              <w:br/>
              <w:t>B外国企业</w:t>
            </w:r>
            <w:r w:rsidRPr="000B6631">
              <w:rPr>
                <w:rFonts w:ascii="宋体" w:hAnsi="宋体" w:cs="宋体"/>
                <w:kern w:val="0"/>
                <w:sz w:val="18"/>
                <w:szCs w:val="18"/>
              </w:rPr>
              <w:br/>
              <w:t>C外籍个人</w:t>
            </w:r>
            <w:r w:rsidRPr="000B6631">
              <w:rPr>
                <w:rFonts w:ascii="宋体" w:hAnsi="宋体" w:cs="宋体"/>
                <w:kern w:val="0"/>
                <w:sz w:val="18"/>
                <w:szCs w:val="18"/>
              </w:rPr>
              <w:br/>
              <w:t>D国有企业</w:t>
            </w:r>
            <w:r w:rsidRPr="000B6631">
              <w:rPr>
                <w:rFonts w:ascii="宋体" w:hAnsi="宋体" w:cs="宋体"/>
                <w:kern w:val="0"/>
                <w:sz w:val="18"/>
                <w:szCs w:val="18"/>
              </w:rPr>
              <w:br/>
              <w:t xml:space="preserve">E 集体企业 </w:t>
            </w:r>
          </w:p>
        </w:tc>
      </w:tr>
      <w:tr w:rsidR="00A95F4F" w:rsidRPr="000B6631" w:rsidTr="002B5802">
        <w:trPr>
          <w:trHeight w:val="375"/>
          <w:tblCellSpacing w:w="0" w:type="dxa"/>
        </w:trPr>
        <w:tc>
          <w:tcPr>
            <w:tcW w:w="0" w:type="auto"/>
            <w:gridSpan w:val="2"/>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b/>
                <w:bCs/>
                <w:kern w:val="0"/>
                <w:sz w:val="18"/>
              </w:rPr>
              <w:t>三、判断题:</w:t>
            </w:r>
          </w:p>
        </w:tc>
      </w:tr>
      <w:tr w:rsidR="00A95F4F" w:rsidRPr="000B6631" w:rsidTr="002B5802">
        <w:trPr>
          <w:tblCellSpacing w:w="0" w:type="dxa"/>
        </w:trPr>
        <w:tc>
          <w:tcPr>
            <w:tcW w:w="250" w:type="pct"/>
          </w:tcPr>
          <w:p w:rsidR="00A95F4F" w:rsidRPr="000B6631" w:rsidRDefault="00A95F4F" w:rsidP="002B5802">
            <w:pPr>
              <w:widowControl/>
              <w:jc w:val="right"/>
              <w:rPr>
                <w:rFonts w:ascii="宋体" w:hAnsi="宋体" w:cs="宋体"/>
                <w:kern w:val="0"/>
                <w:sz w:val="18"/>
                <w:szCs w:val="18"/>
              </w:rPr>
            </w:pPr>
            <w:r w:rsidRPr="000B6631">
              <w:rPr>
                <w:rFonts w:ascii="宋体" w:hAnsi="宋体" w:cs="宋体"/>
                <w:b/>
                <w:bCs/>
                <w:kern w:val="0"/>
                <w:sz w:val="18"/>
              </w:rPr>
              <w:t>12、</w:t>
            </w:r>
          </w:p>
        </w:tc>
        <w:tc>
          <w:tcPr>
            <w:tcW w:w="0" w:type="auto"/>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kern w:val="0"/>
                <w:sz w:val="18"/>
                <w:szCs w:val="18"/>
              </w:rPr>
              <w:t xml:space="preserve">超率累进税率是以征税对象数额的相对率划分若干级距，分别规定相应的差别税率，相当率每超过一个级距的、对超过的部分就按高一级的税率计算征税。（） </w:t>
            </w:r>
          </w:p>
        </w:tc>
      </w:tr>
      <w:tr w:rsidR="00A95F4F" w:rsidRPr="000B6631" w:rsidTr="002B5802">
        <w:trPr>
          <w:tblCellSpacing w:w="0" w:type="dxa"/>
        </w:trPr>
        <w:tc>
          <w:tcPr>
            <w:tcW w:w="250" w:type="pct"/>
          </w:tcPr>
          <w:p w:rsidR="00A95F4F" w:rsidRPr="000B6631" w:rsidRDefault="00A95F4F" w:rsidP="002B5802">
            <w:pPr>
              <w:widowControl/>
              <w:jc w:val="right"/>
              <w:rPr>
                <w:rFonts w:ascii="宋体" w:hAnsi="宋体" w:cs="宋体"/>
                <w:kern w:val="0"/>
                <w:sz w:val="18"/>
                <w:szCs w:val="18"/>
              </w:rPr>
            </w:pPr>
            <w:r w:rsidRPr="000B6631">
              <w:rPr>
                <w:rFonts w:ascii="宋体" w:hAnsi="宋体" w:cs="宋体"/>
                <w:b/>
                <w:bCs/>
                <w:kern w:val="0"/>
                <w:sz w:val="18"/>
              </w:rPr>
              <w:t>13、</w:t>
            </w:r>
          </w:p>
        </w:tc>
        <w:tc>
          <w:tcPr>
            <w:tcW w:w="0" w:type="auto"/>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kern w:val="0"/>
                <w:sz w:val="18"/>
                <w:szCs w:val="18"/>
              </w:rPr>
              <w:t xml:space="preserve">免征额是指税法规定的课税对象全部数额中免于征税的数额。（） </w:t>
            </w:r>
          </w:p>
        </w:tc>
      </w:tr>
      <w:tr w:rsidR="00A95F4F" w:rsidRPr="000B6631" w:rsidTr="002B5802">
        <w:trPr>
          <w:tblCellSpacing w:w="0" w:type="dxa"/>
        </w:trPr>
        <w:tc>
          <w:tcPr>
            <w:tcW w:w="250" w:type="pct"/>
          </w:tcPr>
          <w:p w:rsidR="00A95F4F" w:rsidRPr="000B6631" w:rsidRDefault="00A95F4F" w:rsidP="002B5802">
            <w:pPr>
              <w:widowControl/>
              <w:jc w:val="right"/>
              <w:rPr>
                <w:rFonts w:ascii="宋体" w:hAnsi="宋体" w:cs="宋体"/>
                <w:kern w:val="0"/>
                <w:sz w:val="18"/>
                <w:szCs w:val="18"/>
              </w:rPr>
            </w:pPr>
            <w:r w:rsidRPr="000B6631">
              <w:rPr>
                <w:rFonts w:ascii="宋体" w:hAnsi="宋体" w:cs="宋体"/>
                <w:b/>
                <w:bCs/>
                <w:kern w:val="0"/>
                <w:sz w:val="18"/>
              </w:rPr>
              <w:t>14、</w:t>
            </w:r>
          </w:p>
        </w:tc>
        <w:tc>
          <w:tcPr>
            <w:tcW w:w="0" w:type="auto"/>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kern w:val="0"/>
                <w:sz w:val="18"/>
                <w:szCs w:val="18"/>
              </w:rPr>
              <w:t xml:space="preserve">在实际征税中，由于计税依据、税收减免、税率制度等原因，纳税人实纳税额和应纳税额不一致，实际征税对象数量与税法规定的征税对象数量也会不一致，但实际税率与名义税率是一致。（） </w:t>
            </w:r>
          </w:p>
        </w:tc>
      </w:tr>
      <w:tr w:rsidR="00A95F4F" w:rsidRPr="000B6631" w:rsidTr="002B5802">
        <w:trPr>
          <w:tblCellSpacing w:w="0" w:type="dxa"/>
        </w:trPr>
        <w:tc>
          <w:tcPr>
            <w:tcW w:w="250" w:type="pct"/>
          </w:tcPr>
          <w:p w:rsidR="00A95F4F" w:rsidRPr="000B6631" w:rsidRDefault="00A95F4F" w:rsidP="002B5802">
            <w:pPr>
              <w:widowControl/>
              <w:jc w:val="right"/>
              <w:rPr>
                <w:rFonts w:ascii="宋体" w:hAnsi="宋体" w:cs="宋体"/>
                <w:kern w:val="0"/>
                <w:sz w:val="18"/>
                <w:szCs w:val="18"/>
              </w:rPr>
            </w:pPr>
            <w:r w:rsidRPr="000B6631">
              <w:rPr>
                <w:rFonts w:ascii="宋体" w:hAnsi="宋体" w:cs="宋体"/>
                <w:b/>
                <w:bCs/>
                <w:kern w:val="0"/>
                <w:sz w:val="18"/>
              </w:rPr>
              <w:t>15、</w:t>
            </w:r>
          </w:p>
        </w:tc>
        <w:tc>
          <w:tcPr>
            <w:tcW w:w="0" w:type="auto"/>
            <w:vAlign w:val="center"/>
          </w:tcPr>
          <w:p w:rsidR="00A95F4F" w:rsidRPr="000B6631" w:rsidRDefault="00A95F4F" w:rsidP="002B5802">
            <w:pPr>
              <w:widowControl/>
              <w:jc w:val="left"/>
              <w:rPr>
                <w:rFonts w:ascii="宋体" w:hAnsi="宋体" w:cs="宋体"/>
                <w:kern w:val="0"/>
                <w:sz w:val="18"/>
                <w:szCs w:val="18"/>
              </w:rPr>
            </w:pPr>
            <w:r w:rsidRPr="000B6631">
              <w:rPr>
                <w:rFonts w:ascii="宋体" w:hAnsi="宋体" w:cs="宋体"/>
                <w:kern w:val="0"/>
                <w:sz w:val="18"/>
                <w:szCs w:val="18"/>
              </w:rPr>
              <w:t>我国的个人所得税采用的是（）。</w:t>
            </w:r>
            <w:r w:rsidRPr="000B6631">
              <w:rPr>
                <w:rFonts w:ascii="宋体" w:hAnsi="宋体" w:cs="宋体"/>
                <w:kern w:val="0"/>
                <w:sz w:val="18"/>
                <w:szCs w:val="18"/>
              </w:rPr>
              <w:br/>
              <w:t>A 超额累进税率</w:t>
            </w:r>
            <w:r w:rsidRPr="000B6631">
              <w:rPr>
                <w:rFonts w:ascii="宋体" w:hAnsi="宋体" w:cs="宋体"/>
                <w:kern w:val="0"/>
                <w:sz w:val="18"/>
                <w:szCs w:val="18"/>
              </w:rPr>
              <w:br/>
              <w:t>B 超率累进税率</w:t>
            </w:r>
            <w:r w:rsidRPr="000B6631">
              <w:rPr>
                <w:rFonts w:ascii="宋体" w:hAnsi="宋体" w:cs="宋体"/>
                <w:kern w:val="0"/>
                <w:sz w:val="18"/>
                <w:szCs w:val="18"/>
              </w:rPr>
              <w:br/>
              <w:t>C 比例税率</w:t>
            </w:r>
            <w:r w:rsidRPr="000B6631">
              <w:rPr>
                <w:rFonts w:ascii="宋体" w:hAnsi="宋体" w:cs="宋体"/>
                <w:kern w:val="0"/>
                <w:sz w:val="18"/>
                <w:szCs w:val="18"/>
              </w:rPr>
              <w:br/>
              <w:t xml:space="preserve">D 定额税率 </w:t>
            </w:r>
          </w:p>
        </w:tc>
      </w:tr>
    </w:tbl>
    <w:p w:rsidR="00A95F4F" w:rsidRDefault="00A95F4F" w:rsidP="00A95F4F">
      <w:pPr>
        <w:rPr>
          <w:b/>
          <w:sz w:val="32"/>
          <w:szCs w:val="32"/>
        </w:rPr>
      </w:pPr>
    </w:p>
    <w:p w:rsidR="00A95F4F" w:rsidRDefault="00A95F4F" w:rsidP="00A95F4F">
      <w:pPr>
        <w:rPr>
          <w:b/>
          <w:sz w:val="32"/>
          <w:szCs w:val="32"/>
        </w:rPr>
      </w:pPr>
      <w:r w:rsidRPr="00F06E21">
        <w:rPr>
          <w:rFonts w:hint="eastAsia"/>
          <w:b/>
          <w:sz w:val="32"/>
          <w:szCs w:val="32"/>
        </w:rPr>
        <w:t>第</w:t>
      </w:r>
      <w:r w:rsidRPr="00F06E21">
        <w:rPr>
          <w:rFonts w:hint="eastAsia"/>
          <w:b/>
          <w:sz w:val="32"/>
          <w:szCs w:val="32"/>
        </w:rPr>
        <w:t>6</w:t>
      </w:r>
      <w:r w:rsidRPr="00F06E21">
        <w:rPr>
          <w:rFonts w:hint="eastAsia"/>
          <w:b/>
          <w:sz w:val="32"/>
          <w:szCs w:val="32"/>
        </w:rPr>
        <w:t>讲作业卷</w:t>
      </w:r>
    </w:p>
    <w:tbl>
      <w:tblPr>
        <w:tblpPr w:leftFromText="180" w:rightFromText="180" w:vertAnchor="text" w:tblpY="1"/>
        <w:tblOverlap w:val="never"/>
        <w:tblW w:w="5000" w:type="pct"/>
        <w:tblCellSpacing w:w="0" w:type="dxa"/>
        <w:tblCellMar>
          <w:left w:w="0" w:type="dxa"/>
          <w:right w:w="0" w:type="dxa"/>
        </w:tblCellMar>
        <w:tblLook w:val="0000"/>
      </w:tblPr>
      <w:tblGrid>
        <w:gridCol w:w="415"/>
        <w:gridCol w:w="7891"/>
      </w:tblGrid>
      <w:tr w:rsidR="00A95F4F" w:rsidRPr="00C15A6F" w:rsidTr="002B5802">
        <w:trPr>
          <w:trHeight w:val="375"/>
          <w:tblCellSpacing w:w="0" w:type="dxa"/>
        </w:trPr>
        <w:tc>
          <w:tcPr>
            <w:tcW w:w="0" w:type="auto"/>
            <w:gridSpan w:val="2"/>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b/>
                <w:bCs/>
                <w:kern w:val="0"/>
                <w:sz w:val="18"/>
              </w:rPr>
              <w:t>一、单选题:</w:t>
            </w:r>
          </w:p>
        </w:tc>
      </w:tr>
      <w:tr w:rsidR="00A95F4F" w:rsidRPr="00C15A6F" w:rsidTr="002B5802">
        <w:trPr>
          <w:tblCellSpacing w:w="0" w:type="dxa"/>
        </w:trPr>
        <w:tc>
          <w:tcPr>
            <w:tcW w:w="250" w:type="pct"/>
          </w:tcPr>
          <w:p w:rsidR="00A95F4F" w:rsidRPr="00C15A6F" w:rsidRDefault="00A95F4F" w:rsidP="002B5802">
            <w:pPr>
              <w:widowControl/>
              <w:jc w:val="right"/>
              <w:rPr>
                <w:rFonts w:ascii="宋体" w:hAnsi="宋体" w:cs="宋体"/>
                <w:kern w:val="0"/>
                <w:sz w:val="18"/>
                <w:szCs w:val="18"/>
              </w:rPr>
            </w:pPr>
            <w:r w:rsidRPr="00C15A6F">
              <w:rPr>
                <w:rFonts w:ascii="宋体" w:hAnsi="宋体" w:cs="宋体"/>
                <w:b/>
                <w:bCs/>
                <w:kern w:val="0"/>
                <w:sz w:val="18"/>
              </w:rPr>
              <w:t>1、</w:t>
            </w:r>
          </w:p>
        </w:tc>
        <w:tc>
          <w:tcPr>
            <w:tcW w:w="0" w:type="auto"/>
            <w:vAlign w:val="center"/>
          </w:tcPr>
          <w:p w:rsidR="00A95F4F" w:rsidRPr="00C15A6F" w:rsidRDefault="00A95F4F" w:rsidP="002B5802">
            <w:pPr>
              <w:widowControl/>
              <w:spacing w:before="100" w:beforeAutospacing="1" w:after="100" w:afterAutospacing="1"/>
              <w:jc w:val="left"/>
              <w:rPr>
                <w:rFonts w:ascii="宋体" w:hAnsi="宋体" w:cs="宋体"/>
                <w:kern w:val="0"/>
                <w:sz w:val="18"/>
                <w:szCs w:val="18"/>
              </w:rPr>
            </w:pPr>
            <w:r w:rsidRPr="00C15A6F">
              <w:rPr>
                <w:rFonts w:ascii="宋体" w:hAnsi="宋体" w:cs="宋体"/>
                <w:kern w:val="0"/>
                <w:sz w:val="18"/>
                <w:szCs w:val="18"/>
              </w:rPr>
              <w:t>经济特区、经济技术开发区和经济发达且人均耕地特别少的地区，耕地占用税的适用税额可以适当提高，但是提高的部分最高不得超过条例规定的当地适用税额的（   ）。</w:t>
            </w:r>
            <w:r w:rsidRPr="00C15A6F">
              <w:rPr>
                <w:rFonts w:ascii="宋体" w:hAnsi="宋体" w:cs="宋体"/>
                <w:kern w:val="0"/>
                <w:sz w:val="18"/>
                <w:szCs w:val="18"/>
              </w:rPr>
              <w:br/>
              <w:t xml:space="preserve">A   50%    </w:t>
            </w:r>
            <w:r w:rsidRPr="00C15A6F">
              <w:rPr>
                <w:rFonts w:ascii="宋体" w:hAnsi="宋体" w:cs="宋体"/>
                <w:kern w:val="0"/>
                <w:sz w:val="18"/>
                <w:szCs w:val="18"/>
              </w:rPr>
              <w:br/>
              <w:t>B．25%</w:t>
            </w:r>
            <w:r w:rsidRPr="00C15A6F">
              <w:rPr>
                <w:rFonts w:ascii="宋体" w:hAnsi="宋体" w:cs="宋体"/>
                <w:kern w:val="0"/>
                <w:sz w:val="18"/>
                <w:szCs w:val="18"/>
              </w:rPr>
              <w:br/>
              <w:t xml:space="preserve">C    5%    </w:t>
            </w:r>
            <w:r w:rsidRPr="00C15A6F">
              <w:rPr>
                <w:rFonts w:ascii="宋体" w:hAnsi="宋体" w:cs="宋体"/>
                <w:kern w:val="0"/>
                <w:sz w:val="18"/>
                <w:szCs w:val="18"/>
              </w:rPr>
              <w:br/>
              <w:t>D  100%</w:t>
            </w:r>
          </w:p>
        </w:tc>
      </w:tr>
      <w:tr w:rsidR="00A95F4F" w:rsidRPr="00C15A6F" w:rsidTr="002B5802">
        <w:trPr>
          <w:tblCellSpacing w:w="0" w:type="dxa"/>
        </w:trPr>
        <w:tc>
          <w:tcPr>
            <w:tcW w:w="250" w:type="pct"/>
          </w:tcPr>
          <w:p w:rsidR="00A95F4F" w:rsidRPr="00C15A6F" w:rsidRDefault="00A95F4F" w:rsidP="002B5802">
            <w:pPr>
              <w:widowControl/>
              <w:jc w:val="right"/>
              <w:rPr>
                <w:rFonts w:ascii="宋体" w:hAnsi="宋体" w:cs="宋体"/>
                <w:kern w:val="0"/>
                <w:sz w:val="18"/>
                <w:szCs w:val="18"/>
              </w:rPr>
            </w:pPr>
            <w:r w:rsidRPr="00C15A6F">
              <w:rPr>
                <w:rFonts w:ascii="宋体" w:hAnsi="宋体" w:cs="宋体"/>
                <w:b/>
                <w:bCs/>
                <w:kern w:val="0"/>
                <w:sz w:val="18"/>
              </w:rPr>
              <w:t>2、</w:t>
            </w:r>
          </w:p>
        </w:tc>
        <w:tc>
          <w:tcPr>
            <w:tcW w:w="0" w:type="auto"/>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kern w:val="0"/>
                <w:sz w:val="18"/>
                <w:szCs w:val="18"/>
              </w:rPr>
              <w:t>耕地占用税实行（   ）税率</w:t>
            </w:r>
            <w:r w:rsidRPr="00C15A6F">
              <w:rPr>
                <w:rFonts w:ascii="宋体" w:hAnsi="宋体" w:cs="宋体"/>
                <w:kern w:val="0"/>
                <w:sz w:val="18"/>
                <w:szCs w:val="18"/>
              </w:rPr>
              <w:br/>
              <w:t xml:space="preserve">A比例   </w:t>
            </w:r>
            <w:r w:rsidRPr="00C15A6F">
              <w:rPr>
                <w:rFonts w:ascii="宋体" w:hAnsi="宋体" w:cs="宋体"/>
                <w:kern w:val="0"/>
                <w:sz w:val="18"/>
                <w:szCs w:val="18"/>
              </w:rPr>
              <w:br/>
              <w:t xml:space="preserve">B定额  </w:t>
            </w:r>
            <w:r w:rsidRPr="00C15A6F">
              <w:rPr>
                <w:rFonts w:ascii="宋体" w:hAnsi="宋体" w:cs="宋体"/>
                <w:kern w:val="0"/>
                <w:sz w:val="18"/>
                <w:szCs w:val="18"/>
              </w:rPr>
              <w:br/>
              <w:t xml:space="preserve">C超额累进  </w:t>
            </w:r>
            <w:r w:rsidRPr="00C15A6F">
              <w:rPr>
                <w:rFonts w:ascii="宋体" w:hAnsi="宋体" w:cs="宋体"/>
                <w:kern w:val="0"/>
                <w:sz w:val="18"/>
                <w:szCs w:val="18"/>
              </w:rPr>
              <w:br/>
            </w:r>
            <w:r w:rsidRPr="00C15A6F">
              <w:rPr>
                <w:rFonts w:ascii="宋体" w:hAnsi="宋体" w:cs="宋体"/>
                <w:kern w:val="0"/>
                <w:sz w:val="18"/>
                <w:szCs w:val="18"/>
              </w:rPr>
              <w:lastRenderedPageBreak/>
              <w:t xml:space="preserve">D超率累进 </w:t>
            </w:r>
          </w:p>
        </w:tc>
      </w:tr>
      <w:tr w:rsidR="00A95F4F" w:rsidRPr="00C15A6F" w:rsidTr="002B5802">
        <w:trPr>
          <w:tblCellSpacing w:w="0" w:type="dxa"/>
        </w:trPr>
        <w:tc>
          <w:tcPr>
            <w:tcW w:w="250" w:type="pct"/>
          </w:tcPr>
          <w:p w:rsidR="00A95F4F" w:rsidRPr="00C15A6F" w:rsidRDefault="00A95F4F" w:rsidP="002B5802">
            <w:pPr>
              <w:widowControl/>
              <w:jc w:val="right"/>
              <w:rPr>
                <w:rFonts w:ascii="宋体" w:hAnsi="宋体" w:cs="宋体"/>
                <w:kern w:val="0"/>
                <w:sz w:val="18"/>
                <w:szCs w:val="18"/>
              </w:rPr>
            </w:pPr>
            <w:r w:rsidRPr="00C15A6F">
              <w:rPr>
                <w:rFonts w:ascii="宋体" w:hAnsi="宋体" w:cs="宋体"/>
                <w:b/>
                <w:bCs/>
                <w:kern w:val="0"/>
                <w:sz w:val="18"/>
              </w:rPr>
              <w:lastRenderedPageBreak/>
              <w:t>3、</w:t>
            </w:r>
          </w:p>
        </w:tc>
        <w:tc>
          <w:tcPr>
            <w:tcW w:w="0" w:type="auto"/>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kern w:val="0"/>
                <w:sz w:val="18"/>
                <w:szCs w:val="18"/>
              </w:rPr>
              <w:t>纳税人建造普通标准住宅出售，其土地增值额未超过扣除金额的(   )免征土地增值税：</w:t>
            </w:r>
            <w:r w:rsidRPr="00C15A6F">
              <w:rPr>
                <w:rFonts w:ascii="宋体" w:hAnsi="宋体" w:cs="宋体"/>
                <w:kern w:val="0"/>
                <w:sz w:val="18"/>
                <w:szCs w:val="18"/>
              </w:rPr>
              <w:br/>
              <w:t xml:space="preserve">A 5%  </w:t>
            </w:r>
            <w:r w:rsidRPr="00C15A6F">
              <w:rPr>
                <w:rFonts w:ascii="宋体" w:hAnsi="宋体" w:cs="宋体"/>
                <w:kern w:val="0"/>
                <w:sz w:val="18"/>
                <w:szCs w:val="18"/>
              </w:rPr>
              <w:br/>
              <w:t xml:space="preserve">B 10%  </w:t>
            </w:r>
            <w:r w:rsidRPr="00C15A6F">
              <w:rPr>
                <w:rFonts w:ascii="宋体" w:hAnsi="宋体" w:cs="宋体"/>
                <w:kern w:val="0"/>
                <w:sz w:val="18"/>
                <w:szCs w:val="18"/>
              </w:rPr>
              <w:br/>
              <w:t>C  20％</w:t>
            </w:r>
            <w:r w:rsidRPr="00C15A6F">
              <w:rPr>
                <w:rFonts w:ascii="宋体" w:hAnsi="宋体" w:cs="宋体"/>
                <w:kern w:val="0"/>
                <w:sz w:val="18"/>
                <w:szCs w:val="18"/>
              </w:rPr>
              <w:br/>
              <w:t xml:space="preserve">D  30% </w:t>
            </w:r>
          </w:p>
        </w:tc>
      </w:tr>
      <w:tr w:rsidR="00A95F4F" w:rsidRPr="00C15A6F" w:rsidTr="002B5802">
        <w:trPr>
          <w:trHeight w:val="375"/>
          <w:tblCellSpacing w:w="0" w:type="dxa"/>
        </w:trPr>
        <w:tc>
          <w:tcPr>
            <w:tcW w:w="0" w:type="auto"/>
            <w:gridSpan w:val="2"/>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b/>
                <w:bCs/>
                <w:kern w:val="0"/>
                <w:sz w:val="18"/>
              </w:rPr>
              <w:t>二、多选题:</w:t>
            </w:r>
          </w:p>
        </w:tc>
      </w:tr>
      <w:tr w:rsidR="00A95F4F" w:rsidRPr="00C15A6F" w:rsidTr="002B5802">
        <w:trPr>
          <w:tblCellSpacing w:w="0" w:type="dxa"/>
        </w:trPr>
        <w:tc>
          <w:tcPr>
            <w:tcW w:w="250" w:type="pct"/>
          </w:tcPr>
          <w:p w:rsidR="00A95F4F" w:rsidRPr="00C15A6F" w:rsidRDefault="00A95F4F" w:rsidP="002B5802">
            <w:pPr>
              <w:widowControl/>
              <w:jc w:val="right"/>
              <w:rPr>
                <w:rFonts w:ascii="宋体" w:hAnsi="宋体" w:cs="宋体"/>
                <w:kern w:val="0"/>
                <w:sz w:val="18"/>
                <w:szCs w:val="18"/>
              </w:rPr>
            </w:pPr>
            <w:r w:rsidRPr="00C15A6F">
              <w:rPr>
                <w:rFonts w:ascii="宋体" w:hAnsi="宋体" w:cs="宋体"/>
                <w:b/>
                <w:bCs/>
                <w:kern w:val="0"/>
                <w:sz w:val="18"/>
              </w:rPr>
              <w:t>4、</w:t>
            </w:r>
          </w:p>
        </w:tc>
        <w:tc>
          <w:tcPr>
            <w:tcW w:w="0" w:type="auto"/>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kern w:val="0"/>
                <w:sz w:val="18"/>
                <w:szCs w:val="18"/>
              </w:rPr>
              <w:t>土地增值税的法定扣除项目包括(    )。</w:t>
            </w:r>
            <w:r w:rsidRPr="00C15A6F">
              <w:rPr>
                <w:rFonts w:ascii="宋体" w:hAnsi="宋体" w:cs="宋体"/>
                <w:kern w:val="0"/>
                <w:sz w:val="18"/>
                <w:szCs w:val="18"/>
              </w:rPr>
              <w:br/>
              <w:t>A 取得土地使用权所支付的有关费用</w:t>
            </w:r>
            <w:r w:rsidRPr="00C15A6F">
              <w:rPr>
                <w:rFonts w:ascii="宋体" w:hAnsi="宋体" w:cs="宋体"/>
                <w:kern w:val="0"/>
                <w:sz w:val="18"/>
                <w:szCs w:val="18"/>
              </w:rPr>
              <w:br/>
              <w:t>B房地产开发成本和费用</w:t>
            </w:r>
            <w:r w:rsidRPr="00C15A6F">
              <w:rPr>
                <w:rFonts w:ascii="宋体" w:hAnsi="宋体" w:cs="宋体"/>
                <w:kern w:val="0"/>
                <w:sz w:val="18"/>
                <w:szCs w:val="18"/>
              </w:rPr>
              <w:br/>
              <w:t>C与转让房地产有关的税金</w:t>
            </w:r>
            <w:r w:rsidRPr="00C15A6F">
              <w:rPr>
                <w:rFonts w:ascii="宋体" w:hAnsi="宋体" w:cs="宋体"/>
                <w:kern w:val="0"/>
                <w:sz w:val="18"/>
                <w:szCs w:val="18"/>
              </w:rPr>
              <w:br/>
              <w:t>D房地产开发贷款的加罚利息</w:t>
            </w:r>
            <w:r w:rsidRPr="00C15A6F">
              <w:rPr>
                <w:rFonts w:ascii="宋体" w:hAnsi="宋体" w:cs="宋体"/>
                <w:kern w:val="0"/>
                <w:sz w:val="18"/>
                <w:szCs w:val="18"/>
              </w:rPr>
              <w:br/>
              <w:t xml:space="preserve">E财政部规定的其他扣除项目 </w:t>
            </w:r>
          </w:p>
        </w:tc>
      </w:tr>
      <w:tr w:rsidR="00A95F4F" w:rsidRPr="00C15A6F" w:rsidTr="002B5802">
        <w:trPr>
          <w:trHeight w:val="2403"/>
          <w:tblCellSpacing w:w="0" w:type="dxa"/>
        </w:trPr>
        <w:tc>
          <w:tcPr>
            <w:tcW w:w="250" w:type="pct"/>
          </w:tcPr>
          <w:p w:rsidR="00A95F4F" w:rsidRPr="00C15A6F" w:rsidRDefault="00A95F4F" w:rsidP="002B5802">
            <w:pPr>
              <w:widowControl/>
              <w:jc w:val="right"/>
              <w:rPr>
                <w:rFonts w:ascii="宋体" w:hAnsi="宋体" w:cs="宋体"/>
                <w:kern w:val="0"/>
                <w:sz w:val="18"/>
                <w:szCs w:val="18"/>
              </w:rPr>
            </w:pPr>
            <w:r w:rsidRPr="00C15A6F">
              <w:rPr>
                <w:rFonts w:ascii="宋体" w:hAnsi="宋体" w:cs="宋体"/>
                <w:b/>
                <w:bCs/>
                <w:kern w:val="0"/>
                <w:sz w:val="18"/>
              </w:rPr>
              <w:t>5、</w:t>
            </w:r>
          </w:p>
        </w:tc>
        <w:tc>
          <w:tcPr>
            <w:tcW w:w="0" w:type="auto"/>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kern w:val="0"/>
                <w:sz w:val="18"/>
                <w:szCs w:val="18"/>
              </w:rPr>
              <w:t>纳税人有（  ）情形之一者，按照房地产评估价格计算征收土地增值税：</w:t>
            </w:r>
            <w:r w:rsidRPr="00C15A6F">
              <w:rPr>
                <w:rFonts w:ascii="宋体" w:hAnsi="宋体" w:cs="宋体"/>
                <w:kern w:val="0"/>
                <w:sz w:val="18"/>
                <w:szCs w:val="18"/>
              </w:rPr>
              <w:br/>
              <w:t>A隐瞒、虚报房地产价格的；</w:t>
            </w:r>
            <w:r w:rsidRPr="00C15A6F">
              <w:rPr>
                <w:rFonts w:ascii="宋体" w:hAnsi="宋体" w:cs="宋体"/>
                <w:kern w:val="0"/>
                <w:sz w:val="18"/>
                <w:szCs w:val="18"/>
              </w:rPr>
              <w:br/>
              <w:t xml:space="preserve">B提供扣除项目金额不实的；    </w:t>
            </w:r>
            <w:r w:rsidRPr="00C15A6F">
              <w:rPr>
                <w:rFonts w:ascii="宋体" w:hAnsi="宋体" w:cs="宋体"/>
                <w:kern w:val="0"/>
                <w:sz w:val="18"/>
                <w:szCs w:val="18"/>
              </w:rPr>
              <w:br/>
              <w:t>C转让房地产的成交价格低于房地产评估价，又无正当理由的</w:t>
            </w:r>
            <w:r w:rsidRPr="00C15A6F">
              <w:rPr>
                <w:rFonts w:ascii="宋体" w:hAnsi="宋体" w:cs="宋体"/>
                <w:kern w:val="0"/>
                <w:sz w:val="18"/>
                <w:szCs w:val="18"/>
              </w:rPr>
              <w:br/>
              <w:t>D 购买别墅的</w:t>
            </w:r>
            <w:r w:rsidRPr="00C15A6F">
              <w:rPr>
                <w:rFonts w:ascii="宋体" w:hAnsi="宋体" w:cs="宋体"/>
                <w:kern w:val="0"/>
                <w:sz w:val="18"/>
                <w:szCs w:val="18"/>
              </w:rPr>
              <w:br/>
              <w:t>E 购买私人住宅的</w:t>
            </w:r>
          </w:p>
          <w:p w:rsidR="00A95F4F" w:rsidRPr="00C15A6F" w:rsidRDefault="00A95F4F" w:rsidP="002B5802">
            <w:pPr>
              <w:widowControl/>
              <w:spacing w:before="100" w:beforeAutospacing="1" w:after="100" w:afterAutospacing="1"/>
              <w:jc w:val="left"/>
              <w:rPr>
                <w:rFonts w:ascii="宋体" w:hAnsi="宋体" w:cs="宋体"/>
                <w:kern w:val="0"/>
                <w:sz w:val="18"/>
                <w:szCs w:val="18"/>
              </w:rPr>
            </w:pPr>
            <w:r w:rsidRPr="00C15A6F">
              <w:rPr>
                <w:rFonts w:ascii="宋体" w:hAnsi="宋体" w:cs="宋体"/>
                <w:kern w:val="0"/>
                <w:sz w:val="18"/>
                <w:szCs w:val="18"/>
              </w:rPr>
              <w:br/>
              <w:t> </w:t>
            </w:r>
          </w:p>
        </w:tc>
      </w:tr>
      <w:tr w:rsidR="00A95F4F" w:rsidRPr="00C15A6F" w:rsidTr="002B5802">
        <w:trPr>
          <w:tblCellSpacing w:w="0" w:type="dxa"/>
        </w:trPr>
        <w:tc>
          <w:tcPr>
            <w:tcW w:w="250" w:type="pct"/>
          </w:tcPr>
          <w:p w:rsidR="00A95F4F" w:rsidRPr="00C15A6F" w:rsidRDefault="00A95F4F" w:rsidP="002B5802">
            <w:pPr>
              <w:widowControl/>
              <w:jc w:val="right"/>
              <w:rPr>
                <w:rFonts w:ascii="宋体" w:hAnsi="宋体" w:cs="宋体"/>
                <w:kern w:val="0"/>
                <w:sz w:val="18"/>
                <w:szCs w:val="18"/>
              </w:rPr>
            </w:pPr>
            <w:r w:rsidRPr="00C15A6F">
              <w:rPr>
                <w:rFonts w:ascii="宋体" w:hAnsi="宋体" w:cs="宋体"/>
                <w:b/>
                <w:bCs/>
                <w:kern w:val="0"/>
                <w:sz w:val="18"/>
              </w:rPr>
              <w:t>6、</w:t>
            </w:r>
          </w:p>
        </w:tc>
        <w:tc>
          <w:tcPr>
            <w:tcW w:w="0" w:type="auto"/>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kern w:val="0"/>
                <w:sz w:val="18"/>
                <w:szCs w:val="18"/>
              </w:rPr>
              <w:t>按照规定(   )占用耕地，减按每平方米2元的税额征收耕地占用税。</w:t>
            </w:r>
            <w:r w:rsidRPr="00C15A6F">
              <w:rPr>
                <w:rFonts w:ascii="宋体" w:hAnsi="宋体" w:cs="宋体"/>
                <w:kern w:val="0"/>
                <w:sz w:val="18"/>
                <w:szCs w:val="18"/>
              </w:rPr>
              <w:br/>
              <w:t>A 铁路线路 </w:t>
            </w:r>
            <w:r w:rsidRPr="00C15A6F">
              <w:rPr>
                <w:rFonts w:ascii="宋体" w:hAnsi="宋体" w:cs="宋体"/>
                <w:kern w:val="0"/>
                <w:sz w:val="18"/>
                <w:szCs w:val="18"/>
              </w:rPr>
              <w:br/>
              <w:t xml:space="preserve">B公路线路   </w:t>
            </w:r>
            <w:r w:rsidRPr="00C15A6F">
              <w:rPr>
                <w:rFonts w:ascii="宋体" w:hAnsi="宋体" w:cs="宋体"/>
                <w:kern w:val="0"/>
                <w:sz w:val="18"/>
                <w:szCs w:val="18"/>
              </w:rPr>
              <w:br/>
              <w:t xml:space="preserve">C停机坪  </w:t>
            </w:r>
            <w:r w:rsidRPr="00C15A6F">
              <w:rPr>
                <w:rFonts w:ascii="宋体" w:hAnsi="宋体" w:cs="宋体"/>
                <w:kern w:val="0"/>
                <w:sz w:val="18"/>
                <w:szCs w:val="18"/>
              </w:rPr>
              <w:br/>
              <w:t>D飞机场跑道</w:t>
            </w:r>
            <w:r w:rsidRPr="00C15A6F">
              <w:rPr>
                <w:rFonts w:ascii="宋体" w:hAnsi="宋体" w:cs="宋体"/>
                <w:kern w:val="0"/>
                <w:sz w:val="18"/>
                <w:szCs w:val="18"/>
              </w:rPr>
              <w:br/>
              <w:t xml:space="preserve">E非农建设 </w:t>
            </w:r>
          </w:p>
        </w:tc>
      </w:tr>
      <w:tr w:rsidR="00A95F4F" w:rsidRPr="00C15A6F" w:rsidTr="002B5802">
        <w:trPr>
          <w:trHeight w:val="375"/>
          <w:tblCellSpacing w:w="0" w:type="dxa"/>
        </w:trPr>
        <w:tc>
          <w:tcPr>
            <w:tcW w:w="0" w:type="auto"/>
            <w:gridSpan w:val="2"/>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b/>
                <w:bCs/>
                <w:kern w:val="0"/>
                <w:sz w:val="18"/>
              </w:rPr>
              <w:t>三、判断题:</w:t>
            </w:r>
          </w:p>
        </w:tc>
      </w:tr>
      <w:tr w:rsidR="00A95F4F" w:rsidRPr="00C15A6F" w:rsidTr="002B5802">
        <w:trPr>
          <w:tblCellSpacing w:w="0" w:type="dxa"/>
        </w:trPr>
        <w:tc>
          <w:tcPr>
            <w:tcW w:w="250" w:type="pct"/>
          </w:tcPr>
          <w:p w:rsidR="00A95F4F" w:rsidRPr="00C15A6F" w:rsidRDefault="00A95F4F" w:rsidP="002B5802">
            <w:pPr>
              <w:widowControl/>
              <w:jc w:val="right"/>
              <w:rPr>
                <w:rFonts w:ascii="宋体" w:hAnsi="宋体" w:cs="宋体"/>
                <w:kern w:val="0"/>
                <w:sz w:val="18"/>
                <w:szCs w:val="18"/>
              </w:rPr>
            </w:pPr>
            <w:r w:rsidRPr="00C15A6F">
              <w:rPr>
                <w:rFonts w:ascii="宋体" w:hAnsi="宋体" w:cs="宋体"/>
                <w:b/>
                <w:bCs/>
                <w:kern w:val="0"/>
                <w:sz w:val="18"/>
              </w:rPr>
              <w:t>7、</w:t>
            </w:r>
          </w:p>
        </w:tc>
        <w:tc>
          <w:tcPr>
            <w:tcW w:w="0" w:type="auto"/>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kern w:val="0"/>
                <w:sz w:val="18"/>
                <w:szCs w:val="18"/>
              </w:rPr>
              <w:t xml:space="preserve">土地增值税的课税对象是有偿转让房地产所取得的土地增值额。(    ) </w:t>
            </w:r>
          </w:p>
        </w:tc>
      </w:tr>
      <w:tr w:rsidR="00A95F4F" w:rsidRPr="00C15A6F" w:rsidTr="002B5802">
        <w:trPr>
          <w:tblCellSpacing w:w="0" w:type="dxa"/>
        </w:trPr>
        <w:tc>
          <w:tcPr>
            <w:tcW w:w="250" w:type="pct"/>
          </w:tcPr>
          <w:p w:rsidR="00A95F4F" w:rsidRPr="00C15A6F" w:rsidRDefault="00A95F4F" w:rsidP="002B5802">
            <w:pPr>
              <w:widowControl/>
              <w:jc w:val="right"/>
              <w:rPr>
                <w:rFonts w:ascii="宋体" w:hAnsi="宋体" w:cs="宋体"/>
                <w:kern w:val="0"/>
                <w:sz w:val="18"/>
                <w:szCs w:val="18"/>
              </w:rPr>
            </w:pPr>
            <w:r w:rsidRPr="00C15A6F">
              <w:rPr>
                <w:rFonts w:ascii="宋体" w:hAnsi="宋体" w:cs="宋体"/>
                <w:b/>
                <w:bCs/>
                <w:kern w:val="0"/>
                <w:sz w:val="18"/>
              </w:rPr>
              <w:t>8、</w:t>
            </w:r>
          </w:p>
        </w:tc>
        <w:tc>
          <w:tcPr>
            <w:tcW w:w="0" w:type="auto"/>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kern w:val="0"/>
                <w:sz w:val="18"/>
                <w:szCs w:val="18"/>
              </w:rPr>
              <w:t xml:space="preserve">新的《耕地占用税暂行条例》规定：占用基本农田的，适用税额还应当在适用税额的基础上再提高50%； </w:t>
            </w:r>
          </w:p>
        </w:tc>
      </w:tr>
      <w:tr w:rsidR="00A95F4F" w:rsidRPr="00C15A6F" w:rsidTr="002B5802">
        <w:trPr>
          <w:tblCellSpacing w:w="0" w:type="dxa"/>
        </w:trPr>
        <w:tc>
          <w:tcPr>
            <w:tcW w:w="250" w:type="pct"/>
          </w:tcPr>
          <w:p w:rsidR="00A95F4F" w:rsidRPr="00C15A6F" w:rsidRDefault="00A95F4F" w:rsidP="002B5802">
            <w:pPr>
              <w:widowControl/>
              <w:jc w:val="right"/>
              <w:rPr>
                <w:rFonts w:ascii="宋体" w:hAnsi="宋体" w:cs="宋体"/>
                <w:kern w:val="0"/>
                <w:sz w:val="18"/>
                <w:szCs w:val="18"/>
              </w:rPr>
            </w:pPr>
            <w:r w:rsidRPr="00C15A6F">
              <w:rPr>
                <w:rFonts w:ascii="宋体" w:hAnsi="宋体" w:cs="宋体"/>
                <w:b/>
                <w:bCs/>
                <w:kern w:val="0"/>
                <w:sz w:val="18"/>
              </w:rPr>
              <w:t>9、</w:t>
            </w:r>
          </w:p>
        </w:tc>
        <w:tc>
          <w:tcPr>
            <w:tcW w:w="0" w:type="auto"/>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kern w:val="0"/>
                <w:sz w:val="18"/>
                <w:szCs w:val="18"/>
              </w:rPr>
              <w:t xml:space="preserve">人均耕地超过2亩但不超过3亩的地区，耕地占用税每平方米为5元至30元；(    ) </w:t>
            </w:r>
          </w:p>
        </w:tc>
      </w:tr>
      <w:tr w:rsidR="00A95F4F" w:rsidRPr="00C15A6F" w:rsidTr="002B5802">
        <w:trPr>
          <w:tblCellSpacing w:w="0" w:type="dxa"/>
        </w:trPr>
        <w:tc>
          <w:tcPr>
            <w:tcW w:w="250" w:type="pct"/>
          </w:tcPr>
          <w:p w:rsidR="00A95F4F" w:rsidRPr="00C15A6F" w:rsidRDefault="00A95F4F" w:rsidP="002B5802">
            <w:pPr>
              <w:widowControl/>
              <w:jc w:val="right"/>
              <w:rPr>
                <w:rFonts w:ascii="宋体" w:hAnsi="宋体" w:cs="宋体"/>
                <w:kern w:val="0"/>
                <w:sz w:val="18"/>
                <w:szCs w:val="18"/>
              </w:rPr>
            </w:pPr>
            <w:r w:rsidRPr="00C15A6F">
              <w:rPr>
                <w:rFonts w:ascii="宋体" w:hAnsi="宋体" w:cs="宋体"/>
                <w:b/>
                <w:bCs/>
                <w:kern w:val="0"/>
                <w:sz w:val="18"/>
              </w:rPr>
              <w:t>10、</w:t>
            </w:r>
          </w:p>
        </w:tc>
        <w:tc>
          <w:tcPr>
            <w:tcW w:w="0" w:type="auto"/>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kern w:val="0"/>
                <w:sz w:val="18"/>
                <w:szCs w:val="18"/>
              </w:rPr>
              <w:t xml:space="preserve">新的《耕地占用税暂行条例》规定取消了对铁路线路、飞机场跑道、停机坪等占地免税的规定。(    ) </w:t>
            </w:r>
          </w:p>
        </w:tc>
      </w:tr>
      <w:tr w:rsidR="00A95F4F" w:rsidRPr="00C15A6F" w:rsidTr="002B5802">
        <w:trPr>
          <w:tblCellSpacing w:w="0" w:type="dxa"/>
        </w:trPr>
        <w:tc>
          <w:tcPr>
            <w:tcW w:w="250" w:type="pct"/>
          </w:tcPr>
          <w:p w:rsidR="00A95F4F" w:rsidRPr="00C15A6F" w:rsidRDefault="00A95F4F" w:rsidP="002B5802">
            <w:pPr>
              <w:widowControl/>
              <w:jc w:val="right"/>
              <w:rPr>
                <w:rFonts w:ascii="宋体" w:hAnsi="宋体" w:cs="宋体"/>
                <w:kern w:val="0"/>
                <w:sz w:val="18"/>
                <w:szCs w:val="18"/>
              </w:rPr>
            </w:pPr>
            <w:r w:rsidRPr="00C15A6F">
              <w:rPr>
                <w:rFonts w:ascii="宋体" w:hAnsi="宋体" w:cs="宋体"/>
                <w:b/>
                <w:bCs/>
                <w:kern w:val="0"/>
                <w:sz w:val="18"/>
              </w:rPr>
              <w:t>11、</w:t>
            </w:r>
          </w:p>
        </w:tc>
        <w:tc>
          <w:tcPr>
            <w:tcW w:w="0" w:type="auto"/>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kern w:val="0"/>
                <w:sz w:val="18"/>
                <w:szCs w:val="18"/>
              </w:rPr>
              <w:t xml:space="preserve">农村居民占用耕地新建住宅，按规定税额免征。 </w:t>
            </w:r>
          </w:p>
        </w:tc>
      </w:tr>
      <w:tr w:rsidR="00A95F4F" w:rsidRPr="00C15A6F" w:rsidTr="002B5802">
        <w:trPr>
          <w:tblCellSpacing w:w="0" w:type="dxa"/>
        </w:trPr>
        <w:tc>
          <w:tcPr>
            <w:tcW w:w="250" w:type="pct"/>
          </w:tcPr>
          <w:p w:rsidR="00A95F4F" w:rsidRPr="00C15A6F" w:rsidRDefault="00A95F4F" w:rsidP="002B5802">
            <w:pPr>
              <w:widowControl/>
              <w:jc w:val="right"/>
              <w:rPr>
                <w:rFonts w:ascii="宋体" w:hAnsi="宋体" w:cs="宋体"/>
                <w:kern w:val="0"/>
                <w:sz w:val="18"/>
                <w:szCs w:val="18"/>
              </w:rPr>
            </w:pPr>
            <w:r w:rsidRPr="00C15A6F">
              <w:rPr>
                <w:rFonts w:ascii="宋体" w:hAnsi="宋体" w:cs="宋体"/>
                <w:b/>
                <w:bCs/>
                <w:kern w:val="0"/>
                <w:sz w:val="18"/>
              </w:rPr>
              <w:t>12、</w:t>
            </w:r>
          </w:p>
        </w:tc>
        <w:tc>
          <w:tcPr>
            <w:tcW w:w="0" w:type="auto"/>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kern w:val="0"/>
                <w:sz w:val="18"/>
                <w:szCs w:val="18"/>
              </w:rPr>
              <w:t xml:space="preserve">因国家建设需要而被政府征用的房地产免征土地增值税。 </w:t>
            </w:r>
          </w:p>
        </w:tc>
      </w:tr>
      <w:tr w:rsidR="00A95F4F" w:rsidRPr="00C15A6F" w:rsidTr="002B5802">
        <w:trPr>
          <w:tblCellSpacing w:w="0" w:type="dxa"/>
        </w:trPr>
        <w:tc>
          <w:tcPr>
            <w:tcW w:w="250" w:type="pct"/>
          </w:tcPr>
          <w:p w:rsidR="00A95F4F" w:rsidRPr="00C15A6F" w:rsidRDefault="00A95F4F" w:rsidP="002B5802">
            <w:pPr>
              <w:widowControl/>
              <w:jc w:val="right"/>
              <w:rPr>
                <w:rFonts w:ascii="宋体" w:hAnsi="宋体" w:cs="宋体"/>
                <w:kern w:val="0"/>
                <w:sz w:val="18"/>
                <w:szCs w:val="18"/>
              </w:rPr>
            </w:pPr>
            <w:r w:rsidRPr="00C15A6F">
              <w:rPr>
                <w:rFonts w:ascii="宋体" w:hAnsi="宋体" w:cs="宋体"/>
                <w:b/>
                <w:bCs/>
                <w:kern w:val="0"/>
                <w:sz w:val="18"/>
              </w:rPr>
              <w:t>13、</w:t>
            </w:r>
          </w:p>
        </w:tc>
        <w:tc>
          <w:tcPr>
            <w:tcW w:w="0" w:type="auto"/>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kern w:val="0"/>
                <w:sz w:val="18"/>
                <w:szCs w:val="18"/>
              </w:rPr>
              <w:t xml:space="preserve">土地增值税核算中对从事房地产开发的纳税人可按取得土地使用权所支付的金额和开发土地和新建房及配套设施的成本两项计算的金额之和，加计10%的扣除。 </w:t>
            </w:r>
          </w:p>
        </w:tc>
      </w:tr>
      <w:tr w:rsidR="00A95F4F" w:rsidRPr="00C15A6F" w:rsidTr="002B5802">
        <w:trPr>
          <w:tblCellSpacing w:w="0" w:type="dxa"/>
        </w:trPr>
        <w:tc>
          <w:tcPr>
            <w:tcW w:w="250" w:type="pct"/>
          </w:tcPr>
          <w:p w:rsidR="00A95F4F" w:rsidRPr="00C15A6F" w:rsidRDefault="00A95F4F" w:rsidP="002B5802">
            <w:pPr>
              <w:widowControl/>
              <w:jc w:val="right"/>
              <w:rPr>
                <w:rFonts w:ascii="宋体" w:hAnsi="宋体" w:cs="宋体"/>
                <w:kern w:val="0"/>
                <w:sz w:val="18"/>
                <w:szCs w:val="18"/>
              </w:rPr>
            </w:pPr>
            <w:r w:rsidRPr="00C15A6F">
              <w:rPr>
                <w:rFonts w:ascii="宋体" w:hAnsi="宋体" w:cs="宋体"/>
                <w:b/>
                <w:bCs/>
                <w:kern w:val="0"/>
                <w:sz w:val="18"/>
              </w:rPr>
              <w:t>14、</w:t>
            </w:r>
          </w:p>
        </w:tc>
        <w:tc>
          <w:tcPr>
            <w:tcW w:w="0" w:type="auto"/>
            <w:vAlign w:val="center"/>
          </w:tcPr>
          <w:p w:rsidR="00A95F4F" w:rsidRPr="00C15A6F" w:rsidRDefault="00A95F4F" w:rsidP="002B5802">
            <w:pPr>
              <w:widowControl/>
              <w:jc w:val="left"/>
              <w:rPr>
                <w:rFonts w:ascii="宋体" w:hAnsi="宋体" w:cs="宋体"/>
                <w:kern w:val="0"/>
                <w:sz w:val="18"/>
                <w:szCs w:val="18"/>
              </w:rPr>
            </w:pPr>
            <w:r w:rsidRPr="00C15A6F">
              <w:rPr>
                <w:rFonts w:ascii="宋体" w:hAnsi="宋体" w:cs="宋体"/>
                <w:kern w:val="0"/>
                <w:sz w:val="18"/>
                <w:szCs w:val="18"/>
              </w:rPr>
              <w:t xml:space="preserve">纳税人临时占用耕地，应当依照本条例的规定缴纳耕地占用税。纳税人在批准临时占用耕地的期限内恢复所占用耕地原状的，全额退还已经缴纳的耕地占用税。（  ） </w:t>
            </w:r>
          </w:p>
        </w:tc>
      </w:tr>
    </w:tbl>
    <w:p w:rsidR="00A95F4F" w:rsidRPr="00C15A6F" w:rsidRDefault="00A95F4F" w:rsidP="00A95F4F">
      <w:pPr>
        <w:widowControl/>
        <w:jc w:val="left"/>
        <w:rPr>
          <w:rFonts w:ascii="宋体" w:hAnsi="宋体" w:cs="宋体"/>
          <w:vanish/>
          <w:kern w:val="0"/>
          <w:sz w:val="18"/>
          <w:szCs w:val="18"/>
        </w:rPr>
      </w:pPr>
      <w:r>
        <w:rPr>
          <w:rFonts w:ascii="宋体" w:hAnsi="宋体" w:cs="宋体"/>
          <w:vanish/>
          <w:kern w:val="0"/>
          <w:sz w:val="18"/>
          <w:szCs w:val="18"/>
        </w:rPr>
        <w:br w:type="textWrapping" w:clear="all"/>
      </w:r>
    </w:p>
    <w:tbl>
      <w:tblPr>
        <w:tblW w:w="5000" w:type="pct"/>
        <w:tblCellSpacing w:w="0" w:type="dxa"/>
        <w:tblCellMar>
          <w:left w:w="0" w:type="dxa"/>
          <w:right w:w="0" w:type="dxa"/>
        </w:tblCellMar>
        <w:tblLook w:val="0000"/>
      </w:tblPr>
      <w:tblGrid>
        <w:gridCol w:w="8306"/>
      </w:tblGrid>
      <w:tr w:rsidR="00A95F4F" w:rsidRPr="00C15A6F" w:rsidTr="002B5802">
        <w:trPr>
          <w:tblCellSpacing w:w="0" w:type="dxa"/>
        </w:trPr>
        <w:tc>
          <w:tcPr>
            <w:tcW w:w="0" w:type="auto"/>
            <w:vAlign w:val="center"/>
          </w:tcPr>
          <w:p w:rsidR="00A95F4F" w:rsidRPr="00C15A6F" w:rsidRDefault="00A95F4F" w:rsidP="002B5802">
            <w:pPr>
              <w:widowControl/>
              <w:jc w:val="center"/>
              <w:rPr>
                <w:rFonts w:ascii="宋体" w:hAnsi="宋体" w:cs="宋体"/>
                <w:kern w:val="0"/>
                <w:sz w:val="18"/>
                <w:szCs w:val="18"/>
              </w:rPr>
            </w:pPr>
            <w:r w:rsidRPr="00C15A6F">
              <w:rPr>
                <w:rFonts w:ascii="宋体" w:hAnsi="宋体" w:cs="宋体"/>
                <w:kern w:val="0"/>
                <w:sz w:val="18"/>
                <w:szCs w:val="18"/>
              </w:rPr>
              <w:t xml:space="preserve">  </w:t>
            </w:r>
          </w:p>
        </w:tc>
      </w:tr>
    </w:tbl>
    <w:p w:rsidR="00A95F4F" w:rsidRDefault="00A95F4F"/>
    <w:tbl>
      <w:tblPr>
        <w:tblW w:w="5000" w:type="pct"/>
        <w:tblCellSpacing w:w="0" w:type="dxa"/>
        <w:tblCellMar>
          <w:left w:w="0" w:type="dxa"/>
          <w:right w:w="0" w:type="dxa"/>
        </w:tblCellMar>
        <w:tblLook w:val="0000"/>
      </w:tblPr>
      <w:tblGrid>
        <w:gridCol w:w="415"/>
        <w:gridCol w:w="7891"/>
      </w:tblGrid>
      <w:tr w:rsidR="003830FC" w:rsidRPr="00E95797" w:rsidTr="00A11040">
        <w:trPr>
          <w:trHeight w:val="375"/>
          <w:tblCellSpacing w:w="0" w:type="dxa"/>
        </w:trPr>
        <w:tc>
          <w:tcPr>
            <w:tcW w:w="0" w:type="auto"/>
            <w:gridSpan w:val="2"/>
            <w:vAlign w:val="center"/>
          </w:tcPr>
          <w:p w:rsidR="003830FC" w:rsidRPr="00136E09" w:rsidRDefault="003830FC" w:rsidP="00A11040">
            <w:pPr>
              <w:widowControl/>
              <w:jc w:val="left"/>
              <w:rPr>
                <w:rFonts w:ascii="宋体" w:hAnsi="宋体"/>
                <w:b/>
                <w:color w:val="000000" w:themeColor="text1"/>
                <w:sz w:val="24"/>
              </w:rPr>
            </w:pPr>
            <w:r w:rsidRPr="00136E09">
              <w:rPr>
                <w:rFonts w:ascii="宋体" w:hAnsi="宋体" w:hint="eastAsia"/>
                <w:b/>
                <w:color w:val="000000" w:themeColor="text1"/>
                <w:sz w:val="24"/>
              </w:rPr>
              <w:t>土地估价相关知识精讲班第8讲作业卷</w:t>
            </w:r>
          </w:p>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3830FC" w:rsidRPr="00E95797" w:rsidTr="00A11040">
        <w:trPr>
          <w:tblCellSpacing w:w="0" w:type="dxa"/>
        </w:trPr>
        <w:tc>
          <w:tcPr>
            <w:tcW w:w="250" w:type="pct"/>
          </w:tcPr>
          <w:p w:rsidR="003830FC" w:rsidRPr="00E95797" w:rsidRDefault="003830FC"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房产税采用的是（　　）。</w:t>
            </w:r>
            <w:r w:rsidRPr="00E95797">
              <w:rPr>
                <w:rFonts w:ascii="宋体" w:hAnsi="宋体" w:cs="宋体"/>
                <w:color w:val="000000" w:themeColor="text1"/>
                <w:kern w:val="0"/>
                <w:sz w:val="20"/>
                <w:szCs w:val="20"/>
              </w:rPr>
              <w:br/>
            </w:r>
            <w:r w:rsidRPr="00E95797">
              <w:rPr>
                <w:rFonts w:ascii="宋体" w:hAnsi="宋体" w:cs="宋体"/>
                <w:color w:val="000000" w:themeColor="text1"/>
                <w:kern w:val="0"/>
                <w:sz w:val="20"/>
                <w:szCs w:val="20"/>
              </w:rPr>
              <w:lastRenderedPageBreak/>
              <w:t xml:space="preserve">A 定额税率　　</w:t>
            </w:r>
            <w:r w:rsidRPr="00E95797">
              <w:rPr>
                <w:rFonts w:ascii="宋体" w:hAnsi="宋体" w:cs="宋体"/>
                <w:color w:val="000000" w:themeColor="text1"/>
                <w:kern w:val="0"/>
                <w:sz w:val="20"/>
                <w:szCs w:val="20"/>
              </w:rPr>
              <w:br/>
              <w:t>B 超额累进税率</w:t>
            </w:r>
            <w:r w:rsidRPr="00E95797">
              <w:rPr>
                <w:rFonts w:ascii="宋体" w:hAnsi="宋体" w:cs="宋体"/>
                <w:color w:val="000000" w:themeColor="text1"/>
                <w:kern w:val="0"/>
                <w:sz w:val="20"/>
                <w:szCs w:val="20"/>
              </w:rPr>
              <w:br/>
              <w:t xml:space="preserve">C 比例税率　　</w:t>
            </w:r>
            <w:r w:rsidRPr="00E95797">
              <w:rPr>
                <w:rFonts w:ascii="宋体" w:hAnsi="宋体" w:cs="宋体"/>
                <w:color w:val="000000" w:themeColor="text1"/>
                <w:kern w:val="0"/>
                <w:sz w:val="20"/>
                <w:szCs w:val="20"/>
              </w:rPr>
              <w:br/>
              <w:t>D 超率累进税率</w:t>
            </w:r>
          </w:p>
        </w:tc>
      </w:tr>
      <w:tr w:rsidR="003830FC" w:rsidRPr="00E95797" w:rsidTr="00A11040">
        <w:trPr>
          <w:tblCellSpacing w:w="0" w:type="dxa"/>
        </w:trPr>
        <w:tc>
          <w:tcPr>
            <w:tcW w:w="250" w:type="pct"/>
          </w:tcPr>
          <w:p w:rsidR="003830FC" w:rsidRPr="00E95797" w:rsidRDefault="003830FC"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2、</w:t>
            </w:r>
          </w:p>
        </w:tc>
        <w:tc>
          <w:tcPr>
            <w:tcW w:w="0" w:type="auto"/>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对于非出租的房产，以房产原值一次减除(   )后的余值为计税依据。</w:t>
            </w:r>
            <w:r w:rsidRPr="00E95797">
              <w:rPr>
                <w:rFonts w:ascii="宋体" w:hAnsi="宋体" w:cs="宋体"/>
                <w:color w:val="000000" w:themeColor="text1"/>
                <w:kern w:val="0"/>
                <w:sz w:val="20"/>
                <w:szCs w:val="20"/>
              </w:rPr>
              <w:br/>
              <w:t xml:space="preserve">A 10-20%   </w:t>
            </w:r>
            <w:r w:rsidRPr="00E95797">
              <w:rPr>
                <w:rFonts w:ascii="宋体" w:hAnsi="宋体" w:cs="宋体"/>
                <w:color w:val="000000" w:themeColor="text1"/>
                <w:kern w:val="0"/>
                <w:sz w:val="20"/>
                <w:szCs w:val="20"/>
              </w:rPr>
              <w:br/>
              <w:t>B 10—30％</w:t>
            </w:r>
            <w:r w:rsidRPr="00E95797">
              <w:rPr>
                <w:rFonts w:ascii="宋体" w:hAnsi="宋体" w:cs="宋体"/>
                <w:color w:val="000000" w:themeColor="text1"/>
                <w:kern w:val="0"/>
                <w:sz w:val="20"/>
                <w:szCs w:val="20"/>
              </w:rPr>
              <w:br/>
              <w:t xml:space="preserve">C 20-30%   </w:t>
            </w:r>
            <w:r w:rsidRPr="00E95797">
              <w:rPr>
                <w:rFonts w:ascii="宋体" w:hAnsi="宋体" w:cs="宋体"/>
                <w:color w:val="000000" w:themeColor="text1"/>
                <w:kern w:val="0"/>
                <w:sz w:val="20"/>
                <w:szCs w:val="20"/>
              </w:rPr>
              <w:br/>
              <w:t>D 5-30%</w:t>
            </w:r>
          </w:p>
        </w:tc>
      </w:tr>
      <w:tr w:rsidR="003830FC" w:rsidRPr="00E95797" w:rsidTr="00A11040">
        <w:trPr>
          <w:tblCellSpacing w:w="0" w:type="dxa"/>
        </w:trPr>
        <w:tc>
          <w:tcPr>
            <w:tcW w:w="250" w:type="pct"/>
          </w:tcPr>
          <w:p w:rsidR="003830FC" w:rsidRPr="00E95797" w:rsidRDefault="003830FC"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按房产余值计征的，税率为（　）。</w:t>
            </w:r>
            <w:r w:rsidRPr="00E95797">
              <w:rPr>
                <w:rFonts w:ascii="宋体" w:hAnsi="宋体" w:cs="宋体"/>
                <w:color w:val="000000" w:themeColor="text1"/>
                <w:kern w:val="0"/>
                <w:sz w:val="20"/>
                <w:szCs w:val="20"/>
              </w:rPr>
              <w:br/>
              <w:t>A 1．2％</w:t>
            </w:r>
            <w:r w:rsidRPr="00E95797">
              <w:rPr>
                <w:rFonts w:ascii="宋体" w:hAnsi="宋体" w:cs="宋体"/>
                <w:color w:val="000000" w:themeColor="text1"/>
                <w:kern w:val="0"/>
                <w:sz w:val="20"/>
                <w:szCs w:val="20"/>
              </w:rPr>
              <w:br/>
              <w:t xml:space="preserve">B 12％　　</w:t>
            </w:r>
            <w:r w:rsidRPr="00E95797">
              <w:rPr>
                <w:rFonts w:ascii="宋体" w:hAnsi="宋体" w:cs="宋体"/>
                <w:color w:val="000000" w:themeColor="text1"/>
                <w:kern w:val="0"/>
                <w:sz w:val="20"/>
                <w:szCs w:val="20"/>
              </w:rPr>
              <w:br/>
              <w:t xml:space="preserve">C 2％　　　</w:t>
            </w:r>
            <w:r w:rsidRPr="00E95797">
              <w:rPr>
                <w:rFonts w:ascii="宋体" w:hAnsi="宋体" w:cs="宋体"/>
                <w:color w:val="000000" w:themeColor="text1"/>
                <w:kern w:val="0"/>
                <w:sz w:val="20"/>
                <w:szCs w:val="20"/>
              </w:rPr>
              <w:br/>
              <w:t>D 20％</w:t>
            </w:r>
          </w:p>
        </w:tc>
      </w:tr>
      <w:tr w:rsidR="003830FC" w:rsidRPr="00E95797" w:rsidTr="00A11040">
        <w:trPr>
          <w:tblCellSpacing w:w="0" w:type="dxa"/>
        </w:trPr>
        <w:tc>
          <w:tcPr>
            <w:tcW w:w="250" w:type="pct"/>
          </w:tcPr>
          <w:p w:rsidR="003830FC" w:rsidRPr="00E95797" w:rsidRDefault="003830FC"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销售不动产的营业税税率（　）；</w:t>
            </w:r>
            <w:r w:rsidRPr="00E95797">
              <w:rPr>
                <w:rFonts w:ascii="宋体" w:hAnsi="宋体" w:cs="宋体"/>
                <w:color w:val="000000" w:themeColor="text1"/>
                <w:kern w:val="0"/>
                <w:sz w:val="20"/>
                <w:szCs w:val="20"/>
              </w:rPr>
              <w:br/>
              <w:t xml:space="preserve">A 1%    </w:t>
            </w:r>
            <w:r w:rsidRPr="00E95797">
              <w:rPr>
                <w:rFonts w:ascii="宋体" w:hAnsi="宋体" w:cs="宋体"/>
                <w:color w:val="000000" w:themeColor="text1"/>
                <w:kern w:val="0"/>
                <w:sz w:val="20"/>
                <w:szCs w:val="20"/>
              </w:rPr>
              <w:br/>
              <w:t xml:space="preserve">B 3%   </w:t>
            </w:r>
            <w:r w:rsidRPr="00E95797">
              <w:rPr>
                <w:rFonts w:ascii="宋体" w:hAnsi="宋体" w:cs="宋体"/>
                <w:color w:val="000000" w:themeColor="text1"/>
                <w:kern w:val="0"/>
                <w:sz w:val="20"/>
                <w:szCs w:val="20"/>
              </w:rPr>
              <w:br/>
              <w:t xml:space="preserve">C 5%    </w:t>
            </w:r>
            <w:r w:rsidRPr="00E95797">
              <w:rPr>
                <w:rFonts w:ascii="宋体" w:hAnsi="宋体" w:cs="宋体"/>
                <w:color w:val="000000" w:themeColor="text1"/>
                <w:kern w:val="0"/>
                <w:sz w:val="20"/>
                <w:szCs w:val="20"/>
              </w:rPr>
              <w:br/>
              <w:t>D 8%</w:t>
            </w:r>
          </w:p>
        </w:tc>
      </w:tr>
      <w:tr w:rsidR="003830FC" w:rsidRPr="00E95797" w:rsidTr="00A11040">
        <w:trPr>
          <w:tblCellSpacing w:w="0" w:type="dxa"/>
        </w:trPr>
        <w:tc>
          <w:tcPr>
            <w:tcW w:w="250" w:type="pct"/>
          </w:tcPr>
          <w:p w:rsidR="003830FC" w:rsidRPr="00E95797" w:rsidRDefault="003830FC"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纳税人销售、出租不动产交纳营业税的，应当向（　　　）的主管税务机关申报纳税。</w:t>
            </w:r>
            <w:r w:rsidRPr="00E95797">
              <w:rPr>
                <w:rFonts w:ascii="宋体" w:hAnsi="宋体" w:cs="宋体"/>
                <w:color w:val="000000" w:themeColor="text1"/>
                <w:kern w:val="0"/>
                <w:sz w:val="20"/>
                <w:szCs w:val="20"/>
              </w:rPr>
              <w:br/>
              <w:t>A 机构所在地</w:t>
            </w:r>
            <w:r w:rsidRPr="00E95797">
              <w:rPr>
                <w:rFonts w:ascii="宋体" w:hAnsi="宋体" w:cs="宋体"/>
                <w:color w:val="000000" w:themeColor="text1"/>
                <w:kern w:val="0"/>
                <w:sz w:val="20"/>
                <w:szCs w:val="20"/>
              </w:rPr>
              <w:br/>
              <w:t>B 不动产所在地</w:t>
            </w:r>
            <w:r w:rsidRPr="00E95797">
              <w:rPr>
                <w:rFonts w:ascii="宋体" w:hAnsi="宋体" w:cs="宋体"/>
                <w:color w:val="000000" w:themeColor="text1"/>
                <w:kern w:val="0"/>
                <w:sz w:val="20"/>
                <w:szCs w:val="20"/>
              </w:rPr>
              <w:br/>
              <w:t xml:space="preserve">C 行为所在地　</w:t>
            </w:r>
            <w:r w:rsidRPr="00E95797">
              <w:rPr>
                <w:rFonts w:ascii="宋体" w:hAnsi="宋体" w:cs="宋体"/>
                <w:color w:val="000000" w:themeColor="text1"/>
                <w:kern w:val="0"/>
                <w:sz w:val="20"/>
                <w:szCs w:val="20"/>
              </w:rPr>
              <w:br/>
              <w:t>D 以上表述均不正确</w:t>
            </w:r>
          </w:p>
        </w:tc>
      </w:tr>
      <w:tr w:rsidR="003830FC" w:rsidRPr="00E95797" w:rsidTr="00A11040">
        <w:trPr>
          <w:tblCellSpacing w:w="0" w:type="dxa"/>
        </w:trPr>
        <w:tc>
          <w:tcPr>
            <w:tcW w:w="250" w:type="pct"/>
          </w:tcPr>
          <w:p w:rsidR="003830FC" w:rsidRPr="00E95797" w:rsidRDefault="003830FC"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营业税纳税人兼有不同税目的应当缴纳营业税的劳务(以下简称应税劳务)、转让无形资产或者销售不动产，应当分别核算不同税目的营业额、转让额、销售额（以下统称营业额）；未分别核算营业额的，（　　）税率。</w:t>
            </w:r>
            <w:r w:rsidRPr="00E95797">
              <w:rPr>
                <w:rFonts w:ascii="宋体" w:hAnsi="宋体" w:cs="宋体"/>
                <w:color w:val="000000" w:themeColor="text1"/>
                <w:kern w:val="0"/>
                <w:sz w:val="20"/>
                <w:szCs w:val="20"/>
              </w:rPr>
              <w:br/>
              <w:t>A 从高适用</w:t>
            </w:r>
            <w:r w:rsidRPr="00E95797">
              <w:rPr>
                <w:rFonts w:ascii="宋体" w:hAnsi="宋体" w:cs="宋体"/>
                <w:color w:val="000000" w:themeColor="text1"/>
                <w:kern w:val="0"/>
                <w:sz w:val="20"/>
                <w:szCs w:val="20"/>
              </w:rPr>
              <w:br/>
              <w:t>B 从低适用</w:t>
            </w:r>
            <w:r w:rsidRPr="00E95797">
              <w:rPr>
                <w:rFonts w:ascii="宋体" w:hAnsi="宋体" w:cs="宋体"/>
                <w:color w:val="000000" w:themeColor="text1"/>
                <w:kern w:val="0"/>
                <w:sz w:val="20"/>
                <w:szCs w:val="20"/>
              </w:rPr>
              <w:br/>
              <w:t>C 固定</w:t>
            </w:r>
            <w:r w:rsidRPr="00E95797">
              <w:rPr>
                <w:rFonts w:ascii="宋体" w:hAnsi="宋体" w:cs="宋体"/>
                <w:color w:val="000000" w:themeColor="text1"/>
                <w:kern w:val="0"/>
                <w:sz w:val="20"/>
                <w:szCs w:val="20"/>
              </w:rPr>
              <w:br/>
              <w:t>D 以上表述均不正确</w:t>
            </w:r>
          </w:p>
        </w:tc>
      </w:tr>
      <w:tr w:rsidR="003830FC" w:rsidRPr="00E95797" w:rsidTr="00A11040">
        <w:trPr>
          <w:tblCellSpacing w:w="0" w:type="dxa"/>
        </w:trPr>
        <w:tc>
          <w:tcPr>
            <w:tcW w:w="250" w:type="pct"/>
          </w:tcPr>
          <w:p w:rsidR="003830FC" w:rsidRPr="00E95797" w:rsidRDefault="003830FC"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根据营业税起征点的幅度规定，个人按期纳税的，为月营业额（　　）元；</w:t>
            </w:r>
            <w:r w:rsidRPr="00E95797">
              <w:rPr>
                <w:rFonts w:ascii="宋体" w:hAnsi="宋体" w:cs="宋体"/>
                <w:color w:val="000000" w:themeColor="text1"/>
                <w:kern w:val="0"/>
                <w:sz w:val="20"/>
                <w:szCs w:val="20"/>
              </w:rPr>
              <w:br/>
              <w:t>A 100</w:t>
            </w:r>
            <w:r w:rsidRPr="00E95797">
              <w:rPr>
                <w:rFonts w:ascii="宋体" w:hAnsi="宋体" w:cs="宋体"/>
                <w:color w:val="000000" w:themeColor="text1"/>
                <w:kern w:val="0"/>
                <w:sz w:val="20"/>
                <w:szCs w:val="20"/>
              </w:rPr>
              <w:br/>
              <w:t>B 1000－</w:t>
            </w:r>
            <w:smartTag w:uri="urn:schemas-microsoft-com:office:smarttags" w:element="chmetcnv">
              <w:smartTagPr>
                <w:attr w:name="UnitName" w:val="C"/>
                <w:attr w:name="SourceValue" w:val="5000"/>
                <w:attr w:name="HasSpace" w:val="True"/>
                <w:attr w:name="Negative" w:val="False"/>
                <w:attr w:name="NumberType" w:val="1"/>
                <w:attr w:name="TCSC" w:val="0"/>
              </w:smartTagPr>
              <w:r w:rsidRPr="00E95797">
                <w:rPr>
                  <w:rFonts w:ascii="宋体" w:hAnsi="宋体" w:cs="宋体"/>
                  <w:color w:val="000000" w:themeColor="text1"/>
                  <w:kern w:val="0"/>
                  <w:sz w:val="20"/>
                  <w:szCs w:val="20"/>
                </w:rPr>
                <w:t>5000</w:t>
              </w:r>
              <w:r w:rsidRPr="00E95797">
                <w:rPr>
                  <w:rFonts w:ascii="宋体" w:hAnsi="宋体" w:cs="宋体"/>
                  <w:color w:val="000000" w:themeColor="text1"/>
                  <w:kern w:val="0"/>
                  <w:sz w:val="20"/>
                  <w:szCs w:val="20"/>
                </w:rPr>
                <w:br/>
                <w:t>C</w:t>
              </w:r>
            </w:smartTag>
            <w:r w:rsidRPr="00E95797">
              <w:rPr>
                <w:rFonts w:ascii="宋体" w:hAnsi="宋体" w:cs="宋体"/>
                <w:color w:val="000000" w:themeColor="text1"/>
                <w:kern w:val="0"/>
                <w:sz w:val="20"/>
                <w:szCs w:val="20"/>
              </w:rPr>
              <w:t xml:space="preserve"> 1000-8000</w:t>
            </w:r>
            <w:r w:rsidRPr="00E95797">
              <w:rPr>
                <w:rFonts w:ascii="宋体" w:hAnsi="宋体" w:cs="宋体"/>
                <w:color w:val="000000" w:themeColor="text1"/>
                <w:kern w:val="0"/>
                <w:sz w:val="20"/>
                <w:szCs w:val="20"/>
              </w:rPr>
              <w:br/>
              <w:t>D 2000-5000</w:t>
            </w:r>
          </w:p>
        </w:tc>
      </w:tr>
      <w:tr w:rsidR="003830FC" w:rsidRPr="00E95797" w:rsidTr="00A11040">
        <w:trPr>
          <w:trHeight w:val="375"/>
          <w:tblCellSpacing w:w="0" w:type="dxa"/>
        </w:trPr>
        <w:tc>
          <w:tcPr>
            <w:tcW w:w="0" w:type="auto"/>
            <w:gridSpan w:val="2"/>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3830FC" w:rsidRPr="00E95797" w:rsidTr="00A11040">
        <w:trPr>
          <w:tblCellSpacing w:w="0" w:type="dxa"/>
        </w:trPr>
        <w:tc>
          <w:tcPr>
            <w:tcW w:w="250" w:type="pct"/>
          </w:tcPr>
          <w:p w:rsidR="003830FC" w:rsidRPr="00E95797" w:rsidRDefault="003830FC"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房产税的征税范围是（　　）的房产。</w:t>
            </w:r>
            <w:r w:rsidRPr="00E95797">
              <w:rPr>
                <w:rFonts w:ascii="宋体" w:hAnsi="宋体" w:cs="宋体"/>
                <w:color w:val="000000" w:themeColor="text1"/>
                <w:kern w:val="0"/>
                <w:sz w:val="20"/>
                <w:szCs w:val="20"/>
              </w:rPr>
              <w:br/>
              <w:t>A 农村</w:t>
            </w:r>
            <w:r w:rsidRPr="00E95797">
              <w:rPr>
                <w:rFonts w:ascii="宋体" w:hAnsi="宋体" w:cs="宋体"/>
                <w:color w:val="000000" w:themeColor="text1"/>
                <w:kern w:val="0"/>
                <w:sz w:val="20"/>
                <w:szCs w:val="20"/>
              </w:rPr>
              <w:br/>
              <w:t>B 县城</w:t>
            </w:r>
            <w:r w:rsidRPr="00E95797">
              <w:rPr>
                <w:rFonts w:ascii="宋体" w:hAnsi="宋体" w:cs="宋体"/>
                <w:color w:val="000000" w:themeColor="text1"/>
                <w:kern w:val="0"/>
                <w:sz w:val="20"/>
                <w:szCs w:val="20"/>
              </w:rPr>
              <w:br/>
              <w:t>C 建制镇</w:t>
            </w:r>
            <w:r w:rsidRPr="00E95797">
              <w:rPr>
                <w:rFonts w:ascii="宋体" w:hAnsi="宋体" w:cs="宋体"/>
                <w:color w:val="000000" w:themeColor="text1"/>
                <w:kern w:val="0"/>
                <w:sz w:val="20"/>
                <w:szCs w:val="20"/>
              </w:rPr>
              <w:br/>
              <w:t>D 工矿区征收</w:t>
            </w:r>
            <w:r w:rsidRPr="00E95797">
              <w:rPr>
                <w:rFonts w:ascii="宋体" w:hAnsi="宋体" w:cs="宋体"/>
                <w:color w:val="000000" w:themeColor="text1"/>
                <w:kern w:val="0"/>
                <w:sz w:val="20"/>
                <w:szCs w:val="20"/>
              </w:rPr>
              <w:br/>
              <w:t>E 城市</w:t>
            </w:r>
          </w:p>
        </w:tc>
      </w:tr>
      <w:tr w:rsidR="003830FC" w:rsidRPr="00E95797" w:rsidTr="00A11040">
        <w:trPr>
          <w:tblCellSpacing w:w="0" w:type="dxa"/>
        </w:trPr>
        <w:tc>
          <w:tcPr>
            <w:tcW w:w="250" w:type="pct"/>
          </w:tcPr>
          <w:p w:rsidR="003830FC" w:rsidRPr="00E95797" w:rsidRDefault="003830FC"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下述房产免征房产税的有（　　）。</w:t>
            </w:r>
            <w:r w:rsidRPr="00E95797">
              <w:rPr>
                <w:rFonts w:ascii="宋体" w:hAnsi="宋体" w:cs="宋体"/>
                <w:color w:val="000000" w:themeColor="text1"/>
                <w:kern w:val="0"/>
                <w:sz w:val="20"/>
                <w:szCs w:val="20"/>
              </w:rPr>
              <w:br/>
            </w:r>
            <w:r w:rsidRPr="00E95797">
              <w:rPr>
                <w:rFonts w:ascii="宋体" w:hAnsi="宋体" w:cs="宋体"/>
                <w:color w:val="000000" w:themeColor="text1"/>
                <w:kern w:val="0"/>
                <w:sz w:val="20"/>
                <w:szCs w:val="20"/>
              </w:rPr>
              <w:lastRenderedPageBreak/>
              <w:t>A 国家机关、人民团体、军队自用的房产</w:t>
            </w:r>
            <w:r w:rsidRPr="00E95797">
              <w:rPr>
                <w:rFonts w:ascii="宋体" w:hAnsi="宋体" w:cs="宋体"/>
                <w:color w:val="000000" w:themeColor="text1"/>
                <w:kern w:val="0"/>
                <w:sz w:val="20"/>
                <w:szCs w:val="20"/>
              </w:rPr>
              <w:br/>
              <w:t>B 国家机关、人民团体、军队的出租房产以及非自身业务使用的生产用房</w:t>
            </w:r>
            <w:r w:rsidRPr="00E95797">
              <w:rPr>
                <w:rFonts w:ascii="宋体" w:hAnsi="宋体" w:cs="宋体"/>
                <w:color w:val="000000" w:themeColor="text1"/>
                <w:kern w:val="0"/>
                <w:sz w:val="20"/>
                <w:szCs w:val="20"/>
              </w:rPr>
              <w:br/>
              <w:t>C 由国家财政部门拨付事业经费的单位自用的房产。</w:t>
            </w:r>
            <w:r w:rsidRPr="00E95797">
              <w:rPr>
                <w:rFonts w:ascii="宋体" w:hAnsi="宋体" w:cs="宋体"/>
                <w:color w:val="000000" w:themeColor="text1"/>
                <w:kern w:val="0"/>
                <w:sz w:val="20"/>
                <w:szCs w:val="20"/>
              </w:rPr>
              <w:br/>
              <w:t>D 宗教寺庙、公园、名胜古迹自用的房产</w:t>
            </w:r>
            <w:r w:rsidRPr="00E95797">
              <w:rPr>
                <w:rFonts w:ascii="宋体" w:hAnsi="宋体" w:cs="宋体"/>
                <w:color w:val="000000" w:themeColor="text1"/>
                <w:kern w:val="0"/>
                <w:sz w:val="20"/>
                <w:szCs w:val="20"/>
              </w:rPr>
              <w:br/>
              <w:t>E 国家机关、人民团体、军队的出租房产以及非自身业务使用的经营用房</w:t>
            </w:r>
          </w:p>
        </w:tc>
      </w:tr>
      <w:tr w:rsidR="003830FC" w:rsidRPr="00E95797" w:rsidTr="00A11040">
        <w:trPr>
          <w:trHeight w:val="375"/>
          <w:tblCellSpacing w:w="0" w:type="dxa"/>
        </w:trPr>
        <w:tc>
          <w:tcPr>
            <w:tcW w:w="0" w:type="auto"/>
            <w:gridSpan w:val="2"/>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三、判断题:</w:t>
            </w:r>
          </w:p>
        </w:tc>
      </w:tr>
      <w:tr w:rsidR="003830FC" w:rsidRPr="00E95797" w:rsidTr="00A11040">
        <w:trPr>
          <w:tblCellSpacing w:w="0" w:type="dxa"/>
        </w:trPr>
        <w:tc>
          <w:tcPr>
            <w:tcW w:w="250" w:type="pct"/>
          </w:tcPr>
          <w:p w:rsidR="003830FC" w:rsidRPr="00E95797" w:rsidRDefault="003830FC"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学校兴办的校办工厂、校办企业、商店、招待所等的房产免征房产税。（）</w:t>
            </w:r>
          </w:p>
        </w:tc>
      </w:tr>
      <w:tr w:rsidR="003830FC" w:rsidRPr="00E95797" w:rsidTr="00A11040">
        <w:trPr>
          <w:tblCellSpacing w:w="0" w:type="dxa"/>
        </w:trPr>
        <w:tc>
          <w:tcPr>
            <w:tcW w:w="250" w:type="pct"/>
          </w:tcPr>
          <w:p w:rsidR="003830FC" w:rsidRPr="00E95797" w:rsidRDefault="003830FC"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11、</w:t>
            </w:r>
          </w:p>
        </w:tc>
        <w:tc>
          <w:tcPr>
            <w:tcW w:w="0" w:type="auto"/>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房产大修停用半年以上的，经纳税人申请，税务机关审核，在大修期间可免征房产税。（）</w:t>
            </w:r>
          </w:p>
        </w:tc>
      </w:tr>
      <w:tr w:rsidR="003830FC" w:rsidRPr="00E95797" w:rsidTr="00A11040">
        <w:trPr>
          <w:tblCellSpacing w:w="0" w:type="dxa"/>
        </w:trPr>
        <w:tc>
          <w:tcPr>
            <w:tcW w:w="0" w:type="auto"/>
            <w:gridSpan w:val="2"/>
            <w:vAlign w:val="center"/>
          </w:tcPr>
          <w:p w:rsidR="003830FC" w:rsidRPr="00E95797" w:rsidRDefault="003830FC" w:rsidP="00A11040">
            <w:pPr>
              <w:widowControl/>
              <w:jc w:val="left"/>
              <w:rPr>
                <w:rFonts w:ascii="宋体" w:hAnsi="宋体" w:cs="宋体"/>
                <w:color w:val="000000" w:themeColor="text1"/>
                <w:kern w:val="0"/>
                <w:sz w:val="18"/>
                <w:szCs w:val="18"/>
              </w:rPr>
            </w:pPr>
          </w:p>
        </w:tc>
      </w:tr>
      <w:tr w:rsidR="003830FC" w:rsidRPr="00E95797" w:rsidTr="00A11040">
        <w:trPr>
          <w:tblCellSpacing w:w="0" w:type="dxa"/>
        </w:trPr>
        <w:tc>
          <w:tcPr>
            <w:tcW w:w="250" w:type="pct"/>
          </w:tcPr>
          <w:p w:rsidR="003830FC" w:rsidRPr="00E95797" w:rsidRDefault="003830FC"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12、</w:t>
            </w:r>
          </w:p>
        </w:tc>
        <w:tc>
          <w:tcPr>
            <w:tcW w:w="0" w:type="auto"/>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房产税按月征收、分期缴纳。纳税期限由省、自治区、直辖市人民政府规定。（）</w:t>
            </w:r>
          </w:p>
        </w:tc>
      </w:tr>
      <w:tr w:rsidR="003830FC" w:rsidRPr="00E95797" w:rsidTr="00A11040">
        <w:trPr>
          <w:tblCellSpacing w:w="0" w:type="dxa"/>
        </w:trPr>
        <w:tc>
          <w:tcPr>
            <w:tcW w:w="250" w:type="pct"/>
          </w:tcPr>
          <w:p w:rsidR="003830FC" w:rsidRPr="00E95797" w:rsidRDefault="003830FC"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13、</w:t>
            </w:r>
          </w:p>
        </w:tc>
        <w:tc>
          <w:tcPr>
            <w:tcW w:w="0" w:type="auto"/>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房产税依照房产原值一次减除10%至30%后的余值计算缴纳。具体减除幅度，由省、自治区、直辖市人民政府规定。没有房产原值作为依据的，由房产所在地税务机关参考同类房产核定。（）</w:t>
            </w:r>
          </w:p>
        </w:tc>
      </w:tr>
      <w:tr w:rsidR="003830FC" w:rsidRPr="00E95797" w:rsidTr="00A11040">
        <w:trPr>
          <w:tblCellSpacing w:w="0" w:type="dxa"/>
        </w:trPr>
        <w:tc>
          <w:tcPr>
            <w:tcW w:w="250" w:type="pct"/>
          </w:tcPr>
          <w:p w:rsidR="003830FC" w:rsidRPr="00E95797" w:rsidRDefault="003830FC"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14、</w:t>
            </w:r>
          </w:p>
        </w:tc>
        <w:tc>
          <w:tcPr>
            <w:tcW w:w="0" w:type="auto"/>
            <w:vAlign w:val="center"/>
          </w:tcPr>
          <w:p w:rsidR="003830FC" w:rsidRPr="00E95797" w:rsidRDefault="003830FC"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产权所有人、承典人不在房产所在地的，或者产权未确定及租典纠纷未解决的，由房产代管人或者使用人缴纳。（）</w:t>
            </w:r>
          </w:p>
        </w:tc>
      </w:tr>
      <w:tr w:rsidR="001A6230" w:rsidRPr="00E95797" w:rsidTr="00A11040">
        <w:trPr>
          <w:trHeight w:val="375"/>
          <w:tblCellSpacing w:w="0" w:type="dxa"/>
        </w:trPr>
        <w:tc>
          <w:tcPr>
            <w:tcW w:w="0" w:type="auto"/>
            <w:gridSpan w:val="2"/>
            <w:vAlign w:val="center"/>
          </w:tcPr>
          <w:p w:rsidR="001A6230" w:rsidRPr="00E95797" w:rsidRDefault="001A6230" w:rsidP="00A11040">
            <w:pPr>
              <w:widowControl/>
              <w:jc w:val="left"/>
              <w:rPr>
                <w:b/>
                <w:color w:val="000000" w:themeColor="text1"/>
                <w:sz w:val="32"/>
                <w:szCs w:val="32"/>
              </w:rPr>
            </w:pPr>
          </w:p>
          <w:p w:rsidR="001A6230" w:rsidRPr="00E95797" w:rsidRDefault="001A6230" w:rsidP="00A11040">
            <w:pPr>
              <w:widowControl/>
              <w:jc w:val="left"/>
              <w:rPr>
                <w:b/>
                <w:color w:val="000000" w:themeColor="text1"/>
                <w:sz w:val="28"/>
                <w:szCs w:val="28"/>
              </w:rPr>
            </w:pPr>
            <w:r w:rsidRPr="00E95797">
              <w:rPr>
                <w:rFonts w:hint="eastAsia"/>
                <w:b/>
                <w:color w:val="000000" w:themeColor="text1"/>
                <w:sz w:val="28"/>
                <w:szCs w:val="28"/>
              </w:rPr>
              <w:t>土地估价相关知识精讲班第</w:t>
            </w:r>
            <w:r w:rsidRPr="00E95797">
              <w:rPr>
                <w:rFonts w:hint="eastAsia"/>
                <w:b/>
                <w:color w:val="000000" w:themeColor="text1"/>
                <w:sz w:val="28"/>
                <w:szCs w:val="28"/>
              </w:rPr>
              <w:t>10</w:t>
            </w:r>
            <w:r w:rsidRPr="00E95797">
              <w:rPr>
                <w:rFonts w:hint="eastAsia"/>
                <w:b/>
                <w:color w:val="000000" w:themeColor="text1"/>
                <w:sz w:val="28"/>
                <w:szCs w:val="28"/>
              </w:rPr>
              <w:t>讲作业卷</w:t>
            </w:r>
          </w:p>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契税税率为（　　）</w:t>
            </w:r>
            <w:r w:rsidRPr="00E95797">
              <w:rPr>
                <w:rFonts w:ascii="宋体" w:hAnsi="宋体" w:cs="宋体"/>
                <w:color w:val="000000" w:themeColor="text1"/>
                <w:kern w:val="0"/>
                <w:sz w:val="20"/>
                <w:szCs w:val="20"/>
              </w:rPr>
              <w:br/>
              <w:t>A 3％</w:t>
            </w:r>
            <w:r w:rsidRPr="00E95797">
              <w:rPr>
                <w:rFonts w:ascii="宋体" w:hAnsi="宋体" w:cs="宋体"/>
                <w:color w:val="000000" w:themeColor="text1"/>
                <w:kern w:val="0"/>
                <w:sz w:val="20"/>
                <w:szCs w:val="20"/>
              </w:rPr>
              <w:br/>
              <w:t>B 5％</w:t>
            </w:r>
            <w:r w:rsidRPr="00E95797">
              <w:rPr>
                <w:rFonts w:ascii="宋体" w:hAnsi="宋体" w:cs="宋体"/>
                <w:color w:val="000000" w:themeColor="text1"/>
                <w:kern w:val="0"/>
                <w:sz w:val="20"/>
                <w:szCs w:val="20"/>
              </w:rPr>
              <w:br/>
              <w:t>C 3—5％</w:t>
            </w:r>
            <w:r w:rsidRPr="00E95797">
              <w:rPr>
                <w:rFonts w:ascii="宋体" w:hAnsi="宋体" w:cs="宋体"/>
                <w:color w:val="000000" w:themeColor="text1"/>
                <w:kern w:val="0"/>
                <w:sz w:val="20"/>
                <w:szCs w:val="20"/>
              </w:rPr>
              <w:br/>
              <w:t>D 3-10％</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印花税对技术合同规定，按所载金额（　）贴花。</w:t>
            </w:r>
            <w:r w:rsidRPr="00E95797">
              <w:rPr>
                <w:rFonts w:ascii="宋体" w:hAnsi="宋体" w:cs="宋体"/>
                <w:color w:val="000000" w:themeColor="text1"/>
                <w:kern w:val="0"/>
                <w:sz w:val="20"/>
                <w:szCs w:val="20"/>
              </w:rPr>
              <w:br/>
              <w:t xml:space="preserve">A 万分之一　　　　　</w:t>
            </w:r>
            <w:r w:rsidRPr="00E95797">
              <w:rPr>
                <w:rFonts w:ascii="宋体" w:hAnsi="宋体" w:cs="宋体"/>
                <w:color w:val="000000" w:themeColor="text1"/>
                <w:kern w:val="0"/>
                <w:sz w:val="20"/>
                <w:szCs w:val="20"/>
              </w:rPr>
              <w:br/>
              <w:t>B 万分之三</w:t>
            </w:r>
            <w:r w:rsidRPr="00E95797">
              <w:rPr>
                <w:rFonts w:ascii="宋体" w:hAnsi="宋体" w:cs="宋体"/>
                <w:color w:val="000000" w:themeColor="text1"/>
                <w:kern w:val="0"/>
                <w:sz w:val="20"/>
                <w:szCs w:val="20"/>
              </w:rPr>
              <w:br/>
              <w:t xml:space="preserve">C 千分之一　　　　　</w:t>
            </w:r>
            <w:r w:rsidRPr="00E95797">
              <w:rPr>
                <w:rFonts w:ascii="宋体" w:hAnsi="宋体" w:cs="宋体"/>
                <w:color w:val="000000" w:themeColor="text1"/>
                <w:kern w:val="0"/>
                <w:sz w:val="20"/>
                <w:szCs w:val="20"/>
              </w:rPr>
              <w:br/>
              <w:t>D 千分之三</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企业所得税的计税依据为(    )。</w:t>
            </w:r>
            <w:r w:rsidRPr="00E95797">
              <w:rPr>
                <w:rFonts w:ascii="宋体" w:hAnsi="宋体" w:cs="宋体"/>
                <w:color w:val="000000" w:themeColor="text1"/>
                <w:kern w:val="0"/>
                <w:sz w:val="20"/>
                <w:szCs w:val="20"/>
              </w:rPr>
              <w:br/>
              <w:t>A 纳税人的应纳税所得额</w:t>
            </w:r>
            <w:r w:rsidRPr="00E95797">
              <w:rPr>
                <w:rFonts w:ascii="宋体" w:hAnsi="宋体" w:cs="宋体"/>
                <w:color w:val="000000" w:themeColor="text1"/>
                <w:kern w:val="0"/>
                <w:sz w:val="20"/>
                <w:szCs w:val="20"/>
              </w:rPr>
              <w:br/>
              <w:t>B 纳税人的收入总额</w:t>
            </w:r>
            <w:r w:rsidRPr="00E95797">
              <w:rPr>
                <w:rFonts w:ascii="宋体" w:hAnsi="宋体" w:cs="宋体"/>
                <w:color w:val="000000" w:themeColor="text1"/>
                <w:kern w:val="0"/>
                <w:sz w:val="20"/>
                <w:szCs w:val="20"/>
              </w:rPr>
              <w:br/>
              <w:t>C 纳税人的收入总额减去应纳税所得额后的余额</w:t>
            </w:r>
            <w:r w:rsidRPr="00E95797">
              <w:rPr>
                <w:rFonts w:ascii="宋体" w:hAnsi="宋体" w:cs="宋体"/>
                <w:color w:val="000000" w:themeColor="text1"/>
                <w:kern w:val="0"/>
                <w:sz w:val="20"/>
                <w:szCs w:val="20"/>
              </w:rPr>
              <w:br/>
              <w:t>D 纳税人的应纳税所得额减去准予扣除项目后的余额</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新企业所得税法所称（），是指依法在中国境内成立，或者依照外国(地区)法律成立但实际管理机构在中国境内的企业。</w:t>
            </w:r>
            <w:r w:rsidRPr="00E95797">
              <w:rPr>
                <w:rFonts w:ascii="宋体" w:hAnsi="宋体" w:cs="宋体"/>
                <w:color w:val="000000" w:themeColor="text1"/>
                <w:kern w:val="0"/>
                <w:sz w:val="20"/>
                <w:szCs w:val="20"/>
              </w:rPr>
              <w:br/>
              <w:t>A 非居民企业</w:t>
            </w:r>
            <w:r w:rsidRPr="00E95797">
              <w:rPr>
                <w:rFonts w:ascii="宋体" w:hAnsi="宋体" w:cs="宋体"/>
                <w:color w:val="000000" w:themeColor="text1"/>
                <w:kern w:val="0"/>
                <w:sz w:val="20"/>
                <w:szCs w:val="20"/>
              </w:rPr>
              <w:br/>
              <w:t>B 居民企业</w:t>
            </w:r>
            <w:r w:rsidRPr="00E95797">
              <w:rPr>
                <w:rFonts w:ascii="宋体" w:hAnsi="宋体" w:cs="宋体"/>
                <w:color w:val="000000" w:themeColor="text1"/>
                <w:kern w:val="0"/>
                <w:sz w:val="20"/>
                <w:szCs w:val="20"/>
              </w:rPr>
              <w:br/>
              <w:t>C 国有企业</w:t>
            </w:r>
            <w:r w:rsidRPr="00E95797">
              <w:rPr>
                <w:rFonts w:ascii="宋体" w:hAnsi="宋体" w:cs="宋体"/>
                <w:color w:val="000000" w:themeColor="text1"/>
                <w:kern w:val="0"/>
                <w:sz w:val="20"/>
                <w:szCs w:val="20"/>
              </w:rPr>
              <w:br/>
              <w:t>D 外资企业</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新企业所得税法所称（），是指依照外国（地区）法律成立且实际管理机构不在中国境内，但在中国境内设立机构、场所的，或者在中国境内未设立机构、场所，但有来源于中国境内所得的企业。</w:t>
            </w:r>
            <w:r w:rsidRPr="00E95797">
              <w:rPr>
                <w:rFonts w:ascii="宋体" w:hAnsi="宋体" w:cs="宋体"/>
                <w:color w:val="000000" w:themeColor="text1"/>
                <w:kern w:val="0"/>
                <w:sz w:val="20"/>
                <w:szCs w:val="20"/>
              </w:rPr>
              <w:br/>
            </w:r>
            <w:r w:rsidRPr="00E95797">
              <w:rPr>
                <w:rFonts w:ascii="宋体" w:hAnsi="宋体" w:cs="宋体"/>
                <w:color w:val="000000" w:themeColor="text1"/>
                <w:kern w:val="0"/>
                <w:sz w:val="20"/>
                <w:szCs w:val="20"/>
              </w:rPr>
              <w:lastRenderedPageBreak/>
              <w:t>A 非居民企业</w:t>
            </w:r>
            <w:r w:rsidRPr="00E95797">
              <w:rPr>
                <w:rFonts w:ascii="宋体" w:hAnsi="宋体" w:cs="宋体"/>
                <w:color w:val="000000" w:themeColor="text1"/>
                <w:kern w:val="0"/>
                <w:sz w:val="20"/>
                <w:szCs w:val="20"/>
              </w:rPr>
              <w:br/>
              <w:t>B 居民企业</w:t>
            </w:r>
            <w:r w:rsidRPr="00E95797">
              <w:rPr>
                <w:rFonts w:ascii="宋体" w:hAnsi="宋体" w:cs="宋体"/>
                <w:color w:val="000000" w:themeColor="text1"/>
                <w:kern w:val="0"/>
                <w:sz w:val="20"/>
                <w:szCs w:val="20"/>
              </w:rPr>
              <w:br/>
              <w:t>C 国有企业</w:t>
            </w:r>
            <w:r w:rsidRPr="00E95797">
              <w:rPr>
                <w:rFonts w:ascii="宋体" w:hAnsi="宋体" w:cs="宋体"/>
                <w:color w:val="000000" w:themeColor="text1"/>
                <w:kern w:val="0"/>
                <w:sz w:val="20"/>
                <w:szCs w:val="20"/>
              </w:rPr>
              <w:br/>
              <w:t>D 外资企业</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6、</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居民企业应当就其来源于（）的所得缴纳企业所得税。</w:t>
            </w:r>
            <w:r w:rsidRPr="00E95797">
              <w:rPr>
                <w:rFonts w:ascii="宋体" w:hAnsi="宋体" w:cs="宋体"/>
                <w:color w:val="000000" w:themeColor="text1"/>
                <w:kern w:val="0"/>
                <w:sz w:val="20"/>
                <w:szCs w:val="20"/>
              </w:rPr>
              <w:br/>
              <w:t>A 中国境内</w:t>
            </w:r>
            <w:r w:rsidRPr="00E95797">
              <w:rPr>
                <w:rFonts w:ascii="宋体" w:hAnsi="宋体" w:cs="宋体"/>
                <w:color w:val="000000" w:themeColor="text1"/>
                <w:kern w:val="0"/>
                <w:sz w:val="20"/>
                <w:szCs w:val="20"/>
              </w:rPr>
              <w:br/>
              <w:t>B 中国境外</w:t>
            </w:r>
            <w:r w:rsidRPr="00E95797">
              <w:rPr>
                <w:rFonts w:ascii="宋体" w:hAnsi="宋体" w:cs="宋体"/>
                <w:color w:val="000000" w:themeColor="text1"/>
                <w:kern w:val="0"/>
                <w:sz w:val="20"/>
                <w:szCs w:val="20"/>
              </w:rPr>
              <w:br/>
              <w:t>C 中国境内、境外</w:t>
            </w:r>
            <w:r w:rsidRPr="00E95797">
              <w:rPr>
                <w:rFonts w:ascii="宋体" w:hAnsi="宋体" w:cs="宋体"/>
                <w:color w:val="000000" w:themeColor="text1"/>
                <w:kern w:val="0"/>
                <w:sz w:val="20"/>
                <w:szCs w:val="20"/>
              </w:rPr>
              <w:br/>
              <w:t>D 以上均不对</w:t>
            </w:r>
          </w:p>
        </w:tc>
      </w:tr>
      <w:tr w:rsidR="001A6230" w:rsidRPr="00E95797" w:rsidTr="00A11040">
        <w:trPr>
          <w:trHeight w:val="375"/>
          <w:tblCellSpacing w:w="0" w:type="dxa"/>
        </w:trPr>
        <w:tc>
          <w:tcPr>
            <w:tcW w:w="0" w:type="auto"/>
            <w:gridSpan w:val="2"/>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城建税实行的是地区差别税率，按照纳税人所在地的不同，税率分别规定为（　）三个档次。</w:t>
            </w:r>
            <w:r w:rsidRPr="00E95797">
              <w:rPr>
                <w:rFonts w:ascii="宋体" w:hAnsi="宋体" w:cs="宋体"/>
                <w:color w:val="000000" w:themeColor="text1"/>
                <w:kern w:val="0"/>
                <w:sz w:val="20"/>
                <w:szCs w:val="20"/>
              </w:rPr>
              <w:br/>
              <w:t xml:space="preserve">A　1％　　</w:t>
            </w:r>
            <w:r w:rsidRPr="00E95797">
              <w:rPr>
                <w:rFonts w:ascii="宋体" w:hAnsi="宋体" w:cs="宋体"/>
                <w:color w:val="000000" w:themeColor="text1"/>
                <w:kern w:val="0"/>
                <w:sz w:val="20"/>
                <w:szCs w:val="20"/>
              </w:rPr>
              <w:br/>
              <w:t xml:space="preserve">B　3％　　</w:t>
            </w:r>
            <w:r w:rsidRPr="00E95797">
              <w:rPr>
                <w:rFonts w:ascii="宋体" w:hAnsi="宋体" w:cs="宋体"/>
                <w:color w:val="000000" w:themeColor="text1"/>
                <w:kern w:val="0"/>
                <w:sz w:val="20"/>
                <w:szCs w:val="20"/>
              </w:rPr>
              <w:br/>
              <w:t xml:space="preserve">C　5％　　</w:t>
            </w:r>
            <w:r w:rsidRPr="00E95797">
              <w:rPr>
                <w:rFonts w:ascii="宋体" w:hAnsi="宋体" w:cs="宋体"/>
                <w:color w:val="000000" w:themeColor="text1"/>
                <w:kern w:val="0"/>
                <w:sz w:val="20"/>
                <w:szCs w:val="20"/>
              </w:rPr>
              <w:br/>
              <w:t>D　7％</w:t>
            </w:r>
            <w:r w:rsidRPr="00E95797">
              <w:rPr>
                <w:rFonts w:ascii="宋体" w:hAnsi="宋体" w:cs="宋体"/>
                <w:color w:val="000000" w:themeColor="text1"/>
                <w:kern w:val="0"/>
                <w:sz w:val="20"/>
                <w:szCs w:val="20"/>
              </w:rPr>
              <w:br/>
              <w:t>E  10 %</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1A6230" w:rsidRPr="00E95797" w:rsidRDefault="001A6230" w:rsidP="00A11040">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土地、房屋权属以下（　　　）方式转移的，视同土地使用权转让、房屋买卖或者房屋赠与征收契税。</w:t>
            </w:r>
            <w:r w:rsidRPr="00E95797">
              <w:rPr>
                <w:rFonts w:ascii="宋体" w:hAnsi="宋体" w:cs="宋体"/>
                <w:color w:val="000000" w:themeColor="text1"/>
                <w:kern w:val="0"/>
                <w:sz w:val="20"/>
                <w:szCs w:val="20"/>
              </w:rPr>
              <w:br/>
              <w:t>A 以获奖方式承受土地、房屋权属</w:t>
            </w:r>
            <w:r w:rsidRPr="00E95797">
              <w:rPr>
                <w:rFonts w:ascii="宋体" w:hAnsi="宋体" w:cs="宋体"/>
                <w:color w:val="000000" w:themeColor="text1"/>
                <w:kern w:val="0"/>
                <w:sz w:val="20"/>
                <w:szCs w:val="20"/>
              </w:rPr>
              <w:br/>
              <w:t>B 以土地、房屋权属作价入股</w:t>
            </w:r>
            <w:r w:rsidRPr="00E95797">
              <w:rPr>
                <w:rFonts w:ascii="宋体" w:hAnsi="宋体" w:cs="宋体"/>
                <w:color w:val="000000" w:themeColor="text1"/>
                <w:kern w:val="0"/>
                <w:sz w:val="20"/>
                <w:szCs w:val="20"/>
              </w:rPr>
              <w:br/>
              <w:t>C 以土地、房屋权属抵债</w:t>
            </w:r>
            <w:r w:rsidRPr="00E95797">
              <w:rPr>
                <w:rFonts w:ascii="宋体" w:hAnsi="宋体" w:cs="宋体"/>
                <w:color w:val="000000" w:themeColor="text1"/>
                <w:kern w:val="0"/>
                <w:sz w:val="20"/>
                <w:szCs w:val="20"/>
              </w:rPr>
              <w:br/>
              <w:t>D 以预购方式或者预付集资建房款方式承受土地、房屋权属</w:t>
            </w:r>
            <w:r w:rsidRPr="00E95797">
              <w:rPr>
                <w:rFonts w:ascii="宋体" w:hAnsi="宋体" w:cs="宋体"/>
                <w:color w:val="000000" w:themeColor="text1"/>
                <w:kern w:val="0"/>
                <w:sz w:val="20"/>
                <w:szCs w:val="20"/>
              </w:rPr>
              <w:br/>
              <w:t>E 以土地、房屋权属作价投资</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1A6230" w:rsidRPr="00E95797" w:rsidRDefault="001A6230" w:rsidP="00A11040">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关于契税的表述正确的有(    )。</w:t>
            </w:r>
            <w:r w:rsidRPr="00E95797">
              <w:rPr>
                <w:rFonts w:ascii="宋体" w:hAnsi="宋体" w:cs="宋体"/>
                <w:color w:val="000000" w:themeColor="text1"/>
                <w:kern w:val="0"/>
                <w:sz w:val="20"/>
                <w:szCs w:val="20"/>
              </w:rPr>
              <w:br/>
              <w:t>A 契税的纳税人为产权承受人。</w:t>
            </w:r>
            <w:r w:rsidRPr="00E95797">
              <w:rPr>
                <w:rFonts w:ascii="宋体" w:hAnsi="宋体" w:cs="宋体"/>
                <w:color w:val="000000" w:themeColor="text1"/>
                <w:kern w:val="0"/>
                <w:sz w:val="20"/>
                <w:szCs w:val="20"/>
              </w:rPr>
              <w:br/>
              <w:t>B 契税的具体税率包括买卖契税和赠与契税两种。</w:t>
            </w:r>
            <w:r w:rsidRPr="00E95797">
              <w:rPr>
                <w:rFonts w:ascii="宋体" w:hAnsi="宋体" w:cs="宋体"/>
                <w:color w:val="000000" w:themeColor="text1"/>
                <w:kern w:val="0"/>
                <w:sz w:val="20"/>
                <w:szCs w:val="20"/>
              </w:rPr>
              <w:br/>
              <w:t>C 契税是对境内转移土地、房屋权属时向承受人征收的一种税。</w:t>
            </w:r>
            <w:r w:rsidRPr="00E95797">
              <w:rPr>
                <w:rFonts w:ascii="宋体" w:hAnsi="宋体" w:cs="宋体"/>
                <w:color w:val="000000" w:themeColor="text1"/>
                <w:kern w:val="0"/>
                <w:sz w:val="20"/>
                <w:szCs w:val="20"/>
              </w:rPr>
              <w:br/>
              <w:t>D 契税实行3％-5％的幅度税率。</w:t>
            </w:r>
            <w:r w:rsidRPr="00E95797">
              <w:rPr>
                <w:rFonts w:ascii="宋体" w:hAnsi="宋体" w:cs="宋体"/>
                <w:color w:val="000000" w:themeColor="text1"/>
                <w:kern w:val="0"/>
                <w:sz w:val="20"/>
                <w:szCs w:val="20"/>
              </w:rPr>
              <w:br/>
              <w:t>E 契税的纳税人为产权出让人</w:t>
            </w:r>
          </w:p>
        </w:tc>
      </w:tr>
      <w:tr w:rsidR="001A6230" w:rsidRPr="00E95797" w:rsidTr="00A11040">
        <w:trPr>
          <w:trHeight w:val="375"/>
          <w:tblCellSpacing w:w="0" w:type="dxa"/>
        </w:trPr>
        <w:tc>
          <w:tcPr>
            <w:tcW w:w="0" w:type="auto"/>
            <w:gridSpan w:val="2"/>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三、判断题:</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1A6230" w:rsidRPr="00E95797" w:rsidRDefault="001A6230" w:rsidP="00A11040">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城市维护建设税，以纳税人实际缴纳的消费税、增值税、营业税税额为计税依据，在缴纳消费税、增值税、营业税的地点，随同消费税、增值税、营业税一起缴纳。(  )</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11、</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财产所有人将财产捐赠给政府、社会福利单位、学校所书立的书据，免征印花税。(   )</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12、</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印花税的税率只采用比例税率一种。(    )</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13、</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非法定继承人根据遗嘱承受死者生前的土地、房屋权属，属于赠与行为，不应征收契税。(    )</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14、</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同一凭证，因载有两个或者两个以上经济事项而适用不同税目税率，分别记载金额的，应按税率高的计税贴花。（　　）</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15、</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城镇职工按规定第二次购买公有住房的，免征契税。（　）</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16、</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不记载金额的营业执照，专利证、专利许可证照，以及企业的日记帐簿和各种明细分类帐簿等辅助性帐簿，按凭证或帐簿的件数交纳印花税。（　）</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17、</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非居民企业在中国境内设立机构、场所的，应当就其所设机构、场所取得的来源于中国境内的所得，以及发生在中国境外但与其所设机构、场所有实际联系的所得，缴纳企业所得税。（）</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18、</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非居民企业在中国境内未设立机构、场所的，或者虽设立机构、场所但取得的所得与其所设机构、场所没有实际联系的，应当就其来源于中国境内、外的所得缴纳企业所得税。（）</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19、</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企业使用或者销售存货，按照规定计算的存货成本，准予在计算应纳税所得额时扣除。（）</w:t>
            </w:r>
          </w:p>
        </w:tc>
      </w:tr>
      <w:tr w:rsidR="001A6230" w:rsidRPr="00E95797" w:rsidTr="00A11040">
        <w:trPr>
          <w:tblCellSpacing w:w="0" w:type="dxa"/>
        </w:trPr>
        <w:tc>
          <w:tcPr>
            <w:tcW w:w="250" w:type="pct"/>
          </w:tcPr>
          <w:p w:rsidR="001A6230" w:rsidRPr="00E95797" w:rsidRDefault="001A6230" w:rsidP="00A11040">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20、</w:t>
            </w:r>
          </w:p>
        </w:tc>
        <w:tc>
          <w:tcPr>
            <w:tcW w:w="0" w:type="auto"/>
            <w:vAlign w:val="center"/>
          </w:tcPr>
          <w:p w:rsidR="001A6230" w:rsidRPr="00E95797" w:rsidRDefault="001A6230" w:rsidP="00A11040">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企业转让资产，该项资产的净值，不准在计算应纳税所得额时扣除。（）</w:t>
            </w:r>
          </w:p>
        </w:tc>
      </w:tr>
    </w:tbl>
    <w:p w:rsidR="009A37B5" w:rsidRPr="00E95797" w:rsidRDefault="009A37B5">
      <w:pPr>
        <w:rPr>
          <w:color w:val="000000" w:themeColor="text1"/>
        </w:rPr>
      </w:pPr>
    </w:p>
    <w:p w:rsidR="00CA75EE" w:rsidRPr="00E95797" w:rsidRDefault="00CA75EE">
      <w:pPr>
        <w:rPr>
          <w:color w:val="000000" w:themeColor="text1"/>
        </w:rPr>
      </w:pPr>
    </w:p>
    <w:tbl>
      <w:tblPr>
        <w:tblW w:w="5000" w:type="pct"/>
        <w:tblCellSpacing w:w="0" w:type="dxa"/>
        <w:tblCellMar>
          <w:left w:w="0" w:type="dxa"/>
          <w:right w:w="0" w:type="dxa"/>
        </w:tblCellMar>
        <w:tblLook w:val="0000"/>
      </w:tblPr>
      <w:tblGrid>
        <w:gridCol w:w="415"/>
        <w:gridCol w:w="7891"/>
      </w:tblGrid>
      <w:tr w:rsidR="00CB317C" w:rsidRPr="00E95797" w:rsidTr="008A04B8">
        <w:trPr>
          <w:trHeight w:val="375"/>
          <w:tblCellSpacing w:w="0" w:type="dxa"/>
        </w:trPr>
        <w:tc>
          <w:tcPr>
            <w:tcW w:w="0" w:type="auto"/>
            <w:gridSpan w:val="2"/>
            <w:vAlign w:val="center"/>
          </w:tcPr>
          <w:p w:rsidR="00CB317C" w:rsidRPr="00E95797" w:rsidRDefault="00CB317C" w:rsidP="008A04B8">
            <w:pPr>
              <w:snapToGrid w:val="0"/>
              <w:rPr>
                <w:b/>
                <w:color w:val="000000" w:themeColor="text1"/>
                <w:sz w:val="28"/>
                <w:szCs w:val="28"/>
              </w:rPr>
            </w:pPr>
            <w:r w:rsidRPr="00E95797">
              <w:rPr>
                <w:rFonts w:hint="eastAsia"/>
                <w:b/>
                <w:color w:val="000000" w:themeColor="text1"/>
                <w:sz w:val="28"/>
                <w:szCs w:val="28"/>
              </w:rPr>
              <w:t>土地估价相关知识精讲班第</w:t>
            </w:r>
            <w:r w:rsidRPr="00E95797">
              <w:rPr>
                <w:rFonts w:hint="eastAsia"/>
                <w:b/>
                <w:color w:val="000000" w:themeColor="text1"/>
                <w:sz w:val="28"/>
                <w:szCs w:val="28"/>
              </w:rPr>
              <w:t>12</w:t>
            </w:r>
            <w:r w:rsidRPr="00E95797">
              <w:rPr>
                <w:rFonts w:hint="eastAsia"/>
                <w:b/>
                <w:color w:val="000000" w:themeColor="text1"/>
                <w:sz w:val="28"/>
                <w:szCs w:val="28"/>
              </w:rPr>
              <w:t>讲作业卷</w:t>
            </w:r>
          </w:p>
          <w:p w:rsidR="00CB317C" w:rsidRPr="00E95797" w:rsidRDefault="00CB317C" w:rsidP="008A0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CB317C" w:rsidRPr="00E95797" w:rsidTr="008A04B8">
        <w:trPr>
          <w:tblCellSpacing w:w="0" w:type="dxa"/>
        </w:trPr>
        <w:tc>
          <w:tcPr>
            <w:tcW w:w="250" w:type="pct"/>
          </w:tcPr>
          <w:p w:rsidR="00CB317C" w:rsidRPr="00E95797" w:rsidRDefault="00CB317C"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CB317C" w:rsidRPr="00E95797" w:rsidRDefault="00CB317C"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纸币是从货币作为(   )的职能中产生的。</w:t>
            </w:r>
            <w:r w:rsidRPr="00E95797">
              <w:rPr>
                <w:rFonts w:ascii="宋体" w:hAnsi="宋体" w:cs="宋体"/>
                <w:color w:val="000000" w:themeColor="text1"/>
                <w:kern w:val="0"/>
                <w:sz w:val="20"/>
                <w:szCs w:val="20"/>
              </w:rPr>
              <w:br/>
              <w:t>A 价值尺度</w:t>
            </w:r>
            <w:r w:rsidRPr="00E95797">
              <w:rPr>
                <w:rFonts w:ascii="宋体" w:hAnsi="宋体" w:cs="宋体"/>
                <w:color w:val="000000" w:themeColor="text1"/>
                <w:kern w:val="0"/>
                <w:sz w:val="20"/>
                <w:szCs w:val="20"/>
              </w:rPr>
              <w:br/>
              <w:t>B 流通手段</w:t>
            </w:r>
            <w:r w:rsidRPr="00E95797">
              <w:rPr>
                <w:rFonts w:ascii="宋体" w:hAnsi="宋体" w:cs="宋体"/>
                <w:color w:val="000000" w:themeColor="text1"/>
                <w:kern w:val="0"/>
                <w:sz w:val="20"/>
                <w:szCs w:val="20"/>
              </w:rPr>
              <w:br/>
              <w:t>C 贮藏手段</w:t>
            </w:r>
            <w:r w:rsidRPr="00E95797">
              <w:rPr>
                <w:rFonts w:ascii="宋体" w:hAnsi="宋体" w:cs="宋体"/>
                <w:color w:val="000000" w:themeColor="text1"/>
                <w:kern w:val="0"/>
                <w:sz w:val="20"/>
                <w:szCs w:val="20"/>
              </w:rPr>
              <w:br/>
              <w:t>D 世界货币</w:t>
            </w:r>
          </w:p>
        </w:tc>
      </w:tr>
      <w:tr w:rsidR="00CB317C" w:rsidRPr="00E95797" w:rsidTr="008A04B8">
        <w:trPr>
          <w:tblCellSpacing w:w="0" w:type="dxa"/>
        </w:trPr>
        <w:tc>
          <w:tcPr>
            <w:tcW w:w="250" w:type="pct"/>
          </w:tcPr>
          <w:p w:rsidR="00CB317C" w:rsidRPr="00E95797" w:rsidRDefault="00CB317C"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CB317C" w:rsidRPr="00E95797" w:rsidRDefault="00CB317C"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货币之所以能够充当价值尺度，从根本上说是因为（）</w:t>
            </w:r>
            <w:r w:rsidRPr="00E95797">
              <w:rPr>
                <w:rFonts w:ascii="宋体" w:hAnsi="宋体" w:cs="宋体"/>
                <w:color w:val="000000" w:themeColor="text1"/>
                <w:kern w:val="0"/>
                <w:sz w:val="20"/>
                <w:szCs w:val="20"/>
              </w:rPr>
              <w:br/>
              <w:t>Ａ货币是金银贵金属</w:t>
            </w:r>
            <w:r w:rsidRPr="00E95797">
              <w:rPr>
                <w:rFonts w:ascii="宋体" w:hAnsi="宋体" w:cs="宋体"/>
                <w:color w:val="000000" w:themeColor="text1"/>
                <w:kern w:val="0"/>
                <w:sz w:val="20"/>
                <w:szCs w:val="20"/>
              </w:rPr>
              <w:br/>
              <w:t>Ｂ货币是商品具有交换职能</w:t>
            </w:r>
            <w:r w:rsidRPr="00E95797">
              <w:rPr>
                <w:rFonts w:ascii="宋体" w:hAnsi="宋体" w:cs="宋体"/>
                <w:color w:val="000000" w:themeColor="text1"/>
                <w:kern w:val="0"/>
                <w:sz w:val="20"/>
                <w:szCs w:val="20"/>
              </w:rPr>
              <w:br/>
              <w:t>Ｃ货币本身有价值</w:t>
            </w:r>
            <w:r w:rsidRPr="00E95797">
              <w:rPr>
                <w:rFonts w:ascii="宋体" w:hAnsi="宋体" w:cs="宋体"/>
                <w:color w:val="000000" w:themeColor="text1"/>
                <w:kern w:val="0"/>
                <w:sz w:val="20"/>
                <w:szCs w:val="20"/>
              </w:rPr>
              <w:br/>
              <w:t>Ｄ以上说法均不对</w:t>
            </w:r>
          </w:p>
        </w:tc>
      </w:tr>
      <w:tr w:rsidR="00CB317C" w:rsidRPr="00E95797" w:rsidTr="008A04B8">
        <w:trPr>
          <w:tblCellSpacing w:w="0" w:type="dxa"/>
        </w:trPr>
        <w:tc>
          <w:tcPr>
            <w:tcW w:w="250" w:type="pct"/>
          </w:tcPr>
          <w:p w:rsidR="00CB317C" w:rsidRPr="00E95797" w:rsidRDefault="00CB317C"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CB317C" w:rsidRPr="00E95797" w:rsidRDefault="00CB317C"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某超市的货品有标价，如一桶食用油72元。此时货币执行的是（）的职能。</w:t>
            </w:r>
            <w:r w:rsidRPr="00E95797">
              <w:rPr>
                <w:rFonts w:ascii="宋体" w:hAnsi="宋体" w:cs="宋体"/>
                <w:color w:val="000000" w:themeColor="text1"/>
                <w:kern w:val="0"/>
                <w:sz w:val="20"/>
                <w:szCs w:val="20"/>
              </w:rPr>
              <w:br/>
              <w:t>A 贮藏手段 </w:t>
            </w:r>
            <w:r w:rsidRPr="00E95797">
              <w:rPr>
                <w:rFonts w:ascii="宋体" w:hAnsi="宋体" w:cs="宋体"/>
                <w:color w:val="000000" w:themeColor="text1"/>
                <w:kern w:val="0"/>
                <w:sz w:val="20"/>
                <w:szCs w:val="20"/>
              </w:rPr>
              <w:br/>
              <w:t>B 流通手段</w:t>
            </w:r>
            <w:r w:rsidRPr="00E95797">
              <w:rPr>
                <w:rFonts w:ascii="宋体" w:hAnsi="宋体" w:cs="宋体"/>
                <w:color w:val="000000" w:themeColor="text1"/>
                <w:kern w:val="0"/>
                <w:sz w:val="20"/>
                <w:szCs w:val="20"/>
              </w:rPr>
              <w:br/>
              <w:t>C 价值尺度 </w:t>
            </w:r>
            <w:r w:rsidRPr="00E95797">
              <w:rPr>
                <w:rFonts w:ascii="宋体" w:hAnsi="宋体" w:cs="宋体"/>
                <w:color w:val="000000" w:themeColor="text1"/>
                <w:kern w:val="0"/>
                <w:sz w:val="20"/>
                <w:szCs w:val="20"/>
              </w:rPr>
              <w:br/>
              <w:t>D 世界货币</w:t>
            </w:r>
          </w:p>
        </w:tc>
      </w:tr>
      <w:tr w:rsidR="00CB317C" w:rsidRPr="00E95797" w:rsidTr="008A04B8">
        <w:trPr>
          <w:trHeight w:val="375"/>
          <w:tblCellSpacing w:w="0" w:type="dxa"/>
        </w:trPr>
        <w:tc>
          <w:tcPr>
            <w:tcW w:w="0" w:type="auto"/>
            <w:gridSpan w:val="2"/>
            <w:vAlign w:val="center"/>
          </w:tcPr>
          <w:p w:rsidR="00CB317C" w:rsidRPr="00E95797" w:rsidRDefault="00CB317C" w:rsidP="008A0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CB317C" w:rsidRPr="00E95797" w:rsidTr="008A04B8">
        <w:trPr>
          <w:tblCellSpacing w:w="0" w:type="dxa"/>
        </w:trPr>
        <w:tc>
          <w:tcPr>
            <w:tcW w:w="250" w:type="pct"/>
          </w:tcPr>
          <w:p w:rsidR="00CB317C" w:rsidRPr="00E95797" w:rsidRDefault="00CB317C"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CB317C" w:rsidRPr="00E95797" w:rsidRDefault="00CB317C"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下列属于间接融资的是（）</w:t>
            </w:r>
            <w:r w:rsidRPr="00E95797">
              <w:rPr>
                <w:rFonts w:ascii="宋体" w:hAnsi="宋体" w:cs="宋体"/>
                <w:color w:val="000000" w:themeColor="text1"/>
                <w:kern w:val="0"/>
                <w:sz w:val="20"/>
                <w:szCs w:val="20"/>
              </w:rPr>
              <w:br/>
              <w:t>A、银行贷款业务</w:t>
            </w:r>
            <w:r w:rsidRPr="00E95797">
              <w:rPr>
                <w:rFonts w:ascii="宋体" w:hAnsi="宋体" w:cs="宋体"/>
                <w:color w:val="000000" w:themeColor="text1"/>
                <w:kern w:val="0"/>
                <w:sz w:val="20"/>
                <w:szCs w:val="20"/>
              </w:rPr>
              <w:br/>
              <w:t>B、发行股票</w:t>
            </w:r>
            <w:r w:rsidRPr="00E95797">
              <w:rPr>
                <w:rFonts w:ascii="宋体" w:hAnsi="宋体" w:cs="宋体"/>
                <w:color w:val="000000" w:themeColor="text1"/>
                <w:kern w:val="0"/>
                <w:sz w:val="20"/>
                <w:szCs w:val="20"/>
              </w:rPr>
              <w:br/>
              <w:t>C、银行存款业务</w:t>
            </w:r>
            <w:r w:rsidRPr="00E95797">
              <w:rPr>
                <w:rFonts w:ascii="宋体" w:hAnsi="宋体" w:cs="宋体"/>
                <w:color w:val="000000" w:themeColor="text1"/>
                <w:kern w:val="0"/>
                <w:sz w:val="20"/>
                <w:szCs w:val="20"/>
              </w:rPr>
              <w:br/>
              <w:t>D、发行长期债券</w:t>
            </w:r>
            <w:r w:rsidRPr="00E95797">
              <w:rPr>
                <w:rFonts w:ascii="宋体" w:hAnsi="宋体" w:cs="宋体"/>
                <w:color w:val="000000" w:themeColor="text1"/>
                <w:kern w:val="0"/>
                <w:sz w:val="20"/>
                <w:szCs w:val="20"/>
              </w:rPr>
              <w:br/>
              <w:t>E  发行短期债券</w:t>
            </w:r>
          </w:p>
        </w:tc>
      </w:tr>
      <w:tr w:rsidR="00CB317C" w:rsidRPr="00E95797" w:rsidTr="008A04B8">
        <w:trPr>
          <w:tblCellSpacing w:w="0" w:type="dxa"/>
        </w:trPr>
        <w:tc>
          <w:tcPr>
            <w:tcW w:w="250" w:type="pct"/>
          </w:tcPr>
          <w:p w:rsidR="00CB317C" w:rsidRPr="00E95797" w:rsidRDefault="00CB317C"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CB317C" w:rsidRPr="00E95797" w:rsidRDefault="00CB317C"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货币的基本职能包括(    )。</w:t>
            </w:r>
            <w:r w:rsidRPr="00E95797">
              <w:rPr>
                <w:rFonts w:ascii="宋体" w:hAnsi="宋体" w:cs="宋体"/>
                <w:color w:val="000000" w:themeColor="text1"/>
                <w:kern w:val="0"/>
                <w:sz w:val="20"/>
                <w:szCs w:val="20"/>
              </w:rPr>
              <w:br/>
              <w:t>A 价值尺度</w:t>
            </w:r>
            <w:r w:rsidRPr="00E95797">
              <w:rPr>
                <w:rFonts w:ascii="宋体" w:hAnsi="宋体" w:cs="宋体"/>
                <w:color w:val="000000" w:themeColor="text1"/>
                <w:kern w:val="0"/>
                <w:sz w:val="20"/>
                <w:szCs w:val="20"/>
              </w:rPr>
              <w:br/>
              <w:t>B 流通手段</w:t>
            </w:r>
            <w:r w:rsidRPr="00E95797">
              <w:rPr>
                <w:rFonts w:ascii="宋体" w:hAnsi="宋体" w:cs="宋体"/>
                <w:color w:val="000000" w:themeColor="text1"/>
                <w:kern w:val="0"/>
                <w:sz w:val="20"/>
                <w:szCs w:val="20"/>
              </w:rPr>
              <w:br/>
              <w:t>C 世界货币</w:t>
            </w:r>
            <w:r w:rsidRPr="00E95797">
              <w:rPr>
                <w:rFonts w:ascii="宋体" w:hAnsi="宋体" w:cs="宋体"/>
                <w:color w:val="000000" w:themeColor="text1"/>
                <w:kern w:val="0"/>
                <w:sz w:val="20"/>
                <w:szCs w:val="20"/>
              </w:rPr>
              <w:br/>
              <w:t>D 支付手段</w:t>
            </w:r>
            <w:r w:rsidRPr="00E95797">
              <w:rPr>
                <w:rFonts w:ascii="宋体" w:hAnsi="宋体" w:cs="宋体"/>
                <w:color w:val="000000" w:themeColor="text1"/>
                <w:kern w:val="0"/>
                <w:sz w:val="20"/>
                <w:szCs w:val="20"/>
              </w:rPr>
              <w:br/>
              <w:t>E 贮藏手段</w:t>
            </w:r>
          </w:p>
        </w:tc>
      </w:tr>
      <w:tr w:rsidR="00CB317C" w:rsidRPr="00E95797" w:rsidTr="008A04B8">
        <w:trPr>
          <w:trHeight w:val="375"/>
          <w:tblCellSpacing w:w="0" w:type="dxa"/>
        </w:trPr>
        <w:tc>
          <w:tcPr>
            <w:tcW w:w="0" w:type="auto"/>
            <w:gridSpan w:val="2"/>
            <w:vAlign w:val="center"/>
          </w:tcPr>
          <w:p w:rsidR="00CB317C" w:rsidRPr="00E95797" w:rsidRDefault="00CB317C" w:rsidP="008A0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三、判断题:</w:t>
            </w:r>
          </w:p>
        </w:tc>
      </w:tr>
      <w:tr w:rsidR="00CB317C" w:rsidRPr="00E95797" w:rsidTr="008A04B8">
        <w:trPr>
          <w:tblCellSpacing w:w="0" w:type="dxa"/>
        </w:trPr>
        <w:tc>
          <w:tcPr>
            <w:tcW w:w="250" w:type="pct"/>
          </w:tcPr>
          <w:p w:rsidR="00CB317C" w:rsidRPr="00E95797" w:rsidRDefault="00CB317C"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CB317C" w:rsidRPr="00E95797" w:rsidRDefault="00CB317C"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发行债券是间接融资。(   )</w:t>
            </w:r>
          </w:p>
        </w:tc>
      </w:tr>
      <w:tr w:rsidR="00CB317C" w:rsidRPr="00E95797" w:rsidTr="008A04B8">
        <w:trPr>
          <w:tblCellSpacing w:w="0" w:type="dxa"/>
        </w:trPr>
        <w:tc>
          <w:tcPr>
            <w:tcW w:w="250" w:type="pct"/>
          </w:tcPr>
          <w:p w:rsidR="00CB317C" w:rsidRPr="00E95797" w:rsidRDefault="00CB317C"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CB317C" w:rsidRPr="00E95797" w:rsidRDefault="00CB317C"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政策性银行是政府出于特定目的设立，或由政府施以较大干预，以完成政府的特定任务，满足整个国家社会经济发展需要而设立的银行机构。(   )</w:t>
            </w:r>
          </w:p>
        </w:tc>
      </w:tr>
      <w:tr w:rsidR="00CB317C" w:rsidRPr="00E95797" w:rsidTr="008A04B8">
        <w:trPr>
          <w:tblCellSpacing w:w="0" w:type="dxa"/>
        </w:trPr>
        <w:tc>
          <w:tcPr>
            <w:tcW w:w="250" w:type="pct"/>
          </w:tcPr>
          <w:p w:rsidR="00CB317C" w:rsidRPr="00E95797" w:rsidRDefault="00CB317C"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CB317C" w:rsidRPr="00E95797" w:rsidRDefault="00CB317C"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支票是出票人签发的、承诺自己在见票时无条件支付确定的金额给收款人或者持票人的票</w:t>
            </w:r>
            <w:r w:rsidRPr="00E95797">
              <w:rPr>
                <w:rFonts w:ascii="宋体" w:hAnsi="宋体" w:cs="宋体"/>
                <w:color w:val="000000" w:themeColor="text1"/>
                <w:kern w:val="0"/>
                <w:sz w:val="20"/>
                <w:szCs w:val="20"/>
              </w:rPr>
              <w:lastRenderedPageBreak/>
              <w:t>据。（ ）</w:t>
            </w:r>
          </w:p>
        </w:tc>
      </w:tr>
      <w:tr w:rsidR="00CB317C" w:rsidRPr="00E95797" w:rsidTr="008A04B8">
        <w:trPr>
          <w:tblCellSpacing w:w="0" w:type="dxa"/>
        </w:trPr>
        <w:tc>
          <w:tcPr>
            <w:tcW w:w="250" w:type="pct"/>
          </w:tcPr>
          <w:p w:rsidR="00CB317C" w:rsidRPr="00E95797" w:rsidRDefault="00CB317C"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9、</w:t>
            </w:r>
          </w:p>
        </w:tc>
        <w:tc>
          <w:tcPr>
            <w:tcW w:w="0" w:type="auto"/>
            <w:vAlign w:val="center"/>
          </w:tcPr>
          <w:p w:rsidR="00CB317C" w:rsidRPr="00E95797" w:rsidRDefault="00CB317C"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支票与汇票和本票相比，有两个显著的特点：第一，以银行或者其他金融机构作为付款人；第二，见票即付。（ ）</w:t>
            </w:r>
          </w:p>
        </w:tc>
      </w:tr>
      <w:tr w:rsidR="00CB317C" w:rsidRPr="00E95797" w:rsidTr="008A04B8">
        <w:trPr>
          <w:tblCellSpacing w:w="0" w:type="dxa"/>
        </w:trPr>
        <w:tc>
          <w:tcPr>
            <w:tcW w:w="250" w:type="pct"/>
          </w:tcPr>
          <w:p w:rsidR="00CB317C" w:rsidRPr="00E95797" w:rsidRDefault="00CB317C"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CB317C" w:rsidRPr="00E95797" w:rsidRDefault="00CB317C"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在放债还债、支付工资以及交纳税款等场合，货币就起着流通手段的作用。（ ）</w:t>
            </w:r>
          </w:p>
        </w:tc>
      </w:tr>
    </w:tbl>
    <w:p w:rsidR="00CB317C" w:rsidRPr="00E95797" w:rsidRDefault="00CB317C" w:rsidP="00CB317C">
      <w:pPr>
        <w:rPr>
          <w:color w:val="000000" w:themeColor="text1"/>
        </w:rPr>
      </w:pPr>
    </w:p>
    <w:p w:rsidR="00CB317C" w:rsidRPr="00E95797" w:rsidRDefault="00CB317C">
      <w:pPr>
        <w:rPr>
          <w:color w:val="000000" w:themeColor="text1"/>
        </w:rPr>
      </w:pPr>
    </w:p>
    <w:p w:rsidR="00880A94" w:rsidRPr="00E95797" w:rsidRDefault="00880A94">
      <w:pPr>
        <w:rPr>
          <w:b/>
          <w:color w:val="000000" w:themeColor="text1"/>
        </w:rPr>
      </w:pPr>
      <w:r w:rsidRPr="00E95797">
        <w:rPr>
          <w:rFonts w:hint="eastAsia"/>
          <w:b/>
          <w:color w:val="000000" w:themeColor="text1"/>
        </w:rPr>
        <w:t>土地估价相关知识精讲班第</w:t>
      </w:r>
      <w:r w:rsidRPr="00E95797">
        <w:rPr>
          <w:rFonts w:hint="eastAsia"/>
          <w:b/>
          <w:color w:val="000000" w:themeColor="text1"/>
        </w:rPr>
        <w:t>14</w:t>
      </w:r>
      <w:r w:rsidRPr="00E95797">
        <w:rPr>
          <w:rFonts w:hint="eastAsia"/>
          <w:b/>
          <w:color w:val="000000" w:themeColor="text1"/>
        </w:rPr>
        <w:t>讲作业卷</w:t>
      </w:r>
    </w:p>
    <w:tbl>
      <w:tblPr>
        <w:tblW w:w="5000" w:type="pct"/>
        <w:tblCellSpacing w:w="0" w:type="dxa"/>
        <w:tblCellMar>
          <w:left w:w="0" w:type="dxa"/>
          <w:right w:w="0" w:type="dxa"/>
        </w:tblCellMar>
        <w:tblLook w:val="0000"/>
      </w:tblPr>
      <w:tblGrid>
        <w:gridCol w:w="415"/>
        <w:gridCol w:w="7891"/>
      </w:tblGrid>
      <w:tr w:rsidR="00880A94" w:rsidRPr="00E95797" w:rsidTr="008A04B8">
        <w:trPr>
          <w:trHeight w:val="375"/>
          <w:tblCellSpacing w:w="0" w:type="dxa"/>
        </w:trPr>
        <w:tc>
          <w:tcPr>
            <w:tcW w:w="0" w:type="auto"/>
            <w:gridSpan w:val="2"/>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880A94" w:rsidRPr="00E95797" w:rsidTr="008A04B8">
        <w:trPr>
          <w:tblCellSpacing w:w="0" w:type="dxa"/>
        </w:trPr>
        <w:tc>
          <w:tcPr>
            <w:tcW w:w="250" w:type="pct"/>
          </w:tcPr>
          <w:p w:rsidR="00880A94" w:rsidRPr="00E95797" w:rsidRDefault="00880A94"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   )是我国的中央银行。</w:t>
            </w:r>
            <w:r w:rsidRPr="00E95797">
              <w:rPr>
                <w:rFonts w:ascii="宋体" w:hAnsi="宋体" w:cs="宋体"/>
                <w:color w:val="000000" w:themeColor="text1"/>
                <w:kern w:val="0"/>
                <w:sz w:val="20"/>
                <w:szCs w:val="20"/>
              </w:rPr>
              <w:br/>
              <w:t>A、中国工商银行</w:t>
            </w:r>
            <w:r w:rsidRPr="00E95797">
              <w:rPr>
                <w:rFonts w:ascii="宋体" w:hAnsi="宋体" w:cs="宋体"/>
                <w:color w:val="000000" w:themeColor="text1"/>
                <w:kern w:val="0"/>
                <w:sz w:val="20"/>
                <w:szCs w:val="20"/>
              </w:rPr>
              <w:br/>
              <w:t>B、中国农业银行</w:t>
            </w:r>
            <w:r w:rsidRPr="00E95797">
              <w:rPr>
                <w:rFonts w:ascii="宋体" w:hAnsi="宋体" w:cs="宋体"/>
                <w:color w:val="000000" w:themeColor="text1"/>
                <w:kern w:val="0"/>
                <w:sz w:val="20"/>
                <w:szCs w:val="20"/>
              </w:rPr>
              <w:br/>
              <w:t>C、兴业银行</w:t>
            </w:r>
            <w:r w:rsidRPr="00E95797">
              <w:rPr>
                <w:rFonts w:ascii="宋体" w:hAnsi="宋体" w:cs="宋体"/>
                <w:color w:val="000000" w:themeColor="text1"/>
                <w:kern w:val="0"/>
                <w:sz w:val="20"/>
                <w:szCs w:val="20"/>
              </w:rPr>
              <w:br/>
              <w:t>D、中国人民银行</w:t>
            </w:r>
          </w:p>
        </w:tc>
      </w:tr>
      <w:tr w:rsidR="00880A94" w:rsidRPr="00E95797" w:rsidTr="008A04B8">
        <w:trPr>
          <w:tblCellSpacing w:w="0" w:type="dxa"/>
        </w:trPr>
        <w:tc>
          <w:tcPr>
            <w:tcW w:w="250" w:type="pct"/>
          </w:tcPr>
          <w:p w:rsidR="00880A94" w:rsidRPr="00E95797" w:rsidRDefault="00880A94"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（）是指企业在正常的经营活动和商品交易中由于延期付款或预收帐款所形成的企业常见的信贷关系。</w:t>
            </w:r>
            <w:r w:rsidRPr="00E95797">
              <w:rPr>
                <w:rFonts w:ascii="宋体" w:hAnsi="宋体" w:cs="宋体"/>
                <w:color w:val="000000" w:themeColor="text1"/>
                <w:kern w:val="0"/>
                <w:sz w:val="20"/>
                <w:szCs w:val="20"/>
              </w:rPr>
              <w:br/>
              <w:t>A 商业信用</w:t>
            </w:r>
            <w:r w:rsidRPr="00E95797">
              <w:rPr>
                <w:rFonts w:ascii="宋体" w:hAnsi="宋体" w:cs="宋体"/>
                <w:color w:val="000000" w:themeColor="text1"/>
                <w:kern w:val="0"/>
                <w:sz w:val="20"/>
                <w:szCs w:val="20"/>
              </w:rPr>
              <w:br/>
              <w:t>B 国家信用</w:t>
            </w:r>
            <w:r w:rsidRPr="00E95797">
              <w:rPr>
                <w:rFonts w:ascii="宋体" w:hAnsi="宋体" w:cs="宋体"/>
                <w:color w:val="000000" w:themeColor="text1"/>
                <w:kern w:val="0"/>
                <w:sz w:val="20"/>
                <w:szCs w:val="20"/>
              </w:rPr>
              <w:br/>
              <w:t>C 民间信用</w:t>
            </w:r>
            <w:r w:rsidRPr="00E95797">
              <w:rPr>
                <w:rFonts w:ascii="宋体" w:hAnsi="宋体" w:cs="宋体"/>
                <w:color w:val="000000" w:themeColor="text1"/>
                <w:kern w:val="0"/>
                <w:sz w:val="20"/>
                <w:szCs w:val="20"/>
              </w:rPr>
              <w:br/>
              <w:t>D 银行信用</w:t>
            </w:r>
          </w:p>
        </w:tc>
      </w:tr>
      <w:tr w:rsidR="00880A94" w:rsidRPr="00E95797" w:rsidTr="008A04B8">
        <w:trPr>
          <w:tblCellSpacing w:w="0" w:type="dxa"/>
        </w:trPr>
        <w:tc>
          <w:tcPr>
            <w:tcW w:w="250" w:type="pct"/>
          </w:tcPr>
          <w:p w:rsidR="00880A94" w:rsidRPr="00E95797" w:rsidRDefault="00880A94"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（）是银行向同业或客户卖出外汇时所依据的汇率。</w:t>
            </w:r>
            <w:r w:rsidRPr="00E95797">
              <w:rPr>
                <w:rFonts w:ascii="宋体" w:hAnsi="宋体" w:cs="宋体"/>
                <w:color w:val="000000" w:themeColor="text1"/>
                <w:kern w:val="0"/>
                <w:sz w:val="20"/>
                <w:szCs w:val="20"/>
              </w:rPr>
              <w:br/>
              <w:t>A 买入汇率</w:t>
            </w:r>
            <w:r w:rsidRPr="00E95797">
              <w:rPr>
                <w:rFonts w:ascii="宋体" w:hAnsi="宋体" w:cs="宋体"/>
                <w:color w:val="000000" w:themeColor="text1"/>
                <w:kern w:val="0"/>
                <w:sz w:val="20"/>
                <w:szCs w:val="20"/>
              </w:rPr>
              <w:br/>
              <w:t>B 中间汇率</w:t>
            </w:r>
            <w:r w:rsidRPr="00E95797">
              <w:rPr>
                <w:rFonts w:ascii="宋体" w:hAnsi="宋体" w:cs="宋体"/>
                <w:color w:val="000000" w:themeColor="text1"/>
                <w:kern w:val="0"/>
                <w:sz w:val="20"/>
                <w:szCs w:val="20"/>
              </w:rPr>
              <w:br/>
              <w:t>C 现钞汇率</w:t>
            </w:r>
            <w:r w:rsidRPr="00E95797">
              <w:rPr>
                <w:rFonts w:ascii="宋体" w:hAnsi="宋体" w:cs="宋体"/>
                <w:color w:val="000000" w:themeColor="text1"/>
                <w:kern w:val="0"/>
                <w:sz w:val="20"/>
                <w:szCs w:val="20"/>
              </w:rPr>
              <w:br/>
              <w:t>D 卖出汇率</w:t>
            </w:r>
          </w:p>
        </w:tc>
      </w:tr>
      <w:tr w:rsidR="00880A94" w:rsidRPr="00E95797" w:rsidTr="008A04B8">
        <w:trPr>
          <w:tblCellSpacing w:w="0" w:type="dxa"/>
        </w:trPr>
        <w:tc>
          <w:tcPr>
            <w:tcW w:w="250" w:type="pct"/>
          </w:tcPr>
          <w:p w:rsidR="00880A94" w:rsidRPr="00E95797" w:rsidRDefault="00880A94"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采用美元/日元＝150.60的形式进行标价的方法是（）</w:t>
            </w:r>
            <w:r w:rsidRPr="00E95797">
              <w:rPr>
                <w:rFonts w:ascii="宋体" w:hAnsi="宋体" w:cs="宋体"/>
                <w:color w:val="000000" w:themeColor="text1"/>
                <w:kern w:val="0"/>
                <w:sz w:val="20"/>
                <w:szCs w:val="20"/>
              </w:rPr>
              <w:br/>
              <w:t>A 直接标价法</w:t>
            </w:r>
            <w:r w:rsidRPr="00E95797">
              <w:rPr>
                <w:rFonts w:ascii="宋体" w:hAnsi="宋体" w:cs="宋体"/>
                <w:color w:val="000000" w:themeColor="text1"/>
                <w:kern w:val="0"/>
                <w:sz w:val="20"/>
                <w:szCs w:val="20"/>
              </w:rPr>
              <w:br/>
              <w:t>B 间接标价法</w:t>
            </w:r>
            <w:r w:rsidRPr="00E95797">
              <w:rPr>
                <w:rFonts w:ascii="宋体" w:hAnsi="宋体" w:cs="宋体"/>
                <w:color w:val="000000" w:themeColor="text1"/>
                <w:kern w:val="0"/>
                <w:sz w:val="20"/>
                <w:szCs w:val="20"/>
              </w:rPr>
              <w:br/>
              <w:t>C 中间标记法</w:t>
            </w:r>
            <w:r w:rsidRPr="00E95797">
              <w:rPr>
                <w:rFonts w:ascii="宋体" w:hAnsi="宋体" w:cs="宋体"/>
                <w:color w:val="000000" w:themeColor="text1"/>
                <w:kern w:val="0"/>
                <w:sz w:val="20"/>
                <w:szCs w:val="20"/>
              </w:rPr>
              <w:br/>
              <w:t>D 以上均不对</w:t>
            </w:r>
          </w:p>
        </w:tc>
      </w:tr>
      <w:tr w:rsidR="00880A94" w:rsidRPr="00E95797" w:rsidTr="008A04B8">
        <w:trPr>
          <w:trHeight w:val="375"/>
          <w:tblCellSpacing w:w="0" w:type="dxa"/>
        </w:trPr>
        <w:tc>
          <w:tcPr>
            <w:tcW w:w="0" w:type="auto"/>
            <w:gridSpan w:val="2"/>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880A94" w:rsidRPr="00E95797" w:rsidTr="008A04B8">
        <w:trPr>
          <w:tblCellSpacing w:w="0" w:type="dxa"/>
        </w:trPr>
        <w:tc>
          <w:tcPr>
            <w:tcW w:w="250" w:type="pct"/>
          </w:tcPr>
          <w:p w:rsidR="00880A94" w:rsidRPr="00E95797" w:rsidRDefault="00880A94"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我国经营性金融机构包括：（）</w:t>
            </w:r>
            <w:r w:rsidRPr="00E95797">
              <w:rPr>
                <w:rFonts w:ascii="宋体" w:hAnsi="宋体" w:cs="宋体"/>
                <w:color w:val="000000" w:themeColor="text1"/>
                <w:kern w:val="0"/>
                <w:sz w:val="20"/>
                <w:szCs w:val="20"/>
              </w:rPr>
              <w:br/>
              <w:t>A 商业银行</w:t>
            </w:r>
            <w:r w:rsidRPr="00E95797">
              <w:rPr>
                <w:rFonts w:ascii="宋体" w:hAnsi="宋体" w:cs="宋体"/>
                <w:color w:val="000000" w:themeColor="text1"/>
                <w:kern w:val="0"/>
                <w:sz w:val="20"/>
                <w:szCs w:val="20"/>
              </w:rPr>
              <w:br/>
              <w:t>B 政策性银行</w:t>
            </w:r>
            <w:r w:rsidRPr="00E95797">
              <w:rPr>
                <w:rFonts w:ascii="宋体" w:hAnsi="宋体" w:cs="宋体"/>
                <w:color w:val="000000" w:themeColor="text1"/>
                <w:kern w:val="0"/>
                <w:sz w:val="20"/>
                <w:szCs w:val="20"/>
              </w:rPr>
              <w:br/>
              <w:t>C 非银行金融机构</w:t>
            </w:r>
            <w:r w:rsidRPr="00E95797">
              <w:rPr>
                <w:rFonts w:ascii="宋体" w:hAnsi="宋体" w:cs="宋体"/>
                <w:color w:val="000000" w:themeColor="text1"/>
                <w:kern w:val="0"/>
                <w:sz w:val="20"/>
                <w:szCs w:val="20"/>
              </w:rPr>
              <w:br/>
              <w:t>D 中国人民银行</w:t>
            </w:r>
            <w:r w:rsidRPr="00E95797">
              <w:rPr>
                <w:rFonts w:ascii="宋体" w:hAnsi="宋体" w:cs="宋体"/>
                <w:color w:val="000000" w:themeColor="text1"/>
                <w:kern w:val="0"/>
                <w:sz w:val="20"/>
                <w:szCs w:val="20"/>
              </w:rPr>
              <w:br/>
              <w:t>E 银行业监督管理机构</w:t>
            </w:r>
          </w:p>
        </w:tc>
      </w:tr>
      <w:tr w:rsidR="00880A94" w:rsidRPr="00E95797" w:rsidTr="008A04B8">
        <w:trPr>
          <w:tblCellSpacing w:w="0" w:type="dxa"/>
        </w:trPr>
        <w:tc>
          <w:tcPr>
            <w:tcW w:w="250" w:type="pct"/>
          </w:tcPr>
          <w:p w:rsidR="00880A94" w:rsidRPr="00E95797" w:rsidRDefault="00880A94"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我国的金融监管机构主要有（）</w:t>
            </w:r>
            <w:r w:rsidRPr="00E95797">
              <w:rPr>
                <w:rFonts w:ascii="宋体" w:hAnsi="宋体" w:cs="宋体"/>
                <w:color w:val="000000" w:themeColor="text1"/>
                <w:kern w:val="0"/>
                <w:sz w:val="20"/>
                <w:szCs w:val="20"/>
              </w:rPr>
              <w:br/>
              <w:t>A 中国人民银行</w:t>
            </w:r>
            <w:r w:rsidRPr="00E95797">
              <w:rPr>
                <w:rFonts w:ascii="宋体" w:hAnsi="宋体" w:cs="宋体"/>
                <w:color w:val="000000" w:themeColor="text1"/>
                <w:kern w:val="0"/>
                <w:sz w:val="20"/>
                <w:szCs w:val="20"/>
              </w:rPr>
              <w:br/>
              <w:t>B 银行业监督管理机构</w:t>
            </w:r>
            <w:r w:rsidRPr="00E95797">
              <w:rPr>
                <w:rFonts w:ascii="宋体" w:hAnsi="宋体" w:cs="宋体"/>
                <w:color w:val="000000" w:themeColor="text1"/>
                <w:kern w:val="0"/>
                <w:sz w:val="20"/>
                <w:szCs w:val="20"/>
              </w:rPr>
              <w:br/>
              <w:t>C 证券监督管理机构</w:t>
            </w:r>
            <w:r w:rsidRPr="00E95797">
              <w:rPr>
                <w:rFonts w:ascii="宋体" w:hAnsi="宋体" w:cs="宋体"/>
                <w:color w:val="000000" w:themeColor="text1"/>
                <w:kern w:val="0"/>
                <w:sz w:val="20"/>
                <w:szCs w:val="20"/>
              </w:rPr>
              <w:br/>
              <w:t>D 政策性银行</w:t>
            </w:r>
            <w:r w:rsidRPr="00E95797">
              <w:rPr>
                <w:rFonts w:ascii="宋体" w:hAnsi="宋体" w:cs="宋体"/>
                <w:color w:val="000000" w:themeColor="text1"/>
                <w:kern w:val="0"/>
                <w:sz w:val="20"/>
                <w:szCs w:val="20"/>
              </w:rPr>
              <w:br/>
              <w:t>E 商业银行</w:t>
            </w:r>
          </w:p>
        </w:tc>
      </w:tr>
      <w:tr w:rsidR="00880A94" w:rsidRPr="00E95797" w:rsidTr="008A04B8">
        <w:trPr>
          <w:tblCellSpacing w:w="0" w:type="dxa"/>
        </w:trPr>
        <w:tc>
          <w:tcPr>
            <w:tcW w:w="250" w:type="pct"/>
          </w:tcPr>
          <w:p w:rsidR="00880A94" w:rsidRPr="00E95797" w:rsidRDefault="00880A94"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按银行买卖外汇可以将汇率分为(   )。</w:t>
            </w:r>
            <w:r w:rsidRPr="00E95797">
              <w:rPr>
                <w:rFonts w:ascii="宋体" w:hAnsi="宋体" w:cs="宋体"/>
                <w:color w:val="000000" w:themeColor="text1"/>
                <w:kern w:val="0"/>
                <w:sz w:val="20"/>
                <w:szCs w:val="20"/>
              </w:rPr>
              <w:br/>
              <w:t>A 买入汇率</w:t>
            </w:r>
            <w:r w:rsidRPr="00E95797">
              <w:rPr>
                <w:rFonts w:ascii="宋体" w:hAnsi="宋体" w:cs="宋体"/>
                <w:color w:val="000000" w:themeColor="text1"/>
                <w:kern w:val="0"/>
                <w:sz w:val="20"/>
                <w:szCs w:val="20"/>
              </w:rPr>
              <w:br/>
            </w:r>
            <w:r w:rsidRPr="00E95797">
              <w:rPr>
                <w:rFonts w:ascii="宋体" w:hAnsi="宋体" w:cs="宋体"/>
                <w:color w:val="000000" w:themeColor="text1"/>
                <w:kern w:val="0"/>
                <w:sz w:val="20"/>
                <w:szCs w:val="20"/>
              </w:rPr>
              <w:lastRenderedPageBreak/>
              <w:t>B 中间汇率</w:t>
            </w:r>
            <w:r w:rsidRPr="00E95797">
              <w:rPr>
                <w:rFonts w:ascii="宋体" w:hAnsi="宋体" w:cs="宋体"/>
                <w:color w:val="000000" w:themeColor="text1"/>
                <w:kern w:val="0"/>
                <w:sz w:val="20"/>
                <w:szCs w:val="20"/>
              </w:rPr>
              <w:br/>
              <w:t>C 现钞汇率</w:t>
            </w:r>
            <w:r w:rsidRPr="00E95797">
              <w:rPr>
                <w:rFonts w:ascii="宋体" w:hAnsi="宋体" w:cs="宋体"/>
                <w:color w:val="000000" w:themeColor="text1"/>
                <w:kern w:val="0"/>
                <w:sz w:val="20"/>
                <w:szCs w:val="20"/>
              </w:rPr>
              <w:br/>
              <w:t>D 卖出汇率</w:t>
            </w:r>
            <w:r w:rsidRPr="00E95797">
              <w:rPr>
                <w:rFonts w:ascii="宋体" w:hAnsi="宋体" w:cs="宋体"/>
                <w:color w:val="000000" w:themeColor="text1"/>
                <w:kern w:val="0"/>
                <w:sz w:val="20"/>
                <w:szCs w:val="20"/>
              </w:rPr>
              <w:br/>
              <w:t>E 基本汇率</w:t>
            </w:r>
          </w:p>
        </w:tc>
      </w:tr>
      <w:tr w:rsidR="00880A94" w:rsidRPr="00E95797" w:rsidTr="008A04B8">
        <w:trPr>
          <w:trHeight w:val="375"/>
          <w:tblCellSpacing w:w="0" w:type="dxa"/>
        </w:trPr>
        <w:tc>
          <w:tcPr>
            <w:tcW w:w="0" w:type="auto"/>
            <w:gridSpan w:val="2"/>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三、判断题:</w:t>
            </w:r>
          </w:p>
        </w:tc>
      </w:tr>
      <w:tr w:rsidR="00880A94" w:rsidRPr="00E95797" w:rsidTr="008A04B8">
        <w:trPr>
          <w:tblCellSpacing w:w="0" w:type="dxa"/>
        </w:trPr>
        <w:tc>
          <w:tcPr>
            <w:tcW w:w="250" w:type="pct"/>
          </w:tcPr>
          <w:p w:rsidR="00880A94" w:rsidRPr="00E95797" w:rsidRDefault="00880A94"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汇率是用外币表示的用于国际间结算的支付手段；外汇是两种货币的兑换比率。(   )</w:t>
            </w:r>
          </w:p>
        </w:tc>
      </w:tr>
      <w:tr w:rsidR="00880A94" w:rsidRPr="00E95797" w:rsidTr="008A04B8">
        <w:trPr>
          <w:tblCellSpacing w:w="0" w:type="dxa"/>
        </w:trPr>
        <w:tc>
          <w:tcPr>
            <w:tcW w:w="250" w:type="pct"/>
          </w:tcPr>
          <w:p w:rsidR="00880A94" w:rsidRPr="00E95797" w:rsidRDefault="00880A94"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中央银行是一个由政府组建的机构，负责控制国家货币供给、信贷条件，监管金融体系，特别是商业银行和其他储蓄机构。(   )</w:t>
            </w:r>
          </w:p>
        </w:tc>
      </w:tr>
      <w:tr w:rsidR="00880A94" w:rsidRPr="00E95797" w:rsidTr="008A04B8">
        <w:trPr>
          <w:tblCellSpacing w:w="0" w:type="dxa"/>
        </w:trPr>
        <w:tc>
          <w:tcPr>
            <w:tcW w:w="250" w:type="pct"/>
          </w:tcPr>
          <w:p w:rsidR="00880A94" w:rsidRPr="00E95797" w:rsidRDefault="00880A94"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中央银行垄断银行券的发行权，是全国唯一的货币发行机构。(   )</w:t>
            </w:r>
          </w:p>
        </w:tc>
      </w:tr>
      <w:tr w:rsidR="00880A94" w:rsidRPr="00E95797" w:rsidTr="008A04B8">
        <w:trPr>
          <w:tblCellSpacing w:w="0" w:type="dxa"/>
        </w:trPr>
        <w:tc>
          <w:tcPr>
            <w:tcW w:w="250" w:type="pct"/>
          </w:tcPr>
          <w:p w:rsidR="00880A94" w:rsidRPr="00E95797" w:rsidRDefault="00880A94"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11、</w:t>
            </w:r>
          </w:p>
        </w:tc>
        <w:tc>
          <w:tcPr>
            <w:tcW w:w="0" w:type="auto"/>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间接标价法是以一定的本国货币为标准，来计算应收若干单位的外国货币。(   )</w:t>
            </w:r>
          </w:p>
        </w:tc>
      </w:tr>
      <w:tr w:rsidR="00880A94" w:rsidRPr="00E95797" w:rsidTr="008A04B8">
        <w:trPr>
          <w:tblCellSpacing w:w="0" w:type="dxa"/>
        </w:trPr>
        <w:tc>
          <w:tcPr>
            <w:tcW w:w="250" w:type="pct"/>
          </w:tcPr>
          <w:p w:rsidR="00880A94" w:rsidRPr="00E95797" w:rsidRDefault="00880A94"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12、</w:t>
            </w:r>
          </w:p>
        </w:tc>
        <w:tc>
          <w:tcPr>
            <w:tcW w:w="0" w:type="auto"/>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汇率的标价方法只有直接标价法。（）</w:t>
            </w:r>
          </w:p>
        </w:tc>
      </w:tr>
      <w:tr w:rsidR="00880A94" w:rsidRPr="00E95797" w:rsidTr="008A04B8">
        <w:trPr>
          <w:tblCellSpacing w:w="0" w:type="dxa"/>
        </w:trPr>
        <w:tc>
          <w:tcPr>
            <w:tcW w:w="250" w:type="pct"/>
          </w:tcPr>
          <w:p w:rsidR="00880A94" w:rsidRPr="00E95797" w:rsidRDefault="00880A94"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13、</w:t>
            </w:r>
          </w:p>
        </w:tc>
        <w:tc>
          <w:tcPr>
            <w:tcW w:w="0" w:type="auto"/>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充当支付中介这是商业银行的最基本职能。（）</w:t>
            </w:r>
          </w:p>
        </w:tc>
      </w:tr>
      <w:tr w:rsidR="00880A94" w:rsidRPr="00E95797" w:rsidTr="008A04B8">
        <w:trPr>
          <w:tblCellSpacing w:w="0" w:type="dxa"/>
        </w:trPr>
        <w:tc>
          <w:tcPr>
            <w:tcW w:w="250" w:type="pct"/>
          </w:tcPr>
          <w:p w:rsidR="00880A94" w:rsidRPr="00E95797" w:rsidRDefault="00880A94"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14、</w:t>
            </w:r>
          </w:p>
        </w:tc>
        <w:tc>
          <w:tcPr>
            <w:tcW w:w="0" w:type="auto"/>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银行信用的优势之一在于可以创造信用。（）</w:t>
            </w:r>
          </w:p>
        </w:tc>
      </w:tr>
      <w:tr w:rsidR="00880A94" w:rsidRPr="00E95797" w:rsidTr="008A04B8">
        <w:trPr>
          <w:tblCellSpacing w:w="0" w:type="dxa"/>
        </w:trPr>
        <w:tc>
          <w:tcPr>
            <w:tcW w:w="250" w:type="pct"/>
          </w:tcPr>
          <w:p w:rsidR="00880A94" w:rsidRPr="00E95797" w:rsidRDefault="00880A94" w:rsidP="008A0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15、</w:t>
            </w:r>
          </w:p>
        </w:tc>
        <w:tc>
          <w:tcPr>
            <w:tcW w:w="0" w:type="auto"/>
            <w:vAlign w:val="center"/>
          </w:tcPr>
          <w:p w:rsidR="00880A94" w:rsidRPr="00E95797" w:rsidRDefault="00880A94" w:rsidP="008A0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中央银行的主要业务是办理“存、放、汇”等业务，针对商业银行等金融机构和企业。（）</w:t>
            </w:r>
          </w:p>
        </w:tc>
      </w:tr>
    </w:tbl>
    <w:p w:rsidR="00880A94" w:rsidRPr="00E95797" w:rsidRDefault="00880A94">
      <w:pPr>
        <w:rPr>
          <w:color w:val="000000" w:themeColor="text1"/>
        </w:rPr>
      </w:pPr>
    </w:p>
    <w:p w:rsidR="000E7C14" w:rsidRPr="00E95797" w:rsidRDefault="000E7C14">
      <w:pPr>
        <w:rPr>
          <w:color w:val="000000" w:themeColor="text1"/>
        </w:rPr>
      </w:pPr>
    </w:p>
    <w:tbl>
      <w:tblPr>
        <w:tblW w:w="5000" w:type="pct"/>
        <w:tblCellSpacing w:w="0" w:type="dxa"/>
        <w:tblCellMar>
          <w:left w:w="0" w:type="dxa"/>
          <w:right w:w="0" w:type="dxa"/>
        </w:tblCellMar>
        <w:tblLook w:val="0000"/>
      </w:tblPr>
      <w:tblGrid>
        <w:gridCol w:w="415"/>
        <w:gridCol w:w="7891"/>
      </w:tblGrid>
      <w:tr w:rsidR="00BA5EBB" w:rsidRPr="00E95797" w:rsidTr="003744B8">
        <w:trPr>
          <w:trHeight w:val="375"/>
          <w:tblCellSpacing w:w="0" w:type="dxa"/>
        </w:trPr>
        <w:tc>
          <w:tcPr>
            <w:tcW w:w="0" w:type="auto"/>
            <w:gridSpan w:val="2"/>
            <w:vAlign w:val="center"/>
          </w:tcPr>
          <w:p w:rsidR="00BA5EBB" w:rsidRPr="00E95797" w:rsidRDefault="00BA5EBB" w:rsidP="003744B8">
            <w:pPr>
              <w:widowControl/>
              <w:jc w:val="left"/>
              <w:rPr>
                <w:b/>
                <w:color w:val="000000" w:themeColor="text1"/>
                <w:sz w:val="24"/>
              </w:rPr>
            </w:pPr>
            <w:r w:rsidRPr="00E95797">
              <w:rPr>
                <w:rFonts w:hint="eastAsia"/>
                <w:b/>
                <w:color w:val="000000" w:themeColor="text1"/>
                <w:sz w:val="24"/>
              </w:rPr>
              <w:t>土地估价相关知识精讲班第</w:t>
            </w:r>
            <w:r w:rsidRPr="00E95797">
              <w:rPr>
                <w:rFonts w:hint="eastAsia"/>
                <w:b/>
                <w:color w:val="000000" w:themeColor="text1"/>
                <w:sz w:val="24"/>
              </w:rPr>
              <w:t>16</w:t>
            </w:r>
            <w:r w:rsidRPr="00E95797">
              <w:rPr>
                <w:rFonts w:hint="eastAsia"/>
                <w:b/>
                <w:color w:val="000000" w:themeColor="text1"/>
                <w:sz w:val="24"/>
              </w:rPr>
              <w:t>讲作业卷</w:t>
            </w:r>
          </w:p>
          <w:p w:rsidR="00BA5EBB" w:rsidRPr="00E95797" w:rsidRDefault="00BA5EBB"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BA5EBB" w:rsidRPr="00E95797" w:rsidTr="003744B8">
        <w:trPr>
          <w:tblCellSpacing w:w="0" w:type="dxa"/>
        </w:trPr>
        <w:tc>
          <w:tcPr>
            <w:tcW w:w="250" w:type="pct"/>
          </w:tcPr>
          <w:p w:rsidR="00BA5EBB" w:rsidRPr="00E95797" w:rsidRDefault="00BA5EBB"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BA5EBB" w:rsidRPr="00E95797" w:rsidRDefault="00BA5EBB"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财产保险与人身保险都属于（）</w:t>
            </w:r>
            <w:r w:rsidRPr="00E95797">
              <w:rPr>
                <w:rFonts w:ascii="宋体" w:hAnsi="宋体" w:cs="宋体"/>
                <w:color w:val="000000" w:themeColor="text1"/>
                <w:kern w:val="0"/>
                <w:sz w:val="20"/>
                <w:szCs w:val="20"/>
              </w:rPr>
              <w:br/>
              <w:t>A、政策保险</w:t>
            </w:r>
            <w:r w:rsidRPr="00E95797">
              <w:rPr>
                <w:rFonts w:ascii="宋体" w:hAnsi="宋体" w:cs="宋体"/>
                <w:color w:val="000000" w:themeColor="text1"/>
                <w:kern w:val="0"/>
                <w:sz w:val="20"/>
                <w:szCs w:val="20"/>
              </w:rPr>
              <w:br/>
              <w:t>B、商业保险</w:t>
            </w:r>
            <w:r w:rsidRPr="00E95797">
              <w:rPr>
                <w:rFonts w:ascii="宋体" w:hAnsi="宋体" w:cs="宋体"/>
                <w:color w:val="000000" w:themeColor="text1"/>
                <w:kern w:val="0"/>
                <w:sz w:val="20"/>
                <w:szCs w:val="20"/>
              </w:rPr>
              <w:br/>
              <w:t>C、社会保险</w:t>
            </w:r>
            <w:r w:rsidRPr="00E95797">
              <w:rPr>
                <w:rFonts w:ascii="宋体" w:hAnsi="宋体" w:cs="宋体"/>
                <w:color w:val="000000" w:themeColor="text1"/>
                <w:kern w:val="0"/>
                <w:sz w:val="20"/>
                <w:szCs w:val="20"/>
              </w:rPr>
              <w:br/>
              <w:t>D、信用保险</w:t>
            </w:r>
          </w:p>
        </w:tc>
      </w:tr>
      <w:tr w:rsidR="00BA5EBB" w:rsidRPr="00E95797" w:rsidTr="003744B8">
        <w:trPr>
          <w:tblCellSpacing w:w="0" w:type="dxa"/>
        </w:trPr>
        <w:tc>
          <w:tcPr>
            <w:tcW w:w="250" w:type="pct"/>
          </w:tcPr>
          <w:p w:rsidR="00BA5EBB" w:rsidRPr="00E95797" w:rsidRDefault="00BA5EBB"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BA5EBB" w:rsidRPr="00E95797" w:rsidRDefault="00BA5EBB"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与保险人订立保险合同，并按照合同约定负有支付保险费义务的人是(    )。</w:t>
            </w:r>
            <w:r w:rsidRPr="00E95797">
              <w:rPr>
                <w:rFonts w:ascii="宋体" w:hAnsi="宋体" w:cs="宋体"/>
                <w:color w:val="000000" w:themeColor="text1"/>
                <w:kern w:val="0"/>
                <w:sz w:val="20"/>
                <w:szCs w:val="20"/>
              </w:rPr>
              <w:br/>
              <w:t>A、保险人</w:t>
            </w:r>
            <w:r w:rsidRPr="00E95797">
              <w:rPr>
                <w:rFonts w:ascii="宋体" w:hAnsi="宋体" w:cs="宋体"/>
                <w:color w:val="000000" w:themeColor="text1"/>
                <w:kern w:val="0"/>
                <w:sz w:val="20"/>
                <w:szCs w:val="20"/>
              </w:rPr>
              <w:br/>
              <w:t>B、保险中间人</w:t>
            </w:r>
            <w:r w:rsidRPr="00E95797">
              <w:rPr>
                <w:rFonts w:ascii="宋体" w:hAnsi="宋体" w:cs="宋体"/>
                <w:color w:val="000000" w:themeColor="text1"/>
                <w:kern w:val="0"/>
                <w:sz w:val="20"/>
                <w:szCs w:val="20"/>
              </w:rPr>
              <w:br/>
              <w:t>C、投保人</w:t>
            </w:r>
            <w:r w:rsidRPr="00E95797">
              <w:rPr>
                <w:rFonts w:ascii="宋体" w:hAnsi="宋体" w:cs="宋体"/>
                <w:color w:val="000000" w:themeColor="text1"/>
                <w:kern w:val="0"/>
                <w:sz w:val="20"/>
                <w:szCs w:val="20"/>
              </w:rPr>
              <w:br/>
              <w:t>D、保险受益人</w:t>
            </w:r>
          </w:p>
        </w:tc>
      </w:tr>
      <w:tr w:rsidR="00BA5EBB" w:rsidRPr="00E95797" w:rsidTr="003744B8">
        <w:trPr>
          <w:trHeight w:val="375"/>
          <w:tblCellSpacing w:w="0" w:type="dxa"/>
        </w:trPr>
        <w:tc>
          <w:tcPr>
            <w:tcW w:w="0" w:type="auto"/>
            <w:gridSpan w:val="2"/>
            <w:vAlign w:val="center"/>
          </w:tcPr>
          <w:p w:rsidR="00BA5EBB" w:rsidRPr="00E95797" w:rsidRDefault="00BA5EBB"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BA5EBB" w:rsidRPr="00E95797" w:rsidTr="003744B8">
        <w:trPr>
          <w:tblCellSpacing w:w="0" w:type="dxa"/>
        </w:trPr>
        <w:tc>
          <w:tcPr>
            <w:tcW w:w="250" w:type="pct"/>
          </w:tcPr>
          <w:p w:rsidR="00BA5EBB" w:rsidRPr="00E95797" w:rsidRDefault="00BA5EBB"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BA5EBB" w:rsidRPr="00E95797" w:rsidRDefault="00BA5EBB"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下列属于保险形成的条件有（）</w:t>
            </w:r>
            <w:r w:rsidRPr="00E95797">
              <w:rPr>
                <w:rFonts w:ascii="宋体" w:hAnsi="宋体" w:cs="宋体"/>
                <w:color w:val="000000" w:themeColor="text1"/>
                <w:kern w:val="0"/>
                <w:sz w:val="20"/>
                <w:szCs w:val="20"/>
              </w:rPr>
              <w:br/>
              <w:t>A 随机事件的科学化</w:t>
            </w:r>
            <w:r w:rsidRPr="00E95797">
              <w:rPr>
                <w:rFonts w:ascii="宋体" w:hAnsi="宋体" w:cs="宋体"/>
                <w:color w:val="000000" w:themeColor="text1"/>
                <w:kern w:val="0"/>
                <w:sz w:val="20"/>
                <w:szCs w:val="20"/>
              </w:rPr>
              <w:br/>
              <w:t>B 多个经济单位的结合</w:t>
            </w:r>
            <w:r w:rsidRPr="00E95797">
              <w:rPr>
                <w:rFonts w:ascii="宋体" w:hAnsi="宋体" w:cs="宋体"/>
                <w:color w:val="000000" w:themeColor="text1"/>
                <w:kern w:val="0"/>
                <w:sz w:val="20"/>
                <w:szCs w:val="20"/>
              </w:rPr>
              <w:br/>
              <w:t>C 可保危险的存在</w:t>
            </w:r>
            <w:r w:rsidRPr="00E95797">
              <w:rPr>
                <w:rFonts w:ascii="宋体" w:hAnsi="宋体" w:cs="宋体"/>
                <w:color w:val="000000" w:themeColor="text1"/>
                <w:kern w:val="0"/>
                <w:sz w:val="20"/>
                <w:szCs w:val="20"/>
              </w:rPr>
              <w:br/>
              <w:t>D 可以预知且一定发生的危险</w:t>
            </w:r>
            <w:r w:rsidRPr="00E95797">
              <w:rPr>
                <w:rFonts w:ascii="宋体" w:hAnsi="宋体" w:cs="宋体"/>
                <w:color w:val="000000" w:themeColor="text1"/>
                <w:kern w:val="0"/>
                <w:sz w:val="20"/>
                <w:szCs w:val="20"/>
              </w:rPr>
              <w:br/>
              <w:t>E 随机事件的无序化</w:t>
            </w:r>
          </w:p>
        </w:tc>
      </w:tr>
      <w:tr w:rsidR="00BA5EBB" w:rsidRPr="00E95797" w:rsidTr="003744B8">
        <w:trPr>
          <w:tblCellSpacing w:w="0" w:type="dxa"/>
        </w:trPr>
        <w:tc>
          <w:tcPr>
            <w:tcW w:w="250" w:type="pct"/>
          </w:tcPr>
          <w:p w:rsidR="00BA5EBB" w:rsidRPr="00E95797" w:rsidRDefault="00BA5EBB"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BA5EBB" w:rsidRPr="00E95797" w:rsidRDefault="00BA5EBB"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保险合同的主体有(    )。</w:t>
            </w:r>
            <w:r w:rsidRPr="00E95797">
              <w:rPr>
                <w:rFonts w:ascii="宋体" w:hAnsi="宋体" w:cs="宋体"/>
                <w:color w:val="000000" w:themeColor="text1"/>
                <w:kern w:val="0"/>
                <w:sz w:val="20"/>
                <w:szCs w:val="20"/>
              </w:rPr>
              <w:br/>
              <w:t>A 当事人</w:t>
            </w:r>
            <w:r w:rsidRPr="00E95797">
              <w:rPr>
                <w:rFonts w:ascii="宋体" w:hAnsi="宋体" w:cs="宋体"/>
                <w:color w:val="000000" w:themeColor="text1"/>
                <w:kern w:val="0"/>
                <w:sz w:val="20"/>
                <w:szCs w:val="20"/>
              </w:rPr>
              <w:br/>
              <w:t>B 关系人</w:t>
            </w:r>
            <w:r w:rsidRPr="00E95797">
              <w:rPr>
                <w:rFonts w:ascii="宋体" w:hAnsi="宋体" w:cs="宋体"/>
                <w:color w:val="000000" w:themeColor="text1"/>
                <w:kern w:val="0"/>
                <w:sz w:val="20"/>
                <w:szCs w:val="20"/>
              </w:rPr>
              <w:br/>
              <w:t>C 合同书</w:t>
            </w:r>
            <w:r w:rsidRPr="00E95797">
              <w:rPr>
                <w:rFonts w:ascii="宋体" w:hAnsi="宋体" w:cs="宋体"/>
                <w:color w:val="000000" w:themeColor="text1"/>
                <w:kern w:val="0"/>
                <w:sz w:val="20"/>
                <w:szCs w:val="20"/>
              </w:rPr>
              <w:br/>
              <w:t>D 中介人</w:t>
            </w:r>
            <w:r w:rsidRPr="00E95797">
              <w:rPr>
                <w:rFonts w:ascii="宋体" w:hAnsi="宋体" w:cs="宋体"/>
                <w:color w:val="000000" w:themeColor="text1"/>
                <w:kern w:val="0"/>
                <w:sz w:val="20"/>
                <w:szCs w:val="20"/>
              </w:rPr>
              <w:br/>
              <w:t>E 合同附件</w:t>
            </w:r>
          </w:p>
        </w:tc>
      </w:tr>
      <w:tr w:rsidR="00BA5EBB" w:rsidRPr="00E95797" w:rsidTr="003744B8">
        <w:trPr>
          <w:tblCellSpacing w:w="0" w:type="dxa"/>
        </w:trPr>
        <w:tc>
          <w:tcPr>
            <w:tcW w:w="250" w:type="pct"/>
          </w:tcPr>
          <w:p w:rsidR="00BA5EBB" w:rsidRPr="00E95797" w:rsidRDefault="00BA5EBB"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BA5EBB" w:rsidRPr="00E95797" w:rsidRDefault="00BA5EBB" w:rsidP="003744B8">
            <w:pPr>
              <w:widowControl/>
              <w:spacing w:before="100" w:beforeAutospacing="1" w:after="100" w:afterAutospacing="1"/>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下列属于保险的基本原则的是（）</w:t>
            </w:r>
            <w:r w:rsidRPr="00E95797">
              <w:rPr>
                <w:rFonts w:ascii="宋体" w:hAnsi="宋体" w:cs="宋体"/>
                <w:color w:val="000000" w:themeColor="text1"/>
                <w:kern w:val="0"/>
                <w:sz w:val="20"/>
                <w:szCs w:val="20"/>
              </w:rPr>
              <w:br/>
              <w:t>A 保险利益原则</w:t>
            </w:r>
            <w:r w:rsidRPr="00E95797">
              <w:rPr>
                <w:rFonts w:ascii="宋体" w:hAnsi="宋体" w:cs="宋体"/>
                <w:color w:val="000000" w:themeColor="text1"/>
                <w:kern w:val="0"/>
                <w:sz w:val="20"/>
                <w:szCs w:val="20"/>
              </w:rPr>
              <w:br/>
              <w:t>B 近因原则</w:t>
            </w:r>
            <w:r w:rsidRPr="00E95797">
              <w:rPr>
                <w:rFonts w:ascii="宋体" w:hAnsi="宋体" w:cs="宋体"/>
                <w:color w:val="000000" w:themeColor="text1"/>
                <w:kern w:val="0"/>
                <w:sz w:val="20"/>
                <w:szCs w:val="20"/>
              </w:rPr>
              <w:br/>
            </w:r>
            <w:r w:rsidRPr="00E95797">
              <w:rPr>
                <w:rFonts w:ascii="宋体" w:hAnsi="宋体" w:cs="宋体"/>
                <w:color w:val="000000" w:themeColor="text1"/>
                <w:kern w:val="0"/>
                <w:sz w:val="20"/>
                <w:szCs w:val="20"/>
              </w:rPr>
              <w:lastRenderedPageBreak/>
              <w:t>C 最大诚信原则</w:t>
            </w:r>
            <w:r w:rsidRPr="00E95797">
              <w:rPr>
                <w:rFonts w:ascii="宋体" w:hAnsi="宋体" w:cs="宋体"/>
                <w:color w:val="000000" w:themeColor="text1"/>
                <w:kern w:val="0"/>
                <w:sz w:val="20"/>
                <w:szCs w:val="20"/>
              </w:rPr>
              <w:br/>
              <w:t>D 及时原则</w:t>
            </w:r>
            <w:r w:rsidRPr="00E95797">
              <w:rPr>
                <w:rFonts w:ascii="宋体" w:hAnsi="宋体" w:cs="宋体"/>
                <w:color w:val="000000" w:themeColor="text1"/>
                <w:kern w:val="0"/>
                <w:sz w:val="20"/>
                <w:szCs w:val="20"/>
              </w:rPr>
              <w:br/>
              <w:t>E 补偿原则</w:t>
            </w:r>
          </w:p>
        </w:tc>
      </w:tr>
      <w:tr w:rsidR="00BA5EBB" w:rsidRPr="00E95797" w:rsidTr="003744B8">
        <w:trPr>
          <w:trHeight w:val="375"/>
          <w:tblCellSpacing w:w="0" w:type="dxa"/>
        </w:trPr>
        <w:tc>
          <w:tcPr>
            <w:tcW w:w="0" w:type="auto"/>
            <w:gridSpan w:val="2"/>
            <w:vAlign w:val="center"/>
          </w:tcPr>
          <w:p w:rsidR="00BA5EBB" w:rsidRPr="00E95797" w:rsidRDefault="00BA5EBB"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三、判断题:</w:t>
            </w:r>
          </w:p>
        </w:tc>
      </w:tr>
      <w:tr w:rsidR="00BA5EBB" w:rsidRPr="00E95797" w:rsidTr="003744B8">
        <w:trPr>
          <w:tblCellSpacing w:w="0" w:type="dxa"/>
        </w:trPr>
        <w:tc>
          <w:tcPr>
            <w:tcW w:w="250" w:type="pct"/>
          </w:tcPr>
          <w:p w:rsidR="00BA5EBB" w:rsidRPr="00E95797" w:rsidRDefault="00BA5EBB"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BA5EBB" w:rsidRPr="00E95797" w:rsidRDefault="00BA5EBB"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保险是指投保人根据合同约定，向保险人支付保险费，保险人对于合同约定的可能发生的事故因其发生所造成的财产损失承担赔偿保险金责任，或者当被保险人死亡、伤残、疾病或者达到合同约定的年龄、期限等条件时承担给付保险金责任的商业保险行为。（）</w:t>
            </w:r>
          </w:p>
        </w:tc>
      </w:tr>
      <w:tr w:rsidR="00BA5EBB" w:rsidRPr="00E95797" w:rsidTr="003744B8">
        <w:trPr>
          <w:tblCellSpacing w:w="0" w:type="dxa"/>
        </w:trPr>
        <w:tc>
          <w:tcPr>
            <w:tcW w:w="250" w:type="pct"/>
          </w:tcPr>
          <w:p w:rsidR="00BA5EBB" w:rsidRPr="00E95797" w:rsidRDefault="00BA5EBB"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BA5EBB" w:rsidRPr="00E95797" w:rsidRDefault="00BA5EBB"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“具备一定条件的危险”，称为可保危险。</w:t>
            </w:r>
          </w:p>
        </w:tc>
      </w:tr>
      <w:tr w:rsidR="00BA5EBB" w:rsidRPr="00E95797" w:rsidTr="003744B8">
        <w:trPr>
          <w:tblCellSpacing w:w="0" w:type="dxa"/>
        </w:trPr>
        <w:tc>
          <w:tcPr>
            <w:tcW w:w="250" w:type="pct"/>
          </w:tcPr>
          <w:p w:rsidR="00BA5EBB" w:rsidRPr="00E95797" w:rsidRDefault="00BA5EBB"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BA5EBB" w:rsidRPr="00E95797" w:rsidRDefault="00BA5EBB"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政策保险是指国家根据立法对社会劳动者暂时或者永久丧失劳动能力提供一定物质帮助，以保障其基本生活的保险。</w:t>
            </w:r>
            <w:r w:rsidRPr="00E95797">
              <w:rPr>
                <w:rFonts w:ascii="宋体" w:hAnsi="宋体" w:cs="宋体"/>
                <w:color w:val="000000" w:themeColor="text1"/>
                <w:kern w:val="0"/>
                <w:sz w:val="20"/>
                <w:szCs w:val="20"/>
              </w:rPr>
              <w:br/>
              <w:t>（ ）</w:t>
            </w:r>
            <w:r w:rsidRPr="00E95797">
              <w:rPr>
                <w:rFonts w:ascii="宋体" w:hAnsi="宋体" w:cs="宋体"/>
                <w:color w:val="000000" w:themeColor="text1"/>
                <w:kern w:val="0"/>
                <w:sz w:val="18"/>
                <w:szCs w:val="18"/>
              </w:rPr>
              <w:t xml:space="preserve"> </w:t>
            </w:r>
          </w:p>
        </w:tc>
      </w:tr>
      <w:tr w:rsidR="00BA5EBB" w:rsidRPr="00E95797" w:rsidTr="003744B8">
        <w:trPr>
          <w:tblCellSpacing w:w="0" w:type="dxa"/>
        </w:trPr>
        <w:tc>
          <w:tcPr>
            <w:tcW w:w="250" w:type="pct"/>
          </w:tcPr>
          <w:p w:rsidR="00BA5EBB" w:rsidRPr="00E95797" w:rsidRDefault="00BA5EBB"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BA5EBB" w:rsidRPr="00E95797" w:rsidRDefault="00BA5EBB"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损失补偿原则是指当保险事故发生并导致被保险人经济损失时，保险人给予被保险人的经济赔偿数额，足以弥补其因保险事故所造成的经济损失。（）</w:t>
            </w:r>
          </w:p>
        </w:tc>
      </w:tr>
      <w:tr w:rsidR="00BA5EBB" w:rsidRPr="00E95797" w:rsidTr="003744B8">
        <w:trPr>
          <w:tblCellSpacing w:w="0" w:type="dxa"/>
        </w:trPr>
        <w:tc>
          <w:tcPr>
            <w:tcW w:w="250" w:type="pct"/>
          </w:tcPr>
          <w:p w:rsidR="00BA5EBB" w:rsidRPr="00E95797" w:rsidRDefault="00BA5EBB"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BA5EBB" w:rsidRPr="00E95797" w:rsidRDefault="00BA5EBB"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近因原则是指在风险与保险标的损失关系中，不论近因是否属于被保风险，保险人均应负赔偿责任。（）</w:t>
            </w:r>
          </w:p>
        </w:tc>
      </w:tr>
    </w:tbl>
    <w:p w:rsidR="000E7C14" w:rsidRPr="00E95797" w:rsidRDefault="000E7C14">
      <w:pPr>
        <w:rPr>
          <w:color w:val="000000" w:themeColor="text1"/>
        </w:rPr>
      </w:pPr>
    </w:p>
    <w:p w:rsidR="005D7FA7" w:rsidRPr="00E95797" w:rsidRDefault="005D7FA7">
      <w:pPr>
        <w:rPr>
          <w:b/>
          <w:color w:val="000000" w:themeColor="text1"/>
        </w:rPr>
      </w:pPr>
      <w:r w:rsidRPr="00E95797">
        <w:rPr>
          <w:rFonts w:hint="eastAsia"/>
          <w:b/>
          <w:color w:val="000000" w:themeColor="text1"/>
        </w:rPr>
        <w:t>土地估价相关知识精讲班第</w:t>
      </w:r>
      <w:r w:rsidRPr="00E95797">
        <w:rPr>
          <w:rFonts w:hint="eastAsia"/>
          <w:b/>
          <w:color w:val="000000" w:themeColor="text1"/>
        </w:rPr>
        <w:t>18</w:t>
      </w:r>
      <w:r w:rsidRPr="00E95797">
        <w:rPr>
          <w:rFonts w:hint="eastAsia"/>
          <w:b/>
          <w:color w:val="000000" w:themeColor="text1"/>
        </w:rPr>
        <w:t>讲作业卷</w:t>
      </w:r>
    </w:p>
    <w:tbl>
      <w:tblPr>
        <w:tblW w:w="5000" w:type="pct"/>
        <w:tblCellSpacing w:w="0" w:type="dxa"/>
        <w:tblCellMar>
          <w:left w:w="0" w:type="dxa"/>
          <w:right w:w="0" w:type="dxa"/>
        </w:tblCellMar>
        <w:tblLook w:val="0000"/>
      </w:tblPr>
      <w:tblGrid>
        <w:gridCol w:w="415"/>
        <w:gridCol w:w="7891"/>
      </w:tblGrid>
      <w:tr w:rsidR="005D7FA7" w:rsidRPr="00E95797" w:rsidTr="003744B8">
        <w:trPr>
          <w:trHeight w:val="375"/>
          <w:tblCellSpacing w:w="0" w:type="dxa"/>
        </w:trPr>
        <w:tc>
          <w:tcPr>
            <w:tcW w:w="0" w:type="auto"/>
            <w:gridSpan w:val="2"/>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5D7FA7" w:rsidRPr="00E95797" w:rsidRDefault="005D7FA7" w:rsidP="003744B8">
            <w:pPr>
              <w:widowControl/>
              <w:spacing w:before="100" w:beforeAutospacing="1" w:after="100" w:afterAutospacing="1"/>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表明对物质资料具有某种权利的有价证券是（   ）。</w:t>
            </w:r>
            <w:r w:rsidRPr="00E95797">
              <w:rPr>
                <w:rFonts w:ascii="宋体" w:hAnsi="宋体" w:cs="宋体"/>
                <w:color w:val="000000" w:themeColor="text1"/>
                <w:kern w:val="0"/>
                <w:sz w:val="18"/>
                <w:szCs w:val="18"/>
              </w:rPr>
              <w:br/>
              <w:t xml:space="preserve">A资本证券   </w:t>
            </w:r>
            <w:r w:rsidRPr="00E95797">
              <w:rPr>
                <w:rFonts w:ascii="宋体" w:hAnsi="宋体" w:cs="宋体"/>
                <w:color w:val="000000" w:themeColor="text1"/>
                <w:kern w:val="0"/>
                <w:sz w:val="18"/>
                <w:szCs w:val="18"/>
              </w:rPr>
              <w:br/>
              <w:t>B 货币证券  </w:t>
            </w:r>
            <w:r w:rsidRPr="00E95797">
              <w:rPr>
                <w:rFonts w:ascii="宋体" w:hAnsi="宋体" w:cs="宋体"/>
                <w:color w:val="000000" w:themeColor="text1"/>
                <w:kern w:val="0"/>
                <w:sz w:val="18"/>
                <w:szCs w:val="18"/>
              </w:rPr>
              <w:br/>
              <w:t xml:space="preserve">C商品证券   </w:t>
            </w:r>
            <w:r w:rsidRPr="00E95797">
              <w:rPr>
                <w:rFonts w:ascii="宋体" w:hAnsi="宋体" w:cs="宋体"/>
                <w:color w:val="000000" w:themeColor="text1"/>
                <w:kern w:val="0"/>
                <w:sz w:val="18"/>
                <w:szCs w:val="18"/>
              </w:rPr>
              <w:br/>
              <w:t>D 以上均不对</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表明投资者的权利和义务的有价证券是（   ）。</w:t>
            </w:r>
            <w:r w:rsidRPr="00E95797">
              <w:rPr>
                <w:rFonts w:ascii="宋体" w:hAnsi="宋体" w:cs="宋体"/>
                <w:color w:val="000000" w:themeColor="text1"/>
                <w:kern w:val="0"/>
                <w:sz w:val="18"/>
                <w:szCs w:val="18"/>
              </w:rPr>
              <w:br/>
              <w:t xml:space="preserve">A资本证券   </w:t>
            </w:r>
            <w:r w:rsidRPr="00E95797">
              <w:rPr>
                <w:rFonts w:ascii="宋体" w:hAnsi="宋体" w:cs="宋体"/>
                <w:color w:val="000000" w:themeColor="text1"/>
                <w:kern w:val="0"/>
                <w:sz w:val="18"/>
                <w:szCs w:val="18"/>
              </w:rPr>
              <w:br/>
              <w:t xml:space="preserve">B 货币证券   </w:t>
            </w:r>
            <w:r w:rsidRPr="00E95797">
              <w:rPr>
                <w:rFonts w:ascii="宋体" w:hAnsi="宋体" w:cs="宋体"/>
                <w:color w:val="000000" w:themeColor="text1"/>
                <w:kern w:val="0"/>
                <w:sz w:val="18"/>
                <w:szCs w:val="18"/>
              </w:rPr>
              <w:br/>
              <w:t xml:space="preserve">C商品证券   </w:t>
            </w:r>
            <w:r w:rsidRPr="00E95797">
              <w:rPr>
                <w:rFonts w:ascii="宋体" w:hAnsi="宋体" w:cs="宋体"/>
                <w:color w:val="000000" w:themeColor="text1"/>
                <w:kern w:val="0"/>
                <w:sz w:val="18"/>
                <w:szCs w:val="18"/>
              </w:rPr>
              <w:br/>
              <w:t xml:space="preserve">D 以上均不对 </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普通股股东的权利不包括：（  ）。</w:t>
            </w:r>
            <w:r w:rsidRPr="00E95797">
              <w:rPr>
                <w:rFonts w:ascii="宋体" w:hAnsi="宋体" w:cs="宋体"/>
                <w:color w:val="000000" w:themeColor="text1"/>
                <w:kern w:val="0"/>
                <w:sz w:val="18"/>
                <w:szCs w:val="18"/>
              </w:rPr>
              <w:br/>
              <w:t xml:space="preserve">A参加股东大会的权利    </w:t>
            </w:r>
            <w:r w:rsidRPr="00E95797">
              <w:rPr>
                <w:rFonts w:ascii="宋体" w:hAnsi="宋体" w:cs="宋体"/>
                <w:color w:val="000000" w:themeColor="text1"/>
                <w:kern w:val="0"/>
                <w:sz w:val="18"/>
                <w:szCs w:val="18"/>
              </w:rPr>
              <w:br/>
              <w:t>B股票转让权</w:t>
            </w:r>
            <w:r w:rsidRPr="00E95797">
              <w:rPr>
                <w:rFonts w:ascii="宋体" w:hAnsi="宋体" w:cs="宋体"/>
                <w:color w:val="000000" w:themeColor="text1"/>
                <w:kern w:val="0"/>
                <w:sz w:val="18"/>
                <w:szCs w:val="18"/>
              </w:rPr>
              <w:br/>
              <w:t xml:space="preserve">C 要求赎回权            </w:t>
            </w:r>
            <w:r w:rsidRPr="00E95797">
              <w:rPr>
                <w:rFonts w:ascii="宋体" w:hAnsi="宋体" w:cs="宋体"/>
                <w:color w:val="000000" w:themeColor="text1"/>
                <w:kern w:val="0"/>
                <w:sz w:val="18"/>
                <w:szCs w:val="18"/>
              </w:rPr>
              <w:br/>
              <w:t xml:space="preserve">D公司剩余财产的分配权 </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5D7FA7" w:rsidRPr="00E95797" w:rsidRDefault="005D7FA7" w:rsidP="005D7FA7">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根据组织形态的不同，投资基金可分为公司型投资基金和（   ）。</w:t>
            </w:r>
            <w:r w:rsidRPr="00E95797">
              <w:rPr>
                <w:rFonts w:ascii="宋体" w:hAnsi="宋体" w:cs="宋体"/>
                <w:color w:val="000000" w:themeColor="text1"/>
                <w:kern w:val="0"/>
                <w:sz w:val="18"/>
                <w:szCs w:val="18"/>
              </w:rPr>
              <w:br/>
              <w:t xml:space="preserve">A 开放型基金   </w:t>
            </w:r>
            <w:r w:rsidRPr="00E95797">
              <w:rPr>
                <w:rFonts w:ascii="宋体" w:hAnsi="宋体" w:cs="宋体"/>
                <w:color w:val="000000" w:themeColor="text1"/>
                <w:kern w:val="0"/>
                <w:sz w:val="18"/>
                <w:szCs w:val="18"/>
              </w:rPr>
              <w:br/>
              <w:t>B 封闭型基金</w:t>
            </w:r>
            <w:r w:rsidRPr="00E95797">
              <w:rPr>
                <w:rFonts w:ascii="宋体" w:hAnsi="宋体" w:cs="宋体"/>
                <w:color w:val="000000" w:themeColor="text1"/>
                <w:kern w:val="0"/>
                <w:sz w:val="18"/>
                <w:szCs w:val="18"/>
              </w:rPr>
              <w:br/>
              <w:t xml:space="preserve">C契约型投资基金  </w:t>
            </w:r>
            <w:r w:rsidRPr="00E95797">
              <w:rPr>
                <w:rFonts w:ascii="宋体" w:hAnsi="宋体" w:cs="宋体"/>
                <w:color w:val="000000" w:themeColor="text1"/>
                <w:kern w:val="0"/>
                <w:sz w:val="18"/>
                <w:szCs w:val="18"/>
              </w:rPr>
              <w:br/>
              <w:t>D 成长型基金</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私募债券的利率一般（   ）公募债券。</w:t>
            </w:r>
            <w:r w:rsidRPr="00E95797">
              <w:rPr>
                <w:rFonts w:ascii="宋体" w:hAnsi="宋体" w:cs="宋体"/>
                <w:color w:val="000000" w:themeColor="text1"/>
                <w:kern w:val="0"/>
                <w:sz w:val="18"/>
                <w:szCs w:val="18"/>
              </w:rPr>
              <w:br/>
              <w:t xml:space="preserve">A 高于  </w:t>
            </w:r>
            <w:r w:rsidRPr="00E95797">
              <w:rPr>
                <w:rFonts w:ascii="宋体" w:hAnsi="宋体" w:cs="宋体"/>
                <w:color w:val="000000" w:themeColor="text1"/>
                <w:kern w:val="0"/>
                <w:sz w:val="18"/>
                <w:szCs w:val="18"/>
              </w:rPr>
              <w:br/>
              <w:t xml:space="preserve">B 等于   </w:t>
            </w:r>
            <w:r w:rsidRPr="00E95797">
              <w:rPr>
                <w:rFonts w:ascii="宋体" w:hAnsi="宋体" w:cs="宋体"/>
                <w:color w:val="000000" w:themeColor="text1"/>
                <w:kern w:val="0"/>
                <w:sz w:val="18"/>
                <w:szCs w:val="18"/>
              </w:rPr>
              <w:br/>
              <w:t xml:space="preserve">C 低于   </w:t>
            </w:r>
            <w:r w:rsidRPr="00E95797">
              <w:rPr>
                <w:rFonts w:ascii="宋体" w:hAnsi="宋体" w:cs="宋体"/>
                <w:color w:val="000000" w:themeColor="text1"/>
                <w:kern w:val="0"/>
                <w:sz w:val="18"/>
                <w:szCs w:val="18"/>
              </w:rPr>
              <w:br/>
              <w:t xml:space="preserve">D 以上均不对 </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5D7FA7" w:rsidRPr="00E95797" w:rsidRDefault="005D7FA7" w:rsidP="003744B8">
            <w:pPr>
              <w:widowControl/>
              <w:spacing w:before="100" w:beforeAutospacing="1" w:after="100" w:afterAutospacing="1"/>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证券投资基金的设立要求每个发起人的实收资本不少于（   ）元。</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 xml:space="preserve">A、1亿  </w:t>
            </w:r>
            <w:r w:rsidRPr="00E95797">
              <w:rPr>
                <w:rFonts w:ascii="宋体" w:hAnsi="宋体" w:cs="宋体"/>
                <w:color w:val="000000" w:themeColor="text1"/>
                <w:kern w:val="0"/>
                <w:sz w:val="18"/>
                <w:szCs w:val="18"/>
              </w:rPr>
              <w:br/>
              <w:t xml:space="preserve">B、5亿  </w:t>
            </w:r>
            <w:r w:rsidRPr="00E95797">
              <w:rPr>
                <w:rFonts w:ascii="宋体" w:hAnsi="宋体" w:cs="宋体"/>
                <w:color w:val="000000" w:themeColor="text1"/>
                <w:kern w:val="0"/>
                <w:sz w:val="18"/>
                <w:szCs w:val="18"/>
              </w:rPr>
              <w:br/>
              <w:t xml:space="preserve">C、3亿  </w:t>
            </w:r>
            <w:r w:rsidRPr="00E95797">
              <w:rPr>
                <w:rFonts w:ascii="宋体" w:hAnsi="宋体" w:cs="宋体"/>
                <w:color w:val="000000" w:themeColor="text1"/>
                <w:kern w:val="0"/>
                <w:sz w:val="18"/>
                <w:szCs w:val="18"/>
              </w:rPr>
              <w:br/>
              <w:t>D、10亿</w:t>
            </w:r>
          </w:p>
        </w:tc>
      </w:tr>
      <w:tr w:rsidR="005D7FA7" w:rsidRPr="00E95797" w:rsidTr="003744B8">
        <w:trPr>
          <w:trHeight w:val="375"/>
          <w:tblCellSpacing w:w="0" w:type="dxa"/>
        </w:trPr>
        <w:tc>
          <w:tcPr>
            <w:tcW w:w="0" w:type="auto"/>
            <w:gridSpan w:val="2"/>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二、多选题:</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5D7FA7" w:rsidRPr="00E95797" w:rsidRDefault="005D7FA7" w:rsidP="003744B8">
            <w:pPr>
              <w:widowControl/>
              <w:spacing w:before="100" w:beforeAutospacing="1" w:after="100" w:afterAutospacing="1"/>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下列选项中，股票与债券有区别的是（   ）</w:t>
            </w:r>
            <w:r w:rsidRPr="00E95797">
              <w:rPr>
                <w:rFonts w:ascii="宋体" w:hAnsi="宋体" w:cs="宋体"/>
                <w:color w:val="000000" w:themeColor="text1"/>
                <w:kern w:val="0"/>
                <w:sz w:val="18"/>
                <w:szCs w:val="18"/>
              </w:rPr>
              <w:br/>
              <w:t xml:space="preserve">A、性质           </w:t>
            </w:r>
            <w:r w:rsidRPr="00E95797">
              <w:rPr>
                <w:rFonts w:ascii="宋体" w:hAnsi="宋体" w:cs="宋体"/>
                <w:color w:val="000000" w:themeColor="text1"/>
                <w:kern w:val="0"/>
                <w:sz w:val="18"/>
                <w:szCs w:val="18"/>
              </w:rPr>
              <w:br/>
              <w:t>B、有价证券</w:t>
            </w:r>
            <w:r w:rsidRPr="00E95797">
              <w:rPr>
                <w:rFonts w:ascii="宋体" w:hAnsi="宋体" w:cs="宋体"/>
                <w:color w:val="000000" w:themeColor="text1"/>
                <w:kern w:val="0"/>
                <w:sz w:val="18"/>
                <w:szCs w:val="18"/>
              </w:rPr>
              <w:br/>
              <w:t xml:space="preserve">C、承担的风险     </w:t>
            </w:r>
            <w:r w:rsidRPr="00E95797">
              <w:rPr>
                <w:rFonts w:ascii="宋体" w:hAnsi="宋体" w:cs="宋体"/>
                <w:color w:val="000000" w:themeColor="text1"/>
                <w:kern w:val="0"/>
                <w:sz w:val="18"/>
                <w:szCs w:val="18"/>
              </w:rPr>
              <w:br/>
              <w:t>D、持有人对公司经营管理享有的权利</w:t>
            </w:r>
            <w:r w:rsidRPr="00E95797">
              <w:rPr>
                <w:rFonts w:ascii="宋体" w:hAnsi="宋体" w:cs="宋体"/>
                <w:color w:val="000000" w:themeColor="text1"/>
                <w:kern w:val="0"/>
                <w:sz w:val="18"/>
                <w:szCs w:val="18"/>
              </w:rPr>
              <w:br/>
              <w:t>E 收益</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普通股股东的义务有（   ）。</w:t>
            </w:r>
            <w:r w:rsidRPr="00E95797">
              <w:rPr>
                <w:rFonts w:ascii="宋体" w:hAnsi="宋体" w:cs="宋体"/>
                <w:color w:val="000000" w:themeColor="text1"/>
                <w:kern w:val="0"/>
                <w:sz w:val="18"/>
                <w:szCs w:val="18"/>
              </w:rPr>
              <w:br/>
              <w:t xml:space="preserve">A、遵守公司章程              </w:t>
            </w:r>
            <w:r w:rsidRPr="00E95797">
              <w:rPr>
                <w:rFonts w:ascii="宋体" w:hAnsi="宋体" w:cs="宋体"/>
                <w:color w:val="000000" w:themeColor="text1"/>
                <w:kern w:val="0"/>
                <w:sz w:val="18"/>
                <w:szCs w:val="18"/>
              </w:rPr>
              <w:br/>
              <w:t>B、对公司债务负有限责任</w:t>
            </w:r>
            <w:r w:rsidRPr="00E95797">
              <w:rPr>
                <w:rFonts w:ascii="宋体" w:hAnsi="宋体" w:cs="宋体"/>
                <w:color w:val="000000" w:themeColor="text1"/>
                <w:kern w:val="0"/>
                <w:sz w:val="18"/>
                <w:szCs w:val="18"/>
              </w:rPr>
              <w:br/>
              <w:t xml:space="preserve">C、承受股本的非返还性义务、  </w:t>
            </w:r>
            <w:r w:rsidRPr="00E95797">
              <w:rPr>
                <w:rFonts w:ascii="宋体" w:hAnsi="宋体" w:cs="宋体"/>
                <w:color w:val="000000" w:themeColor="text1"/>
                <w:kern w:val="0"/>
                <w:sz w:val="18"/>
                <w:szCs w:val="18"/>
              </w:rPr>
              <w:br/>
              <w:t>D、为公司拓展业务。</w:t>
            </w:r>
            <w:r w:rsidRPr="00E95797">
              <w:rPr>
                <w:rFonts w:ascii="宋体" w:hAnsi="宋体" w:cs="宋体"/>
                <w:color w:val="000000" w:themeColor="text1"/>
                <w:kern w:val="0"/>
                <w:sz w:val="18"/>
                <w:szCs w:val="18"/>
              </w:rPr>
              <w:br/>
              <w:t xml:space="preserve">E 查阅公司会计账簿 </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按有无抵押担保分类，分为（   ）</w:t>
            </w:r>
            <w:r w:rsidRPr="00E95797">
              <w:rPr>
                <w:rFonts w:ascii="宋体" w:hAnsi="宋体" w:cs="宋体"/>
                <w:color w:val="000000" w:themeColor="text1"/>
                <w:kern w:val="0"/>
                <w:sz w:val="18"/>
                <w:szCs w:val="18"/>
              </w:rPr>
              <w:br/>
              <w:t xml:space="preserve">A、附息债券   </w:t>
            </w:r>
            <w:r w:rsidRPr="00E95797">
              <w:rPr>
                <w:rFonts w:ascii="宋体" w:hAnsi="宋体" w:cs="宋体"/>
                <w:color w:val="000000" w:themeColor="text1"/>
                <w:kern w:val="0"/>
                <w:sz w:val="18"/>
                <w:szCs w:val="18"/>
              </w:rPr>
              <w:br/>
              <w:t xml:space="preserve">B、抵押债券   </w:t>
            </w:r>
            <w:r w:rsidRPr="00E95797">
              <w:rPr>
                <w:rFonts w:ascii="宋体" w:hAnsi="宋体" w:cs="宋体"/>
                <w:color w:val="000000" w:themeColor="text1"/>
                <w:kern w:val="0"/>
                <w:sz w:val="18"/>
                <w:szCs w:val="18"/>
              </w:rPr>
              <w:br/>
              <w:t xml:space="preserve">C、担保债券  </w:t>
            </w:r>
            <w:r w:rsidRPr="00E95797">
              <w:rPr>
                <w:rFonts w:ascii="宋体" w:hAnsi="宋体" w:cs="宋体"/>
                <w:color w:val="000000" w:themeColor="text1"/>
                <w:kern w:val="0"/>
                <w:sz w:val="18"/>
                <w:szCs w:val="18"/>
              </w:rPr>
              <w:br/>
              <w:t>D、信用债券</w:t>
            </w:r>
            <w:r w:rsidRPr="00E95797">
              <w:rPr>
                <w:rFonts w:ascii="宋体" w:hAnsi="宋体" w:cs="宋体"/>
                <w:color w:val="000000" w:themeColor="text1"/>
                <w:kern w:val="0"/>
                <w:sz w:val="18"/>
                <w:szCs w:val="18"/>
              </w:rPr>
              <w:br/>
              <w:t xml:space="preserve">E 国库券 </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封闭式基金扩募或者续期，应当具备的条件是（   ），并经中国证监会审查批准：</w:t>
            </w:r>
            <w:r w:rsidRPr="00E95797">
              <w:rPr>
                <w:rFonts w:ascii="宋体" w:hAnsi="宋体" w:cs="宋体"/>
                <w:color w:val="000000" w:themeColor="text1"/>
                <w:kern w:val="0"/>
                <w:sz w:val="18"/>
                <w:szCs w:val="18"/>
              </w:rPr>
              <w:br/>
              <w:t>A、年收益率高于全国基金平均收益率；</w:t>
            </w:r>
            <w:r w:rsidRPr="00E95797">
              <w:rPr>
                <w:rFonts w:ascii="宋体" w:hAnsi="宋体" w:cs="宋体"/>
                <w:color w:val="000000" w:themeColor="text1"/>
                <w:kern w:val="0"/>
                <w:sz w:val="18"/>
                <w:szCs w:val="18"/>
              </w:rPr>
              <w:br/>
              <w:t>B、基金托管人、基金管理人最近2年内无重大违法、违规行为；</w:t>
            </w:r>
            <w:r w:rsidRPr="00E95797">
              <w:rPr>
                <w:rFonts w:ascii="宋体" w:hAnsi="宋体" w:cs="宋体"/>
                <w:color w:val="000000" w:themeColor="text1"/>
                <w:kern w:val="0"/>
                <w:sz w:val="18"/>
                <w:szCs w:val="18"/>
              </w:rPr>
              <w:br/>
              <w:t>C、基金持有人大会和基金托管人同意扩募或者续期；</w:t>
            </w:r>
            <w:r w:rsidRPr="00E95797">
              <w:rPr>
                <w:rFonts w:ascii="宋体" w:hAnsi="宋体" w:cs="宋体"/>
                <w:color w:val="000000" w:themeColor="text1"/>
                <w:kern w:val="0"/>
                <w:sz w:val="18"/>
                <w:szCs w:val="18"/>
              </w:rPr>
              <w:br/>
              <w:t>D、中国证监会规定的其他条件。</w:t>
            </w:r>
            <w:r w:rsidRPr="00E95797">
              <w:rPr>
                <w:rFonts w:ascii="宋体" w:hAnsi="宋体" w:cs="宋体"/>
                <w:color w:val="000000" w:themeColor="text1"/>
                <w:kern w:val="0"/>
                <w:sz w:val="18"/>
                <w:szCs w:val="18"/>
              </w:rPr>
              <w:br/>
              <w:t xml:space="preserve">E年收益率等于全国基金平均收益率 </w:t>
            </w:r>
          </w:p>
        </w:tc>
      </w:tr>
      <w:tr w:rsidR="005D7FA7" w:rsidRPr="00E95797" w:rsidTr="003744B8">
        <w:trPr>
          <w:trHeight w:val="375"/>
          <w:tblCellSpacing w:w="0" w:type="dxa"/>
        </w:trPr>
        <w:tc>
          <w:tcPr>
            <w:tcW w:w="0" w:type="auto"/>
            <w:gridSpan w:val="2"/>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三、判断题:</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11、</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证券不是直接融资的金融工具。(   ) </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12、</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优先股股票持有者享有比普通股持有者优先的权利。（√） </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13、</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发展证券市场将不利于产业结构调整和企业重组。（  ） </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14、</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有价证券：是认定持证人有权取得收入的凭证，可以记名也可以不记名。以下所说证券均指有价证券。 </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15、</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资本证券是指可与货币相互转化的有价证券，如汇票、支票等。 </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16、</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股票持有者依法获取的是股息和红利，数额事先难以确定。 </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17、</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股票的决策参与性表现在根据公司法的规定，股票的持有者就是股份有限公司的股东，有权出席股东大会，选举公司董事会，参与公司的经营决策等。 </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18、</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债券的发行价格只能由票面价格决定，以平价发行，即发行价格等于票面价格。(   ) </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19、</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封闭式基金没有固定的存续期，只要基金的运作得到基金持有人的认可，基金的规模也没有低于规定的最低标准，基金就可以一直存续下去。 </w:t>
            </w:r>
          </w:p>
        </w:tc>
      </w:tr>
      <w:tr w:rsidR="005D7FA7" w:rsidRPr="00E95797" w:rsidTr="003744B8">
        <w:trPr>
          <w:tblCellSpacing w:w="0" w:type="dxa"/>
        </w:trPr>
        <w:tc>
          <w:tcPr>
            <w:tcW w:w="250" w:type="pct"/>
          </w:tcPr>
          <w:p w:rsidR="005D7FA7" w:rsidRPr="00E95797" w:rsidRDefault="005D7FA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20、</w:t>
            </w:r>
          </w:p>
        </w:tc>
        <w:tc>
          <w:tcPr>
            <w:tcW w:w="0" w:type="auto"/>
            <w:vAlign w:val="center"/>
          </w:tcPr>
          <w:p w:rsidR="005D7FA7" w:rsidRPr="00E95797" w:rsidRDefault="005D7FA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债券的偿还性表现在必须规定债券的偿还期限，债务人必须如期向债权人支付利息，偿还本金。 </w:t>
            </w:r>
          </w:p>
        </w:tc>
      </w:tr>
    </w:tbl>
    <w:p w:rsidR="005D7FA7" w:rsidRPr="00E95797" w:rsidRDefault="005D7FA7">
      <w:pPr>
        <w:rPr>
          <w:color w:val="000000" w:themeColor="text1"/>
        </w:rPr>
      </w:pPr>
    </w:p>
    <w:p w:rsidR="003C15C9" w:rsidRPr="00E95797" w:rsidRDefault="003C15C9">
      <w:pPr>
        <w:rPr>
          <w:b/>
          <w:color w:val="000000" w:themeColor="text1"/>
        </w:rPr>
      </w:pPr>
      <w:r w:rsidRPr="00E95797">
        <w:rPr>
          <w:rFonts w:hint="eastAsia"/>
          <w:b/>
          <w:color w:val="000000" w:themeColor="text1"/>
        </w:rPr>
        <w:t>土地估价相关知识精讲班第</w:t>
      </w:r>
      <w:r w:rsidRPr="00E95797">
        <w:rPr>
          <w:rFonts w:hint="eastAsia"/>
          <w:b/>
          <w:color w:val="000000" w:themeColor="text1"/>
        </w:rPr>
        <w:t>20</w:t>
      </w:r>
      <w:r w:rsidRPr="00E95797">
        <w:rPr>
          <w:rFonts w:hint="eastAsia"/>
          <w:b/>
          <w:color w:val="000000" w:themeColor="text1"/>
        </w:rPr>
        <w:t>讲作业卷</w:t>
      </w:r>
      <w:r w:rsidRPr="00E95797">
        <w:rPr>
          <w:rFonts w:hint="eastAsia"/>
          <w:b/>
          <w:color w:val="000000" w:themeColor="text1"/>
        </w:rPr>
        <w:t>.</w:t>
      </w:r>
    </w:p>
    <w:tbl>
      <w:tblPr>
        <w:tblW w:w="5000" w:type="pct"/>
        <w:tblCellSpacing w:w="0" w:type="dxa"/>
        <w:tblCellMar>
          <w:left w:w="0" w:type="dxa"/>
          <w:right w:w="0" w:type="dxa"/>
        </w:tblCellMar>
        <w:tblLook w:val="0000"/>
      </w:tblPr>
      <w:tblGrid>
        <w:gridCol w:w="424"/>
        <w:gridCol w:w="7882"/>
      </w:tblGrid>
      <w:tr w:rsidR="003C15C9" w:rsidRPr="00E95797" w:rsidTr="003744B8">
        <w:trPr>
          <w:trHeight w:val="375"/>
          <w:tblCellSpacing w:w="0" w:type="dxa"/>
        </w:trPr>
        <w:tc>
          <w:tcPr>
            <w:tcW w:w="0" w:type="auto"/>
            <w:gridSpan w:val="2"/>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b/>
                <w:bCs/>
                <w:color w:val="000000" w:themeColor="text1"/>
                <w:kern w:val="0"/>
              </w:rPr>
              <w:lastRenderedPageBreak/>
              <w:t>一、单选题:</w:t>
            </w:r>
          </w:p>
        </w:tc>
      </w:tr>
      <w:tr w:rsidR="003C15C9" w:rsidRPr="00E95797" w:rsidTr="003C15C9">
        <w:trPr>
          <w:tblCellSpacing w:w="0" w:type="dxa"/>
        </w:trPr>
        <w:tc>
          <w:tcPr>
            <w:tcW w:w="255" w:type="pct"/>
          </w:tcPr>
          <w:p w:rsidR="003C15C9" w:rsidRPr="00E95797" w:rsidRDefault="003C15C9"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w:t>
            </w:r>
          </w:p>
        </w:tc>
        <w:tc>
          <w:tcPr>
            <w:tcW w:w="0" w:type="auto"/>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在会计核算的基本前提中，属于企业选择会计处理方法和程序的前提条件，也是企业会计处理方法和程序保持稳定的前提条件是（　　）</w:t>
            </w:r>
            <w:r w:rsidRPr="00E95797">
              <w:rPr>
                <w:rFonts w:ascii="宋体" w:hAnsi="宋体" w:cs="宋体"/>
                <w:color w:val="000000" w:themeColor="text1"/>
                <w:kern w:val="0"/>
                <w:szCs w:val="21"/>
              </w:rPr>
              <w:br/>
              <w:t>A、会计主体</w:t>
            </w:r>
            <w:r w:rsidRPr="00E95797">
              <w:rPr>
                <w:rFonts w:ascii="宋体" w:hAnsi="宋体" w:cs="宋体"/>
                <w:color w:val="000000" w:themeColor="text1"/>
                <w:kern w:val="0"/>
                <w:szCs w:val="21"/>
              </w:rPr>
              <w:br/>
              <w:t>B、会计分期</w:t>
            </w:r>
            <w:r w:rsidRPr="00E95797">
              <w:rPr>
                <w:rFonts w:ascii="宋体" w:hAnsi="宋体" w:cs="宋体"/>
                <w:color w:val="000000" w:themeColor="text1"/>
                <w:kern w:val="0"/>
                <w:szCs w:val="21"/>
              </w:rPr>
              <w:br/>
              <w:t>C、持续经营</w:t>
            </w:r>
            <w:r w:rsidRPr="00E95797">
              <w:rPr>
                <w:rFonts w:ascii="宋体" w:hAnsi="宋体" w:cs="宋体"/>
                <w:color w:val="000000" w:themeColor="text1"/>
                <w:kern w:val="0"/>
                <w:szCs w:val="21"/>
              </w:rPr>
              <w:br/>
              <w:t xml:space="preserve">D、货币计量 </w:t>
            </w:r>
          </w:p>
        </w:tc>
      </w:tr>
      <w:tr w:rsidR="003C15C9" w:rsidRPr="00E95797" w:rsidTr="003C15C9">
        <w:trPr>
          <w:tblCellSpacing w:w="0" w:type="dxa"/>
        </w:trPr>
        <w:tc>
          <w:tcPr>
            <w:tcW w:w="255" w:type="pct"/>
          </w:tcPr>
          <w:p w:rsidR="003C15C9" w:rsidRPr="00E95797" w:rsidRDefault="003C15C9"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2、</w:t>
            </w:r>
          </w:p>
        </w:tc>
        <w:tc>
          <w:tcPr>
            <w:tcW w:w="0" w:type="auto"/>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下面选项中准确反映会计的基本职能的是（）</w:t>
            </w:r>
            <w:r w:rsidRPr="00E95797">
              <w:rPr>
                <w:rFonts w:ascii="宋体" w:hAnsi="宋体" w:cs="宋体"/>
                <w:color w:val="000000" w:themeColor="text1"/>
                <w:kern w:val="0"/>
                <w:szCs w:val="21"/>
              </w:rPr>
              <w:br/>
              <w:t>A、决策</w:t>
            </w:r>
            <w:r w:rsidRPr="00E95797">
              <w:rPr>
                <w:rFonts w:ascii="宋体" w:hAnsi="宋体" w:cs="宋体"/>
                <w:color w:val="000000" w:themeColor="text1"/>
                <w:kern w:val="0"/>
                <w:szCs w:val="21"/>
              </w:rPr>
              <w:br/>
              <w:t xml:space="preserve">B、反映和监督　</w:t>
            </w:r>
            <w:r w:rsidRPr="00E95797">
              <w:rPr>
                <w:rFonts w:ascii="宋体" w:hAnsi="宋体" w:cs="宋体"/>
                <w:color w:val="000000" w:themeColor="text1"/>
                <w:kern w:val="0"/>
                <w:szCs w:val="21"/>
              </w:rPr>
              <w:br/>
              <w:t xml:space="preserve">C、财务分析　</w:t>
            </w:r>
            <w:r w:rsidRPr="00E95797">
              <w:rPr>
                <w:rFonts w:ascii="宋体" w:hAnsi="宋体" w:cs="宋体"/>
                <w:color w:val="000000" w:themeColor="text1"/>
                <w:kern w:val="0"/>
                <w:szCs w:val="21"/>
              </w:rPr>
              <w:br/>
              <w:t xml:space="preserve">D、会计核算 </w:t>
            </w:r>
          </w:p>
        </w:tc>
      </w:tr>
      <w:tr w:rsidR="003C15C9" w:rsidRPr="00E95797" w:rsidTr="003C15C9">
        <w:trPr>
          <w:tblCellSpacing w:w="0" w:type="dxa"/>
        </w:trPr>
        <w:tc>
          <w:tcPr>
            <w:tcW w:w="255" w:type="pct"/>
          </w:tcPr>
          <w:p w:rsidR="003C15C9" w:rsidRPr="00E95797" w:rsidRDefault="003C15C9"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3、</w:t>
            </w:r>
          </w:p>
        </w:tc>
        <w:tc>
          <w:tcPr>
            <w:tcW w:w="0" w:type="auto"/>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会计核算一般原则中，要求企业提供的会计信息应当与财务报告使用者的经济决策需要相关的原则是（　　）</w:t>
            </w:r>
            <w:r w:rsidRPr="00E95797">
              <w:rPr>
                <w:rFonts w:ascii="宋体" w:hAnsi="宋体" w:cs="宋体"/>
                <w:color w:val="000000" w:themeColor="text1"/>
                <w:kern w:val="0"/>
                <w:szCs w:val="21"/>
              </w:rPr>
              <w:br/>
              <w:t>A、相关性原则</w:t>
            </w:r>
            <w:r w:rsidRPr="00E95797">
              <w:rPr>
                <w:rFonts w:ascii="宋体" w:hAnsi="宋体" w:cs="宋体"/>
                <w:color w:val="000000" w:themeColor="text1"/>
                <w:kern w:val="0"/>
                <w:szCs w:val="21"/>
              </w:rPr>
              <w:br/>
              <w:t>B、可比性原则</w:t>
            </w:r>
            <w:r w:rsidRPr="00E95797">
              <w:rPr>
                <w:rFonts w:ascii="宋体" w:hAnsi="宋体" w:cs="宋体"/>
                <w:color w:val="000000" w:themeColor="text1"/>
                <w:kern w:val="0"/>
                <w:szCs w:val="21"/>
              </w:rPr>
              <w:br/>
              <w:t>C、了解性原则</w:t>
            </w:r>
            <w:r w:rsidRPr="00E95797">
              <w:rPr>
                <w:rFonts w:ascii="宋体" w:hAnsi="宋体" w:cs="宋体"/>
                <w:color w:val="000000" w:themeColor="text1"/>
                <w:kern w:val="0"/>
                <w:szCs w:val="21"/>
              </w:rPr>
              <w:br/>
              <w:t xml:space="preserve">D、重要性原则 </w:t>
            </w:r>
          </w:p>
        </w:tc>
      </w:tr>
      <w:tr w:rsidR="003C15C9" w:rsidRPr="00E95797" w:rsidTr="003C15C9">
        <w:trPr>
          <w:tblCellSpacing w:w="0" w:type="dxa"/>
        </w:trPr>
        <w:tc>
          <w:tcPr>
            <w:tcW w:w="255" w:type="pct"/>
          </w:tcPr>
          <w:p w:rsidR="003C15C9" w:rsidRPr="00E95797" w:rsidRDefault="003C15C9"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4、</w:t>
            </w:r>
          </w:p>
        </w:tc>
        <w:tc>
          <w:tcPr>
            <w:tcW w:w="0" w:type="auto"/>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在会计核算的基本前提中，（）规定了会计工作活动的空间范围。</w:t>
            </w:r>
            <w:r w:rsidRPr="00E95797">
              <w:rPr>
                <w:rFonts w:ascii="宋体" w:hAnsi="宋体" w:cs="宋体"/>
                <w:color w:val="000000" w:themeColor="text1"/>
                <w:kern w:val="0"/>
                <w:szCs w:val="21"/>
              </w:rPr>
              <w:br/>
              <w:t>A、会计主体</w:t>
            </w:r>
            <w:r w:rsidRPr="00E95797">
              <w:rPr>
                <w:rFonts w:ascii="宋体" w:hAnsi="宋体" w:cs="宋体"/>
                <w:color w:val="000000" w:themeColor="text1"/>
                <w:kern w:val="0"/>
                <w:szCs w:val="21"/>
              </w:rPr>
              <w:br/>
              <w:t>B、会计分期</w:t>
            </w:r>
            <w:r w:rsidRPr="00E95797">
              <w:rPr>
                <w:rFonts w:ascii="宋体" w:hAnsi="宋体" w:cs="宋体"/>
                <w:color w:val="000000" w:themeColor="text1"/>
                <w:kern w:val="0"/>
                <w:szCs w:val="21"/>
              </w:rPr>
              <w:br/>
              <w:t>C、持续经营</w:t>
            </w:r>
            <w:r w:rsidRPr="00E95797">
              <w:rPr>
                <w:rFonts w:ascii="宋体" w:hAnsi="宋体" w:cs="宋体"/>
                <w:color w:val="000000" w:themeColor="text1"/>
                <w:kern w:val="0"/>
                <w:szCs w:val="21"/>
              </w:rPr>
              <w:br/>
              <w:t xml:space="preserve">D、货币计量 </w:t>
            </w:r>
          </w:p>
        </w:tc>
      </w:tr>
      <w:tr w:rsidR="003C15C9" w:rsidRPr="00E95797" w:rsidTr="003C15C9">
        <w:trPr>
          <w:tblCellSpacing w:w="0" w:type="dxa"/>
        </w:trPr>
        <w:tc>
          <w:tcPr>
            <w:tcW w:w="255" w:type="pct"/>
          </w:tcPr>
          <w:p w:rsidR="003C15C9" w:rsidRPr="00E95797" w:rsidRDefault="003C15C9"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5、</w:t>
            </w:r>
          </w:p>
        </w:tc>
        <w:tc>
          <w:tcPr>
            <w:tcW w:w="0" w:type="auto"/>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会计核算一般原则中，要求企业提供的会计信息应当反映与企业财务状况、经营成果和现金流量有关的所有重要交易或者事项的原则是（）</w:t>
            </w:r>
            <w:r w:rsidRPr="00E95797">
              <w:rPr>
                <w:rFonts w:ascii="宋体" w:hAnsi="宋体" w:cs="宋体"/>
                <w:color w:val="000000" w:themeColor="text1"/>
                <w:kern w:val="0"/>
                <w:szCs w:val="21"/>
              </w:rPr>
              <w:br/>
              <w:t>A、相关性原则</w:t>
            </w:r>
            <w:r w:rsidRPr="00E95797">
              <w:rPr>
                <w:rFonts w:ascii="宋体" w:hAnsi="宋体" w:cs="宋体"/>
                <w:color w:val="000000" w:themeColor="text1"/>
                <w:kern w:val="0"/>
                <w:szCs w:val="21"/>
              </w:rPr>
              <w:br/>
              <w:t>B、可比性原则</w:t>
            </w:r>
            <w:r w:rsidRPr="00E95797">
              <w:rPr>
                <w:rFonts w:ascii="宋体" w:hAnsi="宋体" w:cs="宋体"/>
                <w:color w:val="000000" w:themeColor="text1"/>
                <w:kern w:val="0"/>
                <w:szCs w:val="21"/>
              </w:rPr>
              <w:br/>
              <w:t>C、了解性原则</w:t>
            </w:r>
            <w:r w:rsidRPr="00E95797">
              <w:rPr>
                <w:rFonts w:ascii="宋体" w:hAnsi="宋体" w:cs="宋体"/>
                <w:color w:val="000000" w:themeColor="text1"/>
                <w:kern w:val="0"/>
                <w:szCs w:val="21"/>
              </w:rPr>
              <w:br/>
              <w:t xml:space="preserve">D、重要性原则 </w:t>
            </w:r>
          </w:p>
        </w:tc>
      </w:tr>
      <w:tr w:rsidR="003C15C9" w:rsidRPr="00E95797" w:rsidTr="003C15C9">
        <w:trPr>
          <w:tblCellSpacing w:w="0" w:type="dxa"/>
        </w:trPr>
        <w:tc>
          <w:tcPr>
            <w:tcW w:w="255" w:type="pct"/>
          </w:tcPr>
          <w:p w:rsidR="003C15C9" w:rsidRPr="00E95797" w:rsidRDefault="003C15C9"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6、</w:t>
            </w:r>
          </w:p>
        </w:tc>
        <w:tc>
          <w:tcPr>
            <w:tcW w:w="0" w:type="auto"/>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据我国现行会计制度，下列关于会计年度的表述正确的是（）</w:t>
            </w:r>
            <w:r w:rsidRPr="00E95797">
              <w:rPr>
                <w:rFonts w:ascii="宋体" w:hAnsi="宋体" w:cs="宋体"/>
                <w:color w:val="000000" w:themeColor="text1"/>
                <w:kern w:val="0"/>
                <w:szCs w:val="21"/>
              </w:rPr>
              <w:br/>
              <w:t>A、公历的</w:t>
            </w:r>
            <w:smartTag w:uri="urn:schemas-microsoft-com:office:smarttags" w:element="chsdate">
              <w:smartTagPr>
                <w:attr w:name="IsROCDate" w:val="False"/>
                <w:attr w:name="IsLunarDate" w:val="False"/>
                <w:attr w:name="Day" w:val="1"/>
                <w:attr w:name="Month" w:val="8"/>
                <w:attr w:name="Year" w:val="2010"/>
              </w:smartTagPr>
              <w:r w:rsidRPr="00E95797">
                <w:rPr>
                  <w:rFonts w:ascii="宋体" w:hAnsi="宋体" w:cs="宋体"/>
                  <w:color w:val="000000" w:themeColor="text1"/>
                  <w:kern w:val="0"/>
                  <w:szCs w:val="21"/>
                </w:rPr>
                <w:t>8月1日</w:t>
              </w:r>
            </w:smartTag>
            <w:r w:rsidRPr="00E95797">
              <w:rPr>
                <w:rFonts w:ascii="宋体" w:hAnsi="宋体" w:cs="宋体"/>
                <w:color w:val="000000" w:themeColor="text1"/>
                <w:kern w:val="0"/>
                <w:szCs w:val="21"/>
              </w:rPr>
              <w:t>至第二年的</w:t>
            </w:r>
            <w:smartTag w:uri="urn:schemas-microsoft-com:office:smarttags" w:element="chsdate">
              <w:smartTagPr>
                <w:attr w:name="IsROCDate" w:val="False"/>
                <w:attr w:name="IsLunarDate" w:val="False"/>
                <w:attr w:name="Day" w:val="31"/>
                <w:attr w:name="Month" w:val="7"/>
                <w:attr w:name="Year" w:val="2010"/>
              </w:smartTagPr>
              <w:r w:rsidRPr="00E95797">
                <w:rPr>
                  <w:rFonts w:ascii="宋体" w:hAnsi="宋体" w:cs="宋体"/>
                  <w:color w:val="000000" w:themeColor="text1"/>
                  <w:kern w:val="0"/>
                  <w:szCs w:val="21"/>
                </w:rPr>
                <w:t>7月31日</w:t>
              </w:r>
            </w:smartTag>
            <w:r w:rsidRPr="00E95797">
              <w:rPr>
                <w:rFonts w:ascii="宋体" w:hAnsi="宋体" w:cs="宋体"/>
                <w:color w:val="000000" w:themeColor="text1"/>
                <w:kern w:val="0"/>
                <w:szCs w:val="21"/>
              </w:rPr>
              <w:t>止</w:t>
            </w:r>
            <w:r w:rsidRPr="00E95797">
              <w:rPr>
                <w:rFonts w:ascii="宋体" w:hAnsi="宋体" w:cs="宋体"/>
                <w:color w:val="000000" w:themeColor="text1"/>
                <w:kern w:val="0"/>
                <w:szCs w:val="21"/>
              </w:rPr>
              <w:br/>
              <w:t>B、公历的</w:t>
            </w:r>
            <w:smartTag w:uri="urn:schemas-microsoft-com:office:smarttags" w:element="chsdate">
              <w:smartTagPr>
                <w:attr w:name="IsROCDate" w:val="False"/>
                <w:attr w:name="IsLunarDate" w:val="False"/>
                <w:attr w:name="Day" w:val="1"/>
                <w:attr w:name="Month" w:val="7"/>
                <w:attr w:name="Year" w:val="2010"/>
              </w:smartTagPr>
              <w:r w:rsidRPr="00E95797">
                <w:rPr>
                  <w:rFonts w:ascii="宋体" w:hAnsi="宋体" w:cs="宋体"/>
                  <w:color w:val="000000" w:themeColor="text1"/>
                  <w:kern w:val="0"/>
                  <w:szCs w:val="21"/>
                </w:rPr>
                <w:t>7月1日</w:t>
              </w:r>
            </w:smartTag>
            <w:r w:rsidRPr="00E95797">
              <w:rPr>
                <w:rFonts w:ascii="宋体" w:hAnsi="宋体" w:cs="宋体"/>
                <w:color w:val="000000" w:themeColor="text1"/>
                <w:kern w:val="0"/>
                <w:szCs w:val="21"/>
              </w:rPr>
              <w:t>至第二年的</w:t>
            </w:r>
            <w:smartTag w:uri="urn:schemas-microsoft-com:office:smarttags" w:element="chsdate">
              <w:smartTagPr>
                <w:attr w:name="IsROCDate" w:val="False"/>
                <w:attr w:name="IsLunarDate" w:val="False"/>
                <w:attr w:name="Day" w:val="30"/>
                <w:attr w:name="Month" w:val="6"/>
                <w:attr w:name="Year" w:val="2010"/>
              </w:smartTagPr>
              <w:r w:rsidRPr="00E95797">
                <w:rPr>
                  <w:rFonts w:ascii="宋体" w:hAnsi="宋体" w:cs="宋体"/>
                  <w:color w:val="000000" w:themeColor="text1"/>
                  <w:kern w:val="0"/>
                  <w:szCs w:val="21"/>
                </w:rPr>
                <w:t>6月30日</w:t>
              </w:r>
            </w:smartTag>
            <w:r w:rsidRPr="00E95797">
              <w:rPr>
                <w:rFonts w:ascii="宋体" w:hAnsi="宋体" w:cs="宋体"/>
                <w:color w:val="000000" w:themeColor="text1"/>
                <w:kern w:val="0"/>
                <w:szCs w:val="21"/>
              </w:rPr>
              <w:t>止</w:t>
            </w:r>
            <w:r w:rsidRPr="00E95797">
              <w:rPr>
                <w:rFonts w:ascii="宋体" w:hAnsi="宋体" w:cs="宋体"/>
                <w:color w:val="000000" w:themeColor="text1"/>
                <w:kern w:val="0"/>
                <w:szCs w:val="21"/>
              </w:rPr>
              <w:br/>
              <w:t>C、公历的</w:t>
            </w:r>
            <w:smartTag w:uri="urn:schemas-microsoft-com:office:smarttags" w:element="chsdate">
              <w:smartTagPr>
                <w:attr w:name="IsROCDate" w:val="False"/>
                <w:attr w:name="IsLunarDate" w:val="False"/>
                <w:attr w:name="Day" w:val="1"/>
                <w:attr w:name="Month" w:val="1"/>
                <w:attr w:name="Year" w:val="2010"/>
              </w:smartTagPr>
              <w:r w:rsidRPr="00E95797">
                <w:rPr>
                  <w:rFonts w:ascii="宋体" w:hAnsi="宋体" w:cs="宋体"/>
                  <w:color w:val="000000" w:themeColor="text1"/>
                  <w:kern w:val="0"/>
                  <w:szCs w:val="21"/>
                </w:rPr>
                <w:t>1月1日</w:t>
              </w:r>
            </w:smartTag>
            <w:r w:rsidRPr="00E95797">
              <w:rPr>
                <w:rFonts w:ascii="宋体" w:hAnsi="宋体" w:cs="宋体"/>
                <w:color w:val="000000" w:themeColor="text1"/>
                <w:kern w:val="0"/>
                <w:szCs w:val="21"/>
              </w:rPr>
              <w:t>至当年的</w:t>
            </w:r>
            <w:smartTag w:uri="urn:schemas-microsoft-com:office:smarttags" w:element="chsdate">
              <w:smartTagPr>
                <w:attr w:name="IsROCDate" w:val="False"/>
                <w:attr w:name="IsLunarDate" w:val="False"/>
                <w:attr w:name="Day" w:val="31"/>
                <w:attr w:name="Month" w:val="12"/>
                <w:attr w:name="Year" w:val="2010"/>
              </w:smartTagPr>
              <w:r w:rsidRPr="00E95797">
                <w:rPr>
                  <w:rFonts w:ascii="宋体" w:hAnsi="宋体" w:cs="宋体"/>
                  <w:color w:val="000000" w:themeColor="text1"/>
                  <w:kern w:val="0"/>
                  <w:szCs w:val="21"/>
                </w:rPr>
                <w:t>12月31日</w:t>
              </w:r>
            </w:smartTag>
            <w:r w:rsidRPr="00E95797">
              <w:rPr>
                <w:rFonts w:ascii="宋体" w:hAnsi="宋体" w:cs="宋体"/>
                <w:color w:val="000000" w:themeColor="text1"/>
                <w:kern w:val="0"/>
                <w:szCs w:val="21"/>
              </w:rPr>
              <w:t>止</w:t>
            </w:r>
            <w:r w:rsidRPr="00E95797">
              <w:rPr>
                <w:rFonts w:ascii="宋体" w:hAnsi="宋体" w:cs="宋体"/>
                <w:color w:val="000000" w:themeColor="text1"/>
                <w:kern w:val="0"/>
                <w:szCs w:val="21"/>
              </w:rPr>
              <w:br/>
              <w:t>D、农历的</w:t>
            </w:r>
            <w:smartTag w:uri="urn:schemas-microsoft-com:office:smarttags" w:element="chsdate">
              <w:smartTagPr>
                <w:attr w:name="IsROCDate" w:val="False"/>
                <w:attr w:name="IsLunarDate" w:val="False"/>
                <w:attr w:name="Day" w:val="1"/>
                <w:attr w:name="Month" w:val="1"/>
                <w:attr w:name="Year" w:val="2010"/>
              </w:smartTagPr>
              <w:r w:rsidRPr="00E95797">
                <w:rPr>
                  <w:rFonts w:ascii="宋体" w:hAnsi="宋体" w:cs="宋体"/>
                  <w:color w:val="000000" w:themeColor="text1"/>
                  <w:kern w:val="0"/>
                  <w:szCs w:val="21"/>
                </w:rPr>
                <w:t>1月1日</w:t>
              </w:r>
            </w:smartTag>
            <w:r w:rsidRPr="00E95797">
              <w:rPr>
                <w:rFonts w:ascii="宋体" w:hAnsi="宋体" w:cs="宋体"/>
                <w:color w:val="000000" w:themeColor="text1"/>
                <w:kern w:val="0"/>
                <w:szCs w:val="21"/>
              </w:rPr>
              <w:t xml:space="preserve">至农历的最后一天止 </w:t>
            </w:r>
          </w:p>
        </w:tc>
      </w:tr>
      <w:tr w:rsidR="003C15C9" w:rsidRPr="00E95797" w:rsidTr="003C15C9">
        <w:trPr>
          <w:tblCellSpacing w:w="0" w:type="dxa"/>
        </w:trPr>
        <w:tc>
          <w:tcPr>
            <w:tcW w:w="255" w:type="pct"/>
          </w:tcPr>
          <w:p w:rsidR="003C15C9" w:rsidRPr="00E95797" w:rsidRDefault="003C15C9"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7、</w:t>
            </w:r>
          </w:p>
        </w:tc>
        <w:tc>
          <w:tcPr>
            <w:tcW w:w="0" w:type="auto"/>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会计处理方法和程序前后各期一般（）</w:t>
            </w:r>
            <w:r w:rsidRPr="00E95797">
              <w:rPr>
                <w:rFonts w:ascii="宋体" w:hAnsi="宋体" w:cs="宋体"/>
                <w:color w:val="000000" w:themeColor="text1"/>
                <w:kern w:val="0"/>
                <w:szCs w:val="21"/>
              </w:rPr>
              <w:br/>
              <w:t>A、应该一致，不能随意变动</w:t>
            </w:r>
            <w:r w:rsidRPr="00E95797">
              <w:rPr>
                <w:rFonts w:ascii="宋体" w:hAnsi="宋体" w:cs="宋体"/>
                <w:color w:val="000000" w:themeColor="text1"/>
                <w:kern w:val="0"/>
                <w:szCs w:val="21"/>
              </w:rPr>
              <w:br/>
              <w:t>B、在任何情况下都不能变动</w:t>
            </w:r>
            <w:r w:rsidRPr="00E95797">
              <w:rPr>
                <w:rFonts w:ascii="宋体" w:hAnsi="宋体" w:cs="宋体"/>
                <w:color w:val="000000" w:themeColor="text1"/>
                <w:kern w:val="0"/>
                <w:szCs w:val="21"/>
              </w:rPr>
              <w:br/>
              <w:t>C、可以随意变动</w:t>
            </w:r>
            <w:r w:rsidRPr="00E95797">
              <w:rPr>
                <w:rFonts w:ascii="宋体" w:hAnsi="宋体" w:cs="宋体"/>
                <w:color w:val="000000" w:themeColor="text1"/>
                <w:kern w:val="0"/>
                <w:szCs w:val="21"/>
              </w:rPr>
              <w:br/>
              <w:t xml:space="preserve">D、以上表述均不对 </w:t>
            </w:r>
          </w:p>
        </w:tc>
      </w:tr>
      <w:tr w:rsidR="003C15C9" w:rsidRPr="00E95797" w:rsidTr="003C15C9">
        <w:trPr>
          <w:tblCellSpacing w:w="0" w:type="dxa"/>
        </w:trPr>
        <w:tc>
          <w:tcPr>
            <w:tcW w:w="255" w:type="pct"/>
          </w:tcPr>
          <w:p w:rsidR="003C15C9" w:rsidRPr="00E95797" w:rsidRDefault="003C15C9"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8、</w:t>
            </w:r>
          </w:p>
        </w:tc>
        <w:tc>
          <w:tcPr>
            <w:tcW w:w="0" w:type="auto"/>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　）是指企业过去的交易或者事项形成的、预期会导致经济利益流出企业的现时义务。</w:t>
            </w:r>
            <w:r w:rsidRPr="00E95797">
              <w:rPr>
                <w:rFonts w:ascii="宋体" w:hAnsi="宋体" w:cs="宋体"/>
                <w:color w:val="000000" w:themeColor="text1"/>
                <w:kern w:val="0"/>
                <w:szCs w:val="21"/>
              </w:rPr>
              <w:br/>
              <w:t xml:space="preserve">A、所有者权益　</w:t>
            </w:r>
            <w:r w:rsidRPr="00E95797">
              <w:rPr>
                <w:rFonts w:ascii="宋体" w:hAnsi="宋体" w:cs="宋体"/>
                <w:color w:val="000000" w:themeColor="text1"/>
                <w:kern w:val="0"/>
                <w:szCs w:val="21"/>
              </w:rPr>
              <w:br/>
              <w:t>B、利润</w:t>
            </w:r>
            <w:r w:rsidRPr="00E95797">
              <w:rPr>
                <w:rFonts w:ascii="宋体" w:hAnsi="宋体" w:cs="宋体"/>
                <w:color w:val="000000" w:themeColor="text1"/>
                <w:kern w:val="0"/>
                <w:szCs w:val="21"/>
              </w:rPr>
              <w:br/>
              <w:t>C、收入</w:t>
            </w:r>
            <w:r w:rsidRPr="00E95797">
              <w:rPr>
                <w:rFonts w:ascii="宋体" w:hAnsi="宋体" w:cs="宋体"/>
                <w:color w:val="000000" w:themeColor="text1"/>
                <w:kern w:val="0"/>
                <w:szCs w:val="21"/>
              </w:rPr>
              <w:br/>
              <w:t xml:space="preserve">D、负债 </w:t>
            </w:r>
          </w:p>
        </w:tc>
      </w:tr>
      <w:tr w:rsidR="003C15C9" w:rsidRPr="00E95797" w:rsidTr="003C15C9">
        <w:trPr>
          <w:tblCellSpacing w:w="0" w:type="dxa"/>
        </w:trPr>
        <w:tc>
          <w:tcPr>
            <w:tcW w:w="255" w:type="pct"/>
          </w:tcPr>
          <w:p w:rsidR="003C15C9" w:rsidRPr="00E95797" w:rsidRDefault="003C15C9"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lastRenderedPageBreak/>
              <w:t>9、</w:t>
            </w:r>
          </w:p>
        </w:tc>
        <w:tc>
          <w:tcPr>
            <w:tcW w:w="0" w:type="auto"/>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   )是指企业过去的交易或者事项形成的、由企业拥有或者控制的、预期会给企业带来经济利益的资源。</w:t>
            </w:r>
            <w:r w:rsidRPr="00E95797">
              <w:rPr>
                <w:rFonts w:ascii="宋体" w:hAnsi="宋体" w:cs="宋体"/>
                <w:color w:val="000000" w:themeColor="text1"/>
                <w:kern w:val="0"/>
                <w:szCs w:val="21"/>
              </w:rPr>
              <w:br/>
              <w:t xml:space="preserve">A、所有者权益　</w:t>
            </w:r>
            <w:r w:rsidRPr="00E95797">
              <w:rPr>
                <w:rFonts w:ascii="宋体" w:hAnsi="宋体" w:cs="宋体"/>
                <w:color w:val="000000" w:themeColor="text1"/>
                <w:kern w:val="0"/>
                <w:szCs w:val="21"/>
              </w:rPr>
              <w:br/>
              <w:t>B、利润</w:t>
            </w:r>
            <w:r w:rsidRPr="00E95797">
              <w:rPr>
                <w:rFonts w:ascii="宋体" w:hAnsi="宋体" w:cs="宋体"/>
                <w:color w:val="000000" w:themeColor="text1"/>
                <w:kern w:val="0"/>
                <w:szCs w:val="21"/>
              </w:rPr>
              <w:br/>
              <w:t>C、资产</w:t>
            </w:r>
            <w:r w:rsidRPr="00E95797">
              <w:rPr>
                <w:rFonts w:ascii="宋体" w:hAnsi="宋体" w:cs="宋体"/>
                <w:color w:val="000000" w:themeColor="text1"/>
                <w:kern w:val="0"/>
                <w:szCs w:val="21"/>
              </w:rPr>
              <w:br/>
              <w:t xml:space="preserve">D、负债 </w:t>
            </w:r>
          </w:p>
        </w:tc>
      </w:tr>
      <w:tr w:rsidR="003C15C9" w:rsidRPr="00E95797" w:rsidTr="003C15C9">
        <w:trPr>
          <w:tblCellSpacing w:w="0" w:type="dxa"/>
        </w:trPr>
        <w:tc>
          <w:tcPr>
            <w:tcW w:w="255" w:type="pct"/>
          </w:tcPr>
          <w:p w:rsidR="003C15C9" w:rsidRPr="00E95797" w:rsidRDefault="003C15C9"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10、</w:t>
            </w:r>
          </w:p>
        </w:tc>
        <w:tc>
          <w:tcPr>
            <w:tcW w:w="0" w:type="auto"/>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采用复式记账的方法主要是为了（）</w:t>
            </w:r>
            <w:r w:rsidRPr="00E95797">
              <w:rPr>
                <w:rFonts w:ascii="宋体" w:hAnsi="宋体" w:cs="宋体"/>
                <w:color w:val="000000" w:themeColor="text1"/>
                <w:kern w:val="0"/>
                <w:szCs w:val="21"/>
              </w:rPr>
              <w:br/>
              <w:t>A、便于登记账簿</w:t>
            </w:r>
            <w:r w:rsidRPr="00E95797">
              <w:rPr>
                <w:rFonts w:ascii="宋体" w:hAnsi="宋体" w:cs="宋体"/>
                <w:color w:val="000000" w:themeColor="text1"/>
                <w:kern w:val="0"/>
                <w:szCs w:val="21"/>
              </w:rPr>
              <w:br/>
              <w:t>B、如实反映经济业务的来龙去脉</w:t>
            </w:r>
            <w:r w:rsidRPr="00E95797">
              <w:rPr>
                <w:rFonts w:ascii="宋体" w:hAnsi="宋体" w:cs="宋体"/>
                <w:color w:val="000000" w:themeColor="text1"/>
                <w:kern w:val="0"/>
                <w:szCs w:val="21"/>
              </w:rPr>
              <w:br/>
              <w:t>C、提高会计的工作效率</w:t>
            </w:r>
            <w:r w:rsidRPr="00E95797">
              <w:rPr>
                <w:rFonts w:ascii="宋体" w:hAnsi="宋体" w:cs="宋体"/>
                <w:color w:val="000000" w:themeColor="text1"/>
                <w:kern w:val="0"/>
                <w:szCs w:val="21"/>
              </w:rPr>
              <w:br/>
              <w:t xml:space="preserve">D、便于会计的分工协作 </w:t>
            </w:r>
          </w:p>
        </w:tc>
      </w:tr>
      <w:tr w:rsidR="003C15C9" w:rsidRPr="00E95797" w:rsidTr="003744B8">
        <w:trPr>
          <w:trHeight w:val="375"/>
          <w:tblCellSpacing w:w="0" w:type="dxa"/>
        </w:trPr>
        <w:tc>
          <w:tcPr>
            <w:tcW w:w="0" w:type="auto"/>
            <w:gridSpan w:val="2"/>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b/>
                <w:bCs/>
                <w:color w:val="000000" w:themeColor="text1"/>
                <w:kern w:val="0"/>
              </w:rPr>
              <w:t>二、多选题:</w:t>
            </w:r>
          </w:p>
        </w:tc>
      </w:tr>
      <w:tr w:rsidR="003C15C9" w:rsidRPr="00E95797" w:rsidTr="003C15C9">
        <w:trPr>
          <w:tblCellSpacing w:w="0" w:type="dxa"/>
        </w:trPr>
        <w:tc>
          <w:tcPr>
            <w:tcW w:w="255" w:type="pct"/>
          </w:tcPr>
          <w:p w:rsidR="003C15C9" w:rsidRPr="00E95797" w:rsidRDefault="003C15C9"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11、</w:t>
            </w:r>
          </w:p>
        </w:tc>
        <w:tc>
          <w:tcPr>
            <w:tcW w:w="0" w:type="auto"/>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下列属于会计反映职能特点的是（）：</w:t>
            </w:r>
            <w:r w:rsidRPr="00E95797">
              <w:rPr>
                <w:rFonts w:ascii="宋体" w:hAnsi="宋体" w:cs="宋体"/>
                <w:color w:val="000000" w:themeColor="text1"/>
                <w:kern w:val="0"/>
                <w:szCs w:val="21"/>
              </w:rPr>
              <w:br/>
              <w:t>A会计是定量地反映各单位的经济活动；</w:t>
            </w:r>
            <w:r w:rsidRPr="00E95797">
              <w:rPr>
                <w:rFonts w:ascii="宋体" w:hAnsi="宋体" w:cs="宋体"/>
                <w:color w:val="000000" w:themeColor="text1"/>
                <w:kern w:val="0"/>
                <w:szCs w:val="21"/>
              </w:rPr>
              <w:br/>
              <w:t>B会计是定性地反映各单位的经济活动；</w:t>
            </w:r>
            <w:r w:rsidRPr="00E95797">
              <w:rPr>
                <w:rFonts w:ascii="宋体" w:hAnsi="宋体" w:cs="宋体"/>
                <w:color w:val="000000" w:themeColor="text1"/>
                <w:kern w:val="0"/>
                <w:szCs w:val="21"/>
              </w:rPr>
              <w:br/>
              <w:t>C会计是客观地事后反映各单位已经发生或已经完成的各项经济活动</w:t>
            </w:r>
            <w:r w:rsidRPr="00E95797">
              <w:rPr>
                <w:rFonts w:ascii="宋体" w:hAnsi="宋体" w:cs="宋体"/>
                <w:color w:val="000000" w:themeColor="text1"/>
                <w:kern w:val="0"/>
                <w:szCs w:val="21"/>
              </w:rPr>
              <w:br/>
              <w:t>D会计是系统、连续、完整地反映各单位的经济活动</w:t>
            </w:r>
            <w:r w:rsidRPr="00E95797">
              <w:rPr>
                <w:rFonts w:ascii="宋体" w:hAnsi="宋体" w:cs="宋体"/>
                <w:color w:val="000000" w:themeColor="text1"/>
                <w:kern w:val="0"/>
                <w:szCs w:val="21"/>
              </w:rPr>
              <w:br/>
              <w:t xml:space="preserve">E会计是客观地事后反映各单位正在发生或正在完成的各项经济活动 </w:t>
            </w:r>
          </w:p>
        </w:tc>
      </w:tr>
      <w:tr w:rsidR="003C15C9" w:rsidRPr="00E95797" w:rsidTr="003C15C9">
        <w:trPr>
          <w:tblCellSpacing w:w="0" w:type="dxa"/>
        </w:trPr>
        <w:tc>
          <w:tcPr>
            <w:tcW w:w="255" w:type="pct"/>
          </w:tcPr>
          <w:p w:rsidR="003C15C9" w:rsidRPr="00E95797" w:rsidRDefault="003C15C9"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12、</w:t>
            </w:r>
          </w:p>
        </w:tc>
        <w:tc>
          <w:tcPr>
            <w:tcW w:w="0" w:type="auto"/>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以下哪项是会计核算的基本前提（　　）。</w:t>
            </w:r>
            <w:r w:rsidRPr="00E95797">
              <w:rPr>
                <w:rFonts w:ascii="宋体" w:hAnsi="宋体" w:cs="宋体"/>
                <w:color w:val="000000" w:themeColor="text1"/>
                <w:kern w:val="0"/>
                <w:szCs w:val="21"/>
              </w:rPr>
              <w:br/>
              <w:t>A、谨慎性</w:t>
            </w:r>
            <w:r w:rsidRPr="00E95797">
              <w:rPr>
                <w:rFonts w:ascii="宋体" w:hAnsi="宋体" w:cs="宋体"/>
                <w:color w:val="000000" w:themeColor="text1"/>
                <w:kern w:val="0"/>
                <w:szCs w:val="21"/>
              </w:rPr>
              <w:br/>
              <w:t>B、会计分期</w:t>
            </w:r>
            <w:r w:rsidRPr="00E95797">
              <w:rPr>
                <w:rFonts w:ascii="宋体" w:hAnsi="宋体" w:cs="宋体"/>
                <w:color w:val="000000" w:themeColor="text1"/>
                <w:kern w:val="0"/>
                <w:szCs w:val="21"/>
              </w:rPr>
              <w:br/>
              <w:t>C、会计主体</w:t>
            </w:r>
            <w:r w:rsidRPr="00E95797">
              <w:rPr>
                <w:rFonts w:ascii="宋体" w:hAnsi="宋体" w:cs="宋体"/>
                <w:color w:val="000000" w:themeColor="text1"/>
                <w:kern w:val="0"/>
                <w:szCs w:val="21"/>
              </w:rPr>
              <w:br/>
              <w:t>D、货币计量</w:t>
            </w:r>
            <w:r w:rsidRPr="00E95797">
              <w:rPr>
                <w:rFonts w:ascii="宋体" w:hAnsi="宋体" w:cs="宋体"/>
                <w:color w:val="000000" w:themeColor="text1"/>
                <w:kern w:val="0"/>
                <w:szCs w:val="21"/>
              </w:rPr>
              <w:br/>
              <w:t xml:space="preserve">E、持续经营 </w:t>
            </w:r>
          </w:p>
        </w:tc>
      </w:tr>
      <w:tr w:rsidR="003C15C9" w:rsidRPr="00E95797" w:rsidTr="003C15C9">
        <w:trPr>
          <w:tblCellSpacing w:w="0" w:type="dxa"/>
        </w:trPr>
        <w:tc>
          <w:tcPr>
            <w:tcW w:w="255" w:type="pct"/>
          </w:tcPr>
          <w:p w:rsidR="003C15C9" w:rsidRPr="00E95797" w:rsidRDefault="003C15C9"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13、</w:t>
            </w:r>
          </w:p>
        </w:tc>
        <w:tc>
          <w:tcPr>
            <w:tcW w:w="0" w:type="auto"/>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资产的确认必须符合的标准包括（　）</w:t>
            </w:r>
            <w:r w:rsidRPr="00E95797">
              <w:rPr>
                <w:rFonts w:ascii="宋体" w:hAnsi="宋体" w:cs="宋体"/>
                <w:color w:val="000000" w:themeColor="text1"/>
                <w:kern w:val="0"/>
                <w:szCs w:val="21"/>
              </w:rPr>
              <w:br/>
              <w:t>A资产的本质必须是一项经济资源</w:t>
            </w:r>
            <w:r w:rsidRPr="00E95797">
              <w:rPr>
                <w:rFonts w:ascii="宋体" w:hAnsi="宋体" w:cs="宋体"/>
                <w:color w:val="000000" w:themeColor="text1"/>
                <w:kern w:val="0"/>
                <w:szCs w:val="21"/>
              </w:rPr>
              <w:br/>
              <w:t>B资产应当能以货币计量</w:t>
            </w:r>
            <w:r w:rsidRPr="00E95797">
              <w:rPr>
                <w:rFonts w:ascii="宋体" w:hAnsi="宋体" w:cs="宋体"/>
                <w:color w:val="000000" w:themeColor="text1"/>
                <w:kern w:val="0"/>
                <w:szCs w:val="21"/>
              </w:rPr>
              <w:br/>
              <w:t>C资产必须是企业所拥有或控制的经济资源；</w:t>
            </w:r>
            <w:r w:rsidRPr="00E95797">
              <w:rPr>
                <w:rFonts w:ascii="宋体" w:hAnsi="宋体" w:cs="宋体"/>
                <w:color w:val="000000" w:themeColor="text1"/>
                <w:kern w:val="0"/>
                <w:szCs w:val="21"/>
              </w:rPr>
              <w:br/>
              <w:t>D资产仅指各项财产</w:t>
            </w:r>
            <w:r w:rsidRPr="00E95797">
              <w:rPr>
                <w:rFonts w:ascii="宋体" w:hAnsi="宋体" w:cs="宋体"/>
                <w:color w:val="000000" w:themeColor="text1"/>
                <w:kern w:val="0"/>
                <w:szCs w:val="21"/>
              </w:rPr>
              <w:br/>
              <w:t xml:space="preserve">E资产可以以货币计量，也可以以实物计算 </w:t>
            </w:r>
          </w:p>
        </w:tc>
      </w:tr>
      <w:tr w:rsidR="003C15C9" w:rsidRPr="00E95797" w:rsidTr="003744B8">
        <w:trPr>
          <w:trHeight w:val="375"/>
          <w:tblCellSpacing w:w="0" w:type="dxa"/>
        </w:trPr>
        <w:tc>
          <w:tcPr>
            <w:tcW w:w="0" w:type="auto"/>
            <w:gridSpan w:val="2"/>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b/>
                <w:bCs/>
                <w:color w:val="000000" w:themeColor="text1"/>
                <w:kern w:val="0"/>
              </w:rPr>
              <w:t>三、判断题:</w:t>
            </w:r>
          </w:p>
        </w:tc>
      </w:tr>
      <w:tr w:rsidR="003C15C9" w:rsidRPr="00E95797" w:rsidTr="003C15C9">
        <w:trPr>
          <w:tblCellSpacing w:w="0" w:type="dxa"/>
        </w:trPr>
        <w:tc>
          <w:tcPr>
            <w:tcW w:w="255" w:type="pct"/>
          </w:tcPr>
          <w:p w:rsidR="003C15C9" w:rsidRPr="00E95797" w:rsidRDefault="003C15C9"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14、</w:t>
            </w:r>
          </w:p>
        </w:tc>
        <w:tc>
          <w:tcPr>
            <w:tcW w:w="0" w:type="auto"/>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 xml:space="preserve">会计是对经济活动进行核算和监督，是会计的基本职能； </w:t>
            </w:r>
          </w:p>
        </w:tc>
      </w:tr>
      <w:tr w:rsidR="003C15C9" w:rsidRPr="00E95797" w:rsidTr="003C15C9">
        <w:trPr>
          <w:tblCellSpacing w:w="0" w:type="dxa"/>
        </w:trPr>
        <w:tc>
          <w:tcPr>
            <w:tcW w:w="255" w:type="pct"/>
          </w:tcPr>
          <w:p w:rsidR="003C15C9" w:rsidRPr="00E95797" w:rsidRDefault="003C15C9"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15、</w:t>
            </w:r>
          </w:p>
        </w:tc>
        <w:tc>
          <w:tcPr>
            <w:tcW w:w="0" w:type="auto"/>
            <w:vAlign w:val="center"/>
          </w:tcPr>
          <w:p w:rsidR="003C15C9" w:rsidRPr="00E95797" w:rsidRDefault="003C15C9"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 xml:space="preserve">会计监督包括事先、事中和事后监督，它贯穿于各单位经济活动的全过程。（） </w:t>
            </w:r>
          </w:p>
        </w:tc>
      </w:tr>
    </w:tbl>
    <w:p w:rsidR="003C15C9" w:rsidRPr="00E95797" w:rsidRDefault="003C15C9">
      <w:pPr>
        <w:rPr>
          <w:color w:val="000000" w:themeColor="text1"/>
        </w:rPr>
      </w:pPr>
    </w:p>
    <w:p w:rsidR="003C15C9" w:rsidRPr="00E95797" w:rsidRDefault="003C15C9">
      <w:pPr>
        <w:rPr>
          <w:color w:val="000000" w:themeColor="text1"/>
        </w:rPr>
      </w:pPr>
    </w:p>
    <w:p w:rsidR="002A5B90" w:rsidRPr="00E95797" w:rsidRDefault="002A5B90">
      <w:pPr>
        <w:rPr>
          <w:b/>
          <w:color w:val="000000" w:themeColor="text1"/>
        </w:rPr>
      </w:pPr>
      <w:r w:rsidRPr="00E95797">
        <w:rPr>
          <w:rFonts w:hint="eastAsia"/>
          <w:b/>
          <w:color w:val="000000" w:themeColor="text1"/>
        </w:rPr>
        <w:t>土地估价相关知识精讲班第</w:t>
      </w:r>
      <w:r w:rsidRPr="00E95797">
        <w:rPr>
          <w:rFonts w:hint="eastAsia"/>
          <w:b/>
          <w:color w:val="000000" w:themeColor="text1"/>
        </w:rPr>
        <w:t>22</w:t>
      </w:r>
      <w:r w:rsidRPr="00E95797">
        <w:rPr>
          <w:rFonts w:hint="eastAsia"/>
          <w:b/>
          <w:color w:val="000000" w:themeColor="text1"/>
        </w:rPr>
        <w:t>讲作业卷</w:t>
      </w:r>
    </w:p>
    <w:tbl>
      <w:tblPr>
        <w:tblW w:w="5000" w:type="pct"/>
        <w:tblCellSpacing w:w="0" w:type="dxa"/>
        <w:tblCellMar>
          <w:left w:w="0" w:type="dxa"/>
          <w:right w:w="0" w:type="dxa"/>
        </w:tblCellMar>
        <w:tblLook w:val="0000"/>
      </w:tblPr>
      <w:tblGrid>
        <w:gridCol w:w="424"/>
        <w:gridCol w:w="7882"/>
      </w:tblGrid>
      <w:tr w:rsidR="002A5B90" w:rsidRPr="00E95797" w:rsidTr="003744B8">
        <w:trPr>
          <w:trHeight w:val="375"/>
          <w:tblCellSpacing w:w="0" w:type="dxa"/>
        </w:trPr>
        <w:tc>
          <w:tcPr>
            <w:tcW w:w="0" w:type="auto"/>
            <w:gridSpan w:val="2"/>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b/>
                <w:bCs/>
                <w:color w:val="000000" w:themeColor="text1"/>
                <w:kern w:val="0"/>
              </w:rPr>
              <w:t>一、单选题:</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我国企业会计实务中的货币资金是指（）</w:t>
            </w:r>
            <w:r w:rsidRPr="00E95797">
              <w:rPr>
                <w:rFonts w:ascii="宋体" w:hAnsi="宋体" w:cs="宋体"/>
                <w:color w:val="000000" w:themeColor="text1"/>
                <w:kern w:val="0"/>
                <w:szCs w:val="21"/>
              </w:rPr>
              <w:br/>
              <w:t xml:space="preserve">A、现金　</w:t>
            </w:r>
            <w:r w:rsidRPr="00E95797">
              <w:rPr>
                <w:rFonts w:ascii="宋体" w:hAnsi="宋体" w:cs="宋体"/>
                <w:color w:val="000000" w:themeColor="text1"/>
                <w:kern w:val="0"/>
                <w:szCs w:val="21"/>
              </w:rPr>
              <w:br/>
              <w:t>B、现金和银行存款</w:t>
            </w:r>
            <w:r w:rsidRPr="00E95797">
              <w:rPr>
                <w:rFonts w:ascii="宋体" w:hAnsi="宋体" w:cs="宋体"/>
                <w:color w:val="000000" w:themeColor="text1"/>
                <w:kern w:val="0"/>
                <w:szCs w:val="21"/>
              </w:rPr>
              <w:br/>
              <w:t>C、库存现金和有价证券</w:t>
            </w:r>
            <w:r w:rsidRPr="00E95797">
              <w:rPr>
                <w:rFonts w:ascii="宋体" w:hAnsi="宋体" w:cs="宋体"/>
                <w:color w:val="000000" w:themeColor="text1"/>
                <w:kern w:val="0"/>
                <w:szCs w:val="21"/>
              </w:rPr>
              <w:br/>
              <w:t xml:space="preserve">D、库存现金、银行存款和其他货币资金 </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2、</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不属于其他货币资金核算范围的是（）</w:t>
            </w:r>
            <w:r w:rsidRPr="00E95797">
              <w:rPr>
                <w:rFonts w:ascii="宋体" w:hAnsi="宋体" w:cs="宋体"/>
                <w:color w:val="000000" w:themeColor="text1"/>
                <w:kern w:val="0"/>
                <w:szCs w:val="21"/>
              </w:rPr>
              <w:br/>
              <w:t>A、银行汇票存款</w:t>
            </w:r>
            <w:r w:rsidRPr="00E95797">
              <w:rPr>
                <w:rFonts w:ascii="宋体" w:hAnsi="宋体" w:cs="宋体"/>
                <w:color w:val="000000" w:themeColor="text1"/>
                <w:kern w:val="0"/>
                <w:szCs w:val="21"/>
              </w:rPr>
              <w:br/>
            </w:r>
            <w:r w:rsidRPr="00E95797">
              <w:rPr>
                <w:rFonts w:ascii="宋体" w:hAnsi="宋体" w:cs="宋体"/>
                <w:color w:val="000000" w:themeColor="text1"/>
                <w:kern w:val="0"/>
                <w:szCs w:val="21"/>
              </w:rPr>
              <w:lastRenderedPageBreak/>
              <w:t>B、在途货币资金</w:t>
            </w:r>
            <w:r w:rsidRPr="00E95797">
              <w:rPr>
                <w:rFonts w:ascii="宋体" w:hAnsi="宋体" w:cs="宋体"/>
                <w:color w:val="000000" w:themeColor="text1"/>
                <w:kern w:val="0"/>
                <w:szCs w:val="21"/>
              </w:rPr>
              <w:br/>
              <w:t>C、外汇存款</w:t>
            </w:r>
            <w:r w:rsidRPr="00E95797">
              <w:rPr>
                <w:rFonts w:ascii="宋体" w:hAnsi="宋体" w:cs="宋体"/>
                <w:color w:val="000000" w:themeColor="text1"/>
                <w:kern w:val="0"/>
                <w:szCs w:val="21"/>
              </w:rPr>
              <w:br/>
              <w:t xml:space="preserve">D、外埠存款 </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lastRenderedPageBreak/>
              <w:t>3、</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我国现行会计制度规定，对于短期投资的期末计价采用（）</w:t>
            </w:r>
            <w:r w:rsidRPr="00E95797">
              <w:rPr>
                <w:rFonts w:ascii="宋体" w:hAnsi="宋体" w:cs="宋体"/>
                <w:color w:val="000000" w:themeColor="text1"/>
                <w:kern w:val="0"/>
                <w:szCs w:val="21"/>
              </w:rPr>
              <w:br/>
              <w:t>A、成本法</w:t>
            </w:r>
            <w:r w:rsidRPr="00E95797">
              <w:rPr>
                <w:rFonts w:ascii="宋体" w:hAnsi="宋体" w:cs="宋体"/>
                <w:color w:val="000000" w:themeColor="text1"/>
                <w:kern w:val="0"/>
                <w:szCs w:val="21"/>
              </w:rPr>
              <w:br/>
              <w:t>B、市价法</w:t>
            </w:r>
            <w:r w:rsidRPr="00E95797">
              <w:rPr>
                <w:rFonts w:ascii="宋体" w:hAnsi="宋体" w:cs="宋体"/>
                <w:color w:val="000000" w:themeColor="text1"/>
                <w:kern w:val="0"/>
                <w:szCs w:val="21"/>
              </w:rPr>
              <w:br/>
              <w:t>C、市价与成本孰低法</w:t>
            </w:r>
            <w:r w:rsidRPr="00E95797">
              <w:rPr>
                <w:rFonts w:ascii="宋体" w:hAnsi="宋体" w:cs="宋体"/>
                <w:color w:val="000000" w:themeColor="text1"/>
                <w:kern w:val="0"/>
                <w:szCs w:val="21"/>
              </w:rPr>
              <w:br/>
              <w:t xml:space="preserve">D、净价法 </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4、</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我国现行会计制度规定，应收票据按（）计价入账。</w:t>
            </w:r>
            <w:r w:rsidRPr="00E95797">
              <w:rPr>
                <w:rFonts w:ascii="宋体" w:hAnsi="宋体" w:cs="宋体"/>
                <w:color w:val="000000" w:themeColor="text1"/>
                <w:kern w:val="0"/>
                <w:szCs w:val="21"/>
              </w:rPr>
              <w:br/>
              <w:t>A、到期值</w:t>
            </w:r>
            <w:r w:rsidRPr="00E95797">
              <w:rPr>
                <w:rFonts w:ascii="宋体" w:hAnsi="宋体" w:cs="宋体"/>
                <w:color w:val="000000" w:themeColor="text1"/>
                <w:kern w:val="0"/>
                <w:szCs w:val="21"/>
              </w:rPr>
              <w:br/>
              <w:t>B、票面价值</w:t>
            </w:r>
            <w:r w:rsidRPr="00E95797">
              <w:rPr>
                <w:rFonts w:ascii="宋体" w:hAnsi="宋体" w:cs="宋体"/>
                <w:color w:val="000000" w:themeColor="text1"/>
                <w:kern w:val="0"/>
                <w:szCs w:val="21"/>
              </w:rPr>
              <w:br/>
              <w:t>C、贴现净值</w:t>
            </w:r>
            <w:r w:rsidRPr="00E95797">
              <w:rPr>
                <w:rFonts w:ascii="宋体" w:hAnsi="宋体" w:cs="宋体"/>
                <w:color w:val="000000" w:themeColor="text1"/>
                <w:kern w:val="0"/>
                <w:szCs w:val="21"/>
              </w:rPr>
              <w:br/>
              <w:t xml:space="preserve">D、未来现金流入额 </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5、</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下列不属于企业的流动负债的是（）</w:t>
            </w:r>
            <w:r w:rsidRPr="00E95797">
              <w:rPr>
                <w:rFonts w:ascii="宋体" w:hAnsi="宋体" w:cs="宋体"/>
                <w:color w:val="000000" w:themeColor="text1"/>
                <w:kern w:val="0"/>
                <w:szCs w:val="21"/>
              </w:rPr>
              <w:br/>
              <w:t>A、短期借款</w:t>
            </w:r>
            <w:r w:rsidRPr="00E95797">
              <w:rPr>
                <w:rFonts w:ascii="宋体" w:hAnsi="宋体" w:cs="宋体"/>
                <w:color w:val="000000" w:themeColor="text1"/>
                <w:kern w:val="0"/>
                <w:szCs w:val="21"/>
              </w:rPr>
              <w:br/>
              <w:t>B、预付账款</w:t>
            </w:r>
            <w:r w:rsidRPr="00E95797">
              <w:rPr>
                <w:rFonts w:ascii="宋体" w:hAnsi="宋体" w:cs="宋体"/>
                <w:color w:val="000000" w:themeColor="text1"/>
                <w:kern w:val="0"/>
                <w:szCs w:val="21"/>
              </w:rPr>
              <w:br/>
              <w:t>C、应付账款</w:t>
            </w:r>
            <w:r w:rsidRPr="00E95797">
              <w:rPr>
                <w:rFonts w:ascii="宋体" w:hAnsi="宋体" w:cs="宋体"/>
                <w:color w:val="000000" w:themeColor="text1"/>
                <w:kern w:val="0"/>
                <w:szCs w:val="21"/>
              </w:rPr>
              <w:br/>
              <w:t xml:space="preserve">D、应付票据 </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6、</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采用平均年限法计提折旧,折旧率应根据(    )乘以折旧率计算.</w:t>
            </w:r>
            <w:r w:rsidRPr="00E95797">
              <w:rPr>
                <w:rFonts w:ascii="宋体" w:hAnsi="宋体" w:cs="宋体"/>
                <w:color w:val="000000" w:themeColor="text1"/>
                <w:kern w:val="0"/>
                <w:szCs w:val="21"/>
              </w:rPr>
              <w:br/>
              <w:t>A、固定资产预计净残值</w:t>
            </w:r>
            <w:r w:rsidRPr="00E95797">
              <w:rPr>
                <w:rFonts w:ascii="宋体" w:hAnsi="宋体" w:cs="宋体"/>
                <w:color w:val="000000" w:themeColor="text1"/>
                <w:kern w:val="0"/>
                <w:szCs w:val="21"/>
              </w:rPr>
              <w:br/>
              <w:t>B、固定资产净值</w:t>
            </w:r>
            <w:r w:rsidRPr="00E95797">
              <w:rPr>
                <w:rFonts w:ascii="宋体" w:hAnsi="宋体" w:cs="宋体"/>
                <w:color w:val="000000" w:themeColor="text1"/>
                <w:kern w:val="0"/>
                <w:szCs w:val="21"/>
              </w:rPr>
              <w:br/>
              <w:t>C、固定资产应提折旧总额</w:t>
            </w:r>
            <w:r w:rsidRPr="00E95797">
              <w:rPr>
                <w:rFonts w:ascii="宋体" w:hAnsi="宋体" w:cs="宋体"/>
                <w:color w:val="000000" w:themeColor="text1"/>
                <w:kern w:val="0"/>
                <w:szCs w:val="21"/>
              </w:rPr>
              <w:br/>
              <w:t xml:space="preserve">D、固定资产原值 </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7、</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下列各项中，应计提固定资产折旧的是（）</w:t>
            </w:r>
            <w:r w:rsidRPr="00E95797">
              <w:rPr>
                <w:rFonts w:ascii="宋体" w:hAnsi="宋体" w:cs="宋体"/>
                <w:color w:val="000000" w:themeColor="text1"/>
                <w:kern w:val="0"/>
                <w:szCs w:val="21"/>
              </w:rPr>
              <w:br/>
              <w:t>A、经营租赁方式租入固定资产</w:t>
            </w:r>
            <w:r w:rsidRPr="00E95797">
              <w:rPr>
                <w:rFonts w:ascii="宋体" w:hAnsi="宋体" w:cs="宋体"/>
                <w:color w:val="000000" w:themeColor="text1"/>
                <w:kern w:val="0"/>
                <w:szCs w:val="21"/>
              </w:rPr>
              <w:br/>
              <w:t>B、已提足折旧继续使用的固定资产</w:t>
            </w:r>
            <w:r w:rsidRPr="00E95797">
              <w:rPr>
                <w:rFonts w:ascii="宋体" w:hAnsi="宋体" w:cs="宋体"/>
                <w:color w:val="000000" w:themeColor="text1"/>
                <w:kern w:val="0"/>
                <w:szCs w:val="21"/>
              </w:rPr>
              <w:br/>
              <w:t>C、以融资租赁方式租入的固定资产</w:t>
            </w:r>
            <w:r w:rsidRPr="00E95797">
              <w:rPr>
                <w:rFonts w:ascii="宋体" w:hAnsi="宋体" w:cs="宋体"/>
                <w:color w:val="000000" w:themeColor="text1"/>
                <w:kern w:val="0"/>
                <w:szCs w:val="21"/>
              </w:rPr>
              <w:br/>
              <w:t xml:space="preserve">D、未提足折旧提前报废的固定资产 </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8、</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盘盈的固定资产应按（）计价。</w:t>
            </w:r>
            <w:r w:rsidRPr="00E95797">
              <w:rPr>
                <w:rFonts w:ascii="宋体" w:hAnsi="宋体" w:cs="宋体"/>
                <w:color w:val="000000" w:themeColor="text1"/>
                <w:kern w:val="0"/>
                <w:szCs w:val="21"/>
              </w:rPr>
              <w:br/>
              <w:t>A、评估确认价值</w:t>
            </w:r>
            <w:r w:rsidRPr="00E95797">
              <w:rPr>
                <w:rFonts w:ascii="宋体" w:hAnsi="宋体" w:cs="宋体"/>
                <w:color w:val="000000" w:themeColor="text1"/>
                <w:kern w:val="0"/>
                <w:szCs w:val="21"/>
              </w:rPr>
              <w:br/>
              <w:t>B、市场价值</w:t>
            </w:r>
            <w:r w:rsidRPr="00E95797">
              <w:rPr>
                <w:rFonts w:ascii="宋体" w:hAnsi="宋体" w:cs="宋体"/>
                <w:color w:val="000000" w:themeColor="text1"/>
                <w:kern w:val="0"/>
                <w:szCs w:val="21"/>
              </w:rPr>
              <w:br/>
              <w:t>C、净值</w:t>
            </w:r>
            <w:r w:rsidRPr="00E95797">
              <w:rPr>
                <w:rFonts w:ascii="宋体" w:hAnsi="宋体" w:cs="宋体"/>
                <w:color w:val="000000" w:themeColor="text1"/>
                <w:kern w:val="0"/>
                <w:szCs w:val="21"/>
              </w:rPr>
              <w:br/>
              <w:t xml:space="preserve">D、重值完全价值 </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9、</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（）不属于其他资产核算的范围。</w:t>
            </w:r>
            <w:r w:rsidRPr="00E95797">
              <w:rPr>
                <w:rFonts w:ascii="宋体" w:hAnsi="宋体" w:cs="宋体"/>
                <w:color w:val="000000" w:themeColor="text1"/>
                <w:kern w:val="0"/>
                <w:szCs w:val="21"/>
              </w:rPr>
              <w:br/>
              <w:t>A、银行冻结存款</w:t>
            </w:r>
            <w:r w:rsidRPr="00E95797">
              <w:rPr>
                <w:rFonts w:ascii="宋体" w:hAnsi="宋体" w:cs="宋体"/>
                <w:color w:val="000000" w:themeColor="text1"/>
                <w:kern w:val="0"/>
                <w:szCs w:val="21"/>
              </w:rPr>
              <w:br/>
              <w:t>B、涉及诉讼中的财产</w:t>
            </w:r>
            <w:r w:rsidRPr="00E95797">
              <w:rPr>
                <w:rFonts w:ascii="宋体" w:hAnsi="宋体" w:cs="宋体"/>
                <w:color w:val="000000" w:themeColor="text1"/>
                <w:kern w:val="0"/>
                <w:szCs w:val="21"/>
              </w:rPr>
              <w:br/>
              <w:t>C、临时设施</w:t>
            </w:r>
            <w:r w:rsidRPr="00E95797">
              <w:rPr>
                <w:rFonts w:ascii="宋体" w:hAnsi="宋体" w:cs="宋体"/>
                <w:color w:val="000000" w:themeColor="text1"/>
                <w:kern w:val="0"/>
                <w:szCs w:val="21"/>
              </w:rPr>
              <w:br/>
              <w:t xml:space="preserve">D、其他货币资金 </w:t>
            </w:r>
          </w:p>
        </w:tc>
      </w:tr>
      <w:tr w:rsidR="002A5B90" w:rsidRPr="00E95797" w:rsidTr="003744B8">
        <w:trPr>
          <w:trHeight w:val="375"/>
          <w:tblCellSpacing w:w="0" w:type="dxa"/>
        </w:trPr>
        <w:tc>
          <w:tcPr>
            <w:tcW w:w="0" w:type="auto"/>
            <w:gridSpan w:val="2"/>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b/>
                <w:bCs/>
                <w:color w:val="000000" w:themeColor="text1"/>
                <w:kern w:val="0"/>
              </w:rPr>
              <w:t>二、多选题:</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10、</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现金的核算范围包括（）</w:t>
            </w:r>
            <w:r w:rsidRPr="00E95797">
              <w:rPr>
                <w:rFonts w:ascii="宋体" w:hAnsi="宋体" w:cs="宋体"/>
                <w:color w:val="000000" w:themeColor="text1"/>
                <w:kern w:val="0"/>
                <w:szCs w:val="21"/>
              </w:rPr>
              <w:br/>
              <w:t>A 外埠存款</w:t>
            </w:r>
            <w:r w:rsidRPr="00E95797">
              <w:rPr>
                <w:rFonts w:ascii="宋体" w:hAnsi="宋体" w:cs="宋体"/>
                <w:color w:val="000000" w:themeColor="text1"/>
                <w:kern w:val="0"/>
                <w:szCs w:val="21"/>
              </w:rPr>
              <w:br/>
              <w:t>B 在途货币资金</w:t>
            </w:r>
            <w:r w:rsidRPr="00E95797">
              <w:rPr>
                <w:rFonts w:ascii="宋体" w:hAnsi="宋体" w:cs="宋体"/>
                <w:color w:val="000000" w:themeColor="text1"/>
                <w:kern w:val="0"/>
                <w:szCs w:val="21"/>
              </w:rPr>
              <w:br/>
              <w:t>C 人民币现金</w:t>
            </w:r>
            <w:r w:rsidRPr="00E95797">
              <w:rPr>
                <w:rFonts w:ascii="宋体" w:hAnsi="宋体" w:cs="宋体"/>
                <w:color w:val="000000" w:themeColor="text1"/>
                <w:kern w:val="0"/>
                <w:szCs w:val="21"/>
              </w:rPr>
              <w:br/>
              <w:t>D外币现金</w:t>
            </w:r>
            <w:r w:rsidRPr="00E95797">
              <w:rPr>
                <w:rFonts w:ascii="宋体" w:hAnsi="宋体" w:cs="宋体"/>
                <w:color w:val="000000" w:themeColor="text1"/>
                <w:kern w:val="0"/>
                <w:szCs w:val="21"/>
              </w:rPr>
              <w:br/>
            </w:r>
            <w:r w:rsidRPr="00E95797">
              <w:rPr>
                <w:rFonts w:ascii="宋体" w:hAnsi="宋体" w:cs="宋体"/>
                <w:color w:val="000000" w:themeColor="text1"/>
                <w:kern w:val="0"/>
                <w:szCs w:val="21"/>
              </w:rPr>
              <w:lastRenderedPageBreak/>
              <w:t xml:space="preserve">E 现金等价物 </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lastRenderedPageBreak/>
              <w:t>11、</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按照企业投资对象进行划分，短期投资可以分为：（）</w:t>
            </w:r>
            <w:r w:rsidRPr="00E95797">
              <w:rPr>
                <w:rFonts w:ascii="宋体" w:hAnsi="宋体" w:cs="宋体"/>
                <w:color w:val="000000" w:themeColor="text1"/>
                <w:kern w:val="0"/>
                <w:szCs w:val="21"/>
              </w:rPr>
              <w:br/>
              <w:t>A股权投资</w:t>
            </w:r>
            <w:r w:rsidRPr="00E95797">
              <w:rPr>
                <w:rFonts w:ascii="宋体" w:hAnsi="宋体" w:cs="宋体"/>
                <w:color w:val="000000" w:themeColor="text1"/>
                <w:kern w:val="0"/>
                <w:szCs w:val="21"/>
              </w:rPr>
              <w:br/>
              <w:t>B债券投资</w:t>
            </w:r>
            <w:r w:rsidRPr="00E95797">
              <w:rPr>
                <w:rFonts w:ascii="宋体" w:hAnsi="宋体" w:cs="宋体"/>
                <w:color w:val="000000" w:themeColor="text1"/>
                <w:kern w:val="0"/>
                <w:szCs w:val="21"/>
              </w:rPr>
              <w:br/>
              <w:t>C股票投资</w:t>
            </w:r>
            <w:r w:rsidRPr="00E95797">
              <w:rPr>
                <w:rFonts w:ascii="宋体" w:hAnsi="宋体" w:cs="宋体"/>
                <w:color w:val="000000" w:themeColor="text1"/>
                <w:kern w:val="0"/>
                <w:szCs w:val="21"/>
              </w:rPr>
              <w:br/>
              <w:t>D 债权投资</w:t>
            </w:r>
            <w:r w:rsidRPr="00E95797">
              <w:rPr>
                <w:rFonts w:ascii="宋体" w:hAnsi="宋体" w:cs="宋体"/>
                <w:color w:val="000000" w:themeColor="text1"/>
                <w:kern w:val="0"/>
                <w:szCs w:val="21"/>
              </w:rPr>
              <w:br/>
              <w:t xml:space="preserve">E 现金 </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12、</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应收票据核算的范围是（）</w:t>
            </w:r>
            <w:r w:rsidRPr="00E95797">
              <w:rPr>
                <w:rFonts w:ascii="宋体" w:hAnsi="宋体" w:cs="宋体"/>
                <w:color w:val="000000" w:themeColor="text1"/>
                <w:kern w:val="0"/>
                <w:szCs w:val="21"/>
              </w:rPr>
              <w:br/>
              <w:t>A现金支票</w:t>
            </w:r>
            <w:r w:rsidRPr="00E95797">
              <w:rPr>
                <w:rFonts w:ascii="宋体" w:hAnsi="宋体" w:cs="宋体"/>
                <w:color w:val="000000" w:themeColor="text1"/>
                <w:kern w:val="0"/>
                <w:szCs w:val="21"/>
              </w:rPr>
              <w:br/>
              <w:t>B商业承兑汇票</w:t>
            </w:r>
            <w:r w:rsidRPr="00E95797">
              <w:rPr>
                <w:rFonts w:ascii="宋体" w:hAnsi="宋体" w:cs="宋体"/>
                <w:color w:val="000000" w:themeColor="text1"/>
                <w:kern w:val="0"/>
                <w:szCs w:val="21"/>
              </w:rPr>
              <w:br/>
              <w:t>C银行本票</w:t>
            </w:r>
            <w:r w:rsidRPr="00E95797">
              <w:rPr>
                <w:rFonts w:ascii="宋体" w:hAnsi="宋体" w:cs="宋体"/>
                <w:color w:val="000000" w:themeColor="text1"/>
                <w:kern w:val="0"/>
                <w:szCs w:val="21"/>
              </w:rPr>
              <w:br/>
              <w:t>D银行承兑汇票</w:t>
            </w:r>
            <w:r w:rsidRPr="00E95797">
              <w:rPr>
                <w:rFonts w:ascii="宋体" w:hAnsi="宋体" w:cs="宋体"/>
                <w:color w:val="000000" w:themeColor="text1"/>
                <w:kern w:val="0"/>
                <w:szCs w:val="21"/>
              </w:rPr>
              <w:br/>
              <w:t xml:space="preserve">E外埠存款 </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13、</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采用备抵法估计坏帐损失时，可使用（）方法。</w:t>
            </w:r>
            <w:r w:rsidRPr="00E95797">
              <w:rPr>
                <w:rFonts w:ascii="宋体" w:hAnsi="宋体" w:cs="宋体"/>
                <w:color w:val="000000" w:themeColor="text1"/>
                <w:kern w:val="0"/>
                <w:szCs w:val="21"/>
              </w:rPr>
              <w:br/>
              <w:t>A 应收账款余额百分比法</w:t>
            </w:r>
            <w:r w:rsidRPr="00E95797">
              <w:rPr>
                <w:rFonts w:ascii="宋体" w:hAnsi="宋体" w:cs="宋体"/>
                <w:color w:val="000000" w:themeColor="text1"/>
                <w:kern w:val="0"/>
                <w:szCs w:val="21"/>
              </w:rPr>
              <w:br/>
              <w:t>B帐龄分析法</w:t>
            </w:r>
            <w:r w:rsidRPr="00E95797">
              <w:rPr>
                <w:rFonts w:ascii="宋体" w:hAnsi="宋体" w:cs="宋体"/>
                <w:color w:val="000000" w:themeColor="text1"/>
                <w:kern w:val="0"/>
                <w:szCs w:val="21"/>
              </w:rPr>
              <w:br/>
              <w:t>C销货百分比法</w:t>
            </w:r>
            <w:r w:rsidRPr="00E95797">
              <w:rPr>
                <w:rFonts w:ascii="宋体" w:hAnsi="宋体" w:cs="宋体"/>
                <w:color w:val="000000" w:themeColor="text1"/>
                <w:kern w:val="0"/>
                <w:szCs w:val="21"/>
              </w:rPr>
              <w:br/>
              <w:t>D 直线法</w:t>
            </w:r>
            <w:r w:rsidRPr="00E95797">
              <w:rPr>
                <w:rFonts w:ascii="宋体" w:hAnsi="宋体" w:cs="宋体"/>
                <w:color w:val="000000" w:themeColor="text1"/>
                <w:kern w:val="0"/>
                <w:szCs w:val="21"/>
              </w:rPr>
              <w:br/>
              <w:t xml:space="preserve">E 工作量法 </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14、</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企业购入债券所发生的溢折价在债券存续期内按照（）进行摊销。</w:t>
            </w:r>
            <w:r w:rsidRPr="00E95797">
              <w:rPr>
                <w:rFonts w:ascii="宋体" w:hAnsi="宋体" w:cs="宋体"/>
                <w:color w:val="000000" w:themeColor="text1"/>
                <w:kern w:val="0"/>
                <w:szCs w:val="21"/>
              </w:rPr>
              <w:br/>
              <w:t>A直线法</w:t>
            </w:r>
            <w:r w:rsidRPr="00E95797">
              <w:rPr>
                <w:rFonts w:ascii="宋体" w:hAnsi="宋体" w:cs="宋体"/>
                <w:color w:val="000000" w:themeColor="text1"/>
                <w:kern w:val="0"/>
                <w:szCs w:val="21"/>
              </w:rPr>
              <w:br/>
              <w:t>B实际利率法</w:t>
            </w:r>
            <w:r w:rsidRPr="00E95797">
              <w:rPr>
                <w:rFonts w:ascii="宋体" w:hAnsi="宋体" w:cs="宋体"/>
                <w:color w:val="000000" w:themeColor="text1"/>
                <w:kern w:val="0"/>
                <w:szCs w:val="21"/>
              </w:rPr>
              <w:br/>
              <w:t>C年限总和法</w:t>
            </w:r>
            <w:r w:rsidRPr="00E95797">
              <w:rPr>
                <w:rFonts w:ascii="宋体" w:hAnsi="宋体" w:cs="宋体"/>
                <w:color w:val="000000" w:themeColor="text1"/>
                <w:kern w:val="0"/>
                <w:szCs w:val="21"/>
              </w:rPr>
              <w:br/>
              <w:t>D双倍余额递减法</w:t>
            </w:r>
            <w:r w:rsidRPr="00E95797">
              <w:rPr>
                <w:rFonts w:ascii="宋体" w:hAnsi="宋体" w:cs="宋体"/>
                <w:color w:val="000000" w:themeColor="text1"/>
                <w:kern w:val="0"/>
                <w:szCs w:val="21"/>
              </w:rPr>
              <w:br/>
              <w:t xml:space="preserve">E工作量法 </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15、</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存货发出计价的方法有：（）</w:t>
            </w:r>
            <w:r w:rsidRPr="00E95797">
              <w:rPr>
                <w:rFonts w:ascii="宋体" w:hAnsi="宋体" w:cs="宋体"/>
                <w:color w:val="000000" w:themeColor="text1"/>
                <w:kern w:val="0"/>
                <w:szCs w:val="21"/>
              </w:rPr>
              <w:br/>
              <w:t>A 先进先出法</w:t>
            </w:r>
            <w:r w:rsidRPr="00E95797">
              <w:rPr>
                <w:rFonts w:ascii="宋体" w:hAnsi="宋体" w:cs="宋体"/>
                <w:color w:val="000000" w:themeColor="text1"/>
                <w:kern w:val="0"/>
                <w:szCs w:val="21"/>
              </w:rPr>
              <w:br/>
              <w:t>B加权平均法</w:t>
            </w:r>
            <w:r w:rsidRPr="00E95797">
              <w:rPr>
                <w:rFonts w:ascii="宋体" w:hAnsi="宋体" w:cs="宋体"/>
                <w:color w:val="000000" w:themeColor="text1"/>
                <w:kern w:val="0"/>
                <w:szCs w:val="21"/>
              </w:rPr>
              <w:br/>
              <w:t>C移动平均法</w:t>
            </w:r>
            <w:r w:rsidRPr="00E95797">
              <w:rPr>
                <w:rFonts w:ascii="宋体" w:hAnsi="宋体" w:cs="宋体"/>
                <w:color w:val="000000" w:themeColor="text1"/>
                <w:kern w:val="0"/>
                <w:szCs w:val="21"/>
              </w:rPr>
              <w:br/>
              <w:t>D个别认定法</w:t>
            </w:r>
            <w:r w:rsidRPr="00E95797">
              <w:rPr>
                <w:rFonts w:ascii="宋体" w:hAnsi="宋体" w:cs="宋体"/>
                <w:color w:val="000000" w:themeColor="text1"/>
                <w:kern w:val="0"/>
                <w:szCs w:val="21"/>
              </w:rPr>
              <w:br/>
              <w:t xml:space="preserve">E后进先出法 </w:t>
            </w:r>
          </w:p>
        </w:tc>
      </w:tr>
      <w:tr w:rsidR="002A5B90" w:rsidRPr="00E95797" w:rsidTr="003744B8">
        <w:trPr>
          <w:trHeight w:val="375"/>
          <w:tblCellSpacing w:w="0" w:type="dxa"/>
        </w:trPr>
        <w:tc>
          <w:tcPr>
            <w:tcW w:w="0" w:type="auto"/>
            <w:gridSpan w:val="2"/>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b/>
                <w:bCs/>
                <w:color w:val="000000" w:themeColor="text1"/>
                <w:kern w:val="0"/>
              </w:rPr>
              <w:t>三、判断题:</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16、</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 xml:space="preserve">在会计实务中，对短期、长期投资判断，不仅仅从形式上以一年内变现作为标准，关键在于其投资的目的。（） </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17、</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 xml:space="preserve">企业将款项存人银行或其他金融机构，借记“银行存款”科目，贷记有关科目；提取和支出存款时，借记有关科目，贷记“银行存款”科目。（） </w:t>
            </w:r>
          </w:p>
        </w:tc>
      </w:tr>
      <w:tr w:rsidR="002A5B90" w:rsidRPr="00E95797" w:rsidTr="002A5B90">
        <w:trPr>
          <w:tblCellSpacing w:w="0" w:type="dxa"/>
        </w:trPr>
        <w:tc>
          <w:tcPr>
            <w:tcW w:w="255" w:type="pct"/>
          </w:tcPr>
          <w:p w:rsidR="002A5B90" w:rsidRPr="00E95797" w:rsidRDefault="002A5B90"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18、</w:t>
            </w:r>
          </w:p>
        </w:tc>
        <w:tc>
          <w:tcPr>
            <w:tcW w:w="0" w:type="auto"/>
            <w:vAlign w:val="center"/>
          </w:tcPr>
          <w:p w:rsidR="002A5B90" w:rsidRPr="00E95797" w:rsidRDefault="002A5B90"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 xml:space="preserve">在途货币资金指企业到外地临时或零星采购时，汇往采购地银行开立的采购专户存款。（） </w:t>
            </w:r>
          </w:p>
        </w:tc>
      </w:tr>
    </w:tbl>
    <w:p w:rsidR="003C15C9" w:rsidRPr="00E95797" w:rsidRDefault="003C15C9">
      <w:pPr>
        <w:rPr>
          <w:color w:val="000000" w:themeColor="text1"/>
        </w:rPr>
      </w:pPr>
    </w:p>
    <w:p w:rsidR="002A5B90" w:rsidRPr="00E95797" w:rsidRDefault="002A5B90">
      <w:pPr>
        <w:rPr>
          <w:color w:val="000000" w:themeColor="text1"/>
        </w:rPr>
      </w:pPr>
    </w:p>
    <w:tbl>
      <w:tblPr>
        <w:tblW w:w="5000" w:type="pct"/>
        <w:tblCellSpacing w:w="0" w:type="dxa"/>
        <w:tblCellMar>
          <w:left w:w="0" w:type="dxa"/>
          <w:right w:w="0" w:type="dxa"/>
        </w:tblCellMar>
        <w:tblLook w:val="0000"/>
      </w:tblPr>
      <w:tblGrid>
        <w:gridCol w:w="424"/>
        <w:gridCol w:w="7882"/>
      </w:tblGrid>
      <w:tr w:rsidR="007F4566" w:rsidRPr="00E95797" w:rsidTr="003744B8">
        <w:trPr>
          <w:trHeight w:val="375"/>
          <w:tblCellSpacing w:w="0" w:type="dxa"/>
        </w:trPr>
        <w:tc>
          <w:tcPr>
            <w:tcW w:w="0" w:type="auto"/>
            <w:gridSpan w:val="2"/>
            <w:vAlign w:val="center"/>
          </w:tcPr>
          <w:p w:rsidR="007F4566" w:rsidRPr="00E95797" w:rsidRDefault="007F4566" w:rsidP="003744B8">
            <w:pPr>
              <w:widowControl/>
              <w:jc w:val="left"/>
              <w:rPr>
                <w:b/>
                <w:color w:val="000000" w:themeColor="text1"/>
                <w:sz w:val="28"/>
                <w:szCs w:val="28"/>
              </w:rPr>
            </w:pPr>
            <w:r w:rsidRPr="00E95797">
              <w:rPr>
                <w:rFonts w:hint="eastAsia"/>
                <w:b/>
                <w:color w:val="000000" w:themeColor="text1"/>
                <w:sz w:val="28"/>
                <w:szCs w:val="28"/>
              </w:rPr>
              <w:t>土地估价相关知识精讲班第</w:t>
            </w:r>
            <w:r w:rsidRPr="00E95797">
              <w:rPr>
                <w:rFonts w:hint="eastAsia"/>
                <w:b/>
                <w:color w:val="000000" w:themeColor="text1"/>
                <w:sz w:val="28"/>
                <w:szCs w:val="28"/>
              </w:rPr>
              <w:t>24</w:t>
            </w:r>
            <w:r w:rsidRPr="00E95797">
              <w:rPr>
                <w:rFonts w:hint="eastAsia"/>
                <w:b/>
                <w:color w:val="000000" w:themeColor="text1"/>
                <w:sz w:val="28"/>
                <w:szCs w:val="28"/>
              </w:rPr>
              <w:t>讲作业卷</w:t>
            </w:r>
          </w:p>
          <w:p w:rsidR="007F4566" w:rsidRPr="00E95797" w:rsidRDefault="007F4566" w:rsidP="003744B8">
            <w:pPr>
              <w:widowControl/>
              <w:jc w:val="left"/>
              <w:rPr>
                <w:rFonts w:ascii="宋体" w:hAnsi="宋体" w:cs="宋体"/>
                <w:color w:val="000000" w:themeColor="text1"/>
                <w:kern w:val="0"/>
                <w:szCs w:val="21"/>
              </w:rPr>
            </w:pPr>
            <w:r w:rsidRPr="00E95797">
              <w:rPr>
                <w:rFonts w:ascii="宋体" w:hAnsi="宋体" w:cs="宋体"/>
                <w:b/>
                <w:bCs/>
                <w:color w:val="000000" w:themeColor="text1"/>
                <w:kern w:val="0"/>
              </w:rPr>
              <w:t>一、单选题:</w:t>
            </w:r>
          </w:p>
        </w:tc>
      </w:tr>
      <w:tr w:rsidR="007F4566" w:rsidRPr="00E95797" w:rsidTr="007F4566">
        <w:trPr>
          <w:tblCellSpacing w:w="0" w:type="dxa"/>
        </w:trPr>
        <w:tc>
          <w:tcPr>
            <w:tcW w:w="255" w:type="pct"/>
          </w:tcPr>
          <w:p w:rsidR="007F4566" w:rsidRPr="00E95797" w:rsidRDefault="007F4566"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w:t>
            </w:r>
          </w:p>
        </w:tc>
        <w:tc>
          <w:tcPr>
            <w:tcW w:w="0" w:type="auto"/>
            <w:vAlign w:val="center"/>
          </w:tcPr>
          <w:p w:rsidR="007F4566" w:rsidRPr="00E95797" w:rsidRDefault="007F4566"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所有者权益包括（），资本公积金、盈余公积金和未分配利润等四科目。</w:t>
            </w:r>
            <w:r w:rsidRPr="00E95797">
              <w:rPr>
                <w:rFonts w:ascii="宋体" w:hAnsi="宋体" w:cs="宋体"/>
                <w:color w:val="000000" w:themeColor="text1"/>
                <w:kern w:val="0"/>
                <w:szCs w:val="21"/>
              </w:rPr>
              <w:br/>
            </w:r>
            <w:r w:rsidRPr="00E95797">
              <w:rPr>
                <w:rFonts w:ascii="宋体" w:hAnsi="宋体" w:cs="宋体"/>
                <w:color w:val="000000" w:themeColor="text1"/>
                <w:kern w:val="0"/>
                <w:szCs w:val="21"/>
              </w:rPr>
              <w:lastRenderedPageBreak/>
              <w:t>A、资本</w:t>
            </w:r>
            <w:r w:rsidRPr="00E95797">
              <w:rPr>
                <w:rFonts w:ascii="宋体" w:hAnsi="宋体" w:cs="宋体"/>
                <w:color w:val="000000" w:themeColor="text1"/>
                <w:kern w:val="0"/>
                <w:szCs w:val="21"/>
              </w:rPr>
              <w:br/>
              <w:t>B、注册资本</w:t>
            </w:r>
            <w:r w:rsidRPr="00E95797">
              <w:rPr>
                <w:rFonts w:ascii="宋体" w:hAnsi="宋体" w:cs="宋体"/>
                <w:color w:val="000000" w:themeColor="text1"/>
                <w:kern w:val="0"/>
                <w:szCs w:val="21"/>
              </w:rPr>
              <w:br/>
              <w:t>C、实收资本</w:t>
            </w:r>
            <w:r w:rsidRPr="00E95797">
              <w:rPr>
                <w:rFonts w:ascii="宋体" w:hAnsi="宋体" w:cs="宋体"/>
                <w:color w:val="000000" w:themeColor="text1"/>
                <w:kern w:val="0"/>
                <w:szCs w:val="21"/>
              </w:rPr>
              <w:br/>
              <w:t xml:space="preserve">D、法人资本 </w:t>
            </w:r>
          </w:p>
        </w:tc>
      </w:tr>
      <w:tr w:rsidR="007F4566" w:rsidRPr="00E95797" w:rsidTr="007F4566">
        <w:trPr>
          <w:tblCellSpacing w:w="0" w:type="dxa"/>
        </w:trPr>
        <w:tc>
          <w:tcPr>
            <w:tcW w:w="255" w:type="pct"/>
          </w:tcPr>
          <w:p w:rsidR="007F4566" w:rsidRPr="00E95797" w:rsidRDefault="007F4566"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lastRenderedPageBreak/>
              <w:t>2、</w:t>
            </w:r>
          </w:p>
        </w:tc>
        <w:tc>
          <w:tcPr>
            <w:tcW w:w="0" w:type="auto"/>
            <w:vAlign w:val="center"/>
          </w:tcPr>
          <w:p w:rsidR="007F4566" w:rsidRPr="00E95797" w:rsidRDefault="007F4566"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（）不属于期间费用。</w:t>
            </w:r>
            <w:r w:rsidRPr="00E95797">
              <w:rPr>
                <w:rFonts w:ascii="宋体" w:hAnsi="宋体" w:cs="宋体"/>
                <w:color w:val="000000" w:themeColor="text1"/>
                <w:kern w:val="0"/>
                <w:szCs w:val="21"/>
              </w:rPr>
              <w:br/>
              <w:t>A、管理费用</w:t>
            </w:r>
            <w:r w:rsidRPr="00E95797">
              <w:rPr>
                <w:rFonts w:ascii="宋体" w:hAnsi="宋体" w:cs="宋体"/>
                <w:color w:val="000000" w:themeColor="text1"/>
                <w:kern w:val="0"/>
                <w:szCs w:val="21"/>
              </w:rPr>
              <w:br/>
              <w:t>B、制造费用</w:t>
            </w:r>
            <w:r w:rsidRPr="00E95797">
              <w:rPr>
                <w:rFonts w:ascii="宋体" w:hAnsi="宋体" w:cs="宋体"/>
                <w:color w:val="000000" w:themeColor="text1"/>
                <w:kern w:val="0"/>
                <w:szCs w:val="21"/>
              </w:rPr>
              <w:br/>
              <w:t>C、财务费用</w:t>
            </w:r>
            <w:r w:rsidRPr="00E95797">
              <w:rPr>
                <w:rFonts w:ascii="宋体" w:hAnsi="宋体" w:cs="宋体"/>
                <w:color w:val="000000" w:themeColor="text1"/>
                <w:kern w:val="0"/>
                <w:szCs w:val="21"/>
              </w:rPr>
              <w:br/>
              <w:t xml:space="preserve">D、销售费用 </w:t>
            </w:r>
          </w:p>
        </w:tc>
      </w:tr>
      <w:tr w:rsidR="007F4566" w:rsidRPr="00E95797" w:rsidTr="007F4566">
        <w:trPr>
          <w:tblCellSpacing w:w="0" w:type="dxa"/>
        </w:trPr>
        <w:tc>
          <w:tcPr>
            <w:tcW w:w="255" w:type="pct"/>
          </w:tcPr>
          <w:p w:rsidR="007F4566" w:rsidRPr="00E95797" w:rsidRDefault="007F4566"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3、</w:t>
            </w:r>
          </w:p>
        </w:tc>
        <w:tc>
          <w:tcPr>
            <w:tcW w:w="0" w:type="auto"/>
            <w:vAlign w:val="center"/>
          </w:tcPr>
          <w:p w:rsidR="007F4566" w:rsidRPr="00E95797" w:rsidRDefault="007F4566"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专利权属于（）</w:t>
            </w:r>
            <w:r w:rsidRPr="00E95797">
              <w:rPr>
                <w:rFonts w:ascii="宋体" w:hAnsi="宋体" w:cs="宋体"/>
                <w:color w:val="000000" w:themeColor="text1"/>
                <w:kern w:val="0"/>
                <w:szCs w:val="21"/>
              </w:rPr>
              <w:br/>
              <w:t>A、流动资产</w:t>
            </w:r>
            <w:r w:rsidRPr="00E95797">
              <w:rPr>
                <w:rFonts w:ascii="宋体" w:hAnsi="宋体" w:cs="宋体"/>
                <w:color w:val="000000" w:themeColor="text1"/>
                <w:kern w:val="0"/>
                <w:szCs w:val="21"/>
              </w:rPr>
              <w:br/>
              <w:t>B、固定资产</w:t>
            </w:r>
            <w:r w:rsidRPr="00E95797">
              <w:rPr>
                <w:rFonts w:ascii="宋体" w:hAnsi="宋体" w:cs="宋体"/>
                <w:color w:val="000000" w:themeColor="text1"/>
                <w:kern w:val="0"/>
                <w:szCs w:val="21"/>
              </w:rPr>
              <w:br/>
              <w:t>C、无形资产</w:t>
            </w:r>
            <w:r w:rsidRPr="00E95797">
              <w:rPr>
                <w:rFonts w:ascii="宋体" w:hAnsi="宋体" w:cs="宋体"/>
                <w:color w:val="000000" w:themeColor="text1"/>
                <w:kern w:val="0"/>
                <w:szCs w:val="21"/>
              </w:rPr>
              <w:br/>
              <w:t xml:space="preserve">D、递延资产 </w:t>
            </w:r>
          </w:p>
        </w:tc>
      </w:tr>
      <w:tr w:rsidR="007F4566" w:rsidRPr="00E95797" w:rsidTr="007F4566">
        <w:trPr>
          <w:tblCellSpacing w:w="0" w:type="dxa"/>
        </w:trPr>
        <w:tc>
          <w:tcPr>
            <w:tcW w:w="255" w:type="pct"/>
          </w:tcPr>
          <w:p w:rsidR="007F4566" w:rsidRPr="00E95797" w:rsidRDefault="007F4566"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4、</w:t>
            </w:r>
          </w:p>
        </w:tc>
        <w:tc>
          <w:tcPr>
            <w:tcW w:w="0" w:type="auto"/>
            <w:vAlign w:val="center"/>
          </w:tcPr>
          <w:p w:rsidR="007F4566" w:rsidRPr="00E95797" w:rsidRDefault="007F4566"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现金流量表是以（）为基础编制的反映企业财务状况变动的报表。</w:t>
            </w:r>
            <w:r w:rsidRPr="00E95797">
              <w:rPr>
                <w:rFonts w:ascii="宋体" w:hAnsi="宋体" w:cs="宋体"/>
                <w:color w:val="000000" w:themeColor="text1"/>
                <w:kern w:val="0"/>
                <w:szCs w:val="21"/>
              </w:rPr>
              <w:br/>
              <w:t>A、货币资金</w:t>
            </w:r>
            <w:r w:rsidRPr="00E95797">
              <w:rPr>
                <w:rFonts w:ascii="宋体" w:hAnsi="宋体" w:cs="宋体"/>
                <w:color w:val="000000" w:themeColor="text1"/>
                <w:kern w:val="0"/>
                <w:szCs w:val="21"/>
              </w:rPr>
              <w:br/>
              <w:t>B、流动资产</w:t>
            </w:r>
            <w:r w:rsidRPr="00E95797">
              <w:rPr>
                <w:rFonts w:ascii="宋体" w:hAnsi="宋体" w:cs="宋体"/>
                <w:color w:val="000000" w:themeColor="text1"/>
                <w:kern w:val="0"/>
                <w:szCs w:val="21"/>
              </w:rPr>
              <w:br/>
              <w:t>C、现金和现金等价物</w:t>
            </w:r>
            <w:r w:rsidRPr="00E95797">
              <w:rPr>
                <w:rFonts w:ascii="宋体" w:hAnsi="宋体" w:cs="宋体"/>
                <w:color w:val="000000" w:themeColor="text1"/>
                <w:kern w:val="0"/>
                <w:szCs w:val="21"/>
              </w:rPr>
              <w:br/>
              <w:t xml:space="preserve">D、库存现金 </w:t>
            </w:r>
          </w:p>
        </w:tc>
      </w:tr>
      <w:tr w:rsidR="007F4566" w:rsidRPr="00E95797" w:rsidTr="007F4566">
        <w:trPr>
          <w:tblCellSpacing w:w="0" w:type="dxa"/>
        </w:trPr>
        <w:tc>
          <w:tcPr>
            <w:tcW w:w="255" w:type="pct"/>
          </w:tcPr>
          <w:p w:rsidR="007F4566" w:rsidRPr="00E95797" w:rsidRDefault="007F4566"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5、</w:t>
            </w:r>
          </w:p>
        </w:tc>
        <w:tc>
          <w:tcPr>
            <w:tcW w:w="0" w:type="auto"/>
            <w:vAlign w:val="center"/>
          </w:tcPr>
          <w:p w:rsidR="007F4566" w:rsidRPr="00E95797" w:rsidRDefault="007F4566"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下列指标中，（）不能由资产负债表提供。</w:t>
            </w:r>
            <w:r w:rsidRPr="00E95797">
              <w:rPr>
                <w:rFonts w:ascii="宋体" w:hAnsi="宋体" w:cs="宋体"/>
                <w:color w:val="000000" w:themeColor="text1"/>
                <w:kern w:val="0"/>
                <w:szCs w:val="21"/>
              </w:rPr>
              <w:br/>
              <w:t>A、资产负债率</w:t>
            </w:r>
            <w:r w:rsidRPr="00E95797">
              <w:rPr>
                <w:rFonts w:ascii="宋体" w:hAnsi="宋体" w:cs="宋体"/>
                <w:color w:val="000000" w:themeColor="text1"/>
                <w:kern w:val="0"/>
                <w:szCs w:val="21"/>
              </w:rPr>
              <w:br/>
              <w:t>B、销售利润率</w:t>
            </w:r>
            <w:r w:rsidRPr="00E95797">
              <w:rPr>
                <w:rFonts w:ascii="宋体" w:hAnsi="宋体" w:cs="宋体"/>
                <w:color w:val="000000" w:themeColor="text1"/>
                <w:kern w:val="0"/>
                <w:szCs w:val="21"/>
              </w:rPr>
              <w:br/>
              <w:t>C、流动比率</w:t>
            </w:r>
            <w:r w:rsidRPr="00E95797">
              <w:rPr>
                <w:rFonts w:ascii="宋体" w:hAnsi="宋体" w:cs="宋体"/>
                <w:color w:val="000000" w:themeColor="text1"/>
                <w:kern w:val="0"/>
                <w:szCs w:val="21"/>
              </w:rPr>
              <w:br/>
              <w:t xml:space="preserve">D、速动比率 </w:t>
            </w:r>
          </w:p>
        </w:tc>
      </w:tr>
      <w:tr w:rsidR="007F4566" w:rsidRPr="00E95797" w:rsidTr="003744B8">
        <w:trPr>
          <w:trHeight w:val="375"/>
          <w:tblCellSpacing w:w="0" w:type="dxa"/>
        </w:trPr>
        <w:tc>
          <w:tcPr>
            <w:tcW w:w="0" w:type="auto"/>
            <w:gridSpan w:val="2"/>
            <w:vAlign w:val="center"/>
          </w:tcPr>
          <w:p w:rsidR="007F4566" w:rsidRPr="00E95797" w:rsidRDefault="007F4566" w:rsidP="003744B8">
            <w:pPr>
              <w:widowControl/>
              <w:jc w:val="left"/>
              <w:rPr>
                <w:rFonts w:ascii="宋体" w:hAnsi="宋体" w:cs="宋体"/>
                <w:color w:val="000000" w:themeColor="text1"/>
                <w:kern w:val="0"/>
                <w:szCs w:val="21"/>
              </w:rPr>
            </w:pPr>
            <w:r w:rsidRPr="00E95797">
              <w:rPr>
                <w:rFonts w:ascii="宋体" w:hAnsi="宋体" w:cs="宋体"/>
                <w:b/>
                <w:bCs/>
                <w:color w:val="000000" w:themeColor="text1"/>
                <w:kern w:val="0"/>
              </w:rPr>
              <w:t>二、多选题:</w:t>
            </w:r>
          </w:p>
        </w:tc>
      </w:tr>
      <w:tr w:rsidR="007F4566" w:rsidRPr="00E95797" w:rsidTr="007F4566">
        <w:trPr>
          <w:tblCellSpacing w:w="0" w:type="dxa"/>
        </w:trPr>
        <w:tc>
          <w:tcPr>
            <w:tcW w:w="255" w:type="pct"/>
          </w:tcPr>
          <w:p w:rsidR="007F4566" w:rsidRPr="00E95797" w:rsidRDefault="007F4566"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6、</w:t>
            </w:r>
          </w:p>
        </w:tc>
        <w:tc>
          <w:tcPr>
            <w:tcW w:w="0" w:type="auto"/>
            <w:vAlign w:val="center"/>
          </w:tcPr>
          <w:p w:rsidR="007F4566" w:rsidRPr="00E95797" w:rsidRDefault="007F4566"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会计报表按照服务对象分类，可以划分为（）</w:t>
            </w:r>
            <w:r w:rsidRPr="00E95797">
              <w:rPr>
                <w:rFonts w:ascii="宋体" w:hAnsi="宋体" w:cs="宋体"/>
                <w:color w:val="000000" w:themeColor="text1"/>
                <w:kern w:val="0"/>
                <w:szCs w:val="21"/>
              </w:rPr>
              <w:br/>
              <w:t>A、内部会计报表</w:t>
            </w:r>
            <w:r w:rsidRPr="00E95797">
              <w:rPr>
                <w:rFonts w:ascii="宋体" w:hAnsi="宋体" w:cs="宋体"/>
                <w:color w:val="000000" w:themeColor="text1"/>
                <w:kern w:val="0"/>
                <w:szCs w:val="21"/>
              </w:rPr>
              <w:br/>
              <w:t>B、合并会计报表</w:t>
            </w:r>
            <w:r w:rsidRPr="00E95797">
              <w:rPr>
                <w:rFonts w:ascii="宋体" w:hAnsi="宋体" w:cs="宋体"/>
                <w:color w:val="000000" w:themeColor="text1"/>
                <w:kern w:val="0"/>
                <w:szCs w:val="21"/>
              </w:rPr>
              <w:br/>
              <w:t>C、外部会计报表</w:t>
            </w:r>
            <w:r w:rsidRPr="00E95797">
              <w:rPr>
                <w:rFonts w:ascii="宋体" w:hAnsi="宋体" w:cs="宋体"/>
                <w:color w:val="000000" w:themeColor="text1"/>
                <w:kern w:val="0"/>
                <w:szCs w:val="21"/>
              </w:rPr>
              <w:br/>
              <w:t>D、单位会计报表</w:t>
            </w:r>
            <w:r w:rsidRPr="00E95797">
              <w:rPr>
                <w:rFonts w:ascii="宋体" w:hAnsi="宋体" w:cs="宋体"/>
                <w:color w:val="000000" w:themeColor="text1"/>
                <w:kern w:val="0"/>
                <w:szCs w:val="21"/>
              </w:rPr>
              <w:br/>
              <w:t xml:space="preserve">E 现金流量表 </w:t>
            </w:r>
          </w:p>
        </w:tc>
      </w:tr>
      <w:tr w:rsidR="007F4566" w:rsidRPr="00E95797" w:rsidTr="007F4566">
        <w:trPr>
          <w:tblCellSpacing w:w="0" w:type="dxa"/>
        </w:trPr>
        <w:tc>
          <w:tcPr>
            <w:tcW w:w="255" w:type="pct"/>
          </w:tcPr>
          <w:p w:rsidR="007F4566" w:rsidRPr="00E95797" w:rsidRDefault="007F4566"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7、</w:t>
            </w:r>
          </w:p>
        </w:tc>
        <w:tc>
          <w:tcPr>
            <w:tcW w:w="0" w:type="auto"/>
            <w:vAlign w:val="center"/>
          </w:tcPr>
          <w:p w:rsidR="007F4566" w:rsidRPr="00E95797" w:rsidRDefault="007F4566"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下列费用中属于营业外支出的有（）</w:t>
            </w:r>
            <w:r w:rsidRPr="00E95797">
              <w:rPr>
                <w:rFonts w:ascii="宋体" w:hAnsi="宋体" w:cs="宋体"/>
                <w:color w:val="000000" w:themeColor="text1"/>
                <w:kern w:val="0"/>
                <w:szCs w:val="21"/>
              </w:rPr>
              <w:br/>
              <w:t xml:space="preserve">A、公益性捐赠　</w:t>
            </w:r>
            <w:r w:rsidRPr="00E95797">
              <w:rPr>
                <w:rFonts w:ascii="宋体" w:hAnsi="宋体" w:cs="宋体"/>
                <w:color w:val="000000" w:themeColor="text1"/>
                <w:kern w:val="0"/>
                <w:szCs w:val="21"/>
              </w:rPr>
              <w:br/>
              <w:t>B、教育费附加返还款</w:t>
            </w:r>
            <w:r w:rsidRPr="00E95797">
              <w:rPr>
                <w:rFonts w:ascii="宋体" w:hAnsi="宋体" w:cs="宋体"/>
                <w:color w:val="000000" w:themeColor="text1"/>
                <w:kern w:val="0"/>
                <w:szCs w:val="21"/>
              </w:rPr>
              <w:br/>
              <w:t xml:space="preserve">C、违约金　　　　</w:t>
            </w:r>
            <w:r w:rsidRPr="00E95797">
              <w:rPr>
                <w:rFonts w:ascii="宋体" w:hAnsi="宋体" w:cs="宋体"/>
                <w:color w:val="000000" w:themeColor="text1"/>
                <w:kern w:val="0"/>
                <w:szCs w:val="21"/>
              </w:rPr>
              <w:br/>
              <w:t>D、临时设施报废清理净损失</w:t>
            </w:r>
            <w:r w:rsidRPr="00E95797">
              <w:rPr>
                <w:rFonts w:ascii="宋体" w:hAnsi="宋体" w:cs="宋体"/>
                <w:color w:val="000000" w:themeColor="text1"/>
                <w:kern w:val="0"/>
                <w:szCs w:val="21"/>
              </w:rPr>
              <w:br/>
              <w:t xml:space="preserve">E 罚款支出 </w:t>
            </w:r>
          </w:p>
        </w:tc>
      </w:tr>
      <w:tr w:rsidR="007F4566" w:rsidRPr="00E95797" w:rsidTr="007F4566">
        <w:trPr>
          <w:tblCellSpacing w:w="0" w:type="dxa"/>
        </w:trPr>
        <w:tc>
          <w:tcPr>
            <w:tcW w:w="255" w:type="pct"/>
          </w:tcPr>
          <w:p w:rsidR="007F4566" w:rsidRPr="00E95797" w:rsidRDefault="007F4566"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8、</w:t>
            </w:r>
          </w:p>
        </w:tc>
        <w:tc>
          <w:tcPr>
            <w:tcW w:w="0" w:type="auto"/>
            <w:vAlign w:val="center"/>
          </w:tcPr>
          <w:p w:rsidR="007F4566" w:rsidRPr="00E95797" w:rsidRDefault="007F4566"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对于房地产开发企业来说，下列属于销售费用的有（）</w:t>
            </w:r>
            <w:r w:rsidRPr="00E95797">
              <w:rPr>
                <w:rFonts w:ascii="宋体" w:hAnsi="宋体" w:cs="宋体"/>
                <w:color w:val="000000" w:themeColor="text1"/>
                <w:kern w:val="0"/>
                <w:szCs w:val="21"/>
              </w:rPr>
              <w:br/>
              <w:t>A、广告费</w:t>
            </w:r>
            <w:r w:rsidRPr="00E95797">
              <w:rPr>
                <w:rFonts w:ascii="宋体" w:hAnsi="宋体" w:cs="宋体"/>
                <w:color w:val="000000" w:themeColor="text1"/>
                <w:kern w:val="0"/>
                <w:szCs w:val="21"/>
              </w:rPr>
              <w:br/>
              <w:t>B、展览费</w:t>
            </w:r>
            <w:r w:rsidRPr="00E95797">
              <w:rPr>
                <w:rFonts w:ascii="宋体" w:hAnsi="宋体" w:cs="宋体"/>
                <w:color w:val="000000" w:themeColor="text1"/>
                <w:kern w:val="0"/>
                <w:szCs w:val="21"/>
              </w:rPr>
              <w:br/>
              <w:t>C、销售人员工资</w:t>
            </w:r>
            <w:r w:rsidRPr="00E95797">
              <w:rPr>
                <w:rFonts w:ascii="宋体" w:hAnsi="宋体" w:cs="宋体"/>
                <w:color w:val="000000" w:themeColor="text1"/>
                <w:kern w:val="0"/>
                <w:szCs w:val="21"/>
              </w:rPr>
              <w:br/>
              <w:t>D、产品销售前的改装修复费</w:t>
            </w:r>
            <w:r w:rsidRPr="00E95797">
              <w:rPr>
                <w:rFonts w:ascii="宋体" w:hAnsi="宋体" w:cs="宋体"/>
                <w:color w:val="000000" w:themeColor="text1"/>
                <w:kern w:val="0"/>
                <w:szCs w:val="21"/>
              </w:rPr>
              <w:br/>
              <w:t xml:space="preserve">E  差旅费 </w:t>
            </w:r>
          </w:p>
        </w:tc>
      </w:tr>
      <w:tr w:rsidR="007F4566" w:rsidRPr="00E95797" w:rsidTr="003744B8">
        <w:trPr>
          <w:trHeight w:val="375"/>
          <w:tblCellSpacing w:w="0" w:type="dxa"/>
        </w:trPr>
        <w:tc>
          <w:tcPr>
            <w:tcW w:w="0" w:type="auto"/>
            <w:gridSpan w:val="2"/>
            <w:vAlign w:val="center"/>
          </w:tcPr>
          <w:p w:rsidR="007F4566" w:rsidRPr="00E95797" w:rsidRDefault="007F4566" w:rsidP="003744B8">
            <w:pPr>
              <w:widowControl/>
              <w:jc w:val="left"/>
              <w:rPr>
                <w:rFonts w:ascii="宋体" w:hAnsi="宋体" w:cs="宋体"/>
                <w:color w:val="000000" w:themeColor="text1"/>
                <w:kern w:val="0"/>
                <w:szCs w:val="21"/>
              </w:rPr>
            </w:pPr>
            <w:r w:rsidRPr="00E95797">
              <w:rPr>
                <w:rFonts w:ascii="宋体" w:hAnsi="宋体" w:cs="宋体"/>
                <w:b/>
                <w:bCs/>
                <w:color w:val="000000" w:themeColor="text1"/>
                <w:kern w:val="0"/>
              </w:rPr>
              <w:t>三、判断题:</w:t>
            </w:r>
          </w:p>
        </w:tc>
      </w:tr>
      <w:tr w:rsidR="007F4566" w:rsidRPr="00E95797" w:rsidTr="007F4566">
        <w:trPr>
          <w:tblCellSpacing w:w="0" w:type="dxa"/>
        </w:trPr>
        <w:tc>
          <w:tcPr>
            <w:tcW w:w="255" w:type="pct"/>
          </w:tcPr>
          <w:p w:rsidR="007F4566" w:rsidRPr="00E95797" w:rsidRDefault="007F4566"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lastRenderedPageBreak/>
              <w:t>9、</w:t>
            </w:r>
          </w:p>
        </w:tc>
        <w:tc>
          <w:tcPr>
            <w:tcW w:w="0" w:type="auto"/>
            <w:vAlign w:val="center"/>
          </w:tcPr>
          <w:p w:rsidR="007F4566" w:rsidRPr="00E95797" w:rsidRDefault="007F4566"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 xml:space="preserve">现金等价物是指企业持有的期限段、流动性高、易于转换为已知金额的现金、价值变动风险很小的短期投资。（） </w:t>
            </w:r>
          </w:p>
        </w:tc>
      </w:tr>
      <w:tr w:rsidR="007F4566" w:rsidRPr="00E95797" w:rsidTr="007F4566">
        <w:trPr>
          <w:tblCellSpacing w:w="0" w:type="dxa"/>
        </w:trPr>
        <w:tc>
          <w:tcPr>
            <w:tcW w:w="255" w:type="pct"/>
          </w:tcPr>
          <w:p w:rsidR="007F4566" w:rsidRPr="00E95797" w:rsidRDefault="007F4566"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10、</w:t>
            </w:r>
          </w:p>
        </w:tc>
        <w:tc>
          <w:tcPr>
            <w:tcW w:w="0" w:type="auto"/>
            <w:vAlign w:val="center"/>
          </w:tcPr>
          <w:p w:rsidR="007F4566" w:rsidRPr="00E95797" w:rsidRDefault="007F4566"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 xml:space="preserve">利润表是反映企业在一定期间内经营成果的会计报表。（　） </w:t>
            </w:r>
          </w:p>
        </w:tc>
      </w:tr>
      <w:tr w:rsidR="007F4566" w:rsidRPr="00E95797" w:rsidTr="007F4566">
        <w:trPr>
          <w:tblCellSpacing w:w="0" w:type="dxa"/>
        </w:trPr>
        <w:tc>
          <w:tcPr>
            <w:tcW w:w="255" w:type="pct"/>
          </w:tcPr>
          <w:p w:rsidR="007F4566" w:rsidRPr="00E95797" w:rsidRDefault="007F4566" w:rsidP="003744B8">
            <w:pPr>
              <w:widowControl/>
              <w:jc w:val="right"/>
              <w:rPr>
                <w:rFonts w:ascii="宋体" w:hAnsi="宋体" w:cs="宋体"/>
                <w:color w:val="000000" w:themeColor="text1"/>
                <w:kern w:val="0"/>
                <w:szCs w:val="21"/>
              </w:rPr>
            </w:pPr>
            <w:r w:rsidRPr="00E95797">
              <w:rPr>
                <w:rFonts w:ascii="宋体" w:hAnsi="宋体" w:cs="宋体"/>
                <w:b/>
                <w:bCs/>
                <w:color w:val="000000" w:themeColor="text1"/>
                <w:kern w:val="0"/>
              </w:rPr>
              <w:t>11、</w:t>
            </w:r>
          </w:p>
        </w:tc>
        <w:tc>
          <w:tcPr>
            <w:tcW w:w="0" w:type="auto"/>
            <w:vAlign w:val="center"/>
          </w:tcPr>
          <w:p w:rsidR="007F4566" w:rsidRPr="00E95797" w:rsidRDefault="007F4566" w:rsidP="003744B8">
            <w:pPr>
              <w:widowControl/>
              <w:jc w:val="left"/>
              <w:rPr>
                <w:rFonts w:ascii="宋体" w:hAnsi="宋体" w:cs="宋体"/>
                <w:color w:val="000000" w:themeColor="text1"/>
                <w:kern w:val="0"/>
                <w:szCs w:val="21"/>
              </w:rPr>
            </w:pPr>
            <w:r w:rsidRPr="00E95797">
              <w:rPr>
                <w:rFonts w:ascii="宋体" w:hAnsi="宋体" w:cs="宋体"/>
                <w:color w:val="000000" w:themeColor="text1"/>
                <w:kern w:val="0"/>
                <w:szCs w:val="21"/>
              </w:rPr>
              <w:t xml:space="preserve">利润表可以提供的主要指标有负债权益比率、流动比率、速动比率等。（） </w:t>
            </w:r>
          </w:p>
        </w:tc>
      </w:tr>
    </w:tbl>
    <w:p w:rsidR="002A5B90" w:rsidRPr="00E95797" w:rsidRDefault="002A5B90">
      <w:pPr>
        <w:rPr>
          <w:color w:val="000000" w:themeColor="text1"/>
        </w:rPr>
      </w:pPr>
    </w:p>
    <w:p w:rsidR="007F4566" w:rsidRPr="00E95797" w:rsidRDefault="00F068B2">
      <w:pPr>
        <w:rPr>
          <w:b/>
          <w:color w:val="000000" w:themeColor="text1"/>
        </w:rPr>
      </w:pPr>
      <w:r w:rsidRPr="00E95797">
        <w:rPr>
          <w:rFonts w:hint="eastAsia"/>
          <w:b/>
          <w:color w:val="000000" w:themeColor="text1"/>
        </w:rPr>
        <w:t>土地估价相关知识精讲班第</w:t>
      </w:r>
      <w:r w:rsidRPr="00E95797">
        <w:rPr>
          <w:rFonts w:hint="eastAsia"/>
          <w:b/>
          <w:color w:val="000000" w:themeColor="text1"/>
        </w:rPr>
        <w:t>28</w:t>
      </w:r>
      <w:r w:rsidRPr="00E95797">
        <w:rPr>
          <w:rFonts w:hint="eastAsia"/>
          <w:b/>
          <w:color w:val="000000" w:themeColor="text1"/>
        </w:rPr>
        <w:t>讲作业卷</w:t>
      </w:r>
    </w:p>
    <w:tbl>
      <w:tblPr>
        <w:tblW w:w="5000" w:type="pct"/>
        <w:tblCellSpacing w:w="0" w:type="dxa"/>
        <w:tblCellMar>
          <w:left w:w="0" w:type="dxa"/>
          <w:right w:w="0" w:type="dxa"/>
        </w:tblCellMar>
        <w:tblLook w:val="0000"/>
      </w:tblPr>
      <w:tblGrid>
        <w:gridCol w:w="415"/>
        <w:gridCol w:w="7891"/>
      </w:tblGrid>
      <w:tr w:rsidR="00F068B2" w:rsidRPr="00E95797" w:rsidTr="003744B8">
        <w:trPr>
          <w:trHeight w:val="375"/>
          <w:tblCellSpacing w:w="0" w:type="dxa"/>
        </w:trPr>
        <w:tc>
          <w:tcPr>
            <w:tcW w:w="0" w:type="auto"/>
            <w:gridSpan w:val="2"/>
            <w:vAlign w:val="center"/>
          </w:tcPr>
          <w:p w:rsidR="00F068B2" w:rsidRPr="00E95797" w:rsidRDefault="00F068B2"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F068B2" w:rsidRPr="00E95797" w:rsidTr="003744B8">
        <w:trPr>
          <w:tblCellSpacing w:w="0" w:type="dxa"/>
        </w:trPr>
        <w:tc>
          <w:tcPr>
            <w:tcW w:w="250" w:type="pct"/>
          </w:tcPr>
          <w:p w:rsidR="00F068B2" w:rsidRPr="00E95797" w:rsidRDefault="00F068B2"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F068B2" w:rsidRPr="00E95797" w:rsidRDefault="00F068B2"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把某市已出让土地划定为统计总体，则（  ）为品质标志。</w:t>
            </w:r>
            <w:r w:rsidRPr="00E95797">
              <w:rPr>
                <w:rFonts w:ascii="宋体" w:hAnsi="宋体" w:cs="宋体"/>
                <w:color w:val="000000" w:themeColor="text1"/>
                <w:kern w:val="0"/>
                <w:sz w:val="18"/>
                <w:szCs w:val="18"/>
              </w:rPr>
              <w:br/>
              <w:t xml:space="preserve">A、土地出让前的产量 　　　</w:t>
            </w:r>
            <w:r w:rsidRPr="00E95797">
              <w:rPr>
                <w:rFonts w:ascii="宋体" w:hAnsi="宋体" w:cs="宋体"/>
                <w:color w:val="000000" w:themeColor="text1"/>
                <w:kern w:val="0"/>
                <w:sz w:val="18"/>
                <w:szCs w:val="18"/>
              </w:rPr>
              <w:br/>
              <w:t>B、每宗已出让土地的面积</w:t>
            </w:r>
            <w:r w:rsidRPr="00E95797">
              <w:rPr>
                <w:rFonts w:ascii="宋体" w:hAnsi="宋体" w:cs="宋体"/>
                <w:color w:val="000000" w:themeColor="text1"/>
                <w:kern w:val="0"/>
                <w:sz w:val="18"/>
                <w:szCs w:val="18"/>
              </w:rPr>
              <w:br/>
              <w:t xml:space="preserve">C、每宗已出让土地的单价 　</w:t>
            </w:r>
            <w:r w:rsidRPr="00E95797">
              <w:rPr>
                <w:rFonts w:ascii="宋体" w:hAnsi="宋体" w:cs="宋体"/>
                <w:color w:val="000000" w:themeColor="text1"/>
                <w:kern w:val="0"/>
                <w:sz w:val="18"/>
                <w:szCs w:val="18"/>
              </w:rPr>
              <w:br/>
              <w:t xml:space="preserve">D、每宗已出让土地的位置 </w:t>
            </w:r>
          </w:p>
        </w:tc>
      </w:tr>
      <w:tr w:rsidR="00F068B2" w:rsidRPr="00E95797" w:rsidTr="003744B8">
        <w:trPr>
          <w:tblCellSpacing w:w="0" w:type="dxa"/>
        </w:trPr>
        <w:tc>
          <w:tcPr>
            <w:tcW w:w="250" w:type="pct"/>
          </w:tcPr>
          <w:p w:rsidR="00F068B2" w:rsidRPr="00E95797" w:rsidRDefault="00F068B2"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F068B2" w:rsidRPr="00E95797" w:rsidRDefault="00F068B2"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统计指标按其说明总体的内容不同进行分类分为（  ）</w:t>
            </w:r>
            <w:r w:rsidRPr="00E95797">
              <w:rPr>
                <w:rFonts w:ascii="宋体" w:hAnsi="宋体" w:cs="宋体"/>
                <w:color w:val="000000" w:themeColor="text1"/>
                <w:kern w:val="0"/>
                <w:sz w:val="18"/>
                <w:szCs w:val="18"/>
              </w:rPr>
              <w:br/>
              <w:t>A、经济指标和社会指标</w:t>
            </w:r>
            <w:r w:rsidRPr="00E95797">
              <w:rPr>
                <w:rFonts w:ascii="宋体" w:hAnsi="宋体" w:cs="宋体"/>
                <w:color w:val="000000" w:themeColor="text1"/>
                <w:kern w:val="0"/>
                <w:sz w:val="18"/>
                <w:szCs w:val="18"/>
              </w:rPr>
              <w:br/>
              <w:t>B、数量指标和质量指标</w:t>
            </w:r>
            <w:r w:rsidRPr="00E95797">
              <w:rPr>
                <w:rFonts w:ascii="宋体" w:hAnsi="宋体" w:cs="宋体"/>
                <w:color w:val="000000" w:themeColor="text1"/>
                <w:kern w:val="0"/>
                <w:sz w:val="18"/>
                <w:szCs w:val="18"/>
              </w:rPr>
              <w:br/>
              <w:t>C、变异指标和变量指标</w:t>
            </w:r>
            <w:r w:rsidRPr="00E95797">
              <w:rPr>
                <w:rFonts w:ascii="宋体" w:hAnsi="宋体" w:cs="宋体"/>
                <w:color w:val="000000" w:themeColor="text1"/>
                <w:kern w:val="0"/>
                <w:sz w:val="18"/>
                <w:szCs w:val="18"/>
              </w:rPr>
              <w:br/>
              <w:t xml:space="preserve">D、总量指标和相对指标 </w:t>
            </w:r>
          </w:p>
        </w:tc>
      </w:tr>
      <w:tr w:rsidR="00F068B2" w:rsidRPr="00E95797" w:rsidTr="003744B8">
        <w:trPr>
          <w:tblCellSpacing w:w="0" w:type="dxa"/>
        </w:trPr>
        <w:tc>
          <w:tcPr>
            <w:tcW w:w="250" w:type="pct"/>
          </w:tcPr>
          <w:p w:rsidR="00F068B2" w:rsidRPr="00E95797" w:rsidRDefault="00F068B2"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F068B2" w:rsidRPr="00E95797" w:rsidRDefault="00F068B2"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一项统计活动，通常由统计项目确定、统计设计、统计调查、统计整理、统计分析和统计资料管理等几个部分组成，其中统计的重要前提是（   ）</w:t>
            </w:r>
            <w:r w:rsidRPr="00E95797">
              <w:rPr>
                <w:rFonts w:ascii="宋体" w:hAnsi="宋体" w:cs="宋体"/>
                <w:color w:val="000000" w:themeColor="text1"/>
                <w:kern w:val="0"/>
                <w:sz w:val="18"/>
                <w:szCs w:val="18"/>
              </w:rPr>
              <w:br/>
              <w:t xml:space="preserve">A统计项目确定  </w:t>
            </w:r>
            <w:r w:rsidRPr="00E95797">
              <w:rPr>
                <w:rFonts w:ascii="宋体" w:hAnsi="宋体" w:cs="宋体"/>
                <w:color w:val="000000" w:themeColor="text1"/>
                <w:kern w:val="0"/>
                <w:sz w:val="18"/>
                <w:szCs w:val="18"/>
              </w:rPr>
              <w:br/>
              <w:t xml:space="preserve">B统计设计  </w:t>
            </w:r>
            <w:r w:rsidRPr="00E95797">
              <w:rPr>
                <w:rFonts w:ascii="宋体" w:hAnsi="宋体" w:cs="宋体"/>
                <w:color w:val="000000" w:themeColor="text1"/>
                <w:kern w:val="0"/>
                <w:sz w:val="18"/>
                <w:szCs w:val="18"/>
              </w:rPr>
              <w:br/>
              <w:t xml:space="preserve">C统计调查   </w:t>
            </w:r>
            <w:r w:rsidRPr="00E95797">
              <w:rPr>
                <w:rFonts w:ascii="宋体" w:hAnsi="宋体" w:cs="宋体"/>
                <w:color w:val="000000" w:themeColor="text1"/>
                <w:kern w:val="0"/>
                <w:sz w:val="18"/>
                <w:szCs w:val="18"/>
              </w:rPr>
              <w:br/>
              <w:t xml:space="preserve">D 统计分析 </w:t>
            </w:r>
          </w:p>
        </w:tc>
      </w:tr>
      <w:tr w:rsidR="00F068B2" w:rsidRPr="00E95797" w:rsidTr="003744B8">
        <w:trPr>
          <w:trHeight w:val="375"/>
          <w:tblCellSpacing w:w="0" w:type="dxa"/>
        </w:trPr>
        <w:tc>
          <w:tcPr>
            <w:tcW w:w="0" w:type="auto"/>
            <w:gridSpan w:val="2"/>
            <w:vAlign w:val="center"/>
          </w:tcPr>
          <w:p w:rsidR="00F068B2" w:rsidRPr="00E95797" w:rsidRDefault="00F068B2"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F068B2" w:rsidRPr="00E95797" w:rsidTr="003744B8">
        <w:trPr>
          <w:tblCellSpacing w:w="0" w:type="dxa"/>
        </w:trPr>
        <w:tc>
          <w:tcPr>
            <w:tcW w:w="250" w:type="pct"/>
          </w:tcPr>
          <w:p w:rsidR="00F068B2" w:rsidRPr="00E95797" w:rsidRDefault="00F068B2"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F068B2" w:rsidRPr="00E95797" w:rsidRDefault="00F068B2"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统计的特点有（   ）</w:t>
            </w:r>
            <w:r w:rsidRPr="00E95797">
              <w:rPr>
                <w:rFonts w:ascii="宋体" w:hAnsi="宋体" w:cs="宋体"/>
                <w:color w:val="000000" w:themeColor="text1"/>
                <w:kern w:val="0"/>
                <w:sz w:val="18"/>
                <w:szCs w:val="18"/>
              </w:rPr>
              <w:br/>
              <w:t xml:space="preserve">A 总体性  </w:t>
            </w:r>
            <w:r w:rsidRPr="00E95797">
              <w:rPr>
                <w:rFonts w:ascii="宋体" w:hAnsi="宋体" w:cs="宋体"/>
                <w:color w:val="000000" w:themeColor="text1"/>
                <w:kern w:val="0"/>
                <w:sz w:val="18"/>
                <w:szCs w:val="18"/>
              </w:rPr>
              <w:br/>
              <w:t xml:space="preserve">B 数量性   </w:t>
            </w:r>
            <w:r w:rsidRPr="00E95797">
              <w:rPr>
                <w:rFonts w:ascii="宋体" w:hAnsi="宋体" w:cs="宋体"/>
                <w:color w:val="000000" w:themeColor="text1"/>
                <w:kern w:val="0"/>
                <w:sz w:val="18"/>
                <w:szCs w:val="18"/>
              </w:rPr>
              <w:br/>
              <w:t xml:space="preserve">C具体性    </w:t>
            </w:r>
            <w:r w:rsidRPr="00E95797">
              <w:rPr>
                <w:rFonts w:ascii="宋体" w:hAnsi="宋体" w:cs="宋体"/>
                <w:color w:val="000000" w:themeColor="text1"/>
                <w:kern w:val="0"/>
                <w:sz w:val="18"/>
                <w:szCs w:val="18"/>
              </w:rPr>
              <w:br/>
              <w:t xml:space="preserve">D数字性   </w:t>
            </w:r>
            <w:r w:rsidRPr="00E95797">
              <w:rPr>
                <w:rFonts w:ascii="宋体" w:hAnsi="宋体" w:cs="宋体"/>
                <w:color w:val="000000" w:themeColor="text1"/>
                <w:kern w:val="0"/>
                <w:sz w:val="18"/>
                <w:szCs w:val="18"/>
              </w:rPr>
              <w:br/>
              <w:t xml:space="preserve">E 变异性 </w:t>
            </w:r>
          </w:p>
        </w:tc>
      </w:tr>
      <w:tr w:rsidR="00F068B2" w:rsidRPr="00E95797" w:rsidTr="003744B8">
        <w:trPr>
          <w:tblCellSpacing w:w="0" w:type="dxa"/>
        </w:trPr>
        <w:tc>
          <w:tcPr>
            <w:tcW w:w="250" w:type="pct"/>
          </w:tcPr>
          <w:p w:rsidR="00F068B2" w:rsidRPr="00E95797" w:rsidRDefault="00F068B2"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F068B2" w:rsidRPr="00E95797" w:rsidRDefault="00F068B2"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统计活动的四个基本环节是（   ）</w:t>
            </w:r>
            <w:r w:rsidRPr="00E95797">
              <w:rPr>
                <w:rFonts w:ascii="宋体" w:hAnsi="宋体" w:cs="宋体"/>
                <w:color w:val="000000" w:themeColor="text1"/>
                <w:kern w:val="0"/>
                <w:sz w:val="18"/>
                <w:szCs w:val="18"/>
              </w:rPr>
              <w:br/>
              <w:t xml:space="preserve">A统计项目确定   </w:t>
            </w:r>
            <w:r w:rsidRPr="00E95797">
              <w:rPr>
                <w:rFonts w:ascii="宋体" w:hAnsi="宋体" w:cs="宋体"/>
                <w:color w:val="000000" w:themeColor="text1"/>
                <w:kern w:val="0"/>
                <w:sz w:val="18"/>
                <w:szCs w:val="18"/>
              </w:rPr>
              <w:br/>
              <w:t>B统计设计</w:t>
            </w:r>
            <w:r w:rsidRPr="00E95797">
              <w:rPr>
                <w:rFonts w:ascii="宋体" w:hAnsi="宋体" w:cs="宋体"/>
                <w:color w:val="000000" w:themeColor="text1"/>
                <w:kern w:val="0"/>
                <w:sz w:val="18"/>
                <w:szCs w:val="18"/>
              </w:rPr>
              <w:br/>
              <w:t xml:space="preserve">C统计整理  </w:t>
            </w:r>
            <w:r w:rsidRPr="00E95797">
              <w:rPr>
                <w:rFonts w:ascii="宋体" w:hAnsi="宋体" w:cs="宋体"/>
                <w:color w:val="000000" w:themeColor="text1"/>
                <w:kern w:val="0"/>
                <w:sz w:val="18"/>
                <w:szCs w:val="18"/>
              </w:rPr>
              <w:br/>
              <w:t>D统计分析 </w:t>
            </w:r>
            <w:r w:rsidRPr="00E95797">
              <w:rPr>
                <w:rFonts w:ascii="宋体" w:hAnsi="宋体" w:cs="宋体"/>
                <w:color w:val="000000" w:themeColor="text1"/>
                <w:kern w:val="0"/>
                <w:sz w:val="18"/>
                <w:szCs w:val="18"/>
              </w:rPr>
              <w:br/>
              <w:t xml:space="preserve">E统计调查 </w:t>
            </w:r>
          </w:p>
        </w:tc>
      </w:tr>
      <w:tr w:rsidR="00F068B2" w:rsidRPr="00E95797" w:rsidTr="003744B8">
        <w:trPr>
          <w:tblCellSpacing w:w="0" w:type="dxa"/>
        </w:trPr>
        <w:tc>
          <w:tcPr>
            <w:tcW w:w="250" w:type="pct"/>
          </w:tcPr>
          <w:p w:rsidR="00F068B2" w:rsidRPr="00E95797" w:rsidRDefault="00F068B2"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F068B2" w:rsidRPr="00E95797" w:rsidRDefault="00F068B2" w:rsidP="003744B8">
            <w:pPr>
              <w:widowControl/>
              <w:jc w:val="left"/>
              <w:rPr>
                <w:rFonts w:ascii="宋体" w:hAnsi="宋体" w:cs="宋体"/>
                <w:color w:val="000000" w:themeColor="text1"/>
                <w:kern w:val="0"/>
                <w:sz w:val="18"/>
                <w:szCs w:val="18"/>
              </w:rPr>
            </w:pPr>
            <w:smartTag w:uri="urn:schemas-microsoft-com:office:smarttags" w:element="chsdate">
              <w:smartTagPr>
                <w:attr w:name="Year" w:val="1990"/>
                <w:attr w:name="Month" w:val="7"/>
                <w:attr w:name="Day" w:val="1"/>
                <w:attr w:name="IsLunarDate" w:val="False"/>
                <w:attr w:name="IsROCDate" w:val="False"/>
              </w:smartTagPr>
              <w:r w:rsidRPr="00E95797">
                <w:rPr>
                  <w:rFonts w:ascii="宋体" w:hAnsi="宋体" w:cs="宋体"/>
                  <w:color w:val="000000" w:themeColor="text1"/>
                  <w:kern w:val="0"/>
                  <w:sz w:val="18"/>
                  <w:szCs w:val="18"/>
                </w:rPr>
                <w:t>1990年7月1日</w:t>
              </w:r>
            </w:smartTag>
            <w:r w:rsidRPr="00E95797">
              <w:rPr>
                <w:rFonts w:ascii="宋体" w:hAnsi="宋体" w:cs="宋体"/>
                <w:color w:val="000000" w:themeColor="text1"/>
                <w:kern w:val="0"/>
                <w:sz w:val="18"/>
                <w:szCs w:val="18"/>
              </w:rPr>
              <w:t>零点的全国人口普查是（   ）</w:t>
            </w:r>
            <w:r w:rsidRPr="00E95797">
              <w:rPr>
                <w:rFonts w:ascii="宋体" w:hAnsi="宋体" w:cs="宋体"/>
                <w:color w:val="000000" w:themeColor="text1"/>
                <w:kern w:val="0"/>
                <w:sz w:val="18"/>
                <w:szCs w:val="18"/>
              </w:rPr>
              <w:br/>
              <w:t xml:space="preserve">A、专门调查 </w:t>
            </w:r>
            <w:r w:rsidRPr="00E95797">
              <w:rPr>
                <w:rFonts w:ascii="宋体" w:hAnsi="宋体" w:cs="宋体"/>
                <w:color w:val="000000" w:themeColor="text1"/>
                <w:kern w:val="0"/>
                <w:sz w:val="18"/>
                <w:szCs w:val="18"/>
              </w:rPr>
              <w:br/>
              <w:t>B、典型调查</w:t>
            </w:r>
            <w:r w:rsidRPr="00E95797">
              <w:rPr>
                <w:rFonts w:ascii="宋体" w:hAnsi="宋体" w:cs="宋体"/>
                <w:color w:val="000000" w:themeColor="text1"/>
                <w:kern w:val="0"/>
                <w:sz w:val="18"/>
                <w:szCs w:val="18"/>
              </w:rPr>
              <w:br/>
              <w:t>C、一次性调查</w:t>
            </w:r>
            <w:r w:rsidRPr="00E95797">
              <w:rPr>
                <w:rFonts w:ascii="宋体" w:hAnsi="宋体" w:cs="宋体"/>
                <w:color w:val="000000" w:themeColor="text1"/>
                <w:kern w:val="0"/>
                <w:sz w:val="18"/>
                <w:szCs w:val="18"/>
              </w:rPr>
              <w:br/>
              <w:t>D、经常性调查</w:t>
            </w:r>
            <w:r w:rsidRPr="00E95797">
              <w:rPr>
                <w:rFonts w:ascii="宋体" w:hAnsi="宋体" w:cs="宋体"/>
                <w:color w:val="000000" w:themeColor="text1"/>
                <w:kern w:val="0"/>
                <w:sz w:val="18"/>
                <w:szCs w:val="18"/>
              </w:rPr>
              <w:br/>
              <w:t xml:space="preserve">E  一般性调查 </w:t>
            </w:r>
          </w:p>
        </w:tc>
      </w:tr>
      <w:tr w:rsidR="00F068B2" w:rsidRPr="00E95797" w:rsidTr="003744B8">
        <w:trPr>
          <w:tblCellSpacing w:w="0" w:type="dxa"/>
        </w:trPr>
        <w:tc>
          <w:tcPr>
            <w:tcW w:w="250" w:type="pct"/>
          </w:tcPr>
          <w:p w:rsidR="00F068B2" w:rsidRPr="00E95797" w:rsidRDefault="00F068B2"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F068B2" w:rsidRPr="00E95797" w:rsidRDefault="00F068B2"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统计表是一种由纵横交叉的直线所组成的、左右两边不封口的表格。一般应当包括：（    ）</w:t>
            </w:r>
            <w:r w:rsidRPr="00E95797">
              <w:rPr>
                <w:rFonts w:ascii="宋体" w:hAnsi="宋体" w:cs="宋体"/>
                <w:color w:val="000000" w:themeColor="text1"/>
                <w:kern w:val="0"/>
                <w:sz w:val="18"/>
                <w:szCs w:val="18"/>
              </w:rPr>
              <w:br/>
              <w:t xml:space="preserve">A、总标题 </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B、主词栏</w:t>
            </w:r>
            <w:r w:rsidRPr="00E95797">
              <w:rPr>
                <w:rFonts w:ascii="宋体" w:hAnsi="宋体" w:cs="宋体"/>
                <w:color w:val="000000" w:themeColor="text1"/>
                <w:kern w:val="0"/>
                <w:sz w:val="18"/>
                <w:szCs w:val="18"/>
              </w:rPr>
              <w:br/>
              <w:t xml:space="preserve">C、宾词栏 </w:t>
            </w:r>
            <w:r w:rsidRPr="00E95797">
              <w:rPr>
                <w:rFonts w:ascii="宋体" w:hAnsi="宋体" w:cs="宋体"/>
                <w:color w:val="000000" w:themeColor="text1"/>
                <w:kern w:val="0"/>
                <w:sz w:val="18"/>
                <w:szCs w:val="18"/>
              </w:rPr>
              <w:br/>
              <w:t>D、表内的指标数值 </w:t>
            </w:r>
            <w:r w:rsidRPr="00E95797">
              <w:rPr>
                <w:rFonts w:ascii="宋体" w:hAnsi="宋体" w:cs="宋体"/>
                <w:color w:val="000000" w:themeColor="text1"/>
                <w:kern w:val="0"/>
                <w:sz w:val="18"/>
                <w:szCs w:val="18"/>
              </w:rPr>
              <w:br/>
              <w:t xml:space="preserve">E、标题 </w:t>
            </w:r>
          </w:p>
        </w:tc>
      </w:tr>
      <w:tr w:rsidR="00F068B2" w:rsidRPr="00E95797" w:rsidTr="003744B8">
        <w:trPr>
          <w:trHeight w:val="375"/>
          <w:tblCellSpacing w:w="0" w:type="dxa"/>
        </w:trPr>
        <w:tc>
          <w:tcPr>
            <w:tcW w:w="0" w:type="auto"/>
            <w:gridSpan w:val="2"/>
            <w:vAlign w:val="center"/>
          </w:tcPr>
          <w:p w:rsidR="00F068B2" w:rsidRPr="00E95797" w:rsidRDefault="00F068B2"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三、判断题:</w:t>
            </w:r>
          </w:p>
        </w:tc>
      </w:tr>
      <w:tr w:rsidR="00F068B2" w:rsidRPr="00E95797" w:rsidTr="003744B8">
        <w:trPr>
          <w:tblCellSpacing w:w="0" w:type="dxa"/>
        </w:trPr>
        <w:tc>
          <w:tcPr>
            <w:tcW w:w="250" w:type="pct"/>
          </w:tcPr>
          <w:p w:rsidR="00F068B2" w:rsidRPr="00E95797" w:rsidRDefault="00F068B2"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F068B2" w:rsidRPr="00E95797" w:rsidRDefault="00F068B2"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统计学是从数量方面认识世界的一种科学方法，是以客观现象的数量特征和数量关系为其研究对象的。（  ） </w:t>
            </w:r>
          </w:p>
        </w:tc>
      </w:tr>
      <w:tr w:rsidR="00F068B2" w:rsidRPr="00E95797" w:rsidTr="003744B8">
        <w:trPr>
          <w:tblCellSpacing w:w="0" w:type="dxa"/>
        </w:trPr>
        <w:tc>
          <w:tcPr>
            <w:tcW w:w="250" w:type="pct"/>
          </w:tcPr>
          <w:p w:rsidR="00F068B2" w:rsidRPr="00E95797" w:rsidRDefault="00F068B2"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F068B2" w:rsidRPr="00E95797" w:rsidRDefault="00F068B2"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统计调查方式的选择，应根据调查的目的、财力、时限和精度要求等综合确定。（  ） </w:t>
            </w:r>
          </w:p>
        </w:tc>
      </w:tr>
      <w:tr w:rsidR="00F068B2" w:rsidRPr="00E95797" w:rsidTr="003744B8">
        <w:trPr>
          <w:tblCellSpacing w:w="0" w:type="dxa"/>
        </w:trPr>
        <w:tc>
          <w:tcPr>
            <w:tcW w:w="250" w:type="pct"/>
          </w:tcPr>
          <w:p w:rsidR="00F068B2" w:rsidRPr="00E95797" w:rsidRDefault="00F068B2"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F068B2" w:rsidRPr="00E95797" w:rsidRDefault="00F068B2"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非全面调查是对统计总体中的全部单位逐一进行调查，各种抽样调查、重点调查和典型调查都属于非全面调查。</w:t>
            </w:r>
          </w:p>
        </w:tc>
      </w:tr>
      <w:tr w:rsidR="00F068B2" w:rsidRPr="00E95797" w:rsidTr="003744B8">
        <w:trPr>
          <w:tblCellSpacing w:w="0" w:type="dxa"/>
        </w:trPr>
        <w:tc>
          <w:tcPr>
            <w:tcW w:w="250" w:type="pct"/>
          </w:tcPr>
          <w:p w:rsidR="00F068B2" w:rsidRPr="00E95797" w:rsidRDefault="00F068B2"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11、</w:t>
            </w:r>
          </w:p>
        </w:tc>
        <w:tc>
          <w:tcPr>
            <w:tcW w:w="0" w:type="auto"/>
            <w:vAlign w:val="center"/>
          </w:tcPr>
          <w:p w:rsidR="00F068B2" w:rsidRPr="00E95797" w:rsidRDefault="00F068B2"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城镇房屋普查是经常性的调查。（   ） </w:t>
            </w:r>
          </w:p>
        </w:tc>
      </w:tr>
      <w:tr w:rsidR="00F068B2" w:rsidRPr="00E95797" w:rsidTr="003744B8">
        <w:trPr>
          <w:tblCellSpacing w:w="0" w:type="dxa"/>
        </w:trPr>
        <w:tc>
          <w:tcPr>
            <w:tcW w:w="250" w:type="pct"/>
          </w:tcPr>
          <w:p w:rsidR="00F068B2" w:rsidRPr="00E95797" w:rsidRDefault="00F068B2"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12、</w:t>
            </w:r>
          </w:p>
        </w:tc>
        <w:tc>
          <w:tcPr>
            <w:tcW w:w="0" w:type="auto"/>
            <w:vAlign w:val="center"/>
          </w:tcPr>
          <w:p w:rsidR="00F068B2" w:rsidRPr="00E95797" w:rsidRDefault="00F068B2"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同一总体中的各个单位之间，在某些方面存在量的差异，这种差异一般会随时间的推移而变化，变异性使得统计研究成为必要，这是统计具体性的要求。（   ） </w:t>
            </w:r>
          </w:p>
        </w:tc>
      </w:tr>
    </w:tbl>
    <w:p w:rsidR="007F4566" w:rsidRPr="00E95797" w:rsidRDefault="007F4566">
      <w:pPr>
        <w:rPr>
          <w:color w:val="000000" w:themeColor="text1"/>
        </w:rPr>
      </w:pPr>
    </w:p>
    <w:p w:rsidR="00F068B2" w:rsidRPr="00E95797" w:rsidRDefault="008A22A0">
      <w:pPr>
        <w:rPr>
          <w:b/>
          <w:color w:val="000000" w:themeColor="text1"/>
        </w:rPr>
      </w:pPr>
      <w:r w:rsidRPr="00E95797">
        <w:rPr>
          <w:rFonts w:hint="eastAsia"/>
          <w:b/>
          <w:color w:val="000000" w:themeColor="text1"/>
        </w:rPr>
        <w:t>土地估价相关知识精讲班第</w:t>
      </w:r>
      <w:r w:rsidRPr="00E95797">
        <w:rPr>
          <w:rFonts w:hint="eastAsia"/>
          <w:b/>
          <w:color w:val="000000" w:themeColor="text1"/>
        </w:rPr>
        <w:t>30</w:t>
      </w:r>
      <w:r w:rsidRPr="00E95797">
        <w:rPr>
          <w:rFonts w:hint="eastAsia"/>
          <w:b/>
          <w:color w:val="000000" w:themeColor="text1"/>
        </w:rPr>
        <w:t>讲作业卷</w:t>
      </w:r>
    </w:p>
    <w:tbl>
      <w:tblPr>
        <w:tblW w:w="5000" w:type="pct"/>
        <w:tblCellSpacing w:w="0" w:type="dxa"/>
        <w:tblCellMar>
          <w:left w:w="0" w:type="dxa"/>
          <w:right w:w="0" w:type="dxa"/>
        </w:tblCellMar>
        <w:tblLook w:val="0000"/>
      </w:tblPr>
      <w:tblGrid>
        <w:gridCol w:w="415"/>
        <w:gridCol w:w="7891"/>
      </w:tblGrid>
      <w:tr w:rsidR="008A22A0" w:rsidRPr="00E95797" w:rsidTr="003744B8">
        <w:trPr>
          <w:trHeight w:val="375"/>
          <w:tblCellSpacing w:w="0" w:type="dxa"/>
        </w:trPr>
        <w:tc>
          <w:tcPr>
            <w:tcW w:w="0" w:type="auto"/>
            <w:gridSpan w:val="2"/>
            <w:vAlign w:val="center"/>
          </w:tcPr>
          <w:p w:rsidR="008A22A0" w:rsidRPr="00E95797" w:rsidRDefault="008A22A0"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8A22A0" w:rsidRPr="00E95797" w:rsidTr="003744B8">
        <w:trPr>
          <w:tblCellSpacing w:w="0" w:type="dxa"/>
        </w:trPr>
        <w:tc>
          <w:tcPr>
            <w:tcW w:w="250" w:type="pct"/>
          </w:tcPr>
          <w:p w:rsidR="008A22A0" w:rsidRPr="00E95797" w:rsidRDefault="008A22A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8A22A0" w:rsidRPr="00E95797" w:rsidRDefault="008A22A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1998年南京市的人均居住面积是杭州的0.5倍，这是（）</w:t>
            </w:r>
            <w:r w:rsidRPr="00E95797">
              <w:rPr>
                <w:rFonts w:ascii="宋体" w:hAnsi="宋体" w:cs="宋体"/>
                <w:color w:val="000000" w:themeColor="text1"/>
                <w:kern w:val="0"/>
                <w:sz w:val="18"/>
                <w:szCs w:val="18"/>
              </w:rPr>
              <w:br/>
              <w:t>A、强度相对指标</w:t>
            </w:r>
            <w:r w:rsidRPr="00E95797">
              <w:rPr>
                <w:rFonts w:ascii="宋体" w:hAnsi="宋体" w:cs="宋体"/>
                <w:color w:val="000000" w:themeColor="text1"/>
                <w:kern w:val="0"/>
                <w:sz w:val="18"/>
                <w:szCs w:val="18"/>
              </w:rPr>
              <w:br/>
              <w:t>B、结构相对指标</w:t>
            </w:r>
            <w:r w:rsidRPr="00E95797">
              <w:rPr>
                <w:rFonts w:ascii="宋体" w:hAnsi="宋体" w:cs="宋体"/>
                <w:color w:val="000000" w:themeColor="text1"/>
                <w:kern w:val="0"/>
                <w:sz w:val="18"/>
                <w:szCs w:val="18"/>
              </w:rPr>
              <w:br/>
              <w:t>C、比较相对指标</w:t>
            </w:r>
            <w:r w:rsidRPr="00E95797">
              <w:rPr>
                <w:rFonts w:ascii="宋体" w:hAnsi="宋体" w:cs="宋体"/>
                <w:color w:val="000000" w:themeColor="text1"/>
                <w:kern w:val="0"/>
                <w:sz w:val="18"/>
                <w:szCs w:val="18"/>
              </w:rPr>
              <w:br/>
              <w:t xml:space="preserve">D、比例相对指标 </w:t>
            </w:r>
          </w:p>
        </w:tc>
      </w:tr>
      <w:tr w:rsidR="008A22A0" w:rsidRPr="00E95797" w:rsidTr="003744B8">
        <w:trPr>
          <w:tblCellSpacing w:w="0" w:type="dxa"/>
        </w:trPr>
        <w:tc>
          <w:tcPr>
            <w:tcW w:w="250" w:type="pct"/>
          </w:tcPr>
          <w:p w:rsidR="008A22A0" w:rsidRPr="00E95797" w:rsidRDefault="008A22A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8A22A0" w:rsidRPr="00E95797" w:rsidRDefault="008A22A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城镇土地使用权出让中，出让总面积是（）</w:t>
            </w:r>
            <w:r w:rsidRPr="00E95797">
              <w:rPr>
                <w:rFonts w:ascii="宋体" w:hAnsi="宋体" w:cs="宋体"/>
                <w:color w:val="000000" w:themeColor="text1"/>
                <w:kern w:val="0"/>
                <w:sz w:val="18"/>
                <w:szCs w:val="18"/>
              </w:rPr>
              <w:br/>
              <w:t>A、时期指标</w:t>
            </w:r>
            <w:r w:rsidRPr="00E95797">
              <w:rPr>
                <w:rFonts w:ascii="宋体" w:hAnsi="宋体" w:cs="宋体"/>
                <w:color w:val="000000" w:themeColor="text1"/>
                <w:kern w:val="0"/>
                <w:sz w:val="18"/>
                <w:szCs w:val="18"/>
              </w:rPr>
              <w:br/>
              <w:t>B、时点指标</w:t>
            </w:r>
            <w:r w:rsidRPr="00E95797">
              <w:rPr>
                <w:rFonts w:ascii="宋体" w:hAnsi="宋体" w:cs="宋体"/>
                <w:color w:val="000000" w:themeColor="text1"/>
                <w:kern w:val="0"/>
                <w:sz w:val="18"/>
                <w:szCs w:val="18"/>
              </w:rPr>
              <w:br/>
              <w:t>C、相对指标</w:t>
            </w:r>
            <w:r w:rsidRPr="00E95797">
              <w:rPr>
                <w:rFonts w:ascii="宋体" w:hAnsi="宋体" w:cs="宋体"/>
                <w:color w:val="000000" w:themeColor="text1"/>
                <w:kern w:val="0"/>
                <w:sz w:val="18"/>
                <w:szCs w:val="18"/>
              </w:rPr>
              <w:br/>
              <w:t xml:space="preserve">D、平均指标 </w:t>
            </w:r>
          </w:p>
        </w:tc>
      </w:tr>
      <w:tr w:rsidR="008A22A0" w:rsidRPr="00E95797" w:rsidTr="003744B8">
        <w:trPr>
          <w:tblCellSpacing w:w="0" w:type="dxa"/>
        </w:trPr>
        <w:tc>
          <w:tcPr>
            <w:tcW w:w="250" w:type="pct"/>
          </w:tcPr>
          <w:p w:rsidR="008A22A0" w:rsidRPr="00E95797" w:rsidRDefault="008A22A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8A22A0" w:rsidRPr="00E95797" w:rsidRDefault="008A22A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有两个数列，甲数列平均数为110，标准差为11，乙数列平均数为16，标准差为5，则（）</w:t>
            </w:r>
            <w:r w:rsidRPr="00E95797">
              <w:rPr>
                <w:rFonts w:ascii="宋体" w:hAnsi="宋体" w:cs="宋体"/>
                <w:color w:val="000000" w:themeColor="text1"/>
                <w:kern w:val="0"/>
                <w:sz w:val="18"/>
                <w:szCs w:val="18"/>
              </w:rPr>
              <w:br/>
              <w:t>A、甲平均数代表性高于乙</w:t>
            </w:r>
            <w:r w:rsidRPr="00E95797">
              <w:rPr>
                <w:rFonts w:ascii="宋体" w:hAnsi="宋体" w:cs="宋体"/>
                <w:color w:val="000000" w:themeColor="text1"/>
                <w:kern w:val="0"/>
                <w:sz w:val="18"/>
                <w:szCs w:val="18"/>
              </w:rPr>
              <w:br/>
              <w:t>B、乙平均数代表性高于甲</w:t>
            </w:r>
            <w:r w:rsidRPr="00E95797">
              <w:rPr>
                <w:rFonts w:ascii="宋体" w:hAnsi="宋体" w:cs="宋体"/>
                <w:color w:val="000000" w:themeColor="text1"/>
                <w:kern w:val="0"/>
                <w:sz w:val="18"/>
                <w:szCs w:val="18"/>
              </w:rPr>
              <w:br/>
              <w:t>C、甲、乙平均数代表性相同</w:t>
            </w:r>
            <w:r w:rsidRPr="00E95797">
              <w:rPr>
                <w:rFonts w:ascii="宋体" w:hAnsi="宋体" w:cs="宋体"/>
                <w:color w:val="000000" w:themeColor="text1"/>
                <w:kern w:val="0"/>
                <w:sz w:val="18"/>
                <w:szCs w:val="18"/>
              </w:rPr>
              <w:br/>
              <w:t xml:space="preserve">D、无法直接比较甲乙平均数代表性大小 </w:t>
            </w:r>
          </w:p>
        </w:tc>
      </w:tr>
      <w:tr w:rsidR="008A22A0" w:rsidRPr="00E95797" w:rsidTr="003744B8">
        <w:trPr>
          <w:tblCellSpacing w:w="0" w:type="dxa"/>
        </w:trPr>
        <w:tc>
          <w:tcPr>
            <w:tcW w:w="250" w:type="pct"/>
          </w:tcPr>
          <w:p w:rsidR="008A22A0" w:rsidRPr="00E95797" w:rsidRDefault="008A22A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8A22A0" w:rsidRPr="00E95797" w:rsidRDefault="008A22A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环比发展速度和定基发展速度的关系是（）</w:t>
            </w:r>
            <w:r w:rsidRPr="00E95797">
              <w:rPr>
                <w:rFonts w:ascii="宋体" w:hAnsi="宋体" w:cs="宋体"/>
                <w:color w:val="000000" w:themeColor="text1"/>
                <w:kern w:val="0"/>
                <w:sz w:val="18"/>
                <w:szCs w:val="18"/>
              </w:rPr>
              <w:br/>
              <w:t>A、定基发展速度等于相应各期环比发展速度的连乘积。</w:t>
            </w:r>
            <w:r w:rsidRPr="00E95797">
              <w:rPr>
                <w:rFonts w:ascii="宋体" w:hAnsi="宋体" w:cs="宋体"/>
                <w:color w:val="000000" w:themeColor="text1"/>
                <w:kern w:val="0"/>
                <w:sz w:val="18"/>
                <w:szCs w:val="18"/>
              </w:rPr>
              <w:br/>
              <w:t>B、环比发展速度等于相应各期定基发展速度的连乘积。</w:t>
            </w:r>
            <w:r w:rsidRPr="00E95797">
              <w:rPr>
                <w:rFonts w:ascii="宋体" w:hAnsi="宋体" w:cs="宋体"/>
                <w:color w:val="000000" w:themeColor="text1"/>
                <w:kern w:val="0"/>
                <w:sz w:val="18"/>
                <w:szCs w:val="18"/>
              </w:rPr>
              <w:br/>
              <w:t>C、定基发展速度等于环比发展速度-1。</w:t>
            </w:r>
            <w:r w:rsidRPr="00E95797">
              <w:rPr>
                <w:rFonts w:ascii="宋体" w:hAnsi="宋体" w:cs="宋体"/>
                <w:color w:val="000000" w:themeColor="text1"/>
                <w:kern w:val="0"/>
                <w:sz w:val="18"/>
                <w:szCs w:val="18"/>
              </w:rPr>
              <w:br/>
              <w:t xml:space="preserve">D、定基发展速度等于相应各期环比发展速度的总和。 </w:t>
            </w:r>
          </w:p>
        </w:tc>
      </w:tr>
      <w:tr w:rsidR="008A22A0" w:rsidRPr="00E95797" w:rsidTr="003744B8">
        <w:trPr>
          <w:trHeight w:val="375"/>
          <w:tblCellSpacing w:w="0" w:type="dxa"/>
        </w:trPr>
        <w:tc>
          <w:tcPr>
            <w:tcW w:w="0" w:type="auto"/>
            <w:gridSpan w:val="2"/>
            <w:vAlign w:val="center"/>
          </w:tcPr>
          <w:p w:rsidR="008A22A0" w:rsidRPr="00E95797" w:rsidRDefault="008A22A0"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8A22A0" w:rsidRPr="00E95797" w:rsidTr="003744B8">
        <w:trPr>
          <w:tblCellSpacing w:w="0" w:type="dxa"/>
        </w:trPr>
        <w:tc>
          <w:tcPr>
            <w:tcW w:w="250" w:type="pct"/>
          </w:tcPr>
          <w:p w:rsidR="008A22A0" w:rsidRPr="00E95797" w:rsidRDefault="008A22A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8A22A0" w:rsidRPr="00E95797" w:rsidRDefault="008A22A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综合分析中常用的统计分析方法有（）</w:t>
            </w:r>
            <w:r w:rsidRPr="00E95797">
              <w:rPr>
                <w:rFonts w:ascii="宋体" w:hAnsi="宋体" w:cs="宋体"/>
                <w:color w:val="000000" w:themeColor="text1"/>
                <w:kern w:val="0"/>
                <w:sz w:val="18"/>
                <w:szCs w:val="18"/>
              </w:rPr>
              <w:br/>
              <w:t>A、动态趋势法</w:t>
            </w:r>
            <w:r w:rsidRPr="00E95797">
              <w:rPr>
                <w:rFonts w:ascii="宋体" w:hAnsi="宋体" w:cs="宋体"/>
                <w:color w:val="000000" w:themeColor="text1"/>
                <w:kern w:val="0"/>
                <w:sz w:val="18"/>
                <w:szCs w:val="18"/>
              </w:rPr>
              <w:br/>
              <w:t>B、因素分析法</w:t>
            </w:r>
            <w:r w:rsidRPr="00E95797">
              <w:rPr>
                <w:rFonts w:ascii="宋体" w:hAnsi="宋体" w:cs="宋体"/>
                <w:color w:val="000000" w:themeColor="text1"/>
                <w:kern w:val="0"/>
                <w:sz w:val="18"/>
                <w:szCs w:val="18"/>
              </w:rPr>
              <w:br/>
              <w:t>C、相关分析与回归分析法</w:t>
            </w:r>
            <w:r w:rsidRPr="00E95797">
              <w:rPr>
                <w:rFonts w:ascii="宋体" w:hAnsi="宋体" w:cs="宋体"/>
                <w:color w:val="000000" w:themeColor="text1"/>
                <w:kern w:val="0"/>
                <w:sz w:val="18"/>
                <w:szCs w:val="18"/>
              </w:rPr>
              <w:br/>
              <w:t xml:space="preserve">D、综合平衡分析法E定性分析法 </w:t>
            </w:r>
          </w:p>
        </w:tc>
      </w:tr>
      <w:tr w:rsidR="008A22A0" w:rsidRPr="00E95797" w:rsidTr="003744B8">
        <w:trPr>
          <w:tblCellSpacing w:w="0" w:type="dxa"/>
        </w:trPr>
        <w:tc>
          <w:tcPr>
            <w:tcW w:w="250" w:type="pct"/>
          </w:tcPr>
          <w:p w:rsidR="008A22A0" w:rsidRPr="00E95797" w:rsidRDefault="008A22A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8A22A0" w:rsidRPr="00E95797" w:rsidRDefault="008A22A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常用的统计平均指标主要有（）</w:t>
            </w:r>
            <w:r w:rsidRPr="00E95797">
              <w:rPr>
                <w:rFonts w:ascii="宋体" w:hAnsi="宋体" w:cs="宋体"/>
                <w:color w:val="000000" w:themeColor="text1"/>
                <w:kern w:val="0"/>
                <w:sz w:val="18"/>
                <w:szCs w:val="18"/>
              </w:rPr>
              <w:br/>
              <w:t>A、算术平均数</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B、几何平均数</w:t>
            </w:r>
            <w:r w:rsidRPr="00E95797">
              <w:rPr>
                <w:rFonts w:ascii="宋体" w:hAnsi="宋体" w:cs="宋体"/>
                <w:color w:val="000000" w:themeColor="text1"/>
                <w:kern w:val="0"/>
                <w:sz w:val="18"/>
                <w:szCs w:val="18"/>
              </w:rPr>
              <w:br/>
              <w:t>C、方差</w:t>
            </w:r>
            <w:r w:rsidRPr="00E95797">
              <w:rPr>
                <w:rFonts w:ascii="宋体" w:hAnsi="宋体" w:cs="宋体"/>
                <w:color w:val="000000" w:themeColor="text1"/>
                <w:kern w:val="0"/>
                <w:sz w:val="18"/>
                <w:szCs w:val="18"/>
              </w:rPr>
              <w:br/>
              <w:t>D、中位数</w:t>
            </w:r>
            <w:r w:rsidRPr="00E95797">
              <w:rPr>
                <w:rFonts w:ascii="宋体" w:hAnsi="宋体" w:cs="宋体"/>
                <w:color w:val="000000" w:themeColor="text1"/>
                <w:kern w:val="0"/>
                <w:sz w:val="18"/>
                <w:szCs w:val="18"/>
              </w:rPr>
              <w:br/>
              <w:t xml:space="preserve">E、众数 </w:t>
            </w:r>
          </w:p>
        </w:tc>
      </w:tr>
      <w:tr w:rsidR="008A22A0" w:rsidRPr="00E95797" w:rsidTr="003744B8">
        <w:trPr>
          <w:trHeight w:val="375"/>
          <w:tblCellSpacing w:w="0" w:type="dxa"/>
        </w:trPr>
        <w:tc>
          <w:tcPr>
            <w:tcW w:w="0" w:type="auto"/>
            <w:gridSpan w:val="2"/>
            <w:vAlign w:val="center"/>
          </w:tcPr>
          <w:p w:rsidR="008A22A0" w:rsidRPr="00E95797" w:rsidRDefault="008A22A0"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三、判断题:</w:t>
            </w:r>
          </w:p>
        </w:tc>
      </w:tr>
      <w:tr w:rsidR="008A22A0" w:rsidRPr="00E95797" w:rsidTr="003744B8">
        <w:trPr>
          <w:tblCellSpacing w:w="0" w:type="dxa"/>
        </w:trPr>
        <w:tc>
          <w:tcPr>
            <w:tcW w:w="250" w:type="pct"/>
          </w:tcPr>
          <w:p w:rsidR="008A22A0" w:rsidRPr="00E95797" w:rsidRDefault="008A22A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8A22A0" w:rsidRPr="00E95797" w:rsidRDefault="008A22A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标准差系数越小,说明该水平平均值的代表性越低。（） </w:t>
            </w:r>
          </w:p>
        </w:tc>
      </w:tr>
      <w:tr w:rsidR="008A22A0" w:rsidRPr="00E95797" w:rsidTr="003744B8">
        <w:trPr>
          <w:tblCellSpacing w:w="0" w:type="dxa"/>
        </w:trPr>
        <w:tc>
          <w:tcPr>
            <w:tcW w:w="250" w:type="pct"/>
          </w:tcPr>
          <w:p w:rsidR="008A22A0" w:rsidRPr="00E95797" w:rsidRDefault="008A22A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8A22A0" w:rsidRPr="00E95797" w:rsidRDefault="008A22A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发展速度：是两个不同时期的发展水平之比，是一种动态相对数，它表明现象的发展程度。（） </w:t>
            </w:r>
          </w:p>
        </w:tc>
      </w:tr>
      <w:tr w:rsidR="008A22A0" w:rsidRPr="00E95797" w:rsidTr="003744B8">
        <w:trPr>
          <w:tblCellSpacing w:w="0" w:type="dxa"/>
        </w:trPr>
        <w:tc>
          <w:tcPr>
            <w:tcW w:w="250" w:type="pct"/>
          </w:tcPr>
          <w:p w:rsidR="008A22A0" w:rsidRPr="00E95797" w:rsidRDefault="008A22A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8A22A0" w:rsidRPr="00E95797" w:rsidRDefault="008A22A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反映一个国家的经济实力的人均国民生产总值是比较相对指标。 </w:t>
            </w:r>
          </w:p>
        </w:tc>
      </w:tr>
      <w:tr w:rsidR="008A22A0" w:rsidRPr="00E95797" w:rsidTr="003744B8">
        <w:trPr>
          <w:tblCellSpacing w:w="0" w:type="dxa"/>
        </w:trPr>
        <w:tc>
          <w:tcPr>
            <w:tcW w:w="250" w:type="pct"/>
          </w:tcPr>
          <w:p w:rsidR="008A22A0" w:rsidRPr="00E95797" w:rsidRDefault="008A22A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8A22A0" w:rsidRPr="00E95797" w:rsidRDefault="008A22A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统计分组必须遵循“穷举”和“互斥”的原则。“互斥”是指总体中的任何一个单位都有可能被归入某一组。（） </w:t>
            </w:r>
          </w:p>
        </w:tc>
      </w:tr>
    </w:tbl>
    <w:p w:rsidR="00F068B2" w:rsidRPr="00E95797" w:rsidRDefault="00F068B2">
      <w:pPr>
        <w:rPr>
          <w:color w:val="000000" w:themeColor="text1"/>
        </w:rPr>
      </w:pPr>
    </w:p>
    <w:p w:rsidR="005B7287" w:rsidRPr="00E95797" w:rsidRDefault="005B7287">
      <w:pPr>
        <w:rPr>
          <w:b/>
          <w:color w:val="000000" w:themeColor="text1"/>
        </w:rPr>
      </w:pPr>
      <w:r w:rsidRPr="00E95797">
        <w:rPr>
          <w:rFonts w:hint="eastAsia"/>
          <w:b/>
          <w:color w:val="000000" w:themeColor="text1"/>
        </w:rPr>
        <w:t>土地估价相关知识精讲班第</w:t>
      </w:r>
      <w:r w:rsidRPr="00E95797">
        <w:rPr>
          <w:rFonts w:hint="eastAsia"/>
          <w:b/>
          <w:color w:val="000000" w:themeColor="text1"/>
        </w:rPr>
        <w:t>32</w:t>
      </w:r>
      <w:r w:rsidRPr="00E95797">
        <w:rPr>
          <w:rFonts w:hint="eastAsia"/>
          <w:b/>
          <w:color w:val="000000" w:themeColor="text1"/>
        </w:rPr>
        <w:t>讲作业卷</w:t>
      </w:r>
    </w:p>
    <w:p w:rsidR="005B7287" w:rsidRPr="00E95797" w:rsidRDefault="005B7287" w:rsidP="008C6F70">
      <w:pPr>
        <w:outlineLvl w:val="0"/>
        <w:rPr>
          <w:b/>
          <w:color w:val="000000" w:themeColor="text1"/>
        </w:rPr>
      </w:pPr>
      <w:r w:rsidRPr="00E95797">
        <w:rPr>
          <w:rFonts w:hint="eastAsia"/>
          <w:b/>
          <w:color w:val="000000" w:themeColor="text1"/>
        </w:rPr>
        <w:t>一、单选题</w:t>
      </w:r>
    </w:p>
    <w:tbl>
      <w:tblPr>
        <w:tblW w:w="5000" w:type="pct"/>
        <w:tblCellSpacing w:w="0" w:type="dxa"/>
        <w:tblCellMar>
          <w:left w:w="0" w:type="dxa"/>
          <w:right w:w="0" w:type="dxa"/>
        </w:tblCellMar>
        <w:tblLook w:val="0000"/>
      </w:tblPr>
      <w:tblGrid>
        <w:gridCol w:w="415"/>
        <w:gridCol w:w="7891"/>
      </w:tblGrid>
      <w:tr w:rsidR="005B7287" w:rsidRPr="00E95797" w:rsidTr="003744B8">
        <w:trPr>
          <w:tblCellSpacing w:w="0" w:type="dxa"/>
        </w:trPr>
        <w:tc>
          <w:tcPr>
            <w:tcW w:w="250" w:type="pct"/>
          </w:tcPr>
          <w:p w:rsidR="005B7287" w:rsidRPr="00E95797" w:rsidRDefault="005B72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5B7287" w:rsidRPr="00E95797" w:rsidRDefault="005B72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（）指消费者在某特定时期内和一定市场上，按某一价格愿意并且能够购买的某种商品或劳务的数量。</w:t>
            </w:r>
            <w:r w:rsidRPr="00E95797">
              <w:rPr>
                <w:rFonts w:ascii="宋体" w:hAnsi="宋体" w:cs="宋体"/>
                <w:color w:val="000000" w:themeColor="text1"/>
                <w:kern w:val="0"/>
                <w:sz w:val="20"/>
                <w:szCs w:val="20"/>
              </w:rPr>
              <w:br/>
              <w:t>A 产量</w:t>
            </w:r>
            <w:r w:rsidRPr="00E95797">
              <w:rPr>
                <w:rFonts w:ascii="宋体" w:hAnsi="宋体" w:cs="宋体"/>
                <w:color w:val="000000" w:themeColor="text1"/>
                <w:kern w:val="0"/>
                <w:sz w:val="20"/>
                <w:szCs w:val="20"/>
              </w:rPr>
              <w:br/>
              <w:t>B 供给</w:t>
            </w:r>
            <w:r w:rsidRPr="00E95797">
              <w:rPr>
                <w:rFonts w:ascii="宋体" w:hAnsi="宋体" w:cs="宋体"/>
                <w:color w:val="000000" w:themeColor="text1"/>
                <w:kern w:val="0"/>
                <w:sz w:val="20"/>
                <w:szCs w:val="20"/>
              </w:rPr>
              <w:br/>
              <w:t>C 需求</w:t>
            </w:r>
            <w:r w:rsidRPr="00E95797">
              <w:rPr>
                <w:rFonts w:ascii="宋体" w:hAnsi="宋体" w:cs="宋体"/>
                <w:color w:val="000000" w:themeColor="text1"/>
                <w:kern w:val="0"/>
                <w:sz w:val="20"/>
                <w:szCs w:val="20"/>
              </w:rPr>
              <w:br/>
              <w:t>D 以上均不是</w:t>
            </w:r>
          </w:p>
        </w:tc>
      </w:tr>
      <w:tr w:rsidR="005B7287" w:rsidRPr="00E95797" w:rsidTr="003744B8">
        <w:trPr>
          <w:tblCellSpacing w:w="0" w:type="dxa"/>
        </w:trPr>
        <w:tc>
          <w:tcPr>
            <w:tcW w:w="250" w:type="pct"/>
          </w:tcPr>
          <w:p w:rsidR="005B7287" w:rsidRPr="00E95797" w:rsidRDefault="005B72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5B7287" w:rsidRPr="00E95797" w:rsidRDefault="005B72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一个市场中有许多厂商生产和销售有差别的同种商品的一种市场组织是（）。</w:t>
            </w:r>
            <w:r w:rsidRPr="00E95797">
              <w:rPr>
                <w:rFonts w:ascii="宋体" w:hAnsi="宋体" w:cs="宋体"/>
                <w:color w:val="000000" w:themeColor="text1"/>
                <w:kern w:val="0"/>
                <w:sz w:val="20"/>
                <w:szCs w:val="20"/>
              </w:rPr>
              <w:br/>
              <w:t>A 完全竞争型市场</w:t>
            </w:r>
            <w:r w:rsidRPr="00E95797">
              <w:rPr>
                <w:rFonts w:ascii="宋体" w:hAnsi="宋体" w:cs="宋体"/>
                <w:color w:val="000000" w:themeColor="text1"/>
                <w:kern w:val="0"/>
                <w:sz w:val="20"/>
                <w:szCs w:val="20"/>
              </w:rPr>
              <w:br/>
              <w:t>B 寡头型市场</w:t>
            </w:r>
            <w:r w:rsidRPr="00E95797">
              <w:rPr>
                <w:rFonts w:ascii="宋体" w:hAnsi="宋体" w:cs="宋体"/>
                <w:color w:val="000000" w:themeColor="text1"/>
                <w:kern w:val="0"/>
                <w:sz w:val="20"/>
                <w:szCs w:val="20"/>
              </w:rPr>
              <w:br/>
              <w:t>C 垄断竞争型市场</w:t>
            </w:r>
            <w:r w:rsidRPr="00E95797">
              <w:rPr>
                <w:rFonts w:ascii="宋体" w:hAnsi="宋体" w:cs="宋体"/>
                <w:color w:val="000000" w:themeColor="text1"/>
                <w:kern w:val="0"/>
                <w:sz w:val="20"/>
                <w:szCs w:val="20"/>
              </w:rPr>
              <w:br/>
              <w:t>D 垄断型市场</w:t>
            </w:r>
          </w:p>
        </w:tc>
      </w:tr>
      <w:tr w:rsidR="005B7287" w:rsidRPr="00E95797" w:rsidTr="003744B8">
        <w:trPr>
          <w:trHeight w:val="375"/>
          <w:tblCellSpacing w:w="0" w:type="dxa"/>
        </w:trPr>
        <w:tc>
          <w:tcPr>
            <w:tcW w:w="0" w:type="auto"/>
            <w:gridSpan w:val="2"/>
            <w:vAlign w:val="center"/>
          </w:tcPr>
          <w:p w:rsidR="005B7287" w:rsidRPr="00E95797" w:rsidRDefault="005B728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5B7287" w:rsidRPr="00E95797" w:rsidTr="003744B8">
        <w:trPr>
          <w:tblCellSpacing w:w="0" w:type="dxa"/>
        </w:trPr>
        <w:tc>
          <w:tcPr>
            <w:tcW w:w="250" w:type="pct"/>
          </w:tcPr>
          <w:p w:rsidR="005B7287" w:rsidRPr="00E95797" w:rsidRDefault="005B72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5B7287" w:rsidRPr="00E95797" w:rsidRDefault="005B72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商品的需求分为(    )。</w:t>
            </w:r>
            <w:r w:rsidRPr="00E95797">
              <w:rPr>
                <w:rFonts w:ascii="宋体" w:hAnsi="宋体" w:cs="宋体"/>
                <w:color w:val="000000" w:themeColor="text1"/>
                <w:kern w:val="0"/>
                <w:sz w:val="20"/>
                <w:szCs w:val="20"/>
              </w:rPr>
              <w:br/>
              <w:t>A、个人需求</w:t>
            </w:r>
            <w:r w:rsidRPr="00E95797">
              <w:rPr>
                <w:rFonts w:ascii="宋体" w:hAnsi="宋体" w:cs="宋体"/>
                <w:color w:val="000000" w:themeColor="text1"/>
                <w:kern w:val="0"/>
                <w:sz w:val="20"/>
                <w:szCs w:val="20"/>
              </w:rPr>
              <w:br/>
              <w:t>B、消费需求</w:t>
            </w:r>
            <w:r w:rsidRPr="00E95797">
              <w:rPr>
                <w:rFonts w:ascii="宋体" w:hAnsi="宋体" w:cs="宋体"/>
                <w:color w:val="000000" w:themeColor="text1"/>
                <w:kern w:val="0"/>
                <w:sz w:val="20"/>
                <w:szCs w:val="20"/>
              </w:rPr>
              <w:br/>
              <w:t>C、市场需求</w:t>
            </w:r>
            <w:r w:rsidRPr="00E95797">
              <w:rPr>
                <w:rFonts w:ascii="宋体" w:hAnsi="宋体" w:cs="宋体"/>
                <w:color w:val="000000" w:themeColor="text1"/>
                <w:kern w:val="0"/>
                <w:sz w:val="20"/>
                <w:szCs w:val="20"/>
              </w:rPr>
              <w:br/>
              <w:t>D、供给需求</w:t>
            </w:r>
            <w:r w:rsidRPr="00E95797">
              <w:rPr>
                <w:rFonts w:ascii="宋体" w:hAnsi="宋体" w:cs="宋体"/>
                <w:color w:val="000000" w:themeColor="text1"/>
                <w:kern w:val="0"/>
                <w:sz w:val="20"/>
                <w:szCs w:val="20"/>
              </w:rPr>
              <w:br/>
              <w:t>E、企业需求</w:t>
            </w:r>
          </w:p>
        </w:tc>
      </w:tr>
      <w:tr w:rsidR="005B7287" w:rsidRPr="00E95797" w:rsidTr="003744B8">
        <w:trPr>
          <w:tblCellSpacing w:w="0" w:type="dxa"/>
        </w:trPr>
        <w:tc>
          <w:tcPr>
            <w:tcW w:w="250" w:type="pct"/>
          </w:tcPr>
          <w:p w:rsidR="005B7287" w:rsidRPr="00E95797" w:rsidRDefault="005B72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5B7287" w:rsidRPr="00E95797" w:rsidRDefault="005B72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影响商品需求的因素，一般来说有（）。</w:t>
            </w:r>
            <w:r w:rsidRPr="00E95797">
              <w:rPr>
                <w:rFonts w:ascii="宋体" w:hAnsi="宋体" w:cs="宋体"/>
                <w:color w:val="000000" w:themeColor="text1"/>
                <w:kern w:val="0"/>
                <w:sz w:val="20"/>
                <w:szCs w:val="20"/>
              </w:rPr>
              <w:br/>
              <w:t>A 消费者偏好</w:t>
            </w:r>
            <w:r w:rsidRPr="00E95797">
              <w:rPr>
                <w:rFonts w:ascii="宋体" w:hAnsi="宋体" w:cs="宋体"/>
                <w:color w:val="000000" w:themeColor="text1"/>
                <w:kern w:val="0"/>
                <w:sz w:val="20"/>
                <w:szCs w:val="20"/>
              </w:rPr>
              <w:br/>
              <w:t>B 消费者的收人水平</w:t>
            </w:r>
            <w:r w:rsidRPr="00E95797">
              <w:rPr>
                <w:rFonts w:ascii="宋体" w:hAnsi="宋体" w:cs="宋体"/>
                <w:color w:val="000000" w:themeColor="text1"/>
                <w:kern w:val="0"/>
                <w:sz w:val="20"/>
                <w:szCs w:val="20"/>
              </w:rPr>
              <w:br/>
              <w:t>C 商品自身价格</w:t>
            </w:r>
            <w:r w:rsidRPr="00E95797">
              <w:rPr>
                <w:rFonts w:ascii="宋体" w:hAnsi="宋体" w:cs="宋体"/>
                <w:color w:val="000000" w:themeColor="text1"/>
                <w:kern w:val="0"/>
                <w:sz w:val="20"/>
                <w:szCs w:val="20"/>
              </w:rPr>
              <w:br/>
              <w:t>D 相关商品价格</w:t>
            </w:r>
            <w:r w:rsidRPr="00E95797">
              <w:rPr>
                <w:rFonts w:ascii="宋体" w:hAnsi="宋体" w:cs="宋体"/>
                <w:color w:val="000000" w:themeColor="text1"/>
                <w:kern w:val="0"/>
                <w:sz w:val="20"/>
                <w:szCs w:val="20"/>
              </w:rPr>
              <w:br/>
              <w:t>E 生产企业对未来的预期</w:t>
            </w:r>
          </w:p>
        </w:tc>
      </w:tr>
      <w:tr w:rsidR="005B7287" w:rsidRPr="00E95797" w:rsidTr="003744B8">
        <w:trPr>
          <w:tblCellSpacing w:w="0" w:type="dxa"/>
        </w:trPr>
        <w:tc>
          <w:tcPr>
            <w:tcW w:w="250" w:type="pct"/>
          </w:tcPr>
          <w:p w:rsidR="005B7287" w:rsidRPr="00E95797" w:rsidRDefault="005B72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5B7287" w:rsidRPr="00E95797" w:rsidRDefault="005B72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需求规律的基本内容，包括（）</w:t>
            </w:r>
            <w:r w:rsidRPr="00E95797">
              <w:rPr>
                <w:rFonts w:ascii="宋体" w:hAnsi="宋体" w:cs="宋体"/>
                <w:color w:val="000000" w:themeColor="text1"/>
                <w:kern w:val="0"/>
                <w:sz w:val="20"/>
                <w:szCs w:val="20"/>
              </w:rPr>
              <w:br/>
              <w:t>A 价格效应</w:t>
            </w:r>
            <w:r w:rsidRPr="00E95797">
              <w:rPr>
                <w:rFonts w:ascii="宋体" w:hAnsi="宋体" w:cs="宋体"/>
                <w:color w:val="000000" w:themeColor="text1"/>
                <w:kern w:val="0"/>
                <w:sz w:val="20"/>
                <w:szCs w:val="20"/>
              </w:rPr>
              <w:br/>
              <w:t>B 市场效应</w:t>
            </w:r>
            <w:r w:rsidRPr="00E95797">
              <w:rPr>
                <w:rFonts w:ascii="宋体" w:hAnsi="宋体" w:cs="宋体"/>
                <w:color w:val="000000" w:themeColor="text1"/>
                <w:kern w:val="0"/>
                <w:sz w:val="20"/>
                <w:szCs w:val="20"/>
              </w:rPr>
              <w:br/>
              <w:t>C 替代效应</w:t>
            </w:r>
            <w:r w:rsidRPr="00E95797">
              <w:rPr>
                <w:rFonts w:ascii="宋体" w:hAnsi="宋体" w:cs="宋体"/>
                <w:color w:val="000000" w:themeColor="text1"/>
                <w:kern w:val="0"/>
                <w:sz w:val="20"/>
                <w:szCs w:val="20"/>
              </w:rPr>
              <w:br/>
              <w:t>D 收入效应</w:t>
            </w:r>
            <w:r w:rsidRPr="00E95797">
              <w:rPr>
                <w:rFonts w:ascii="宋体" w:hAnsi="宋体" w:cs="宋体"/>
                <w:color w:val="000000" w:themeColor="text1"/>
                <w:kern w:val="0"/>
                <w:sz w:val="20"/>
                <w:szCs w:val="20"/>
              </w:rPr>
              <w:br/>
              <w:t>E 规模效应</w:t>
            </w:r>
          </w:p>
        </w:tc>
      </w:tr>
      <w:tr w:rsidR="005B7287" w:rsidRPr="00E95797" w:rsidTr="003744B8">
        <w:trPr>
          <w:tblCellSpacing w:w="0" w:type="dxa"/>
        </w:trPr>
        <w:tc>
          <w:tcPr>
            <w:tcW w:w="250" w:type="pct"/>
          </w:tcPr>
          <w:p w:rsidR="005B7287" w:rsidRPr="00E95797" w:rsidRDefault="005B72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5B7287" w:rsidRPr="00E95797" w:rsidRDefault="005B72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影响商品供给的主要因素有（）</w:t>
            </w:r>
            <w:r w:rsidRPr="00E95797">
              <w:rPr>
                <w:rFonts w:ascii="宋体" w:hAnsi="宋体" w:cs="宋体"/>
                <w:color w:val="000000" w:themeColor="text1"/>
                <w:kern w:val="0"/>
                <w:sz w:val="20"/>
                <w:szCs w:val="20"/>
              </w:rPr>
              <w:br/>
            </w:r>
            <w:r w:rsidRPr="00E95797">
              <w:rPr>
                <w:rFonts w:ascii="宋体" w:hAnsi="宋体" w:cs="宋体"/>
                <w:color w:val="000000" w:themeColor="text1"/>
                <w:kern w:val="0"/>
                <w:sz w:val="20"/>
                <w:szCs w:val="20"/>
              </w:rPr>
              <w:lastRenderedPageBreak/>
              <w:t>A、商品本身的价格</w:t>
            </w:r>
            <w:r w:rsidRPr="00E95797">
              <w:rPr>
                <w:rFonts w:ascii="宋体" w:hAnsi="宋体" w:cs="宋体"/>
                <w:color w:val="000000" w:themeColor="text1"/>
                <w:kern w:val="0"/>
                <w:sz w:val="20"/>
                <w:szCs w:val="20"/>
              </w:rPr>
              <w:br/>
              <w:t>B、其他商品的价格</w:t>
            </w:r>
            <w:r w:rsidRPr="00E95797">
              <w:rPr>
                <w:rFonts w:ascii="宋体" w:hAnsi="宋体" w:cs="宋体"/>
                <w:color w:val="000000" w:themeColor="text1"/>
                <w:kern w:val="0"/>
                <w:sz w:val="20"/>
                <w:szCs w:val="20"/>
              </w:rPr>
              <w:br/>
              <w:t>C、生产技术的变动</w:t>
            </w:r>
            <w:r w:rsidRPr="00E95797">
              <w:rPr>
                <w:rFonts w:ascii="宋体" w:hAnsi="宋体" w:cs="宋体"/>
                <w:color w:val="000000" w:themeColor="text1"/>
                <w:kern w:val="0"/>
                <w:sz w:val="20"/>
                <w:szCs w:val="20"/>
              </w:rPr>
              <w:br/>
              <w:t>D、生产要素的价格</w:t>
            </w:r>
            <w:r w:rsidRPr="00E95797">
              <w:rPr>
                <w:rFonts w:ascii="宋体" w:hAnsi="宋体" w:cs="宋体"/>
                <w:color w:val="000000" w:themeColor="text1"/>
                <w:kern w:val="0"/>
                <w:sz w:val="20"/>
                <w:szCs w:val="20"/>
              </w:rPr>
              <w:br/>
              <w:t>E、消费者的收人水平</w:t>
            </w:r>
          </w:p>
        </w:tc>
      </w:tr>
      <w:tr w:rsidR="005B7287" w:rsidRPr="00E95797" w:rsidTr="003744B8">
        <w:trPr>
          <w:tblCellSpacing w:w="0" w:type="dxa"/>
        </w:trPr>
        <w:tc>
          <w:tcPr>
            <w:tcW w:w="250" w:type="pct"/>
          </w:tcPr>
          <w:p w:rsidR="005B7287" w:rsidRPr="00E95797" w:rsidRDefault="005B72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7、</w:t>
            </w:r>
          </w:p>
        </w:tc>
        <w:tc>
          <w:tcPr>
            <w:tcW w:w="0" w:type="auto"/>
            <w:vAlign w:val="center"/>
          </w:tcPr>
          <w:p w:rsidR="005B7287" w:rsidRPr="00E95797" w:rsidRDefault="005B72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下列因素有哪些是主要决定或影响价格的因素：(   )</w:t>
            </w:r>
            <w:r w:rsidRPr="00E95797">
              <w:rPr>
                <w:rFonts w:ascii="宋体" w:hAnsi="宋体" w:cs="宋体"/>
                <w:color w:val="000000" w:themeColor="text1"/>
                <w:kern w:val="0"/>
                <w:sz w:val="20"/>
                <w:szCs w:val="20"/>
              </w:rPr>
              <w:br/>
              <w:t>A 商品的稀缺程度</w:t>
            </w:r>
            <w:r w:rsidRPr="00E95797">
              <w:rPr>
                <w:rFonts w:ascii="宋体" w:hAnsi="宋体" w:cs="宋体"/>
                <w:color w:val="000000" w:themeColor="text1"/>
                <w:kern w:val="0"/>
                <w:sz w:val="20"/>
                <w:szCs w:val="20"/>
              </w:rPr>
              <w:br/>
              <w:t>B 货币的币值</w:t>
            </w:r>
            <w:r w:rsidRPr="00E95797">
              <w:rPr>
                <w:rFonts w:ascii="宋体" w:hAnsi="宋体" w:cs="宋体"/>
                <w:color w:val="000000" w:themeColor="text1"/>
                <w:kern w:val="0"/>
                <w:sz w:val="20"/>
                <w:szCs w:val="20"/>
              </w:rPr>
              <w:br/>
              <w:t>C 市场供求关系</w:t>
            </w:r>
            <w:r w:rsidRPr="00E95797">
              <w:rPr>
                <w:rFonts w:ascii="宋体" w:hAnsi="宋体" w:cs="宋体"/>
                <w:color w:val="000000" w:themeColor="text1"/>
                <w:kern w:val="0"/>
                <w:sz w:val="20"/>
                <w:szCs w:val="20"/>
              </w:rPr>
              <w:br/>
              <w:t>D 顾客喜好程度</w:t>
            </w:r>
            <w:r w:rsidRPr="00E95797">
              <w:rPr>
                <w:rFonts w:ascii="宋体" w:hAnsi="宋体" w:cs="宋体"/>
                <w:color w:val="000000" w:themeColor="text1"/>
                <w:kern w:val="0"/>
                <w:sz w:val="20"/>
                <w:szCs w:val="20"/>
              </w:rPr>
              <w:br/>
              <w:t>E 商品的数量</w:t>
            </w:r>
          </w:p>
        </w:tc>
      </w:tr>
      <w:tr w:rsidR="005B7287" w:rsidRPr="00E95797" w:rsidTr="003744B8">
        <w:trPr>
          <w:tblCellSpacing w:w="0" w:type="dxa"/>
        </w:trPr>
        <w:tc>
          <w:tcPr>
            <w:tcW w:w="250" w:type="pct"/>
          </w:tcPr>
          <w:p w:rsidR="005B7287" w:rsidRPr="00E95797" w:rsidRDefault="005B72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5B7287" w:rsidRPr="00E95797" w:rsidRDefault="005B72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影响需求价格弹性的因素有（）</w:t>
            </w:r>
            <w:r w:rsidRPr="00E95797">
              <w:rPr>
                <w:rFonts w:ascii="宋体" w:hAnsi="宋体" w:cs="宋体"/>
                <w:color w:val="000000" w:themeColor="text1"/>
                <w:kern w:val="0"/>
                <w:sz w:val="20"/>
                <w:szCs w:val="20"/>
              </w:rPr>
              <w:br/>
              <w:t>A 商品的替代品数目和可替代程度</w:t>
            </w:r>
            <w:r w:rsidRPr="00E95797">
              <w:rPr>
                <w:rFonts w:ascii="宋体" w:hAnsi="宋体" w:cs="宋体"/>
                <w:color w:val="000000" w:themeColor="text1"/>
                <w:kern w:val="0"/>
                <w:sz w:val="20"/>
                <w:szCs w:val="20"/>
              </w:rPr>
              <w:br/>
              <w:t>B 消费者对某种商品的需求程度以及商品在消费者家庭预算中所占的比例</w:t>
            </w:r>
            <w:r w:rsidRPr="00E95797">
              <w:rPr>
                <w:rFonts w:ascii="宋体" w:hAnsi="宋体" w:cs="宋体"/>
                <w:color w:val="000000" w:themeColor="text1"/>
                <w:kern w:val="0"/>
                <w:sz w:val="20"/>
                <w:szCs w:val="20"/>
              </w:rPr>
              <w:br/>
              <w:t>C 商品本身用途的多样性</w:t>
            </w:r>
            <w:r w:rsidRPr="00E95797">
              <w:rPr>
                <w:rFonts w:ascii="宋体" w:hAnsi="宋体" w:cs="宋体"/>
                <w:color w:val="000000" w:themeColor="text1"/>
                <w:kern w:val="0"/>
                <w:sz w:val="20"/>
                <w:szCs w:val="20"/>
              </w:rPr>
              <w:br/>
              <w:t>D 商品的耐用程度</w:t>
            </w:r>
            <w:r w:rsidRPr="00E95797">
              <w:rPr>
                <w:rFonts w:ascii="宋体" w:hAnsi="宋体" w:cs="宋体"/>
                <w:color w:val="000000" w:themeColor="text1"/>
                <w:kern w:val="0"/>
                <w:sz w:val="20"/>
                <w:szCs w:val="20"/>
              </w:rPr>
              <w:br/>
              <w:t>E 商品的数量</w:t>
            </w:r>
          </w:p>
        </w:tc>
      </w:tr>
      <w:tr w:rsidR="005B7287" w:rsidRPr="00E95797" w:rsidTr="003744B8">
        <w:trPr>
          <w:trHeight w:val="375"/>
          <w:tblCellSpacing w:w="0" w:type="dxa"/>
        </w:trPr>
        <w:tc>
          <w:tcPr>
            <w:tcW w:w="0" w:type="auto"/>
            <w:gridSpan w:val="2"/>
            <w:vAlign w:val="center"/>
          </w:tcPr>
          <w:p w:rsidR="005B7287" w:rsidRPr="00E95797" w:rsidRDefault="005B728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三、判断题:</w:t>
            </w:r>
          </w:p>
        </w:tc>
      </w:tr>
      <w:tr w:rsidR="005B7287" w:rsidRPr="00E95797" w:rsidTr="003744B8">
        <w:trPr>
          <w:tblCellSpacing w:w="0" w:type="dxa"/>
        </w:trPr>
        <w:tc>
          <w:tcPr>
            <w:tcW w:w="250" w:type="pct"/>
          </w:tcPr>
          <w:p w:rsidR="005B7287" w:rsidRPr="00E95797" w:rsidRDefault="005B72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5B7287" w:rsidRPr="00E95797" w:rsidRDefault="005B72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需求是指消费者在市场上，愿意购买的某种商品的数量。(   )</w:t>
            </w:r>
          </w:p>
        </w:tc>
      </w:tr>
      <w:tr w:rsidR="005B7287" w:rsidRPr="00E95797" w:rsidTr="003744B8">
        <w:trPr>
          <w:tblCellSpacing w:w="0" w:type="dxa"/>
        </w:trPr>
        <w:tc>
          <w:tcPr>
            <w:tcW w:w="250" w:type="pct"/>
          </w:tcPr>
          <w:p w:rsidR="005B7287" w:rsidRPr="00E95797" w:rsidRDefault="005B72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5B7287" w:rsidRPr="00E95797" w:rsidRDefault="005B72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需求曲线是一条自右上方向左下方倾斜的曲线。(   )</w:t>
            </w:r>
          </w:p>
        </w:tc>
      </w:tr>
      <w:tr w:rsidR="005B7287" w:rsidRPr="00E95797" w:rsidTr="003744B8">
        <w:trPr>
          <w:tblCellSpacing w:w="0" w:type="dxa"/>
        </w:trPr>
        <w:tc>
          <w:tcPr>
            <w:tcW w:w="250" w:type="pct"/>
          </w:tcPr>
          <w:p w:rsidR="005B7287" w:rsidRPr="00E95797" w:rsidRDefault="005B72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11、</w:t>
            </w:r>
          </w:p>
        </w:tc>
        <w:tc>
          <w:tcPr>
            <w:tcW w:w="0" w:type="auto"/>
            <w:vAlign w:val="center"/>
          </w:tcPr>
          <w:p w:rsidR="005B7287" w:rsidRPr="00E95797" w:rsidRDefault="005B72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在其他条件不变的情况下，一般来说某商品的需求量与该商品价格之间呈正方向变动。(   )</w:t>
            </w:r>
          </w:p>
        </w:tc>
      </w:tr>
    </w:tbl>
    <w:p w:rsidR="008A22A0" w:rsidRPr="00E95797" w:rsidRDefault="008A22A0">
      <w:pPr>
        <w:rPr>
          <w:color w:val="000000" w:themeColor="text1"/>
        </w:rPr>
      </w:pPr>
    </w:p>
    <w:p w:rsidR="00D44F07" w:rsidRPr="00E95797" w:rsidRDefault="00D44F07">
      <w:pPr>
        <w:rPr>
          <w:color w:val="000000" w:themeColor="text1"/>
        </w:rPr>
      </w:pPr>
    </w:p>
    <w:p w:rsidR="005B7287" w:rsidRPr="00E95797" w:rsidRDefault="00D44F07">
      <w:pPr>
        <w:rPr>
          <w:b/>
          <w:color w:val="000000" w:themeColor="text1"/>
        </w:rPr>
      </w:pPr>
      <w:r w:rsidRPr="00E95797">
        <w:rPr>
          <w:rFonts w:hint="eastAsia"/>
          <w:b/>
          <w:color w:val="000000" w:themeColor="text1"/>
        </w:rPr>
        <w:t>土地估价相关知识精讲班第</w:t>
      </w:r>
      <w:r w:rsidRPr="00E95797">
        <w:rPr>
          <w:rFonts w:hint="eastAsia"/>
          <w:b/>
          <w:color w:val="000000" w:themeColor="text1"/>
        </w:rPr>
        <w:t>34</w:t>
      </w:r>
      <w:r w:rsidRPr="00E95797">
        <w:rPr>
          <w:rFonts w:hint="eastAsia"/>
          <w:b/>
          <w:color w:val="000000" w:themeColor="text1"/>
        </w:rPr>
        <w:t>讲作业卷</w:t>
      </w:r>
    </w:p>
    <w:tbl>
      <w:tblPr>
        <w:tblW w:w="5000" w:type="pct"/>
        <w:tblCellSpacing w:w="0" w:type="dxa"/>
        <w:tblCellMar>
          <w:left w:w="0" w:type="dxa"/>
          <w:right w:w="0" w:type="dxa"/>
        </w:tblCellMar>
        <w:tblLook w:val="0000"/>
      </w:tblPr>
      <w:tblGrid>
        <w:gridCol w:w="415"/>
        <w:gridCol w:w="7891"/>
      </w:tblGrid>
      <w:tr w:rsidR="00D44F07" w:rsidRPr="00E95797" w:rsidTr="003744B8">
        <w:trPr>
          <w:trHeight w:val="375"/>
          <w:tblCellSpacing w:w="0" w:type="dxa"/>
        </w:trPr>
        <w:tc>
          <w:tcPr>
            <w:tcW w:w="0" w:type="auto"/>
            <w:gridSpan w:val="2"/>
            <w:vAlign w:val="center"/>
          </w:tcPr>
          <w:p w:rsidR="00D44F07" w:rsidRPr="00E95797" w:rsidRDefault="00D44F0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D44F07" w:rsidRPr="00E95797" w:rsidTr="003744B8">
        <w:trPr>
          <w:tblCellSpacing w:w="0" w:type="dxa"/>
        </w:trPr>
        <w:tc>
          <w:tcPr>
            <w:tcW w:w="250" w:type="pct"/>
          </w:tcPr>
          <w:p w:rsidR="00D44F07" w:rsidRPr="00E95797" w:rsidRDefault="00D44F0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D44F07" w:rsidRPr="00E95797" w:rsidRDefault="00D44F07" w:rsidP="003744B8">
            <w:pPr>
              <w:widowControl/>
              <w:spacing w:before="100" w:beforeAutospacing="1" w:after="100" w:afterAutospacing="1"/>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）被定义为一般价格总水平在一定时期(通常是一年)内的上涨率。</w:t>
            </w:r>
            <w:r w:rsidRPr="00E95797">
              <w:rPr>
                <w:rFonts w:ascii="宋体" w:hAnsi="宋体" w:cs="宋体"/>
                <w:color w:val="000000" w:themeColor="text1"/>
                <w:kern w:val="0"/>
                <w:sz w:val="18"/>
                <w:szCs w:val="18"/>
              </w:rPr>
              <w:br/>
              <w:t xml:space="preserve">A 投资乘数    </w:t>
            </w:r>
            <w:r w:rsidRPr="00E95797">
              <w:rPr>
                <w:rFonts w:ascii="宋体" w:hAnsi="宋体" w:cs="宋体"/>
                <w:color w:val="000000" w:themeColor="text1"/>
                <w:kern w:val="0"/>
                <w:sz w:val="18"/>
                <w:szCs w:val="18"/>
              </w:rPr>
              <w:br/>
              <w:t xml:space="preserve">B 通货膨胀率  </w:t>
            </w:r>
            <w:r w:rsidRPr="00E95797">
              <w:rPr>
                <w:rFonts w:ascii="宋体" w:hAnsi="宋体" w:cs="宋体"/>
                <w:color w:val="000000" w:themeColor="text1"/>
                <w:kern w:val="0"/>
                <w:sz w:val="18"/>
                <w:szCs w:val="18"/>
              </w:rPr>
              <w:br/>
              <w:t>C 国民生产总值   </w:t>
            </w:r>
            <w:r w:rsidRPr="00E95797">
              <w:rPr>
                <w:rFonts w:ascii="宋体" w:hAnsi="宋体" w:cs="宋体"/>
                <w:color w:val="000000" w:themeColor="text1"/>
                <w:kern w:val="0"/>
                <w:sz w:val="18"/>
                <w:szCs w:val="18"/>
              </w:rPr>
              <w:br/>
              <w:t>D 国民收入</w:t>
            </w:r>
          </w:p>
        </w:tc>
      </w:tr>
      <w:tr w:rsidR="00D44F07" w:rsidRPr="00E95797" w:rsidTr="003744B8">
        <w:trPr>
          <w:tblCellSpacing w:w="0" w:type="dxa"/>
        </w:trPr>
        <w:tc>
          <w:tcPr>
            <w:tcW w:w="250" w:type="pct"/>
          </w:tcPr>
          <w:p w:rsidR="00D44F07" w:rsidRPr="00E95797" w:rsidRDefault="00D44F0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D44F07" w:rsidRPr="00E95797" w:rsidRDefault="00D44F0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下列不属于一般性货币政策工具的是（   ）。</w:t>
            </w:r>
            <w:r w:rsidRPr="00E95797">
              <w:rPr>
                <w:rFonts w:ascii="宋体" w:hAnsi="宋体" w:cs="宋体"/>
                <w:color w:val="000000" w:themeColor="text1"/>
                <w:kern w:val="0"/>
                <w:sz w:val="18"/>
                <w:szCs w:val="18"/>
              </w:rPr>
              <w:br/>
              <w:t xml:space="preserve">A公开市场业务    </w:t>
            </w:r>
            <w:r w:rsidRPr="00E95797">
              <w:rPr>
                <w:rFonts w:ascii="宋体" w:hAnsi="宋体" w:cs="宋体"/>
                <w:color w:val="000000" w:themeColor="text1"/>
                <w:kern w:val="0"/>
                <w:sz w:val="18"/>
                <w:szCs w:val="18"/>
              </w:rPr>
              <w:br/>
              <w:t xml:space="preserve">B再贴现利率 </w:t>
            </w:r>
            <w:r w:rsidRPr="00E95797">
              <w:rPr>
                <w:rFonts w:ascii="宋体" w:hAnsi="宋体" w:cs="宋体"/>
                <w:color w:val="000000" w:themeColor="text1"/>
                <w:kern w:val="0"/>
                <w:sz w:val="18"/>
                <w:szCs w:val="18"/>
              </w:rPr>
              <w:br/>
              <w:t>C 证券保证金比率</w:t>
            </w:r>
            <w:r w:rsidRPr="00E95797">
              <w:rPr>
                <w:rFonts w:ascii="宋体" w:hAnsi="宋体" w:cs="宋体"/>
                <w:color w:val="000000" w:themeColor="text1"/>
                <w:kern w:val="0"/>
                <w:sz w:val="18"/>
                <w:szCs w:val="18"/>
              </w:rPr>
              <w:br/>
              <w:t>D法定存款准备金率</w:t>
            </w:r>
          </w:p>
        </w:tc>
      </w:tr>
      <w:tr w:rsidR="00D44F07" w:rsidRPr="00E95797" w:rsidTr="003744B8">
        <w:trPr>
          <w:trHeight w:val="375"/>
          <w:tblCellSpacing w:w="0" w:type="dxa"/>
        </w:trPr>
        <w:tc>
          <w:tcPr>
            <w:tcW w:w="0" w:type="auto"/>
            <w:gridSpan w:val="2"/>
            <w:vAlign w:val="center"/>
          </w:tcPr>
          <w:p w:rsidR="00D44F07" w:rsidRPr="00E95797" w:rsidRDefault="00D44F0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D44F07" w:rsidRPr="00E95797" w:rsidTr="003744B8">
        <w:trPr>
          <w:tblCellSpacing w:w="0" w:type="dxa"/>
        </w:trPr>
        <w:tc>
          <w:tcPr>
            <w:tcW w:w="250" w:type="pct"/>
          </w:tcPr>
          <w:p w:rsidR="00D44F07" w:rsidRPr="00E95797" w:rsidRDefault="00D44F0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D44F07" w:rsidRPr="00E95797" w:rsidRDefault="00D44F0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下列哪些是完全竞争的市场必须具备的条件（   ）</w:t>
            </w:r>
            <w:r w:rsidRPr="00E95797">
              <w:rPr>
                <w:rFonts w:ascii="宋体" w:hAnsi="宋体" w:cs="宋体"/>
                <w:color w:val="000000" w:themeColor="text1"/>
                <w:kern w:val="0"/>
                <w:sz w:val="18"/>
                <w:szCs w:val="18"/>
              </w:rPr>
              <w:br/>
              <w:t>A、市场上有足够多的生产者和消费者</w:t>
            </w:r>
            <w:r w:rsidRPr="00E95797">
              <w:rPr>
                <w:rFonts w:ascii="宋体" w:hAnsi="宋体" w:cs="宋体"/>
                <w:color w:val="000000" w:themeColor="text1"/>
                <w:kern w:val="0"/>
                <w:sz w:val="18"/>
                <w:szCs w:val="18"/>
              </w:rPr>
              <w:br/>
              <w:t>B、市场上的产品是同质的</w:t>
            </w:r>
            <w:r w:rsidRPr="00E95797">
              <w:rPr>
                <w:rFonts w:ascii="宋体" w:hAnsi="宋体" w:cs="宋体"/>
                <w:color w:val="000000" w:themeColor="text1"/>
                <w:kern w:val="0"/>
                <w:sz w:val="18"/>
                <w:szCs w:val="18"/>
              </w:rPr>
              <w:br/>
              <w:t>C、资源禁止自由流动</w:t>
            </w:r>
            <w:r w:rsidRPr="00E95797">
              <w:rPr>
                <w:rFonts w:ascii="宋体" w:hAnsi="宋体" w:cs="宋体"/>
                <w:color w:val="000000" w:themeColor="text1"/>
                <w:kern w:val="0"/>
                <w:sz w:val="18"/>
                <w:szCs w:val="18"/>
              </w:rPr>
              <w:br/>
              <w:t>D、市场信息是完全畅通的</w:t>
            </w:r>
            <w:r w:rsidRPr="00E95797">
              <w:rPr>
                <w:rFonts w:ascii="宋体" w:hAnsi="宋体" w:cs="宋体"/>
                <w:color w:val="000000" w:themeColor="text1"/>
                <w:kern w:val="0"/>
                <w:sz w:val="18"/>
                <w:szCs w:val="18"/>
              </w:rPr>
              <w:br/>
              <w:t xml:space="preserve">E 商品的数量是充足的 </w:t>
            </w:r>
          </w:p>
        </w:tc>
      </w:tr>
      <w:tr w:rsidR="00D44F07" w:rsidRPr="00E95797" w:rsidTr="003744B8">
        <w:trPr>
          <w:tblCellSpacing w:w="0" w:type="dxa"/>
        </w:trPr>
        <w:tc>
          <w:tcPr>
            <w:tcW w:w="250" w:type="pct"/>
          </w:tcPr>
          <w:p w:rsidR="00D44F07" w:rsidRPr="00E95797" w:rsidRDefault="00D44F0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D44F07" w:rsidRPr="00E95797" w:rsidRDefault="00D44F0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垄断对资源配置的影响有（   ）</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A垄断企业的产量不足而以高定价来谋求最大利润，会导致分配性低效率；</w:t>
            </w:r>
            <w:r w:rsidRPr="00E95797">
              <w:rPr>
                <w:rFonts w:ascii="宋体" w:hAnsi="宋体" w:cs="宋体"/>
                <w:color w:val="000000" w:themeColor="text1"/>
                <w:kern w:val="0"/>
                <w:sz w:val="18"/>
                <w:szCs w:val="18"/>
              </w:rPr>
              <w:br/>
              <w:t>B垄断企业的定价还导致收入从消费者向垄断企业老板的再分配的不公平性；</w:t>
            </w:r>
            <w:r w:rsidRPr="00E95797">
              <w:rPr>
                <w:rFonts w:ascii="宋体" w:hAnsi="宋体" w:cs="宋体"/>
                <w:color w:val="000000" w:themeColor="text1"/>
                <w:kern w:val="0"/>
                <w:sz w:val="18"/>
                <w:szCs w:val="18"/>
              </w:rPr>
              <w:br/>
              <w:t>C垄断还可能导致技术性低效率。</w:t>
            </w:r>
            <w:r w:rsidRPr="00E95797">
              <w:rPr>
                <w:rFonts w:ascii="宋体" w:hAnsi="宋体" w:cs="宋体"/>
                <w:color w:val="000000" w:themeColor="text1"/>
                <w:kern w:val="0"/>
                <w:sz w:val="18"/>
                <w:szCs w:val="18"/>
              </w:rPr>
              <w:br/>
              <w:t>D垄断可以使资源进行优化配置</w:t>
            </w:r>
            <w:r w:rsidRPr="00E95797">
              <w:rPr>
                <w:rFonts w:ascii="宋体" w:hAnsi="宋体" w:cs="宋体"/>
                <w:color w:val="000000" w:themeColor="text1"/>
                <w:kern w:val="0"/>
                <w:sz w:val="18"/>
                <w:szCs w:val="18"/>
              </w:rPr>
              <w:br/>
              <w:t xml:space="preserve">E 没有影响 </w:t>
            </w:r>
          </w:p>
        </w:tc>
      </w:tr>
      <w:tr w:rsidR="00D44F07" w:rsidRPr="00E95797" w:rsidTr="003744B8">
        <w:trPr>
          <w:tblCellSpacing w:w="0" w:type="dxa"/>
        </w:trPr>
        <w:tc>
          <w:tcPr>
            <w:tcW w:w="250" w:type="pct"/>
          </w:tcPr>
          <w:p w:rsidR="00D44F07" w:rsidRPr="00E95797" w:rsidRDefault="00D44F0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5、</w:t>
            </w:r>
          </w:p>
        </w:tc>
        <w:tc>
          <w:tcPr>
            <w:tcW w:w="0" w:type="auto"/>
            <w:vAlign w:val="center"/>
          </w:tcPr>
          <w:p w:rsidR="00D44F07" w:rsidRPr="00E95797" w:rsidRDefault="00D44F0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下列说法正确的有（   ）</w:t>
            </w:r>
            <w:r w:rsidRPr="00E95797">
              <w:rPr>
                <w:rFonts w:ascii="宋体" w:hAnsi="宋体" w:cs="宋体"/>
                <w:color w:val="000000" w:themeColor="text1"/>
                <w:kern w:val="0"/>
                <w:sz w:val="18"/>
                <w:szCs w:val="18"/>
              </w:rPr>
              <w:br/>
              <w:t>A增加税收可以减少总需求，减少国民收入</w:t>
            </w:r>
            <w:r w:rsidRPr="00E95797">
              <w:rPr>
                <w:rFonts w:ascii="宋体" w:hAnsi="宋体" w:cs="宋体"/>
                <w:color w:val="000000" w:themeColor="text1"/>
                <w:kern w:val="0"/>
                <w:sz w:val="18"/>
                <w:szCs w:val="18"/>
              </w:rPr>
              <w:br/>
              <w:t>B增加税收可以增加总需求，减少国民收入</w:t>
            </w:r>
            <w:r w:rsidRPr="00E95797">
              <w:rPr>
                <w:rFonts w:ascii="宋体" w:hAnsi="宋体" w:cs="宋体"/>
                <w:color w:val="000000" w:themeColor="text1"/>
                <w:kern w:val="0"/>
                <w:sz w:val="18"/>
                <w:szCs w:val="18"/>
              </w:rPr>
              <w:br/>
              <w:t>C减少税收可以扩大总需求，增加国民收入</w:t>
            </w:r>
            <w:r w:rsidRPr="00E95797">
              <w:rPr>
                <w:rFonts w:ascii="宋体" w:hAnsi="宋体" w:cs="宋体"/>
                <w:color w:val="000000" w:themeColor="text1"/>
                <w:kern w:val="0"/>
                <w:sz w:val="18"/>
                <w:szCs w:val="18"/>
              </w:rPr>
              <w:br/>
              <w:t>D减少税收可以减少总需求，增加国民收入</w:t>
            </w:r>
            <w:r w:rsidRPr="00E95797">
              <w:rPr>
                <w:rFonts w:ascii="宋体" w:hAnsi="宋体" w:cs="宋体"/>
                <w:color w:val="000000" w:themeColor="text1"/>
                <w:kern w:val="0"/>
                <w:sz w:val="18"/>
                <w:szCs w:val="18"/>
              </w:rPr>
              <w:br/>
              <w:t xml:space="preserve">E 增加或减少税收，对国民收入没有影响 </w:t>
            </w:r>
          </w:p>
        </w:tc>
      </w:tr>
      <w:tr w:rsidR="00D44F07" w:rsidRPr="00E95797" w:rsidTr="003744B8">
        <w:trPr>
          <w:tblCellSpacing w:w="0" w:type="dxa"/>
        </w:trPr>
        <w:tc>
          <w:tcPr>
            <w:tcW w:w="250" w:type="pct"/>
          </w:tcPr>
          <w:p w:rsidR="00D44F07" w:rsidRPr="00E95797" w:rsidRDefault="00D44F0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D44F07" w:rsidRPr="00E95797" w:rsidRDefault="00D44F0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一般性货币政策工具包括：（    ）</w:t>
            </w:r>
            <w:r w:rsidRPr="00E95797">
              <w:rPr>
                <w:rFonts w:ascii="宋体" w:hAnsi="宋体" w:cs="宋体"/>
                <w:color w:val="000000" w:themeColor="text1"/>
                <w:kern w:val="0"/>
                <w:sz w:val="18"/>
                <w:szCs w:val="18"/>
              </w:rPr>
              <w:br/>
              <w:t xml:space="preserve">A法定存款准备金率   </w:t>
            </w:r>
            <w:r w:rsidRPr="00E95797">
              <w:rPr>
                <w:rFonts w:ascii="宋体" w:hAnsi="宋体" w:cs="宋体"/>
                <w:color w:val="000000" w:themeColor="text1"/>
                <w:kern w:val="0"/>
                <w:sz w:val="18"/>
                <w:szCs w:val="18"/>
              </w:rPr>
              <w:br/>
              <w:t>B再贴现利率</w:t>
            </w:r>
            <w:r w:rsidRPr="00E95797">
              <w:rPr>
                <w:rFonts w:ascii="宋体" w:hAnsi="宋体" w:cs="宋体"/>
                <w:color w:val="000000" w:themeColor="text1"/>
                <w:kern w:val="0"/>
                <w:sz w:val="18"/>
                <w:szCs w:val="18"/>
              </w:rPr>
              <w:br/>
              <w:t xml:space="preserve">C优惠利率         </w:t>
            </w:r>
            <w:r w:rsidRPr="00E95797">
              <w:rPr>
                <w:rFonts w:ascii="宋体" w:hAnsi="宋体" w:cs="宋体"/>
                <w:color w:val="000000" w:themeColor="text1"/>
                <w:kern w:val="0"/>
                <w:sz w:val="18"/>
                <w:szCs w:val="18"/>
              </w:rPr>
              <w:br/>
              <w:t>D公开市场业务  </w:t>
            </w:r>
            <w:r w:rsidRPr="00E95797">
              <w:rPr>
                <w:rFonts w:ascii="宋体" w:hAnsi="宋体" w:cs="宋体"/>
                <w:color w:val="000000" w:themeColor="text1"/>
                <w:kern w:val="0"/>
                <w:sz w:val="18"/>
                <w:szCs w:val="18"/>
              </w:rPr>
              <w:br/>
              <w:t xml:space="preserve">E 消费信用控制 </w:t>
            </w:r>
          </w:p>
        </w:tc>
      </w:tr>
      <w:tr w:rsidR="00D44F07" w:rsidRPr="00E95797" w:rsidTr="003744B8">
        <w:trPr>
          <w:tblCellSpacing w:w="0" w:type="dxa"/>
        </w:trPr>
        <w:tc>
          <w:tcPr>
            <w:tcW w:w="250" w:type="pct"/>
          </w:tcPr>
          <w:p w:rsidR="00D44F07" w:rsidRPr="00E95797" w:rsidRDefault="00D44F0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D44F07" w:rsidRPr="00E95797" w:rsidRDefault="00D44F0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选择性货币政策工具包括（    ）</w:t>
            </w:r>
            <w:r w:rsidRPr="00E95797">
              <w:rPr>
                <w:rFonts w:ascii="宋体" w:hAnsi="宋体" w:cs="宋体"/>
                <w:color w:val="000000" w:themeColor="text1"/>
                <w:kern w:val="0"/>
                <w:sz w:val="18"/>
                <w:szCs w:val="18"/>
              </w:rPr>
              <w:br/>
              <w:t xml:space="preserve">A优惠利率   </w:t>
            </w:r>
            <w:r w:rsidRPr="00E95797">
              <w:rPr>
                <w:rFonts w:ascii="宋体" w:hAnsi="宋体" w:cs="宋体"/>
                <w:color w:val="000000" w:themeColor="text1"/>
                <w:kern w:val="0"/>
                <w:sz w:val="18"/>
                <w:szCs w:val="18"/>
              </w:rPr>
              <w:br/>
              <w:t xml:space="preserve">B证券保证金比率  </w:t>
            </w:r>
            <w:r w:rsidRPr="00E95797">
              <w:rPr>
                <w:rFonts w:ascii="宋体" w:hAnsi="宋体" w:cs="宋体"/>
                <w:color w:val="000000" w:themeColor="text1"/>
                <w:kern w:val="0"/>
                <w:sz w:val="18"/>
                <w:szCs w:val="18"/>
              </w:rPr>
              <w:br/>
              <w:t xml:space="preserve">C消费信用控制  </w:t>
            </w:r>
            <w:r w:rsidRPr="00E95797">
              <w:rPr>
                <w:rFonts w:ascii="宋体" w:hAnsi="宋体" w:cs="宋体"/>
                <w:color w:val="000000" w:themeColor="text1"/>
                <w:kern w:val="0"/>
                <w:sz w:val="18"/>
                <w:szCs w:val="18"/>
              </w:rPr>
              <w:br/>
              <w:t>D贷款额度控制</w:t>
            </w:r>
            <w:r w:rsidRPr="00E95797">
              <w:rPr>
                <w:rFonts w:ascii="宋体" w:hAnsi="宋体" w:cs="宋体"/>
                <w:color w:val="000000" w:themeColor="text1"/>
                <w:kern w:val="0"/>
                <w:sz w:val="18"/>
                <w:szCs w:val="18"/>
              </w:rPr>
              <w:br/>
              <w:t xml:space="preserve">E 再贴现利率 </w:t>
            </w:r>
          </w:p>
        </w:tc>
      </w:tr>
      <w:tr w:rsidR="00D44F07" w:rsidRPr="00E95797" w:rsidTr="003744B8">
        <w:trPr>
          <w:tblCellSpacing w:w="0" w:type="dxa"/>
        </w:trPr>
        <w:tc>
          <w:tcPr>
            <w:tcW w:w="250" w:type="pct"/>
          </w:tcPr>
          <w:p w:rsidR="00D44F07" w:rsidRPr="00E95797" w:rsidRDefault="00D44F0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D44F07" w:rsidRPr="00E95797" w:rsidRDefault="00D44F0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下列属于补充性货币政策工具的是：（   ）</w:t>
            </w:r>
            <w:r w:rsidRPr="00E95797">
              <w:rPr>
                <w:rFonts w:ascii="宋体" w:hAnsi="宋体" w:cs="宋体"/>
                <w:color w:val="000000" w:themeColor="text1"/>
                <w:kern w:val="0"/>
                <w:sz w:val="18"/>
                <w:szCs w:val="18"/>
              </w:rPr>
              <w:br/>
              <w:t xml:space="preserve">A消费信用控制  </w:t>
            </w:r>
            <w:r w:rsidRPr="00E95797">
              <w:rPr>
                <w:rFonts w:ascii="宋体" w:hAnsi="宋体" w:cs="宋体"/>
                <w:color w:val="000000" w:themeColor="text1"/>
                <w:kern w:val="0"/>
                <w:sz w:val="18"/>
                <w:szCs w:val="18"/>
              </w:rPr>
              <w:br/>
              <w:t>B道义劝告</w:t>
            </w:r>
            <w:r w:rsidRPr="00E95797">
              <w:rPr>
                <w:rFonts w:ascii="宋体" w:hAnsi="宋体" w:cs="宋体"/>
                <w:color w:val="000000" w:themeColor="text1"/>
                <w:kern w:val="0"/>
                <w:sz w:val="18"/>
                <w:szCs w:val="18"/>
              </w:rPr>
              <w:br/>
              <w:t xml:space="preserve">C贷款额度控制  </w:t>
            </w:r>
            <w:r w:rsidRPr="00E95797">
              <w:rPr>
                <w:rFonts w:ascii="宋体" w:hAnsi="宋体" w:cs="宋体"/>
                <w:color w:val="000000" w:themeColor="text1"/>
                <w:kern w:val="0"/>
                <w:sz w:val="18"/>
                <w:szCs w:val="18"/>
              </w:rPr>
              <w:br/>
              <w:t xml:space="preserve">D金融检查  </w:t>
            </w:r>
            <w:r w:rsidRPr="00E95797">
              <w:rPr>
                <w:rFonts w:ascii="宋体" w:hAnsi="宋体" w:cs="宋体"/>
                <w:color w:val="000000" w:themeColor="text1"/>
                <w:kern w:val="0"/>
                <w:sz w:val="18"/>
                <w:szCs w:val="18"/>
              </w:rPr>
              <w:br/>
              <w:t xml:space="preserve">E 行业检查 </w:t>
            </w:r>
          </w:p>
        </w:tc>
      </w:tr>
      <w:tr w:rsidR="00D44F07" w:rsidRPr="00E95797" w:rsidTr="003744B8">
        <w:trPr>
          <w:tblCellSpacing w:w="0" w:type="dxa"/>
        </w:trPr>
        <w:tc>
          <w:tcPr>
            <w:tcW w:w="250" w:type="pct"/>
          </w:tcPr>
          <w:p w:rsidR="00D44F07" w:rsidRPr="00E95797" w:rsidRDefault="00D44F0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D44F07" w:rsidRPr="00E95797" w:rsidRDefault="00D44F0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宏观经济政策目标有（   ）</w:t>
            </w:r>
            <w:r w:rsidRPr="00E95797">
              <w:rPr>
                <w:rFonts w:ascii="宋体" w:hAnsi="宋体" w:cs="宋体"/>
                <w:color w:val="000000" w:themeColor="text1"/>
                <w:kern w:val="0"/>
                <w:sz w:val="18"/>
                <w:szCs w:val="18"/>
              </w:rPr>
              <w:br/>
              <w:t xml:space="preserve">A 充分就业     </w:t>
            </w:r>
            <w:r w:rsidRPr="00E95797">
              <w:rPr>
                <w:rFonts w:ascii="宋体" w:hAnsi="宋体" w:cs="宋体"/>
                <w:color w:val="000000" w:themeColor="text1"/>
                <w:kern w:val="0"/>
                <w:sz w:val="18"/>
                <w:szCs w:val="18"/>
              </w:rPr>
              <w:br/>
              <w:t>B 价格稳定</w:t>
            </w:r>
            <w:r w:rsidRPr="00E95797">
              <w:rPr>
                <w:rFonts w:ascii="宋体" w:hAnsi="宋体" w:cs="宋体"/>
                <w:color w:val="000000" w:themeColor="text1"/>
                <w:kern w:val="0"/>
                <w:sz w:val="18"/>
                <w:szCs w:val="18"/>
              </w:rPr>
              <w:br/>
              <w:t xml:space="preserve">C 经济增长      </w:t>
            </w:r>
            <w:r w:rsidRPr="00E95797">
              <w:rPr>
                <w:rFonts w:ascii="宋体" w:hAnsi="宋体" w:cs="宋体"/>
                <w:color w:val="000000" w:themeColor="text1"/>
                <w:kern w:val="0"/>
                <w:sz w:val="18"/>
                <w:szCs w:val="18"/>
              </w:rPr>
              <w:br/>
              <w:t>D 国际收支平衡</w:t>
            </w:r>
            <w:r w:rsidRPr="00E95797">
              <w:rPr>
                <w:rFonts w:ascii="宋体" w:hAnsi="宋体" w:cs="宋体"/>
                <w:color w:val="000000" w:themeColor="text1"/>
                <w:kern w:val="0"/>
                <w:sz w:val="18"/>
                <w:szCs w:val="18"/>
              </w:rPr>
              <w:br/>
              <w:t xml:space="preserve">E  完全就业 </w:t>
            </w:r>
          </w:p>
        </w:tc>
      </w:tr>
      <w:tr w:rsidR="00D44F07" w:rsidRPr="00E95797" w:rsidTr="003744B8">
        <w:trPr>
          <w:trHeight w:val="375"/>
          <w:tblCellSpacing w:w="0" w:type="dxa"/>
        </w:trPr>
        <w:tc>
          <w:tcPr>
            <w:tcW w:w="0" w:type="auto"/>
            <w:gridSpan w:val="2"/>
            <w:vAlign w:val="center"/>
          </w:tcPr>
          <w:p w:rsidR="00D44F07" w:rsidRPr="00E95797" w:rsidRDefault="00D44F0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三、判断题:</w:t>
            </w:r>
          </w:p>
        </w:tc>
      </w:tr>
      <w:tr w:rsidR="00D44F07" w:rsidRPr="00E95797" w:rsidTr="003744B8">
        <w:trPr>
          <w:tblCellSpacing w:w="0" w:type="dxa"/>
        </w:trPr>
        <w:tc>
          <w:tcPr>
            <w:tcW w:w="250" w:type="pct"/>
          </w:tcPr>
          <w:p w:rsidR="00D44F07" w:rsidRPr="00E95797" w:rsidRDefault="00D44F0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D44F07" w:rsidRPr="00E95797" w:rsidRDefault="00D44F0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垄断是对市场某种程度的垄断和完全垄断使得资源配置缺乏效率。（   ） </w:t>
            </w:r>
          </w:p>
        </w:tc>
      </w:tr>
      <w:tr w:rsidR="00D44F07" w:rsidRPr="00E95797" w:rsidTr="003744B8">
        <w:trPr>
          <w:tblCellSpacing w:w="0" w:type="dxa"/>
        </w:trPr>
        <w:tc>
          <w:tcPr>
            <w:tcW w:w="250" w:type="pct"/>
          </w:tcPr>
          <w:p w:rsidR="00D44F07" w:rsidRPr="00E95797" w:rsidRDefault="00D44F0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11、</w:t>
            </w:r>
          </w:p>
        </w:tc>
        <w:tc>
          <w:tcPr>
            <w:tcW w:w="0" w:type="auto"/>
            <w:vAlign w:val="center"/>
          </w:tcPr>
          <w:p w:rsidR="00D44F07" w:rsidRPr="00E95797" w:rsidRDefault="00D44F0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市场失灵是指市场无法有效率地分配商品和劳务的情况。(  ) </w:t>
            </w:r>
          </w:p>
        </w:tc>
      </w:tr>
      <w:tr w:rsidR="00D44F07" w:rsidRPr="00E95797" w:rsidTr="003744B8">
        <w:trPr>
          <w:tblCellSpacing w:w="0" w:type="dxa"/>
        </w:trPr>
        <w:tc>
          <w:tcPr>
            <w:tcW w:w="250" w:type="pct"/>
          </w:tcPr>
          <w:p w:rsidR="00D44F07" w:rsidRPr="00E95797" w:rsidRDefault="00D44F0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12、</w:t>
            </w:r>
          </w:p>
        </w:tc>
        <w:tc>
          <w:tcPr>
            <w:tcW w:w="0" w:type="auto"/>
            <w:vAlign w:val="center"/>
          </w:tcPr>
          <w:p w:rsidR="00D44F07" w:rsidRPr="00E95797" w:rsidRDefault="00D44F07" w:rsidP="003744B8">
            <w:pPr>
              <w:widowControl/>
              <w:spacing w:before="100" w:beforeAutospacing="1" w:after="100" w:afterAutospacing="1"/>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国民收入：是指一个国家在一定时期（通常为一年）内物质资料生产部门的劳动者新创造的价值的总和，社会总产品的价值扣除用于补偿消耗掉的生产资料价值的余额。（   ）</w:t>
            </w:r>
          </w:p>
        </w:tc>
      </w:tr>
    </w:tbl>
    <w:p w:rsidR="005B7287" w:rsidRPr="00E95797" w:rsidRDefault="005B7287">
      <w:pPr>
        <w:rPr>
          <w:color w:val="000000" w:themeColor="text1"/>
        </w:rPr>
      </w:pPr>
    </w:p>
    <w:p w:rsidR="00D44F07" w:rsidRPr="00E95797" w:rsidRDefault="00D44F07">
      <w:pPr>
        <w:rPr>
          <w:color w:val="000000" w:themeColor="text1"/>
        </w:rPr>
      </w:pPr>
    </w:p>
    <w:tbl>
      <w:tblPr>
        <w:tblW w:w="5000" w:type="pct"/>
        <w:tblCellSpacing w:w="0" w:type="dxa"/>
        <w:tblCellMar>
          <w:left w:w="0" w:type="dxa"/>
          <w:right w:w="0" w:type="dxa"/>
        </w:tblCellMar>
        <w:tblLook w:val="0000"/>
      </w:tblPr>
      <w:tblGrid>
        <w:gridCol w:w="415"/>
        <w:gridCol w:w="7891"/>
      </w:tblGrid>
      <w:tr w:rsidR="0096481D" w:rsidRPr="00E95797" w:rsidTr="003744B8">
        <w:trPr>
          <w:trHeight w:val="375"/>
          <w:tblCellSpacing w:w="0" w:type="dxa"/>
        </w:trPr>
        <w:tc>
          <w:tcPr>
            <w:tcW w:w="0" w:type="auto"/>
            <w:gridSpan w:val="2"/>
            <w:vAlign w:val="center"/>
          </w:tcPr>
          <w:p w:rsidR="0096481D" w:rsidRPr="00E95797" w:rsidRDefault="0096481D" w:rsidP="003744B8">
            <w:pPr>
              <w:snapToGrid w:val="0"/>
              <w:rPr>
                <w:b/>
                <w:color w:val="000000" w:themeColor="text1"/>
                <w:sz w:val="28"/>
                <w:szCs w:val="28"/>
              </w:rPr>
            </w:pPr>
            <w:r w:rsidRPr="00E95797">
              <w:rPr>
                <w:rFonts w:hint="eastAsia"/>
                <w:b/>
                <w:color w:val="000000" w:themeColor="text1"/>
                <w:sz w:val="28"/>
                <w:szCs w:val="28"/>
              </w:rPr>
              <w:t>土地估价相关知识精讲班第</w:t>
            </w:r>
            <w:r w:rsidRPr="00E95797">
              <w:rPr>
                <w:rFonts w:hint="eastAsia"/>
                <w:b/>
                <w:color w:val="000000" w:themeColor="text1"/>
                <w:sz w:val="28"/>
                <w:szCs w:val="28"/>
              </w:rPr>
              <w:t>36</w:t>
            </w:r>
            <w:r w:rsidRPr="00E95797">
              <w:rPr>
                <w:rFonts w:hint="eastAsia"/>
                <w:b/>
                <w:color w:val="000000" w:themeColor="text1"/>
                <w:sz w:val="28"/>
                <w:szCs w:val="28"/>
              </w:rPr>
              <w:t>讲作业卷</w:t>
            </w:r>
          </w:p>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96481D" w:rsidRPr="00E95797" w:rsidTr="003744B8">
        <w:trPr>
          <w:tblCellSpacing w:w="0" w:type="dxa"/>
        </w:trPr>
        <w:tc>
          <w:tcPr>
            <w:tcW w:w="250" w:type="pct"/>
          </w:tcPr>
          <w:p w:rsidR="0096481D" w:rsidRPr="00E95797" w:rsidRDefault="009648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1、</w:t>
            </w:r>
          </w:p>
        </w:tc>
        <w:tc>
          <w:tcPr>
            <w:tcW w:w="0" w:type="auto"/>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）是指城市土地和农村土地的分界线。其既是土地利用计划的核心及关键组成部分，也是整个规划的基础。</w:t>
            </w:r>
            <w:r w:rsidRPr="00E95797">
              <w:rPr>
                <w:rFonts w:ascii="宋体" w:hAnsi="宋体" w:cs="宋体"/>
                <w:color w:val="000000" w:themeColor="text1"/>
                <w:kern w:val="0"/>
                <w:sz w:val="18"/>
                <w:szCs w:val="18"/>
              </w:rPr>
              <w:br/>
              <w:t xml:space="preserve">A 城市规划    </w:t>
            </w:r>
            <w:r w:rsidRPr="00E95797">
              <w:rPr>
                <w:rFonts w:ascii="宋体" w:hAnsi="宋体" w:cs="宋体"/>
                <w:color w:val="000000" w:themeColor="text1"/>
                <w:kern w:val="0"/>
                <w:sz w:val="18"/>
                <w:szCs w:val="18"/>
              </w:rPr>
              <w:br/>
              <w:t xml:space="preserve">B城市发展边界   </w:t>
            </w:r>
            <w:r w:rsidRPr="00E95797">
              <w:rPr>
                <w:rFonts w:ascii="宋体" w:hAnsi="宋体" w:cs="宋体"/>
                <w:color w:val="000000" w:themeColor="text1"/>
                <w:kern w:val="0"/>
                <w:sz w:val="18"/>
                <w:szCs w:val="18"/>
              </w:rPr>
              <w:br/>
              <w:t xml:space="preserve">C 土地利用边界    </w:t>
            </w:r>
            <w:r w:rsidRPr="00E95797">
              <w:rPr>
                <w:rFonts w:ascii="宋体" w:hAnsi="宋体" w:cs="宋体"/>
                <w:color w:val="000000" w:themeColor="text1"/>
                <w:kern w:val="0"/>
                <w:sz w:val="18"/>
                <w:szCs w:val="18"/>
              </w:rPr>
              <w:br/>
              <w:t xml:space="preserve">D 以上均不是 </w:t>
            </w:r>
          </w:p>
        </w:tc>
      </w:tr>
      <w:tr w:rsidR="0096481D" w:rsidRPr="00E95797" w:rsidTr="003744B8">
        <w:trPr>
          <w:tblCellSpacing w:w="0" w:type="dxa"/>
        </w:trPr>
        <w:tc>
          <w:tcPr>
            <w:tcW w:w="250" w:type="pct"/>
          </w:tcPr>
          <w:p w:rsidR="0096481D" w:rsidRPr="00E95797" w:rsidRDefault="009648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住宅密度等于（    ）</w:t>
            </w:r>
            <w:r w:rsidRPr="00E95797">
              <w:rPr>
                <w:rFonts w:ascii="宋体" w:hAnsi="宋体" w:cs="宋体"/>
                <w:color w:val="000000" w:themeColor="text1"/>
                <w:kern w:val="0"/>
                <w:sz w:val="18"/>
                <w:szCs w:val="18"/>
              </w:rPr>
              <w:br/>
              <w:t>A 总建筑面积/建筑用地面积</w:t>
            </w:r>
            <w:r w:rsidRPr="00E95797">
              <w:rPr>
                <w:rFonts w:ascii="宋体" w:hAnsi="宋体" w:cs="宋体"/>
                <w:color w:val="000000" w:themeColor="text1"/>
                <w:kern w:val="0"/>
                <w:sz w:val="18"/>
                <w:szCs w:val="18"/>
              </w:rPr>
              <w:br/>
              <w:t>B 建筑用地面积/总建筑面积</w:t>
            </w:r>
            <w:r w:rsidRPr="00E95797">
              <w:rPr>
                <w:rFonts w:ascii="宋体" w:hAnsi="宋体" w:cs="宋体"/>
                <w:color w:val="000000" w:themeColor="text1"/>
                <w:kern w:val="0"/>
                <w:sz w:val="18"/>
                <w:szCs w:val="18"/>
              </w:rPr>
              <w:br/>
              <w:t>C 一定区域内住宅用地面积占总用地面积的百分比</w:t>
            </w:r>
            <w:r w:rsidRPr="00E95797">
              <w:rPr>
                <w:rFonts w:ascii="宋体" w:hAnsi="宋体" w:cs="宋体"/>
                <w:color w:val="000000" w:themeColor="text1"/>
                <w:kern w:val="0"/>
                <w:sz w:val="18"/>
                <w:szCs w:val="18"/>
              </w:rPr>
              <w:br/>
              <w:t xml:space="preserve">D 一定区域内总用地面积占住宅用地面积的百分比 </w:t>
            </w:r>
          </w:p>
        </w:tc>
      </w:tr>
      <w:tr w:rsidR="0096481D" w:rsidRPr="00E95797" w:rsidTr="003744B8">
        <w:trPr>
          <w:tblCellSpacing w:w="0" w:type="dxa"/>
        </w:trPr>
        <w:tc>
          <w:tcPr>
            <w:tcW w:w="250" w:type="pct"/>
          </w:tcPr>
          <w:p w:rsidR="0096481D" w:rsidRPr="00E95797" w:rsidRDefault="009648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人口50万以上不足100万的城市指的是（   ）</w:t>
            </w:r>
            <w:r w:rsidRPr="00E95797">
              <w:rPr>
                <w:rFonts w:ascii="宋体" w:hAnsi="宋体" w:cs="宋体"/>
                <w:color w:val="000000" w:themeColor="text1"/>
                <w:kern w:val="0"/>
                <w:sz w:val="18"/>
                <w:szCs w:val="18"/>
              </w:rPr>
              <w:br/>
              <w:t xml:space="preserve">A特大城市  </w:t>
            </w:r>
            <w:r w:rsidRPr="00E95797">
              <w:rPr>
                <w:rFonts w:ascii="宋体" w:hAnsi="宋体" w:cs="宋体"/>
                <w:color w:val="000000" w:themeColor="text1"/>
                <w:kern w:val="0"/>
                <w:sz w:val="18"/>
                <w:szCs w:val="18"/>
              </w:rPr>
              <w:br/>
              <w:t xml:space="preserve">B大城市  </w:t>
            </w:r>
            <w:r w:rsidRPr="00E95797">
              <w:rPr>
                <w:rFonts w:ascii="宋体" w:hAnsi="宋体" w:cs="宋体"/>
                <w:color w:val="000000" w:themeColor="text1"/>
                <w:kern w:val="0"/>
                <w:sz w:val="18"/>
                <w:szCs w:val="18"/>
              </w:rPr>
              <w:br/>
              <w:t xml:space="preserve">C中等城市  </w:t>
            </w:r>
            <w:r w:rsidRPr="00E95797">
              <w:rPr>
                <w:rFonts w:ascii="宋体" w:hAnsi="宋体" w:cs="宋体"/>
                <w:color w:val="000000" w:themeColor="text1"/>
                <w:kern w:val="0"/>
                <w:sz w:val="18"/>
                <w:szCs w:val="18"/>
              </w:rPr>
              <w:br/>
              <w:t xml:space="preserve">D小城市 </w:t>
            </w:r>
          </w:p>
        </w:tc>
      </w:tr>
      <w:tr w:rsidR="0096481D" w:rsidRPr="00E95797" w:rsidTr="003744B8">
        <w:trPr>
          <w:tblCellSpacing w:w="0" w:type="dxa"/>
        </w:trPr>
        <w:tc>
          <w:tcPr>
            <w:tcW w:w="250" w:type="pct"/>
          </w:tcPr>
          <w:p w:rsidR="0096481D" w:rsidRPr="00E95797" w:rsidRDefault="009648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人口20万以上不足50万的城市指的是（   ）</w:t>
            </w:r>
            <w:r w:rsidRPr="00E95797">
              <w:rPr>
                <w:rFonts w:ascii="宋体" w:hAnsi="宋体" w:cs="宋体"/>
                <w:color w:val="000000" w:themeColor="text1"/>
                <w:kern w:val="0"/>
                <w:sz w:val="18"/>
                <w:szCs w:val="18"/>
              </w:rPr>
              <w:br/>
              <w:t xml:space="preserve">A特大城市  </w:t>
            </w:r>
            <w:r w:rsidRPr="00E95797">
              <w:rPr>
                <w:rFonts w:ascii="宋体" w:hAnsi="宋体" w:cs="宋体"/>
                <w:color w:val="000000" w:themeColor="text1"/>
                <w:kern w:val="0"/>
                <w:sz w:val="18"/>
                <w:szCs w:val="18"/>
              </w:rPr>
              <w:br/>
              <w:t>B大城市 </w:t>
            </w:r>
            <w:r w:rsidRPr="00E95797">
              <w:rPr>
                <w:rFonts w:ascii="宋体" w:hAnsi="宋体" w:cs="宋体"/>
                <w:color w:val="000000" w:themeColor="text1"/>
                <w:kern w:val="0"/>
                <w:sz w:val="18"/>
                <w:szCs w:val="18"/>
              </w:rPr>
              <w:br/>
              <w:t xml:space="preserve">C中等城市  </w:t>
            </w:r>
            <w:r w:rsidRPr="00E95797">
              <w:rPr>
                <w:rFonts w:ascii="宋体" w:hAnsi="宋体" w:cs="宋体"/>
                <w:color w:val="000000" w:themeColor="text1"/>
                <w:kern w:val="0"/>
                <w:sz w:val="18"/>
                <w:szCs w:val="18"/>
              </w:rPr>
              <w:br/>
              <w:t xml:space="preserve">D小城市 </w:t>
            </w:r>
          </w:p>
        </w:tc>
      </w:tr>
      <w:tr w:rsidR="0096481D" w:rsidRPr="00E95797" w:rsidTr="003744B8">
        <w:trPr>
          <w:tblCellSpacing w:w="0" w:type="dxa"/>
        </w:trPr>
        <w:tc>
          <w:tcPr>
            <w:tcW w:w="250" w:type="pct"/>
          </w:tcPr>
          <w:p w:rsidR="0096481D" w:rsidRPr="00E95797" w:rsidRDefault="009648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城市用地评价内容不包括（   ）</w:t>
            </w:r>
            <w:r w:rsidRPr="00E95797">
              <w:rPr>
                <w:rFonts w:ascii="宋体" w:hAnsi="宋体" w:cs="宋体"/>
                <w:color w:val="000000" w:themeColor="text1"/>
                <w:kern w:val="0"/>
                <w:sz w:val="18"/>
                <w:szCs w:val="18"/>
              </w:rPr>
              <w:br/>
              <w:t>A自然条件评价</w:t>
            </w:r>
            <w:r w:rsidRPr="00E95797">
              <w:rPr>
                <w:rFonts w:ascii="宋体" w:hAnsi="宋体" w:cs="宋体"/>
                <w:color w:val="000000" w:themeColor="text1"/>
                <w:kern w:val="0"/>
                <w:sz w:val="18"/>
                <w:szCs w:val="18"/>
              </w:rPr>
              <w:br/>
              <w:t>B建设条件评价</w:t>
            </w:r>
            <w:r w:rsidRPr="00E95797">
              <w:rPr>
                <w:rFonts w:ascii="宋体" w:hAnsi="宋体" w:cs="宋体"/>
                <w:color w:val="000000" w:themeColor="text1"/>
                <w:kern w:val="0"/>
                <w:sz w:val="18"/>
                <w:szCs w:val="18"/>
              </w:rPr>
              <w:br/>
              <w:t>C人口规模 </w:t>
            </w:r>
            <w:r w:rsidRPr="00E95797">
              <w:rPr>
                <w:rFonts w:ascii="宋体" w:hAnsi="宋体" w:cs="宋体"/>
                <w:color w:val="000000" w:themeColor="text1"/>
                <w:kern w:val="0"/>
                <w:sz w:val="18"/>
                <w:szCs w:val="18"/>
              </w:rPr>
              <w:br/>
              <w:t xml:space="preserve">D经济评价 </w:t>
            </w:r>
          </w:p>
        </w:tc>
      </w:tr>
      <w:tr w:rsidR="0096481D" w:rsidRPr="00E95797" w:rsidTr="003744B8">
        <w:trPr>
          <w:trHeight w:val="375"/>
          <w:tblCellSpacing w:w="0" w:type="dxa"/>
        </w:trPr>
        <w:tc>
          <w:tcPr>
            <w:tcW w:w="0" w:type="auto"/>
            <w:gridSpan w:val="2"/>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96481D" w:rsidRPr="00E95797" w:rsidTr="003744B8">
        <w:trPr>
          <w:tblCellSpacing w:w="0" w:type="dxa"/>
        </w:trPr>
        <w:tc>
          <w:tcPr>
            <w:tcW w:w="250" w:type="pct"/>
          </w:tcPr>
          <w:p w:rsidR="0096481D" w:rsidRPr="00E95797" w:rsidRDefault="009648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按具有综合职能可将城市划分为：（   ）</w:t>
            </w:r>
            <w:r w:rsidRPr="00E95797">
              <w:rPr>
                <w:rFonts w:ascii="宋体" w:hAnsi="宋体" w:cs="宋体"/>
                <w:color w:val="000000" w:themeColor="text1"/>
                <w:kern w:val="0"/>
                <w:sz w:val="18"/>
                <w:szCs w:val="18"/>
              </w:rPr>
              <w:br/>
              <w:t>A全国性的政治、经济、文化中心</w:t>
            </w:r>
            <w:r w:rsidRPr="00E95797">
              <w:rPr>
                <w:rFonts w:ascii="宋体" w:hAnsi="宋体" w:cs="宋体"/>
                <w:color w:val="000000" w:themeColor="text1"/>
                <w:kern w:val="0"/>
                <w:sz w:val="18"/>
                <w:szCs w:val="18"/>
              </w:rPr>
              <w:br/>
              <w:t>B大区级的政治、经济、文化中心</w:t>
            </w:r>
            <w:r w:rsidRPr="00E95797">
              <w:rPr>
                <w:rFonts w:ascii="宋体" w:hAnsi="宋体" w:cs="宋体"/>
                <w:color w:val="000000" w:themeColor="text1"/>
                <w:kern w:val="0"/>
                <w:sz w:val="18"/>
                <w:szCs w:val="18"/>
              </w:rPr>
              <w:br/>
              <w:t>C省区级的政治、经济、文化中心</w:t>
            </w:r>
            <w:r w:rsidRPr="00E95797">
              <w:rPr>
                <w:rFonts w:ascii="宋体" w:hAnsi="宋体" w:cs="宋体"/>
                <w:color w:val="000000" w:themeColor="text1"/>
                <w:kern w:val="0"/>
                <w:sz w:val="18"/>
                <w:szCs w:val="18"/>
              </w:rPr>
              <w:br/>
              <w:t>D地区级的政治、经济、文化中心</w:t>
            </w:r>
            <w:r w:rsidRPr="00E95797">
              <w:rPr>
                <w:rFonts w:ascii="宋体" w:hAnsi="宋体" w:cs="宋体"/>
                <w:color w:val="000000" w:themeColor="text1"/>
                <w:kern w:val="0"/>
                <w:sz w:val="18"/>
                <w:szCs w:val="18"/>
              </w:rPr>
              <w:br/>
              <w:t xml:space="preserve">E 县级的政治、经济、文化中心 </w:t>
            </w:r>
          </w:p>
        </w:tc>
      </w:tr>
      <w:tr w:rsidR="0096481D" w:rsidRPr="00E95797" w:rsidTr="003744B8">
        <w:trPr>
          <w:tblCellSpacing w:w="0" w:type="dxa"/>
        </w:trPr>
        <w:tc>
          <w:tcPr>
            <w:tcW w:w="250" w:type="pct"/>
          </w:tcPr>
          <w:p w:rsidR="0096481D" w:rsidRPr="00E95797" w:rsidRDefault="009648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我国城市郊区化的主要表现有（   ）</w:t>
            </w:r>
            <w:r w:rsidRPr="00E95797">
              <w:rPr>
                <w:rFonts w:ascii="宋体" w:hAnsi="宋体" w:cs="宋体"/>
                <w:color w:val="000000" w:themeColor="text1"/>
                <w:kern w:val="0"/>
                <w:sz w:val="18"/>
                <w:szCs w:val="18"/>
              </w:rPr>
              <w:br/>
              <w:t>A人口郊区化；</w:t>
            </w:r>
            <w:r w:rsidRPr="00E95797">
              <w:rPr>
                <w:rFonts w:ascii="宋体" w:hAnsi="宋体" w:cs="宋体"/>
                <w:color w:val="000000" w:themeColor="text1"/>
                <w:kern w:val="0"/>
                <w:sz w:val="18"/>
                <w:szCs w:val="18"/>
              </w:rPr>
              <w:br/>
              <w:t>B城市中心郊区化</w:t>
            </w:r>
            <w:r w:rsidRPr="00E95797">
              <w:rPr>
                <w:rFonts w:ascii="宋体" w:hAnsi="宋体" w:cs="宋体"/>
                <w:color w:val="000000" w:themeColor="text1"/>
                <w:kern w:val="0"/>
                <w:sz w:val="18"/>
                <w:szCs w:val="18"/>
              </w:rPr>
              <w:br/>
              <w:t>C工业郊区化；</w:t>
            </w:r>
            <w:r w:rsidRPr="00E95797">
              <w:rPr>
                <w:rFonts w:ascii="宋体" w:hAnsi="宋体" w:cs="宋体"/>
                <w:color w:val="000000" w:themeColor="text1"/>
                <w:kern w:val="0"/>
                <w:sz w:val="18"/>
                <w:szCs w:val="18"/>
              </w:rPr>
              <w:br/>
              <w:t>D服务业郊区化；</w:t>
            </w:r>
            <w:r w:rsidRPr="00E95797">
              <w:rPr>
                <w:rFonts w:ascii="宋体" w:hAnsi="宋体" w:cs="宋体"/>
                <w:color w:val="000000" w:themeColor="text1"/>
                <w:kern w:val="0"/>
                <w:sz w:val="18"/>
                <w:szCs w:val="18"/>
              </w:rPr>
              <w:br/>
              <w:t xml:space="preserve">E 商业中心郊区化 </w:t>
            </w:r>
          </w:p>
        </w:tc>
      </w:tr>
      <w:tr w:rsidR="0096481D" w:rsidRPr="00E95797" w:rsidTr="003744B8">
        <w:trPr>
          <w:trHeight w:val="375"/>
          <w:tblCellSpacing w:w="0" w:type="dxa"/>
        </w:trPr>
        <w:tc>
          <w:tcPr>
            <w:tcW w:w="0" w:type="auto"/>
            <w:gridSpan w:val="2"/>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三、判断题:</w:t>
            </w:r>
          </w:p>
        </w:tc>
      </w:tr>
      <w:tr w:rsidR="0096481D" w:rsidRPr="00E95797" w:rsidTr="003744B8">
        <w:trPr>
          <w:tblCellSpacing w:w="0" w:type="dxa"/>
        </w:trPr>
        <w:tc>
          <w:tcPr>
            <w:tcW w:w="250" w:type="pct"/>
          </w:tcPr>
          <w:p w:rsidR="0096481D" w:rsidRPr="00E95797" w:rsidRDefault="009648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城市是非农业人口集中聚居的地方，人口规模是划分城市和乡村的主要标志之一。（   ） </w:t>
            </w:r>
          </w:p>
        </w:tc>
      </w:tr>
      <w:tr w:rsidR="0096481D" w:rsidRPr="00E95797" w:rsidTr="003744B8">
        <w:trPr>
          <w:tblCellSpacing w:w="0" w:type="dxa"/>
        </w:trPr>
        <w:tc>
          <w:tcPr>
            <w:tcW w:w="250" w:type="pct"/>
          </w:tcPr>
          <w:p w:rsidR="0096481D" w:rsidRPr="00E95797" w:rsidRDefault="009648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城市经济增长是指城市经济作为一个系统的整体规模、数量的扩张与质量的提高。 (    ) </w:t>
            </w:r>
          </w:p>
        </w:tc>
      </w:tr>
      <w:tr w:rsidR="0096481D" w:rsidRPr="00E95797" w:rsidTr="003744B8">
        <w:trPr>
          <w:tblCellSpacing w:w="0" w:type="dxa"/>
        </w:trPr>
        <w:tc>
          <w:tcPr>
            <w:tcW w:w="250" w:type="pct"/>
          </w:tcPr>
          <w:p w:rsidR="0096481D" w:rsidRPr="00E95797" w:rsidRDefault="009648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土地面积大小是划分城市和乡村的主要标志之一。（   ） </w:t>
            </w:r>
          </w:p>
        </w:tc>
      </w:tr>
      <w:tr w:rsidR="0096481D" w:rsidRPr="00E95797" w:rsidTr="003744B8">
        <w:trPr>
          <w:tblCellSpacing w:w="0" w:type="dxa"/>
        </w:trPr>
        <w:tc>
          <w:tcPr>
            <w:tcW w:w="250" w:type="pct"/>
          </w:tcPr>
          <w:p w:rsidR="0096481D" w:rsidRPr="00E95797" w:rsidRDefault="009648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11、</w:t>
            </w:r>
          </w:p>
        </w:tc>
        <w:tc>
          <w:tcPr>
            <w:tcW w:w="0" w:type="auto"/>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地形影响城市的分布位置、平面结构和空间布局。（  ） </w:t>
            </w:r>
          </w:p>
        </w:tc>
      </w:tr>
      <w:tr w:rsidR="0096481D" w:rsidRPr="00E95797" w:rsidTr="003744B8">
        <w:trPr>
          <w:tblCellSpacing w:w="0" w:type="dxa"/>
        </w:trPr>
        <w:tc>
          <w:tcPr>
            <w:tcW w:w="250" w:type="pct"/>
          </w:tcPr>
          <w:p w:rsidR="0096481D" w:rsidRPr="00E95797" w:rsidRDefault="009648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12、</w:t>
            </w:r>
          </w:p>
        </w:tc>
        <w:tc>
          <w:tcPr>
            <w:tcW w:w="0" w:type="auto"/>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各类地貌现象主要影响各项建设用地的选择和建筑物的变动性。（  ） </w:t>
            </w:r>
          </w:p>
        </w:tc>
      </w:tr>
      <w:tr w:rsidR="0096481D" w:rsidRPr="00E95797" w:rsidTr="003744B8">
        <w:trPr>
          <w:tblCellSpacing w:w="0" w:type="dxa"/>
        </w:trPr>
        <w:tc>
          <w:tcPr>
            <w:tcW w:w="250" w:type="pct"/>
          </w:tcPr>
          <w:p w:rsidR="0096481D" w:rsidRPr="00E95797" w:rsidRDefault="009648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13、</w:t>
            </w:r>
          </w:p>
        </w:tc>
        <w:tc>
          <w:tcPr>
            <w:tcW w:w="0" w:type="auto"/>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地面的高程和用地各部位间的地势高差，是对制高点的利用、用地的竖向规划、地面排水及洪水的防范等方面的规划设计依据。（  ） </w:t>
            </w:r>
          </w:p>
        </w:tc>
      </w:tr>
      <w:tr w:rsidR="0096481D" w:rsidRPr="00E95797" w:rsidTr="003744B8">
        <w:trPr>
          <w:tblCellSpacing w:w="0" w:type="dxa"/>
        </w:trPr>
        <w:tc>
          <w:tcPr>
            <w:tcW w:w="250" w:type="pct"/>
          </w:tcPr>
          <w:p w:rsidR="0096481D" w:rsidRPr="00E95797" w:rsidRDefault="009648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14、</w:t>
            </w:r>
          </w:p>
        </w:tc>
        <w:tc>
          <w:tcPr>
            <w:tcW w:w="0" w:type="auto"/>
            <w:vAlign w:val="center"/>
          </w:tcPr>
          <w:p w:rsidR="0096481D" w:rsidRPr="00E95797" w:rsidRDefault="009648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一个城市往往有多个职能，所有职能都可作为城市性质。（  ） </w:t>
            </w:r>
          </w:p>
        </w:tc>
      </w:tr>
    </w:tbl>
    <w:p w:rsidR="00D44F07" w:rsidRPr="00E95797" w:rsidRDefault="00D44F07">
      <w:pPr>
        <w:rPr>
          <w:color w:val="000000" w:themeColor="text1"/>
        </w:rPr>
      </w:pPr>
    </w:p>
    <w:p w:rsidR="00AA3033" w:rsidRPr="00E95797" w:rsidRDefault="00AA3033">
      <w:pPr>
        <w:rPr>
          <w:color w:val="000000" w:themeColor="text1"/>
        </w:rPr>
      </w:pPr>
    </w:p>
    <w:p w:rsidR="00AA3033" w:rsidRPr="00E95797" w:rsidRDefault="00AA3033">
      <w:pPr>
        <w:rPr>
          <w:color w:val="000000" w:themeColor="text1"/>
        </w:rPr>
      </w:pPr>
    </w:p>
    <w:p w:rsidR="0096481D" w:rsidRPr="00E95797" w:rsidRDefault="00377150">
      <w:pPr>
        <w:rPr>
          <w:b/>
          <w:color w:val="000000" w:themeColor="text1"/>
        </w:rPr>
      </w:pPr>
      <w:r w:rsidRPr="00E95797">
        <w:rPr>
          <w:rFonts w:hint="eastAsia"/>
          <w:b/>
          <w:color w:val="000000" w:themeColor="text1"/>
        </w:rPr>
        <w:t>土地估价相关知识精讲班第</w:t>
      </w:r>
      <w:r w:rsidRPr="00E95797">
        <w:rPr>
          <w:rFonts w:hint="eastAsia"/>
          <w:b/>
          <w:color w:val="000000" w:themeColor="text1"/>
        </w:rPr>
        <w:t>38</w:t>
      </w:r>
      <w:r w:rsidRPr="00E95797">
        <w:rPr>
          <w:rFonts w:hint="eastAsia"/>
          <w:b/>
          <w:color w:val="000000" w:themeColor="text1"/>
        </w:rPr>
        <w:t>讲作业卷</w:t>
      </w:r>
    </w:p>
    <w:tbl>
      <w:tblPr>
        <w:tblW w:w="5000" w:type="pct"/>
        <w:tblCellSpacing w:w="0" w:type="dxa"/>
        <w:tblCellMar>
          <w:left w:w="0" w:type="dxa"/>
          <w:right w:w="0" w:type="dxa"/>
        </w:tblCellMar>
        <w:tblLook w:val="0000"/>
      </w:tblPr>
      <w:tblGrid>
        <w:gridCol w:w="415"/>
        <w:gridCol w:w="7891"/>
      </w:tblGrid>
      <w:tr w:rsidR="00377150" w:rsidRPr="00E95797" w:rsidTr="003744B8">
        <w:trPr>
          <w:trHeight w:val="375"/>
          <w:tblCellSpacing w:w="0" w:type="dxa"/>
        </w:trPr>
        <w:tc>
          <w:tcPr>
            <w:tcW w:w="0" w:type="auto"/>
            <w:gridSpan w:val="2"/>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   )指居住区范围内的不属于上两项内道路的路面以及小广场、停车场、回车场等。</w:t>
            </w:r>
            <w:r w:rsidRPr="00E95797">
              <w:rPr>
                <w:rFonts w:ascii="宋体" w:hAnsi="宋体" w:cs="宋体"/>
                <w:color w:val="000000" w:themeColor="text1"/>
                <w:kern w:val="0"/>
                <w:sz w:val="20"/>
                <w:szCs w:val="20"/>
              </w:rPr>
              <w:br/>
              <w:t>A 住宅用地</w:t>
            </w:r>
            <w:r w:rsidRPr="00E95797">
              <w:rPr>
                <w:rFonts w:ascii="宋体" w:hAnsi="宋体" w:cs="宋体"/>
                <w:color w:val="000000" w:themeColor="text1"/>
                <w:kern w:val="0"/>
                <w:sz w:val="20"/>
                <w:szCs w:val="20"/>
              </w:rPr>
              <w:br/>
              <w:t>B 道路用地</w:t>
            </w:r>
            <w:r w:rsidRPr="00E95797">
              <w:rPr>
                <w:rFonts w:ascii="宋体" w:hAnsi="宋体" w:cs="宋体"/>
                <w:color w:val="000000" w:themeColor="text1"/>
                <w:kern w:val="0"/>
                <w:sz w:val="20"/>
                <w:szCs w:val="20"/>
              </w:rPr>
              <w:br/>
              <w:t>C 公共服务设施用地</w:t>
            </w:r>
            <w:r w:rsidRPr="00E95797">
              <w:rPr>
                <w:rFonts w:ascii="宋体" w:hAnsi="宋体" w:cs="宋体"/>
                <w:color w:val="000000" w:themeColor="text1"/>
                <w:kern w:val="0"/>
                <w:sz w:val="20"/>
                <w:szCs w:val="20"/>
              </w:rPr>
              <w:br/>
              <w:t>D 绿化用地</w:t>
            </w:r>
          </w:p>
        </w:tc>
      </w:tr>
      <w:tr w:rsidR="00377150" w:rsidRPr="00E95797" w:rsidTr="003744B8">
        <w:trPr>
          <w:trHeight w:val="375"/>
          <w:tblCellSpacing w:w="0" w:type="dxa"/>
        </w:trPr>
        <w:tc>
          <w:tcPr>
            <w:tcW w:w="0" w:type="auto"/>
            <w:gridSpan w:val="2"/>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城市规划的作用有（）</w:t>
            </w:r>
            <w:r w:rsidRPr="00E95797">
              <w:rPr>
                <w:rFonts w:ascii="宋体" w:hAnsi="宋体" w:cs="宋体"/>
                <w:color w:val="000000" w:themeColor="text1"/>
                <w:kern w:val="0"/>
                <w:sz w:val="20"/>
                <w:szCs w:val="20"/>
              </w:rPr>
              <w:br/>
              <w:t>A 国家对城市建设进行宏观调控的手段</w:t>
            </w:r>
            <w:r w:rsidRPr="00E95797">
              <w:rPr>
                <w:rFonts w:ascii="宋体" w:hAnsi="宋体" w:cs="宋体"/>
                <w:color w:val="000000" w:themeColor="text1"/>
                <w:kern w:val="0"/>
                <w:sz w:val="20"/>
                <w:szCs w:val="20"/>
              </w:rPr>
              <w:br/>
              <w:t>B 政策形成和实施的工具</w:t>
            </w:r>
            <w:r w:rsidRPr="00E95797">
              <w:rPr>
                <w:rFonts w:ascii="宋体" w:hAnsi="宋体" w:cs="宋体"/>
                <w:color w:val="000000" w:themeColor="text1"/>
                <w:kern w:val="0"/>
                <w:sz w:val="20"/>
                <w:szCs w:val="20"/>
              </w:rPr>
              <w:br/>
              <w:t>C 城市合理布局、有序发展的保障</w:t>
            </w:r>
            <w:r w:rsidRPr="00E95797">
              <w:rPr>
                <w:rFonts w:ascii="宋体" w:hAnsi="宋体" w:cs="宋体"/>
                <w:color w:val="000000" w:themeColor="text1"/>
                <w:kern w:val="0"/>
                <w:sz w:val="20"/>
                <w:szCs w:val="20"/>
              </w:rPr>
              <w:br/>
              <w:t>D 国家对城市建设进行微观调控的手段</w:t>
            </w:r>
            <w:r w:rsidRPr="00E95797">
              <w:rPr>
                <w:rFonts w:ascii="宋体" w:hAnsi="宋体" w:cs="宋体"/>
                <w:color w:val="000000" w:themeColor="text1"/>
                <w:kern w:val="0"/>
                <w:sz w:val="20"/>
                <w:szCs w:val="20"/>
              </w:rPr>
              <w:br/>
              <w:t>E 促进城市化</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城市规划法律体系中的配套法律是（）</w:t>
            </w:r>
            <w:r w:rsidRPr="00E95797">
              <w:rPr>
                <w:rFonts w:ascii="宋体" w:hAnsi="宋体" w:cs="宋体"/>
                <w:color w:val="000000" w:themeColor="text1"/>
                <w:kern w:val="0"/>
                <w:sz w:val="20"/>
                <w:szCs w:val="20"/>
              </w:rPr>
              <w:br/>
              <w:t>A《中华人民共和国城市规划法》</w:t>
            </w:r>
            <w:r w:rsidRPr="00E95797">
              <w:rPr>
                <w:rFonts w:ascii="宋体" w:hAnsi="宋体" w:cs="宋体"/>
                <w:color w:val="000000" w:themeColor="text1"/>
                <w:kern w:val="0"/>
                <w:sz w:val="20"/>
                <w:szCs w:val="20"/>
              </w:rPr>
              <w:br/>
              <w:t>B《村庄和集镇规划建设管理条例》</w:t>
            </w:r>
            <w:r w:rsidRPr="00E95797">
              <w:rPr>
                <w:rFonts w:ascii="宋体" w:hAnsi="宋体" w:cs="宋体"/>
                <w:color w:val="000000" w:themeColor="text1"/>
                <w:kern w:val="0"/>
                <w:sz w:val="20"/>
                <w:szCs w:val="20"/>
              </w:rPr>
              <w:br/>
              <w:t>C《城市规划编制办法》</w:t>
            </w:r>
            <w:r w:rsidRPr="00E95797">
              <w:rPr>
                <w:rFonts w:ascii="宋体" w:hAnsi="宋体" w:cs="宋体"/>
                <w:color w:val="000000" w:themeColor="text1"/>
                <w:kern w:val="0"/>
                <w:sz w:val="20"/>
                <w:szCs w:val="20"/>
              </w:rPr>
              <w:br/>
              <w:t>D《城镇体系规划编制审批办法》</w:t>
            </w:r>
            <w:r w:rsidRPr="00E95797">
              <w:rPr>
                <w:rFonts w:ascii="宋体" w:hAnsi="宋体" w:cs="宋体"/>
                <w:color w:val="000000" w:themeColor="text1"/>
                <w:kern w:val="0"/>
                <w:sz w:val="20"/>
                <w:szCs w:val="20"/>
              </w:rPr>
              <w:br/>
              <w:t>E 《中华人民共和国土地管理法》</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377150" w:rsidRPr="00E95797" w:rsidRDefault="00377150" w:rsidP="003744B8">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城市规划的主要任务（）</w:t>
            </w:r>
            <w:r w:rsidRPr="00E95797">
              <w:rPr>
                <w:rFonts w:ascii="宋体" w:hAnsi="宋体" w:cs="宋体"/>
                <w:color w:val="000000" w:themeColor="text1"/>
                <w:kern w:val="0"/>
                <w:sz w:val="20"/>
                <w:szCs w:val="20"/>
              </w:rPr>
              <w:br/>
              <w:t>A 确定城市的规模和发展方向，实现城市的经济和社会发展目标。</w:t>
            </w:r>
            <w:r w:rsidRPr="00E95797">
              <w:rPr>
                <w:rFonts w:ascii="宋体" w:hAnsi="宋体" w:cs="宋体"/>
                <w:color w:val="000000" w:themeColor="text1"/>
                <w:kern w:val="0"/>
                <w:sz w:val="20"/>
                <w:szCs w:val="20"/>
              </w:rPr>
              <w:br/>
              <w:t>B 从城市的整体和长远利益出发，合理和有序地配置城市空间资源。</w:t>
            </w:r>
            <w:r w:rsidRPr="00E95797">
              <w:rPr>
                <w:rFonts w:ascii="宋体" w:hAnsi="宋体" w:cs="宋体"/>
                <w:color w:val="000000" w:themeColor="text1"/>
                <w:kern w:val="0"/>
                <w:sz w:val="20"/>
                <w:szCs w:val="20"/>
              </w:rPr>
              <w:br/>
              <w:t>C 通过空间资源配置，提高城市的运作效率，促进经济和社会发展。</w:t>
            </w:r>
            <w:r w:rsidRPr="00E95797">
              <w:rPr>
                <w:rFonts w:ascii="宋体" w:hAnsi="宋体" w:cs="宋体"/>
                <w:color w:val="000000" w:themeColor="text1"/>
                <w:kern w:val="0"/>
                <w:sz w:val="20"/>
                <w:szCs w:val="20"/>
              </w:rPr>
              <w:br/>
              <w:t>D 确保城市经济和社会发展与生态环境相协调，增强城市发展的可持续性。</w:t>
            </w:r>
            <w:r w:rsidRPr="00E95797">
              <w:rPr>
                <w:rFonts w:ascii="宋体" w:hAnsi="宋体" w:cs="宋体"/>
                <w:color w:val="000000" w:themeColor="text1"/>
                <w:kern w:val="0"/>
                <w:sz w:val="20"/>
                <w:szCs w:val="20"/>
              </w:rPr>
              <w:br/>
              <w:t>E 建立各种引导机制和控制规则，但不能确保各项建设活动与城市发展目标相一致。</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我国的城市规划一般分为(   )</w:t>
            </w:r>
            <w:r w:rsidRPr="00E95797">
              <w:rPr>
                <w:rFonts w:ascii="宋体" w:hAnsi="宋体" w:cs="宋体"/>
                <w:color w:val="000000" w:themeColor="text1"/>
                <w:kern w:val="0"/>
                <w:sz w:val="20"/>
                <w:szCs w:val="20"/>
              </w:rPr>
              <w:br/>
              <w:t>A 城市总体规划</w:t>
            </w:r>
            <w:r w:rsidRPr="00E95797">
              <w:rPr>
                <w:rFonts w:ascii="宋体" w:hAnsi="宋体" w:cs="宋体"/>
                <w:color w:val="000000" w:themeColor="text1"/>
                <w:kern w:val="0"/>
                <w:sz w:val="20"/>
                <w:szCs w:val="20"/>
              </w:rPr>
              <w:br/>
              <w:t>B 城市统一规划</w:t>
            </w:r>
            <w:r w:rsidRPr="00E95797">
              <w:rPr>
                <w:rFonts w:ascii="宋体" w:hAnsi="宋体" w:cs="宋体"/>
                <w:color w:val="000000" w:themeColor="text1"/>
                <w:kern w:val="0"/>
                <w:sz w:val="20"/>
                <w:szCs w:val="20"/>
              </w:rPr>
              <w:br/>
              <w:t>C 城市详细规划。</w:t>
            </w:r>
            <w:r w:rsidRPr="00E95797">
              <w:rPr>
                <w:rFonts w:ascii="宋体" w:hAnsi="宋体" w:cs="宋体"/>
                <w:color w:val="000000" w:themeColor="text1"/>
                <w:kern w:val="0"/>
                <w:sz w:val="20"/>
                <w:szCs w:val="20"/>
              </w:rPr>
              <w:br/>
              <w:t>D 城市一般规划</w:t>
            </w:r>
            <w:r w:rsidRPr="00E95797">
              <w:rPr>
                <w:rFonts w:ascii="宋体" w:hAnsi="宋体" w:cs="宋体"/>
                <w:color w:val="000000" w:themeColor="text1"/>
                <w:kern w:val="0"/>
                <w:sz w:val="20"/>
                <w:szCs w:val="20"/>
              </w:rPr>
              <w:br/>
              <w:t>E 城市分区规划</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城市规划实施控制可以分为（  ）</w:t>
            </w:r>
            <w:r w:rsidRPr="00E95797">
              <w:rPr>
                <w:rFonts w:ascii="宋体" w:hAnsi="宋体" w:cs="宋体"/>
                <w:color w:val="000000" w:themeColor="text1"/>
                <w:kern w:val="0"/>
                <w:sz w:val="20"/>
                <w:szCs w:val="20"/>
              </w:rPr>
              <w:br/>
              <w:t>A 一般式</w:t>
            </w:r>
            <w:r w:rsidRPr="00E95797">
              <w:rPr>
                <w:rFonts w:ascii="宋体" w:hAnsi="宋体" w:cs="宋体"/>
                <w:color w:val="000000" w:themeColor="text1"/>
                <w:kern w:val="0"/>
                <w:sz w:val="20"/>
                <w:szCs w:val="20"/>
              </w:rPr>
              <w:br/>
              <w:t>B 通则式</w:t>
            </w:r>
            <w:r w:rsidRPr="00E95797">
              <w:rPr>
                <w:rFonts w:ascii="宋体" w:hAnsi="宋体" w:cs="宋体"/>
                <w:color w:val="000000" w:themeColor="text1"/>
                <w:kern w:val="0"/>
                <w:sz w:val="20"/>
                <w:szCs w:val="20"/>
              </w:rPr>
              <w:br/>
              <w:t>C 特殊式</w:t>
            </w:r>
            <w:r w:rsidRPr="00E95797">
              <w:rPr>
                <w:rFonts w:ascii="宋体" w:hAnsi="宋体" w:cs="宋体"/>
                <w:color w:val="000000" w:themeColor="text1"/>
                <w:kern w:val="0"/>
                <w:sz w:val="20"/>
                <w:szCs w:val="20"/>
              </w:rPr>
              <w:br/>
            </w:r>
            <w:r w:rsidRPr="00E95797">
              <w:rPr>
                <w:rFonts w:ascii="宋体" w:hAnsi="宋体" w:cs="宋体"/>
                <w:color w:val="000000" w:themeColor="text1"/>
                <w:kern w:val="0"/>
                <w:sz w:val="20"/>
                <w:szCs w:val="20"/>
              </w:rPr>
              <w:lastRenderedPageBreak/>
              <w:t>D 判例式</w:t>
            </w:r>
            <w:r w:rsidRPr="00E95797">
              <w:rPr>
                <w:rFonts w:ascii="宋体" w:hAnsi="宋体" w:cs="宋体"/>
                <w:color w:val="000000" w:themeColor="text1"/>
                <w:kern w:val="0"/>
                <w:sz w:val="20"/>
                <w:szCs w:val="20"/>
              </w:rPr>
              <w:br/>
              <w:t>E 法定式</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7、</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城市规划的自然环境条件主要包括：（）</w:t>
            </w:r>
            <w:r w:rsidRPr="00E95797">
              <w:rPr>
                <w:rFonts w:ascii="宋体" w:hAnsi="宋体" w:cs="宋体"/>
                <w:color w:val="000000" w:themeColor="text1"/>
                <w:kern w:val="0"/>
                <w:sz w:val="20"/>
                <w:szCs w:val="20"/>
              </w:rPr>
              <w:br/>
              <w:t>A 地貌条件</w:t>
            </w:r>
            <w:r w:rsidRPr="00E95797">
              <w:rPr>
                <w:rFonts w:ascii="宋体" w:hAnsi="宋体" w:cs="宋体"/>
                <w:color w:val="000000" w:themeColor="text1"/>
                <w:kern w:val="0"/>
                <w:sz w:val="20"/>
                <w:szCs w:val="20"/>
              </w:rPr>
              <w:br/>
              <w:t>B 地质条件</w:t>
            </w:r>
            <w:r w:rsidRPr="00E95797">
              <w:rPr>
                <w:rFonts w:ascii="宋体" w:hAnsi="宋体" w:cs="宋体"/>
                <w:color w:val="000000" w:themeColor="text1"/>
                <w:kern w:val="0"/>
                <w:sz w:val="20"/>
                <w:szCs w:val="20"/>
              </w:rPr>
              <w:br/>
              <w:t>C 水文条件</w:t>
            </w:r>
            <w:r w:rsidRPr="00E95797">
              <w:rPr>
                <w:rFonts w:ascii="宋体" w:hAnsi="宋体" w:cs="宋体"/>
                <w:color w:val="000000" w:themeColor="text1"/>
                <w:kern w:val="0"/>
                <w:sz w:val="20"/>
                <w:szCs w:val="20"/>
              </w:rPr>
              <w:br/>
              <w:t>D 气候条件</w:t>
            </w:r>
            <w:r w:rsidRPr="00E95797">
              <w:rPr>
                <w:rFonts w:ascii="宋体" w:hAnsi="宋体" w:cs="宋体"/>
                <w:color w:val="000000" w:themeColor="text1"/>
                <w:kern w:val="0"/>
                <w:sz w:val="20"/>
                <w:szCs w:val="20"/>
              </w:rPr>
              <w:br/>
              <w:t>E 人文条件</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地质条件包括的内容有（）</w:t>
            </w:r>
            <w:r w:rsidRPr="00E95797">
              <w:rPr>
                <w:rFonts w:ascii="宋体" w:hAnsi="宋体" w:cs="宋体"/>
                <w:color w:val="000000" w:themeColor="text1"/>
                <w:kern w:val="0"/>
                <w:sz w:val="20"/>
                <w:szCs w:val="20"/>
              </w:rPr>
              <w:br/>
              <w:t>A 地基承载力</w:t>
            </w:r>
            <w:r w:rsidRPr="00E95797">
              <w:rPr>
                <w:rFonts w:ascii="宋体" w:hAnsi="宋体" w:cs="宋体"/>
                <w:color w:val="000000" w:themeColor="text1"/>
                <w:kern w:val="0"/>
                <w:sz w:val="20"/>
                <w:szCs w:val="20"/>
              </w:rPr>
              <w:br/>
              <w:t>B 地下水</w:t>
            </w:r>
            <w:r w:rsidRPr="00E95797">
              <w:rPr>
                <w:rFonts w:ascii="宋体" w:hAnsi="宋体" w:cs="宋体"/>
                <w:color w:val="000000" w:themeColor="text1"/>
                <w:kern w:val="0"/>
                <w:sz w:val="20"/>
                <w:szCs w:val="20"/>
              </w:rPr>
              <w:br/>
              <w:t>C 地形</w:t>
            </w:r>
            <w:r w:rsidRPr="00E95797">
              <w:rPr>
                <w:rFonts w:ascii="宋体" w:hAnsi="宋体" w:cs="宋体"/>
                <w:color w:val="000000" w:themeColor="text1"/>
                <w:kern w:val="0"/>
                <w:sz w:val="20"/>
                <w:szCs w:val="20"/>
              </w:rPr>
              <w:br/>
              <w:t>D 地震</w:t>
            </w:r>
            <w:r w:rsidRPr="00E95797">
              <w:rPr>
                <w:rFonts w:ascii="宋体" w:hAnsi="宋体" w:cs="宋体"/>
                <w:color w:val="000000" w:themeColor="text1"/>
                <w:kern w:val="0"/>
                <w:sz w:val="20"/>
                <w:szCs w:val="20"/>
              </w:rPr>
              <w:br/>
              <w:t>E 气候</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水文条件包括江、河、湖、海等水体的（）等情况。</w:t>
            </w:r>
            <w:r w:rsidRPr="00E95797">
              <w:rPr>
                <w:rFonts w:ascii="宋体" w:hAnsi="宋体" w:cs="宋体"/>
                <w:color w:val="000000" w:themeColor="text1"/>
                <w:kern w:val="0"/>
                <w:sz w:val="20"/>
                <w:szCs w:val="20"/>
              </w:rPr>
              <w:br/>
              <w:t>A 水量、</w:t>
            </w:r>
            <w:r w:rsidRPr="00E95797">
              <w:rPr>
                <w:rFonts w:ascii="宋体" w:hAnsi="宋体" w:cs="宋体"/>
                <w:color w:val="000000" w:themeColor="text1"/>
                <w:kern w:val="0"/>
                <w:sz w:val="20"/>
                <w:szCs w:val="20"/>
              </w:rPr>
              <w:br/>
              <w:t>B 水位、</w:t>
            </w:r>
            <w:r w:rsidRPr="00E95797">
              <w:rPr>
                <w:rFonts w:ascii="宋体" w:hAnsi="宋体" w:cs="宋体"/>
                <w:color w:val="000000" w:themeColor="text1"/>
                <w:kern w:val="0"/>
                <w:sz w:val="20"/>
                <w:szCs w:val="20"/>
              </w:rPr>
              <w:br/>
              <w:t>C 水质、</w:t>
            </w:r>
            <w:r w:rsidRPr="00E95797">
              <w:rPr>
                <w:rFonts w:ascii="宋体" w:hAnsi="宋体" w:cs="宋体"/>
                <w:color w:val="000000" w:themeColor="text1"/>
                <w:kern w:val="0"/>
                <w:sz w:val="20"/>
                <w:szCs w:val="20"/>
              </w:rPr>
              <w:br/>
              <w:t>D 流速</w:t>
            </w:r>
            <w:r w:rsidRPr="00E95797">
              <w:rPr>
                <w:rFonts w:ascii="宋体" w:hAnsi="宋体" w:cs="宋体"/>
                <w:color w:val="000000" w:themeColor="text1"/>
                <w:kern w:val="0"/>
                <w:sz w:val="20"/>
                <w:szCs w:val="20"/>
              </w:rPr>
              <w:br/>
              <w:t>E 水向</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城市用地评定主要指标有（）：</w:t>
            </w:r>
            <w:r w:rsidRPr="00E95797">
              <w:rPr>
                <w:rFonts w:ascii="宋体" w:hAnsi="宋体" w:cs="宋体"/>
                <w:color w:val="000000" w:themeColor="text1"/>
                <w:kern w:val="0"/>
                <w:sz w:val="20"/>
                <w:szCs w:val="20"/>
              </w:rPr>
              <w:br/>
              <w:t>A 地基承载力、</w:t>
            </w:r>
            <w:r w:rsidRPr="00E95797">
              <w:rPr>
                <w:rFonts w:ascii="宋体" w:hAnsi="宋体" w:cs="宋体"/>
                <w:color w:val="000000" w:themeColor="text1"/>
                <w:kern w:val="0"/>
                <w:sz w:val="20"/>
                <w:szCs w:val="20"/>
              </w:rPr>
              <w:br/>
              <w:t>B 地形坡度、</w:t>
            </w:r>
            <w:r w:rsidRPr="00E95797">
              <w:rPr>
                <w:rFonts w:ascii="宋体" w:hAnsi="宋体" w:cs="宋体"/>
                <w:color w:val="000000" w:themeColor="text1"/>
                <w:kern w:val="0"/>
                <w:sz w:val="20"/>
                <w:szCs w:val="20"/>
              </w:rPr>
              <w:br/>
              <w:t>C 地下水埋深</w:t>
            </w:r>
            <w:r w:rsidRPr="00E95797">
              <w:rPr>
                <w:rFonts w:ascii="宋体" w:hAnsi="宋体" w:cs="宋体"/>
                <w:color w:val="000000" w:themeColor="text1"/>
                <w:kern w:val="0"/>
                <w:sz w:val="20"/>
                <w:szCs w:val="20"/>
              </w:rPr>
              <w:br/>
              <w:t>D 洪水淹没状况。</w:t>
            </w:r>
            <w:r w:rsidRPr="00E95797">
              <w:rPr>
                <w:rFonts w:ascii="宋体" w:hAnsi="宋体" w:cs="宋体"/>
                <w:color w:val="000000" w:themeColor="text1"/>
                <w:kern w:val="0"/>
                <w:sz w:val="20"/>
                <w:szCs w:val="20"/>
              </w:rPr>
              <w:br/>
              <w:t>E 气候</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11、</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中等城市由（）组成；</w:t>
            </w:r>
            <w:r w:rsidRPr="00E95797">
              <w:rPr>
                <w:rFonts w:ascii="宋体" w:hAnsi="宋体" w:cs="宋体"/>
                <w:color w:val="000000" w:themeColor="text1"/>
                <w:kern w:val="0"/>
                <w:sz w:val="20"/>
                <w:szCs w:val="20"/>
              </w:rPr>
              <w:br/>
              <w:t>A 市区</w:t>
            </w:r>
            <w:r w:rsidRPr="00E95797">
              <w:rPr>
                <w:rFonts w:ascii="宋体" w:hAnsi="宋体" w:cs="宋体"/>
                <w:color w:val="000000" w:themeColor="text1"/>
                <w:kern w:val="0"/>
                <w:sz w:val="20"/>
                <w:szCs w:val="20"/>
              </w:rPr>
              <w:br/>
              <w:t>B 近郊区</w:t>
            </w:r>
            <w:r w:rsidRPr="00E95797">
              <w:rPr>
                <w:rFonts w:ascii="宋体" w:hAnsi="宋体" w:cs="宋体"/>
                <w:color w:val="000000" w:themeColor="text1"/>
                <w:kern w:val="0"/>
                <w:sz w:val="20"/>
                <w:szCs w:val="20"/>
              </w:rPr>
              <w:br/>
              <w:t>C 郊区</w:t>
            </w:r>
            <w:r w:rsidRPr="00E95797">
              <w:rPr>
                <w:rFonts w:ascii="宋体" w:hAnsi="宋体" w:cs="宋体"/>
                <w:color w:val="000000" w:themeColor="text1"/>
                <w:kern w:val="0"/>
                <w:sz w:val="20"/>
                <w:szCs w:val="20"/>
              </w:rPr>
              <w:br/>
              <w:t>D 郊区工业区</w:t>
            </w:r>
            <w:r w:rsidRPr="00E95797">
              <w:rPr>
                <w:rFonts w:ascii="宋体" w:hAnsi="宋体" w:cs="宋体"/>
                <w:color w:val="000000" w:themeColor="text1"/>
                <w:kern w:val="0"/>
                <w:sz w:val="20"/>
                <w:szCs w:val="20"/>
              </w:rPr>
              <w:br/>
              <w:t>E 远郊</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12、</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大城市由(    )组成。</w:t>
            </w:r>
            <w:r w:rsidRPr="00E95797">
              <w:rPr>
                <w:rFonts w:ascii="宋体" w:hAnsi="宋体" w:cs="宋体"/>
                <w:color w:val="000000" w:themeColor="text1"/>
                <w:kern w:val="0"/>
                <w:sz w:val="20"/>
                <w:szCs w:val="20"/>
              </w:rPr>
              <w:br/>
              <w:t>A 市区、</w:t>
            </w:r>
            <w:r w:rsidRPr="00E95797">
              <w:rPr>
                <w:rFonts w:ascii="宋体" w:hAnsi="宋体" w:cs="宋体"/>
                <w:color w:val="000000" w:themeColor="text1"/>
                <w:kern w:val="0"/>
                <w:sz w:val="20"/>
                <w:szCs w:val="20"/>
              </w:rPr>
              <w:br/>
              <w:t>B 近郊区、</w:t>
            </w:r>
            <w:r w:rsidRPr="00E95797">
              <w:rPr>
                <w:rFonts w:ascii="宋体" w:hAnsi="宋体" w:cs="宋体"/>
                <w:color w:val="000000" w:themeColor="text1"/>
                <w:kern w:val="0"/>
                <w:sz w:val="20"/>
                <w:szCs w:val="20"/>
              </w:rPr>
              <w:br/>
              <w:t>C 近郊工业区、</w:t>
            </w:r>
            <w:r w:rsidRPr="00E95797">
              <w:rPr>
                <w:rFonts w:ascii="宋体" w:hAnsi="宋体" w:cs="宋体"/>
                <w:color w:val="000000" w:themeColor="text1"/>
                <w:kern w:val="0"/>
                <w:sz w:val="20"/>
                <w:szCs w:val="20"/>
              </w:rPr>
              <w:br/>
              <w:t>D 远郊区</w:t>
            </w:r>
            <w:r w:rsidRPr="00E95797">
              <w:rPr>
                <w:rFonts w:ascii="宋体" w:hAnsi="宋体" w:cs="宋体"/>
                <w:color w:val="000000" w:themeColor="text1"/>
                <w:kern w:val="0"/>
                <w:sz w:val="20"/>
                <w:szCs w:val="20"/>
              </w:rPr>
              <w:br/>
              <w:t>E 近郊城镇</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13、</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按城市性质划分，我国城市大体有（）类型：</w:t>
            </w:r>
            <w:r w:rsidRPr="00E95797">
              <w:rPr>
                <w:rFonts w:ascii="宋体" w:hAnsi="宋体" w:cs="宋体"/>
                <w:color w:val="000000" w:themeColor="text1"/>
                <w:kern w:val="0"/>
                <w:sz w:val="20"/>
                <w:szCs w:val="20"/>
              </w:rPr>
              <w:br/>
              <w:t>A 商业城市</w:t>
            </w:r>
            <w:r w:rsidRPr="00E95797">
              <w:rPr>
                <w:rFonts w:ascii="宋体" w:hAnsi="宋体" w:cs="宋体"/>
                <w:color w:val="000000" w:themeColor="text1"/>
                <w:kern w:val="0"/>
                <w:sz w:val="20"/>
                <w:szCs w:val="20"/>
              </w:rPr>
              <w:br/>
              <w:t>B 工业城市</w:t>
            </w:r>
            <w:r w:rsidRPr="00E95797">
              <w:rPr>
                <w:rFonts w:ascii="宋体" w:hAnsi="宋体" w:cs="宋体"/>
                <w:color w:val="000000" w:themeColor="text1"/>
                <w:kern w:val="0"/>
                <w:sz w:val="20"/>
                <w:szCs w:val="20"/>
              </w:rPr>
              <w:br/>
              <w:t>C 交通港口城市</w:t>
            </w:r>
            <w:r w:rsidRPr="00E95797">
              <w:rPr>
                <w:rFonts w:ascii="宋体" w:hAnsi="宋体" w:cs="宋体"/>
                <w:color w:val="000000" w:themeColor="text1"/>
                <w:kern w:val="0"/>
                <w:sz w:val="20"/>
                <w:szCs w:val="20"/>
              </w:rPr>
              <w:br/>
              <w:t>D 中心城市</w:t>
            </w:r>
            <w:r w:rsidRPr="00E95797">
              <w:rPr>
                <w:rFonts w:ascii="宋体" w:hAnsi="宋体" w:cs="宋体"/>
                <w:color w:val="000000" w:themeColor="text1"/>
                <w:kern w:val="0"/>
                <w:sz w:val="20"/>
                <w:szCs w:val="20"/>
              </w:rPr>
              <w:br/>
              <w:t>E 旅游城市</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14、</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城市规划纲要的内容包括：（）</w:t>
            </w:r>
            <w:r w:rsidRPr="00E95797">
              <w:rPr>
                <w:rFonts w:ascii="宋体" w:hAnsi="宋体" w:cs="宋体"/>
                <w:color w:val="000000" w:themeColor="text1"/>
                <w:kern w:val="0"/>
                <w:sz w:val="20"/>
                <w:szCs w:val="20"/>
              </w:rPr>
              <w:br/>
              <w:t>A 论证城市发展的技术经济依据和发展条件；</w:t>
            </w:r>
            <w:r w:rsidRPr="00E95797">
              <w:rPr>
                <w:rFonts w:ascii="宋体" w:hAnsi="宋体" w:cs="宋体"/>
                <w:color w:val="000000" w:themeColor="text1"/>
                <w:kern w:val="0"/>
                <w:sz w:val="20"/>
                <w:szCs w:val="20"/>
              </w:rPr>
              <w:br/>
              <w:t>B 拟定城市经济社会发展目标；</w:t>
            </w:r>
            <w:r w:rsidRPr="00E95797">
              <w:rPr>
                <w:rFonts w:ascii="宋体" w:hAnsi="宋体" w:cs="宋体"/>
                <w:color w:val="000000" w:themeColor="text1"/>
                <w:kern w:val="0"/>
                <w:sz w:val="20"/>
                <w:szCs w:val="20"/>
              </w:rPr>
              <w:br/>
              <w:t>C 论证城市在区域中的地位和作用，原则确定市域城镇体系及其布局；</w:t>
            </w:r>
            <w:r w:rsidRPr="00E95797">
              <w:rPr>
                <w:rFonts w:ascii="宋体" w:hAnsi="宋体" w:cs="宋体"/>
                <w:color w:val="000000" w:themeColor="text1"/>
                <w:kern w:val="0"/>
                <w:sz w:val="20"/>
                <w:szCs w:val="20"/>
              </w:rPr>
              <w:br/>
              <w:t>D 论证并原则确定城市性质</w:t>
            </w:r>
            <w:r w:rsidRPr="00E95797">
              <w:rPr>
                <w:rFonts w:ascii="宋体" w:hAnsi="宋体" w:cs="宋体"/>
                <w:color w:val="000000" w:themeColor="text1"/>
                <w:kern w:val="0"/>
                <w:sz w:val="20"/>
                <w:szCs w:val="20"/>
              </w:rPr>
              <w:br/>
              <w:t>E 论证但不确定城市性质</w:t>
            </w:r>
          </w:p>
        </w:tc>
      </w:tr>
      <w:tr w:rsidR="00377150" w:rsidRPr="00E95797" w:rsidTr="003744B8">
        <w:trPr>
          <w:trHeight w:val="375"/>
          <w:tblCellSpacing w:w="0" w:type="dxa"/>
        </w:trPr>
        <w:tc>
          <w:tcPr>
            <w:tcW w:w="0" w:type="auto"/>
            <w:gridSpan w:val="2"/>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三、判断题:</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15、</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城市总体规划是综合研究和确定城市性质、规模和空间发展形态，统筹安排城市各项建设用地，合理配置城市各项基础设施，处理好远期发展与近期建设的关系，指导城市合理发展的战略部署和一般性文件。（）</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16、</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城市规划文件和图件经审查批准后，即成为城市建设和规划管理的法律性文件，必须严格实施执行，任何组织和个人不得擅自改变。（）</w:t>
            </w:r>
          </w:p>
        </w:tc>
      </w:tr>
      <w:tr w:rsidR="00377150" w:rsidRPr="00E95797" w:rsidTr="003744B8">
        <w:trPr>
          <w:tblCellSpacing w:w="0" w:type="dxa"/>
        </w:trPr>
        <w:tc>
          <w:tcPr>
            <w:tcW w:w="250" w:type="pct"/>
          </w:tcPr>
          <w:p w:rsidR="00377150" w:rsidRPr="00E95797" w:rsidRDefault="003771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17、</w:t>
            </w:r>
          </w:p>
        </w:tc>
        <w:tc>
          <w:tcPr>
            <w:tcW w:w="0" w:type="auto"/>
            <w:vAlign w:val="center"/>
          </w:tcPr>
          <w:p w:rsidR="00377150" w:rsidRPr="00E95797" w:rsidRDefault="003771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城市规划纲要的审批：须经省级人民政府审核同意。（）</w:t>
            </w:r>
          </w:p>
        </w:tc>
      </w:tr>
    </w:tbl>
    <w:p w:rsidR="0096481D" w:rsidRPr="00E95797" w:rsidRDefault="0096481D">
      <w:pPr>
        <w:rPr>
          <w:color w:val="000000" w:themeColor="text1"/>
        </w:rPr>
      </w:pPr>
    </w:p>
    <w:p w:rsidR="007F5879" w:rsidRPr="00E95797" w:rsidRDefault="007F5879">
      <w:pPr>
        <w:rPr>
          <w:color w:val="000000" w:themeColor="text1"/>
        </w:rPr>
      </w:pPr>
    </w:p>
    <w:p w:rsidR="00377150" w:rsidRPr="00E95797" w:rsidRDefault="007F5879">
      <w:pPr>
        <w:rPr>
          <w:b/>
          <w:color w:val="000000" w:themeColor="text1"/>
          <w:sz w:val="28"/>
          <w:szCs w:val="28"/>
        </w:rPr>
      </w:pPr>
      <w:r w:rsidRPr="00E95797">
        <w:rPr>
          <w:rFonts w:hint="eastAsia"/>
          <w:b/>
          <w:color w:val="000000" w:themeColor="text1"/>
          <w:sz w:val="28"/>
          <w:szCs w:val="28"/>
        </w:rPr>
        <w:t>土地估价相关知识精讲班第</w:t>
      </w:r>
      <w:r w:rsidRPr="00E95797">
        <w:rPr>
          <w:rFonts w:hint="eastAsia"/>
          <w:b/>
          <w:color w:val="000000" w:themeColor="text1"/>
          <w:sz w:val="28"/>
          <w:szCs w:val="28"/>
        </w:rPr>
        <w:t>40</w:t>
      </w:r>
      <w:r w:rsidRPr="00E95797">
        <w:rPr>
          <w:rFonts w:hint="eastAsia"/>
          <w:b/>
          <w:color w:val="000000" w:themeColor="text1"/>
          <w:sz w:val="28"/>
          <w:szCs w:val="28"/>
        </w:rPr>
        <w:t>讲作业卷</w:t>
      </w:r>
    </w:p>
    <w:tbl>
      <w:tblPr>
        <w:tblW w:w="5000" w:type="pct"/>
        <w:tblCellSpacing w:w="0" w:type="dxa"/>
        <w:tblCellMar>
          <w:left w:w="0" w:type="dxa"/>
          <w:right w:w="0" w:type="dxa"/>
        </w:tblCellMar>
        <w:tblLook w:val="0000"/>
      </w:tblPr>
      <w:tblGrid>
        <w:gridCol w:w="415"/>
        <w:gridCol w:w="7891"/>
      </w:tblGrid>
      <w:tr w:rsidR="007F5879" w:rsidRPr="00E95797" w:rsidTr="003744B8">
        <w:trPr>
          <w:trHeight w:val="375"/>
          <w:tblCellSpacing w:w="0" w:type="dxa"/>
        </w:trPr>
        <w:tc>
          <w:tcPr>
            <w:tcW w:w="0" w:type="auto"/>
            <w:gridSpan w:val="2"/>
            <w:vAlign w:val="center"/>
          </w:tcPr>
          <w:p w:rsidR="007F5879" w:rsidRPr="00E95797" w:rsidRDefault="007F5879"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7F5879" w:rsidRPr="00E95797" w:rsidTr="003744B8">
        <w:trPr>
          <w:tblCellSpacing w:w="0" w:type="dxa"/>
        </w:trPr>
        <w:tc>
          <w:tcPr>
            <w:tcW w:w="250" w:type="pct"/>
          </w:tcPr>
          <w:p w:rsidR="007F5879" w:rsidRPr="00E95797" w:rsidRDefault="007F5879"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7F5879" w:rsidRPr="00E95797" w:rsidRDefault="007F5879"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在相同的观测条件下，对某量进行一系列的观测，如果观测误差的符号和大小都不一致，表面上没有任何规律性，这种误差称为（  ）。</w:t>
            </w:r>
            <w:r w:rsidRPr="00E95797">
              <w:rPr>
                <w:rFonts w:ascii="宋体" w:hAnsi="宋体" w:cs="宋体"/>
                <w:color w:val="000000" w:themeColor="text1"/>
                <w:kern w:val="0"/>
                <w:sz w:val="18"/>
                <w:szCs w:val="18"/>
              </w:rPr>
              <w:br/>
              <w:t xml:space="preserve">A、系统误差  </w:t>
            </w:r>
            <w:r w:rsidRPr="00E95797">
              <w:rPr>
                <w:rFonts w:ascii="宋体" w:hAnsi="宋体" w:cs="宋体"/>
                <w:color w:val="000000" w:themeColor="text1"/>
                <w:kern w:val="0"/>
                <w:sz w:val="18"/>
                <w:szCs w:val="18"/>
              </w:rPr>
              <w:br/>
              <w:t>B、随即误差 </w:t>
            </w:r>
            <w:r w:rsidRPr="00E95797">
              <w:rPr>
                <w:rFonts w:ascii="宋体" w:hAnsi="宋体" w:cs="宋体"/>
                <w:color w:val="000000" w:themeColor="text1"/>
                <w:kern w:val="0"/>
                <w:sz w:val="18"/>
                <w:szCs w:val="18"/>
              </w:rPr>
              <w:br/>
              <w:t xml:space="preserve">C、偶然误差   </w:t>
            </w:r>
            <w:r w:rsidRPr="00E95797">
              <w:rPr>
                <w:rFonts w:ascii="宋体" w:hAnsi="宋体" w:cs="宋体"/>
                <w:color w:val="000000" w:themeColor="text1"/>
                <w:kern w:val="0"/>
                <w:sz w:val="18"/>
                <w:szCs w:val="18"/>
              </w:rPr>
              <w:br/>
              <w:t xml:space="preserve">D、漂移误差 </w:t>
            </w:r>
          </w:p>
        </w:tc>
      </w:tr>
      <w:tr w:rsidR="007F5879" w:rsidRPr="00E95797" w:rsidTr="003744B8">
        <w:trPr>
          <w:tblCellSpacing w:w="0" w:type="dxa"/>
        </w:trPr>
        <w:tc>
          <w:tcPr>
            <w:tcW w:w="250" w:type="pct"/>
          </w:tcPr>
          <w:p w:rsidR="007F5879" w:rsidRPr="00E95797" w:rsidRDefault="007F5879"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7F5879" w:rsidRPr="00E95797" w:rsidRDefault="007F5879"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等高线可以看作是不同海拔高度的水平面与实际地面的交线，在等高线上标注的数字为该等高线的（  ）。</w:t>
            </w:r>
            <w:r w:rsidRPr="00E95797">
              <w:rPr>
                <w:rFonts w:ascii="宋体" w:hAnsi="宋体" w:cs="宋体"/>
                <w:color w:val="000000" w:themeColor="text1"/>
                <w:kern w:val="0"/>
                <w:sz w:val="18"/>
                <w:szCs w:val="18"/>
              </w:rPr>
              <w:br/>
              <w:t xml:space="preserve">A、各点距离   </w:t>
            </w:r>
            <w:r w:rsidRPr="00E95797">
              <w:rPr>
                <w:rFonts w:ascii="宋体" w:hAnsi="宋体" w:cs="宋体"/>
                <w:color w:val="000000" w:themeColor="text1"/>
                <w:kern w:val="0"/>
                <w:sz w:val="18"/>
                <w:szCs w:val="18"/>
              </w:rPr>
              <w:br/>
              <w:t xml:space="preserve">B、海拔高度  </w:t>
            </w:r>
            <w:r w:rsidRPr="00E95797">
              <w:rPr>
                <w:rFonts w:ascii="宋体" w:hAnsi="宋体" w:cs="宋体"/>
                <w:color w:val="000000" w:themeColor="text1"/>
                <w:kern w:val="0"/>
                <w:sz w:val="18"/>
                <w:szCs w:val="18"/>
              </w:rPr>
              <w:br/>
              <w:t xml:space="preserve">C、相对距离  </w:t>
            </w:r>
            <w:r w:rsidRPr="00E95797">
              <w:rPr>
                <w:rFonts w:ascii="宋体" w:hAnsi="宋体" w:cs="宋体"/>
                <w:color w:val="000000" w:themeColor="text1"/>
                <w:kern w:val="0"/>
                <w:sz w:val="18"/>
                <w:szCs w:val="18"/>
              </w:rPr>
              <w:br/>
              <w:t xml:space="preserve">D、相对高度 </w:t>
            </w:r>
          </w:p>
        </w:tc>
      </w:tr>
      <w:tr w:rsidR="007F5879" w:rsidRPr="00E95797" w:rsidTr="003744B8">
        <w:trPr>
          <w:tblCellSpacing w:w="0" w:type="dxa"/>
        </w:trPr>
        <w:tc>
          <w:tcPr>
            <w:tcW w:w="250" w:type="pct"/>
          </w:tcPr>
          <w:p w:rsidR="007F5879" w:rsidRPr="00E95797" w:rsidRDefault="007F5879"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7F5879" w:rsidRPr="00E95797" w:rsidRDefault="007F5879"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应依据勘测定界图，将用地范围展绘到比例尺不小于（   ）的土地利用现状图上，制作土地勘测定界用地范围图。</w:t>
            </w:r>
            <w:r w:rsidRPr="00E95797">
              <w:rPr>
                <w:rFonts w:ascii="宋体" w:hAnsi="宋体" w:cs="宋体"/>
                <w:color w:val="000000" w:themeColor="text1"/>
                <w:kern w:val="0"/>
                <w:sz w:val="18"/>
                <w:szCs w:val="18"/>
              </w:rPr>
              <w:br/>
              <w:t xml:space="preserve">A、1：10 000  </w:t>
            </w:r>
            <w:r w:rsidRPr="00E95797">
              <w:rPr>
                <w:rFonts w:ascii="宋体" w:hAnsi="宋体" w:cs="宋体"/>
                <w:color w:val="000000" w:themeColor="text1"/>
                <w:kern w:val="0"/>
                <w:sz w:val="18"/>
                <w:szCs w:val="18"/>
              </w:rPr>
              <w:br/>
              <w:t xml:space="preserve">B、1：2000   </w:t>
            </w:r>
            <w:r w:rsidRPr="00E95797">
              <w:rPr>
                <w:rFonts w:ascii="宋体" w:hAnsi="宋体" w:cs="宋体"/>
                <w:color w:val="000000" w:themeColor="text1"/>
                <w:kern w:val="0"/>
                <w:sz w:val="18"/>
                <w:szCs w:val="18"/>
              </w:rPr>
              <w:br/>
              <w:t xml:space="preserve">C、1：5000  </w:t>
            </w:r>
            <w:r w:rsidRPr="00E95797">
              <w:rPr>
                <w:rFonts w:ascii="宋体" w:hAnsi="宋体" w:cs="宋体"/>
                <w:color w:val="000000" w:themeColor="text1"/>
                <w:kern w:val="0"/>
                <w:sz w:val="18"/>
                <w:szCs w:val="18"/>
              </w:rPr>
              <w:br/>
              <w:t xml:space="preserve">D、1：500 </w:t>
            </w:r>
          </w:p>
        </w:tc>
      </w:tr>
      <w:tr w:rsidR="007F5879" w:rsidRPr="00E95797" w:rsidTr="003744B8">
        <w:trPr>
          <w:tblCellSpacing w:w="0" w:type="dxa"/>
        </w:trPr>
        <w:tc>
          <w:tcPr>
            <w:tcW w:w="250" w:type="pct"/>
          </w:tcPr>
          <w:p w:rsidR="007F5879" w:rsidRPr="00E95797" w:rsidRDefault="007F5879"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7F5879" w:rsidRPr="00E95797" w:rsidRDefault="007F5879"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地籍图的要素不包括（  ）。</w:t>
            </w:r>
            <w:r w:rsidRPr="00E95797">
              <w:rPr>
                <w:rFonts w:ascii="宋体" w:hAnsi="宋体" w:cs="宋体"/>
                <w:color w:val="000000" w:themeColor="text1"/>
                <w:kern w:val="0"/>
                <w:sz w:val="18"/>
                <w:szCs w:val="18"/>
              </w:rPr>
              <w:br/>
              <w:t xml:space="preserve">A、行政境界  </w:t>
            </w:r>
            <w:r w:rsidRPr="00E95797">
              <w:rPr>
                <w:rFonts w:ascii="宋体" w:hAnsi="宋体" w:cs="宋体"/>
                <w:color w:val="000000" w:themeColor="text1"/>
                <w:kern w:val="0"/>
                <w:sz w:val="18"/>
                <w:szCs w:val="18"/>
              </w:rPr>
              <w:br/>
              <w:t xml:space="preserve">B、图廓线  </w:t>
            </w:r>
            <w:r w:rsidRPr="00E95797">
              <w:rPr>
                <w:rFonts w:ascii="宋体" w:hAnsi="宋体" w:cs="宋体"/>
                <w:color w:val="000000" w:themeColor="text1"/>
                <w:kern w:val="0"/>
                <w:sz w:val="18"/>
                <w:szCs w:val="18"/>
              </w:rPr>
              <w:br/>
              <w:t xml:space="preserve">C、比例尺  </w:t>
            </w:r>
            <w:r w:rsidRPr="00E95797">
              <w:rPr>
                <w:rFonts w:ascii="宋体" w:hAnsi="宋体" w:cs="宋体"/>
                <w:color w:val="000000" w:themeColor="text1"/>
                <w:kern w:val="0"/>
                <w:sz w:val="18"/>
                <w:szCs w:val="18"/>
              </w:rPr>
              <w:br/>
              <w:t xml:space="preserve">D、建筑层数 </w:t>
            </w:r>
          </w:p>
        </w:tc>
      </w:tr>
      <w:tr w:rsidR="007F5879" w:rsidRPr="00E95797" w:rsidTr="003744B8">
        <w:trPr>
          <w:tblCellSpacing w:w="0" w:type="dxa"/>
        </w:trPr>
        <w:tc>
          <w:tcPr>
            <w:tcW w:w="250" w:type="pct"/>
          </w:tcPr>
          <w:p w:rsidR="007F5879" w:rsidRPr="00E95797" w:rsidRDefault="007F5879"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7F5879" w:rsidRPr="00E95797" w:rsidRDefault="007F5879"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开发商采用预售方式出售房屋，房屋没有竣工、验收，且没有进行实地测绘，与被售方签定购房合同时所用的房屋面积为（  ）。</w:t>
            </w:r>
            <w:r w:rsidRPr="00E95797">
              <w:rPr>
                <w:rFonts w:ascii="宋体" w:hAnsi="宋体" w:cs="宋体"/>
                <w:color w:val="000000" w:themeColor="text1"/>
                <w:kern w:val="0"/>
                <w:sz w:val="18"/>
                <w:szCs w:val="18"/>
              </w:rPr>
              <w:br/>
              <w:t xml:space="preserve">A、合同约定面积   </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 xml:space="preserve">B、产权登记面积   </w:t>
            </w:r>
            <w:r w:rsidRPr="00E95797">
              <w:rPr>
                <w:rFonts w:ascii="宋体" w:hAnsi="宋体" w:cs="宋体"/>
                <w:color w:val="000000" w:themeColor="text1"/>
                <w:kern w:val="0"/>
                <w:sz w:val="18"/>
                <w:szCs w:val="18"/>
              </w:rPr>
              <w:br/>
              <w:t xml:space="preserve">C、房屋预测面积  </w:t>
            </w:r>
            <w:r w:rsidRPr="00E95797">
              <w:rPr>
                <w:rFonts w:ascii="宋体" w:hAnsi="宋体" w:cs="宋体"/>
                <w:color w:val="000000" w:themeColor="text1"/>
                <w:kern w:val="0"/>
                <w:sz w:val="18"/>
                <w:szCs w:val="18"/>
              </w:rPr>
              <w:br/>
              <w:t xml:space="preserve">D、房屋实测面积 </w:t>
            </w:r>
          </w:p>
        </w:tc>
      </w:tr>
      <w:tr w:rsidR="007F5879" w:rsidRPr="00E95797" w:rsidTr="003744B8">
        <w:trPr>
          <w:trHeight w:val="375"/>
          <w:tblCellSpacing w:w="0" w:type="dxa"/>
        </w:trPr>
        <w:tc>
          <w:tcPr>
            <w:tcW w:w="0" w:type="auto"/>
            <w:gridSpan w:val="2"/>
            <w:vAlign w:val="center"/>
          </w:tcPr>
          <w:p w:rsidR="007F5879" w:rsidRPr="00E95797" w:rsidRDefault="007F5879"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二、多选题:</w:t>
            </w:r>
          </w:p>
        </w:tc>
      </w:tr>
      <w:tr w:rsidR="007F5879" w:rsidRPr="00E95797" w:rsidTr="003744B8">
        <w:trPr>
          <w:tblCellSpacing w:w="0" w:type="dxa"/>
        </w:trPr>
        <w:tc>
          <w:tcPr>
            <w:tcW w:w="250" w:type="pct"/>
          </w:tcPr>
          <w:p w:rsidR="007F5879" w:rsidRPr="00E95797" w:rsidRDefault="007F5879"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7F5879" w:rsidRPr="00E95797" w:rsidRDefault="007F5879"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房产图按房产管理的需要，可分为（ ）</w:t>
            </w:r>
            <w:r w:rsidRPr="00E95797">
              <w:rPr>
                <w:rFonts w:ascii="宋体" w:hAnsi="宋体" w:cs="宋体"/>
                <w:color w:val="000000" w:themeColor="text1"/>
                <w:kern w:val="0"/>
                <w:sz w:val="18"/>
                <w:szCs w:val="18"/>
              </w:rPr>
              <w:br/>
              <w:t xml:space="preserve">A、房产分幅平面图  </w:t>
            </w:r>
            <w:r w:rsidRPr="00E95797">
              <w:rPr>
                <w:rFonts w:ascii="宋体" w:hAnsi="宋体" w:cs="宋体"/>
                <w:color w:val="000000" w:themeColor="text1"/>
                <w:kern w:val="0"/>
                <w:sz w:val="18"/>
                <w:szCs w:val="18"/>
              </w:rPr>
              <w:br/>
              <w:t>B、房产分丘平面图 </w:t>
            </w:r>
            <w:r w:rsidRPr="00E95797">
              <w:rPr>
                <w:rFonts w:ascii="宋体" w:hAnsi="宋体" w:cs="宋体"/>
                <w:color w:val="000000" w:themeColor="text1"/>
                <w:kern w:val="0"/>
                <w:sz w:val="18"/>
                <w:szCs w:val="18"/>
              </w:rPr>
              <w:br/>
              <w:t>C、房屋分户平面图</w:t>
            </w:r>
            <w:r w:rsidRPr="00E95797">
              <w:rPr>
                <w:rFonts w:ascii="宋体" w:hAnsi="宋体" w:cs="宋体"/>
                <w:color w:val="000000" w:themeColor="text1"/>
                <w:kern w:val="0"/>
                <w:sz w:val="18"/>
                <w:szCs w:val="18"/>
              </w:rPr>
              <w:br/>
              <w:t xml:space="preserve">D、房产地籍图      </w:t>
            </w:r>
            <w:r w:rsidRPr="00E95797">
              <w:rPr>
                <w:rFonts w:ascii="宋体" w:hAnsi="宋体" w:cs="宋体"/>
                <w:color w:val="000000" w:themeColor="text1"/>
                <w:kern w:val="0"/>
                <w:sz w:val="18"/>
                <w:szCs w:val="18"/>
              </w:rPr>
              <w:br/>
              <w:t xml:space="preserve">E、房屋宗地平面图 </w:t>
            </w:r>
          </w:p>
        </w:tc>
      </w:tr>
      <w:tr w:rsidR="007F5879" w:rsidRPr="00E95797" w:rsidTr="003744B8">
        <w:trPr>
          <w:trHeight w:val="375"/>
          <w:tblCellSpacing w:w="0" w:type="dxa"/>
        </w:trPr>
        <w:tc>
          <w:tcPr>
            <w:tcW w:w="0" w:type="auto"/>
            <w:gridSpan w:val="2"/>
            <w:vAlign w:val="center"/>
          </w:tcPr>
          <w:p w:rsidR="007F5879" w:rsidRPr="00E95797" w:rsidRDefault="007F5879"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三、判断题:</w:t>
            </w:r>
          </w:p>
        </w:tc>
      </w:tr>
      <w:tr w:rsidR="007F5879" w:rsidRPr="00E95797" w:rsidTr="003744B8">
        <w:trPr>
          <w:tblCellSpacing w:w="0" w:type="dxa"/>
        </w:trPr>
        <w:tc>
          <w:tcPr>
            <w:tcW w:w="250" w:type="pct"/>
          </w:tcPr>
          <w:p w:rsidR="007F5879" w:rsidRPr="00E95797" w:rsidRDefault="007F5879"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7F5879" w:rsidRPr="00E95797" w:rsidRDefault="007F5879"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使用较精密的仪器测量时，误差和精度都会降低 </w:t>
            </w:r>
          </w:p>
        </w:tc>
      </w:tr>
      <w:tr w:rsidR="007F5879" w:rsidRPr="00E95797" w:rsidTr="003744B8">
        <w:trPr>
          <w:tblCellSpacing w:w="0" w:type="dxa"/>
        </w:trPr>
        <w:tc>
          <w:tcPr>
            <w:tcW w:w="250" w:type="pct"/>
          </w:tcPr>
          <w:p w:rsidR="007F5879" w:rsidRPr="00E95797" w:rsidRDefault="007F5879"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7F5879" w:rsidRPr="00E95797" w:rsidRDefault="007F5879"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在同样图幅上，比例尺越大，地图所表示的范围越大，图内表示的内容越详细，精度越高。 </w:t>
            </w:r>
          </w:p>
        </w:tc>
      </w:tr>
      <w:tr w:rsidR="007F5879" w:rsidRPr="00E95797" w:rsidTr="003744B8">
        <w:trPr>
          <w:tblCellSpacing w:w="0" w:type="dxa"/>
        </w:trPr>
        <w:tc>
          <w:tcPr>
            <w:tcW w:w="250" w:type="pct"/>
          </w:tcPr>
          <w:p w:rsidR="007F5879" w:rsidRPr="00E95797" w:rsidRDefault="007F5879"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7F5879" w:rsidRPr="00E95797" w:rsidRDefault="007F5879"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使用面积是指房屋户内全部可供使用的空间面积，按房屋的外墙面水平投影计算。 </w:t>
            </w:r>
          </w:p>
        </w:tc>
      </w:tr>
      <w:tr w:rsidR="007F5879" w:rsidRPr="00E95797" w:rsidTr="003744B8">
        <w:trPr>
          <w:tblCellSpacing w:w="0" w:type="dxa"/>
        </w:trPr>
        <w:tc>
          <w:tcPr>
            <w:tcW w:w="250" w:type="pct"/>
          </w:tcPr>
          <w:p w:rsidR="007F5879" w:rsidRPr="00E95797" w:rsidRDefault="007F5879"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7F5879" w:rsidRPr="00E95797" w:rsidRDefault="007F5879"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房屋面积测算必须独立测算两次，量距应使用经检定合格的卷尺或其他能达到相应精度的仪器和工具，面积以平方米为单位，取至整数。 </w:t>
            </w:r>
          </w:p>
        </w:tc>
      </w:tr>
    </w:tbl>
    <w:p w:rsidR="00377150" w:rsidRPr="00E95797" w:rsidRDefault="00377150">
      <w:pPr>
        <w:rPr>
          <w:color w:val="000000" w:themeColor="text1"/>
        </w:rPr>
      </w:pPr>
    </w:p>
    <w:p w:rsidR="007F5879" w:rsidRPr="00E95797" w:rsidRDefault="007F5879">
      <w:pPr>
        <w:rPr>
          <w:color w:val="000000" w:themeColor="text1"/>
        </w:rPr>
      </w:pPr>
    </w:p>
    <w:p w:rsidR="007F5879" w:rsidRPr="00E95797" w:rsidRDefault="00D8131D">
      <w:pPr>
        <w:rPr>
          <w:b/>
          <w:color w:val="000000" w:themeColor="text1"/>
          <w:sz w:val="28"/>
          <w:szCs w:val="28"/>
        </w:rPr>
      </w:pPr>
      <w:r w:rsidRPr="00E95797">
        <w:rPr>
          <w:rFonts w:hint="eastAsia"/>
          <w:b/>
          <w:color w:val="000000" w:themeColor="text1"/>
          <w:sz w:val="28"/>
          <w:szCs w:val="28"/>
        </w:rPr>
        <w:t>土地估价相关知识精讲班第</w:t>
      </w:r>
      <w:r w:rsidRPr="00E95797">
        <w:rPr>
          <w:rFonts w:hint="eastAsia"/>
          <w:b/>
          <w:color w:val="000000" w:themeColor="text1"/>
          <w:sz w:val="28"/>
          <w:szCs w:val="28"/>
        </w:rPr>
        <w:t>42</w:t>
      </w:r>
      <w:r w:rsidRPr="00E95797">
        <w:rPr>
          <w:rFonts w:hint="eastAsia"/>
          <w:b/>
          <w:color w:val="000000" w:themeColor="text1"/>
          <w:sz w:val="28"/>
          <w:szCs w:val="28"/>
        </w:rPr>
        <w:t>讲作业卷</w:t>
      </w:r>
    </w:p>
    <w:tbl>
      <w:tblPr>
        <w:tblW w:w="5000" w:type="pct"/>
        <w:tblCellSpacing w:w="0" w:type="dxa"/>
        <w:tblCellMar>
          <w:left w:w="0" w:type="dxa"/>
          <w:right w:w="0" w:type="dxa"/>
        </w:tblCellMar>
        <w:tblLook w:val="0000"/>
      </w:tblPr>
      <w:tblGrid>
        <w:gridCol w:w="415"/>
        <w:gridCol w:w="7891"/>
      </w:tblGrid>
      <w:tr w:rsidR="00D8131D" w:rsidRPr="00E95797" w:rsidTr="003744B8">
        <w:trPr>
          <w:trHeight w:val="375"/>
          <w:tblCellSpacing w:w="0" w:type="dxa"/>
        </w:trPr>
        <w:tc>
          <w:tcPr>
            <w:tcW w:w="0" w:type="auto"/>
            <w:gridSpan w:val="2"/>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房屋建筑面积系指房屋外墙(柱)勒脚以上各层的外围水平投影面积，包括阳台、挑廊、地下室、室外楼梯等，且具备有上盖，结构牢固，层高（    ）以上的永久性建筑。</w:t>
            </w:r>
            <w:r w:rsidRPr="00E95797">
              <w:rPr>
                <w:rFonts w:ascii="宋体" w:hAnsi="宋体" w:cs="宋体"/>
                <w:color w:val="000000" w:themeColor="text1"/>
                <w:kern w:val="0"/>
                <w:sz w:val="18"/>
                <w:szCs w:val="18"/>
              </w:rPr>
              <w:br/>
              <w:t>A 2．</w:t>
            </w:r>
            <w:smartTag w:uri="urn:schemas-microsoft-com:office:smarttags" w:element="chmetcnv">
              <w:smartTagPr>
                <w:attr w:name="TCSC" w:val="0"/>
                <w:attr w:name="NumberType" w:val="1"/>
                <w:attr w:name="Negative" w:val="False"/>
                <w:attr w:name="HasSpace" w:val="False"/>
                <w:attr w:name="SourceValue" w:val="0"/>
                <w:attr w:name="UnitName" w:val="m"/>
              </w:smartTagPr>
              <w:r w:rsidRPr="00E95797">
                <w:rPr>
                  <w:rFonts w:ascii="宋体" w:hAnsi="宋体" w:cs="宋体"/>
                  <w:color w:val="000000" w:themeColor="text1"/>
                  <w:kern w:val="0"/>
                  <w:sz w:val="18"/>
                  <w:szCs w:val="18"/>
                </w:rPr>
                <w:t>0m</w:t>
              </w:r>
            </w:smartTag>
            <w:r w:rsidRPr="00E95797">
              <w:rPr>
                <w:rFonts w:ascii="宋体" w:hAnsi="宋体" w:cs="宋体"/>
                <w:color w:val="000000" w:themeColor="text1"/>
                <w:kern w:val="0"/>
                <w:sz w:val="18"/>
                <w:szCs w:val="18"/>
              </w:rPr>
              <w:t xml:space="preserve">   </w:t>
            </w:r>
            <w:r w:rsidRPr="00E95797">
              <w:rPr>
                <w:rFonts w:ascii="宋体" w:hAnsi="宋体" w:cs="宋体"/>
                <w:color w:val="000000" w:themeColor="text1"/>
                <w:kern w:val="0"/>
                <w:sz w:val="18"/>
                <w:szCs w:val="18"/>
              </w:rPr>
              <w:br/>
              <w:t>B 2．</w:t>
            </w:r>
            <w:smartTag w:uri="urn:schemas-microsoft-com:office:smarttags" w:element="chmetcnv">
              <w:smartTagPr>
                <w:attr w:name="TCSC" w:val="0"/>
                <w:attr w:name="NumberType" w:val="1"/>
                <w:attr w:name="Negative" w:val="False"/>
                <w:attr w:name="HasSpace" w:val="False"/>
                <w:attr w:name="SourceValue" w:val="20"/>
                <w:attr w:name="UnitName" w:val="m"/>
              </w:smartTagPr>
              <w:r w:rsidRPr="00E95797">
                <w:rPr>
                  <w:rFonts w:ascii="宋体" w:hAnsi="宋体" w:cs="宋体"/>
                  <w:color w:val="000000" w:themeColor="text1"/>
                  <w:kern w:val="0"/>
                  <w:sz w:val="18"/>
                  <w:szCs w:val="18"/>
                </w:rPr>
                <w:t>20m</w:t>
              </w:r>
            </w:smartTag>
            <w:r w:rsidRPr="00E95797">
              <w:rPr>
                <w:rFonts w:ascii="宋体" w:hAnsi="宋体" w:cs="宋体"/>
                <w:color w:val="000000" w:themeColor="text1"/>
                <w:kern w:val="0"/>
                <w:sz w:val="18"/>
                <w:szCs w:val="18"/>
              </w:rPr>
              <w:t xml:space="preserve">   </w:t>
            </w:r>
            <w:r w:rsidRPr="00E95797">
              <w:rPr>
                <w:rFonts w:ascii="宋体" w:hAnsi="宋体" w:cs="宋体"/>
                <w:color w:val="000000" w:themeColor="text1"/>
                <w:kern w:val="0"/>
                <w:sz w:val="18"/>
                <w:szCs w:val="18"/>
              </w:rPr>
              <w:br/>
              <w:t>C 2．</w:t>
            </w:r>
            <w:smartTag w:uri="urn:schemas-microsoft-com:office:smarttags" w:element="chmetcnv">
              <w:smartTagPr>
                <w:attr w:name="TCSC" w:val="0"/>
                <w:attr w:name="NumberType" w:val="1"/>
                <w:attr w:name="Negative" w:val="False"/>
                <w:attr w:name="HasSpace" w:val="False"/>
                <w:attr w:name="SourceValue" w:val="30"/>
                <w:attr w:name="UnitName" w:val="m"/>
              </w:smartTagPr>
              <w:r w:rsidRPr="00E95797">
                <w:rPr>
                  <w:rFonts w:ascii="宋体" w:hAnsi="宋体" w:cs="宋体"/>
                  <w:color w:val="000000" w:themeColor="text1"/>
                  <w:kern w:val="0"/>
                  <w:sz w:val="18"/>
                  <w:szCs w:val="18"/>
                </w:rPr>
                <w:t>30m</w:t>
              </w:r>
            </w:smartTag>
            <w:r w:rsidRPr="00E95797">
              <w:rPr>
                <w:rFonts w:ascii="宋体" w:hAnsi="宋体" w:cs="宋体"/>
                <w:color w:val="000000" w:themeColor="text1"/>
                <w:kern w:val="0"/>
                <w:sz w:val="18"/>
                <w:szCs w:val="18"/>
              </w:rPr>
              <w:t xml:space="preserve">   </w:t>
            </w:r>
            <w:r w:rsidRPr="00E95797">
              <w:rPr>
                <w:rFonts w:ascii="宋体" w:hAnsi="宋体" w:cs="宋体"/>
                <w:color w:val="000000" w:themeColor="text1"/>
                <w:kern w:val="0"/>
                <w:sz w:val="18"/>
                <w:szCs w:val="18"/>
              </w:rPr>
              <w:br/>
              <w:t>D 2．</w:t>
            </w:r>
            <w:smartTag w:uri="urn:schemas-microsoft-com:office:smarttags" w:element="chmetcnv">
              <w:smartTagPr>
                <w:attr w:name="TCSC" w:val="0"/>
                <w:attr w:name="NumberType" w:val="1"/>
                <w:attr w:name="Negative" w:val="False"/>
                <w:attr w:name="HasSpace" w:val="False"/>
                <w:attr w:name="SourceValue" w:val="40"/>
                <w:attr w:name="UnitName" w:val="m"/>
              </w:smartTagPr>
              <w:r w:rsidRPr="00E95797">
                <w:rPr>
                  <w:rFonts w:ascii="宋体" w:hAnsi="宋体" w:cs="宋体"/>
                  <w:color w:val="000000" w:themeColor="text1"/>
                  <w:kern w:val="0"/>
                  <w:sz w:val="18"/>
                  <w:szCs w:val="18"/>
                </w:rPr>
                <w:t>40m</w:t>
              </w:r>
            </w:smartTag>
            <w:r w:rsidRPr="00E95797">
              <w:rPr>
                <w:rFonts w:ascii="宋体" w:hAnsi="宋体" w:cs="宋体"/>
                <w:color w:val="000000" w:themeColor="text1"/>
                <w:kern w:val="0"/>
                <w:sz w:val="18"/>
                <w:szCs w:val="18"/>
              </w:rPr>
              <w:t xml:space="preserve">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中华人民共和国国家标准《房产测量规范》以(    )作为衡量精度的标准。</w:t>
            </w:r>
            <w:r w:rsidRPr="00E95797">
              <w:rPr>
                <w:rFonts w:ascii="宋体" w:hAnsi="宋体" w:cs="宋体"/>
                <w:color w:val="000000" w:themeColor="text1"/>
                <w:kern w:val="0"/>
                <w:sz w:val="18"/>
                <w:szCs w:val="18"/>
              </w:rPr>
              <w:br/>
              <w:t>A 误差    </w:t>
            </w:r>
            <w:r w:rsidRPr="00E95797">
              <w:rPr>
                <w:rFonts w:ascii="宋体" w:hAnsi="宋体" w:cs="宋体"/>
                <w:color w:val="000000" w:themeColor="text1"/>
                <w:kern w:val="0"/>
                <w:sz w:val="18"/>
                <w:szCs w:val="18"/>
              </w:rPr>
              <w:br/>
              <w:t xml:space="preserve">B中误差  </w:t>
            </w:r>
            <w:r w:rsidRPr="00E95797">
              <w:rPr>
                <w:rFonts w:ascii="宋体" w:hAnsi="宋体" w:cs="宋体"/>
                <w:color w:val="000000" w:themeColor="text1"/>
                <w:kern w:val="0"/>
                <w:sz w:val="18"/>
                <w:szCs w:val="18"/>
              </w:rPr>
              <w:br/>
              <w:t>C方差  </w:t>
            </w:r>
            <w:r w:rsidRPr="00E95797">
              <w:rPr>
                <w:rFonts w:ascii="宋体" w:hAnsi="宋体" w:cs="宋体"/>
                <w:color w:val="000000" w:themeColor="text1"/>
                <w:kern w:val="0"/>
                <w:sz w:val="18"/>
                <w:szCs w:val="18"/>
              </w:rPr>
              <w:br/>
              <w:t xml:space="preserve">D 标准方差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中华人民共和国国家标准《房产测量规范》，以（   ）作为限差。</w:t>
            </w:r>
            <w:r w:rsidRPr="00E95797">
              <w:rPr>
                <w:rFonts w:ascii="宋体" w:hAnsi="宋体" w:cs="宋体"/>
                <w:color w:val="000000" w:themeColor="text1"/>
                <w:kern w:val="0"/>
                <w:sz w:val="18"/>
                <w:szCs w:val="18"/>
              </w:rPr>
              <w:br/>
              <w:t xml:space="preserve">A中误差       </w:t>
            </w:r>
            <w:r w:rsidRPr="00E95797">
              <w:rPr>
                <w:rFonts w:ascii="宋体" w:hAnsi="宋体" w:cs="宋体"/>
                <w:color w:val="000000" w:themeColor="text1"/>
                <w:kern w:val="0"/>
                <w:sz w:val="18"/>
                <w:szCs w:val="18"/>
              </w:rPr>
              <w:br/>
              <w:t>B两倍中误差</w:t>
            </w:r>
            <w:r w:rsidRPr="00E95797">
              <w:rPr>
                <w:rFonts w:ascii="宋体" w:hAnsi="宋体" w:cs="宋体"/>
                <w:color w:val="000000" w:themeColor="text1"/>
                <w:kern w:val="0"/>
                <w:sz w:val="18"/>
                <w:szCs w:val="18"/>
              </w:rPr>
              <w:br/>
              <w:t xml:space="preserve">C 三倍中误差  </w:t>
            </w:r>
            <w:r w:rsidRPr="00E95797">
              <w:rPr>
                <w:rFonts w:ascii="宋体" w:hAnsi="宋体" w:cs="宋体"/>
                <w:color w:val="000000" w:themeColor="text1"/>
                <w:kern w:val="0"/>
                <w:sz w:val="18"/>
                <w:szCs w:val="18"/>
              </w:rPr>
              <w:br/>
              <w:t xml:space="preserve">D 以上均不对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房屋使用面积系指房屋户内全部可供使用的空间面积，按房屋的(    )计算。</w:t>
            </w:r>
            <w:r w:rsidRPr="00E95797">
              <w:rPr>
                <w:rFonts w:ascii="宋体" w:hAnsi="宋体" w:cs="宋体"/>
                <w:color w:val="000000" w:themeColor="text1"/>
                <w:kern w:val="0"/>
                <w:sz w:val="18"/>
                <w:szCs w:val="18"/>
              </w:rPr>
              <w:br/>
              <w:t xml:space="preserve">A 外墙面垂直投影     </w:t>
            </w:r>
            <w:r w:rsidRPr="00E95797">
              <w:rPr>
                <w:rFonts w:ascii="宋体" w:hAnsi="宋体" w:cs="宋体"/>
                <w:color w:val="000000" w:themeColor="text1"/>
                <w:kern w:val="0"/>
                <w:sz w:val="18"/>
                <w:szCs w:val="18"/>
              </w:rPr>
              <w:br/>
              <w:t>B外墙面水平投影</w:t>
            </w:r>
            <w:r w:rsidRPr="00E95797">
              <w:rPr>
                <w:rFonts w:ascii="宋体" w:hAnsi="宋体" w:cs="宋体"/>
                <w:color w:val="000000" w:themeColor="text1"/>
                <w:kern w:val="0"/>
                <w:sz w:val="18"/>
                <w:szCs w:val="18"/>
              </w:rPr>
              <w:br/>
              <w:t xml:space="preserve">C内墙面水平投影     </w:t>
            </w:r>
            <w:r w:rsidRPr="00E95797">
              <w:rPr>
                <w:rFonts w:ascii="宋体" w:hAnsi="宋体" w:cs="宋体"/>
                <w:color w:val="000000" w:themeColor="text1"/>
                <w:kern w:val="0"/>
                <w:sz w:val="18"/>
                <w:szCs w:val="18"/>
              </w:rPr>
              <w:br/>
              <w:t xml:space="preserve">D 内墙面垂直投影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利用已有的地籍图、地形图编绘房产分幅图时，地物点相对于邻近控制点的点位中误差不超过图上（　）。</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 xml:space="preserve">A. ± </w:t>
            </w:r>
            <w:smartTag w:uri="urn:schemas-microsoft-com:office:smarttags" w:element="chmetcnv">
              <w:smartTagPr>
                <w:attr w:name="TCSC" w:val="0"/>
                <w:attr w:name="NumberType" w:val="1"/>
                <w:attr w:name="Negative" w:val="False"/>
                <w:attr w:name="HasSpace" w:val="False"/>
                <w:attr w:name="SourceValue" w:val="0.4"/>
                <w:attr w:name="UnitName" w:val="mm"/>
              </w:smartTagPr>
              <w:r w:rsidRPr="00E95797">
                <w:rPr>
                  <w:rFonts w:ascii="宋体" w:hAnsi="宋体" w:cs="宋体"/>
                  <w:color w:val="000000" w:themeColor="text1"/>
                  <w:kern w:val="0"/>
                  <w:sz w:val="18"/>
                  <w:szCs w:val="18"/>
                </w:rPr>
                <w:t>0.4mm</w:t>
              </w:r>
            </w:smartTag>
            <w:r w:rsidRPr="00E95797">
              <w:rPr>
                <w:rFonts w:ascii="宋体" w:hAnsi="宋体" w:cs="宋体"/>
                <w:color w:val="000000" w:themeColor="text1"/>
                <w:kern w:val="0"/>
                <w:sz w:val="18"/>
                <w:szCs w:val="18"/>
              </w:rPr>
              <w:t>  </w:t>
            </w:r>
            <w:r w:rsidRPr="00E95797">
              <w:rPr>
                <w:rFonts w:ascii="宋体" w:hAnsi="宋体" w:cs="宋体"/>
                <w:color w:val="000000" w:themeColor="text1"/>
                <w:kern w:val="0"/>
                <w:sz w:val="18"/>
                <w:szCs w:val="18"/>
              </w:rPr>
              <w:br/>
              <w:t xml:space="preserve">B．± </w:t>
            </w:r>
            <w:smartTag w:uri="urn:schemas-microsoft-com:office:smarttags" w:element="chmetcnv">
              <w:smartTagPr>
                <w:attr w:name="TCSC" w:val="0"/>
                <w:attr w:name="NumberType" w:val="1"/>
                <w:attr w:name="Negative" w:val="False"/>
                <w:attr w:name="HasSpace" w:val="False"/>
                <w:attr w:name="SourceValue" w:val="0.5"/>
                <w:attr w:name="UnitName" w:val="mm"/>
              </w:smartTagPr>
              <w:r w:rsidRPr="00E95797">
                <w:rPr>
                  <w:rFonts w:ascii="宋体" w:hAnsi="宋体" w:cs="宋体"/>
                  <w:color w:val="000000" w:themeColor="text1"/>
                  <w:kern w:val="0"/>
                  <w:sz w:val="18"/>
                  <w:szCs w:val="18"/>
                </w:rPr>
                <w:t>0.5mm</w:t>
              </w:r>
            </w:smartTag>
            <w:r w:rsidRPr="00E95797">
              <w:rPr>
                <w:rFonts w:ascii="宋体" w:hAnsi="宋体" w:cs="宋体"/>
                <w:color w:val="000000" w:themeColor="text1"/>
                <w:kern w:val="0"/>
                <w:sz w:val="18"/>
                <w:szCs w:val="18"/>
              </w:rPr>
              <w:br/>
              <w:t xml:space="preserve">C．± </w:t>
            </w:r>
            <w:smartTag w:uri="urn:schemas-microsoft-com:office:smarttags" w:element="chmetcnv">
              <w:smartTagPr>
                <w:attr w:name="TCSC" w:val="0"/>
                <w:attr w:name="NumberType" w:val="1"/>
                <w:attr w:name="Negative" w:val="False"/>
                <w:attr w:name="HasSpace" w:val="False"/>
                <w:attr w:name="SourceValue" w:val="0.6"/>
                <w:attr w:name="UnitName" w:val="mm"/>
              </w:smartTagPr>
              <w:r w:rsidRPr="00E95797">
                <w:rPr>
                  <w:rFonts w:ascii="宋体" w:hAnsi="宋体" w:cs="宋体"/>
                  <w:color w:val="000000" w:themeColor="text1"/>
                  <w:kern w:val="0"/>
                  <w:sz w:val="18"/>
                  <w:szCs w:val="18"/>
                </w:rPr>
                <w:t>0.6mm</w:t>
              </w:r>
            </w:smartTag>
            <w:r w:rsidRPr="00E95797">
              <w:rPr>
                <w:rFonts w:ascii="宋体" w:hAnsi="宋体" w:cs="宋体"/>
                <w:color w:val="000000" w:themeColor="text1"/>
                <w:kern w:val="0"/>
                <w:sz w:val="18"/>
                <w:szCs w:val="18"/>
              </w:rPr>
              <w:br/>
              <w:t xml:space="preserve">D．± </w:t>
            </w:r>
            <w:smartTag w:uri="urn:schemas-microsoft-com:office:smarttags" w:element="chmetcnv">
              <w:smartTagPr>
                <w:attr w:name="TCSC" w:val="0"/>
                <w:attr w:name="NumberType" w:val="1"/>
                <w:attr w:name="Negative" w:val="False"/>
                <w:attr w:name="HasSpace" w:val="False"/>
                <w:attr w:name="SourceValue" w:val="0.8"/>
                <w:attr w:name="UnitName" w:val="mm"/>
              </w:smartTagPr>
              <w:r w:rsidRPr="00E95797">
                <w:rPr>
                  <w:rFonts w:ascii="宋体" w:hAnsi="宋体" w:cs="宋体"/>
                  <w:color w:val="000000" w:themeColor="text1"/>
                  <w:kern w:val="0"/>
                  <w:sz w:val="18"/>
                  <w:szCs w:val="18"/>
                </w:rPr>
                <w:t>0.8mm</w:t>
              </w:r>
            </w:smartTag>
            <w:r w:rsidRPr="00E95797">
              <w:rPr>
                <w:rFonts w:ascii="宋体" w:hAnsi="宋体" w:cs="宋体"/>
                <w:color w:val="000000" w:themeColor="text1"/>
                <w:kern w:val="0"/>
                <w:sz w:val="18"/>
                <w:szCs w:val="18"/>
              </w:rPr>
              <w:t xml:space="preserve">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6、</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将地面上的地物和地貌按水平投影的方法(沿铅垂线方向投影到水平面上)，并按一定的比例尺缩绘到图纸上，这种图称为(    )。</w:t>
            </w:r>
            <w:r w:rsidRPr="00E95797">
              <w:rPr>
                <w:rFonts w:ascii="宋体" w:hAnsi="宋体" w:cs="宋体"/>
                <w:color w:val="000000" w:themeColor="text1"/>
                <w:kern w:val="0"/>
                <w:sz w:val="18"/>
                <w:szCs w:val="18"/>
              </w:rPr>
              <w:br/>
              <w:t xml:space="preserve">A. 地形图    </w:t>
            </w:r>
            <w:r w:rsidRPr="00E95797">
              <w:rPr>
                <w:rFonts w:ascii="宋体" w:hAnsi="宋体" w:cs="宋体"/>
                <w:color w:val="000000" w:themeColor="text1"/>
                <w:kern w:val="0"/>
                <w:sz w:val="18"/>
                <w:szCs w:val="18"/>
              </w:rPr>
              <w:br/>
              <w:t>B．地籍图</w:t>
            </w:r>
            <w:r w:rsidRPr="00E95797">
              <w:rPr>
                <w:rFonts w:ascii="宋体" w:hAnsi="宋体" w:cs="宋体"/>
                <w:color w:val="000000" w:themeColor="text1"/>
                <w:kern w:val="0"/>
                <w:sz w:val="18"/>
                <w:szCs w:val="18"/>
              </w:rPr>
              <w:br/>
              <w:t>C　房产图        </w:t>
            </w:r>
            <w:r w:rsidRPr="00E95797">
              <w:rPr>
                <w:rFonts w:ascii="宋体" w:hAnsi="宋体" w:cs="宋体"/>
                <w:color w:val="000000" w:themeColor="text1"/>
                <w:kern w:val="0"/>
                <w:sz w:val="18"/>
                <w:szCs w:val="18"/>
              </w:rPr>
              <w:br/>
              <w:t xml:space="preserve">D．房产分户图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以下（　　）种公用建筑可以分摊到本幢建筑物内。</w:t>
            </w:r>
            <w:r w:rsidRPr="00E95797">
              <w:rPr>
                <w:rFonts w:ascii="宋体" w:hAnsi="宋体" w:cs="宋体"/>
                <w:color w:val="000000" w:themeColor="text1"/>
                <w:kern w:val="0"/>
                <w:sz w:val="18"/>
                <w:szCs w:val="18"/>
              </w:rPr>
              <w:br/>
              <w:t xml:space="preserve">A．锅炉房   </w:t>
            </w:r>
            <w:r w:rsidRPr="00E95797">
              <w:rPr>
                <w:rFonts w:ascii="宋体" w:hAnsi="宋体" w:cs="宋体"/>
                <w:color w:val="000000" w:themeColor="text1"/>
                <w:kern w:val="0"/>
                <w:sz w:val="18"/>
                <w:szCs w:val="18"/>
              </w:rPr>
              <w:br/>
              <w:t>B．作为人防工程的地下室</w:t>
            </w:r>
            <w:r w:rsidRPr="00E95797">
              <w:rPr>
                <w:rFonts w:ascii="宋体" w:hAnsi="宋体" w:cs="宋体"/>
                <w:color w:val="000000" w:themeColor="text1"/>
                <w:kern w:val="0"/>
                <w:sz w:val="18"/>
                <w:szCs w:val="18"/>
              </w:rPr>
              <w:br/>
              <w:t xml:space="preserve">C．楼梯间    </w:t>
            </w:r>
            <w:r w:rsidRPr="00E95797">
              <w:rPr>
                <w:rFonts w:ascii="宋体" w:hAnsi="宋体" w:cs="宋体"/>
                <w:color w:val="000000" w:themeColor="text1"/>
                <w:kern w:val="0"/>
                <w:sz w:val="18"/>
                <w:szCs w:val="18"/>
              </w:rPr>
              <w:br/>
              <w:t xml:space="preserve">D．已作为独立使用空间的地下室、车库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土地面积测算以（　　）为单位进行。</w:t>
            </w:r>
            <w:r w:rsidRPr="00E95797">
              <w:rPr>
                <w:rFonts w:ascii="宋体" w:hAnsi="宋体" w:cs="宋体"/>
                <w:color w:val="000000" w:themeColor="text1"/>
                <w:kern w:val="0"/>
                <w:sz w:val="18"/>
                <w:szCs w:val="18"/>
              </w:rPr>
              <w:br/>
              <w:t xml:space="preserve">A平方米　</w:t>
            </w:r>
            <w:r w:rsidRPr="00E95797">
              <w:rPr>
                <w:rFonts w:ascii="宋体" w:hAnsi="宋体" w:cs="宋体"/>
                <w:color w:val="000000" w:themeColor="text1"/>
                <w:kern w:val="0"/>
                <w:sz w:val="18"/>
                <w:szCs w:val="18"/>
              </w:rPr>
              <w:br/>
              <w:t xml:space="preserve">B平方公里　　</w:t>
            </w:r>
            <w:r w:rsidRPr="00E95797">
              <w:rPr>
                <w:rFonts w:ascii="宋体" w:hAnsi="宋体" w:cs="宋体"/>
                <w:color w:val="000000" w:themeColor="text1"/>
                <w:kern w:val="0"/>
                <w:sz w:val="18"/>
                <w:szCs w:val="18"/>
              </w:rPr>
              <w:br/>
              <w:t xml:space="preserve">C丘　　</w:t>
            </w:r>
            <w:r w:rsidRPr="00E95797">
              <w:rPr>
                <w:rFonts w:ascii="宋体" w:hAnsi="宋体" w:cs="宋体"/>
                <w:color w:val="000000" w:themeColor="text1"/>
                <w:kern w:val="0"/>
                <w:sz w:val="18"/>
                <w:szCs w:val="18"/>
              </w:rPr>
              <w:br/>
              <w:t>D亩</w:t>
            </w:r>
          </w:p>
        </w:tc>
      </w:tr>
      <w:tr w:rsidR="00D8131D" w:rsidRPr="00E95797" w:rsidTr="003744B8">
        <w:trPr>
          <w:trHeight w:val="375"/>
          <w:tblCellSpacing w:w="0" w:type="dxa"/>
        </w:trPr>
        <w:tc>
          <w:tcPr>
            <w:tcW w:w="0" w:type="auto"/>
            <w:gridSpan w:val="2"/>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房屋附属设施测量中以下说法正确的有（   ）</w:t>
            </w:r>
            <w:r w:rsidRPr="00E95797">
              <w:rPr>
                <w:rFonts w:ascii="宋体" w:hAnsi="宋体" w:cs="宋体"/>
                <w:color w:val="000000" w:themeColor="text1"/>
                <w:kern w:val="0"/>
                <w:sz w:val="18"/>
                <w:szCs w:val="18"/>
              </w:rPr>
              <w:br/>
              <w:t>A柱廊以柱外围为准</w:t>
            </w:r>
            <w:r w:rsidRPr="00E95797">
              <w:rPr>
                <w:rFonts w:ascii="宋体" w:hAnsi="宋体" w:cs="宋体"/>
                <w:color w:val="000000" w:themeColor="text1"/>
                <w:kern w:val="0"/>
                <w:sz w:val="18"/>
                <w:szCs w:val="18"/>
              </w:rPr>
              <w:br/>
              <w:t>B檐廊以外轮廓投影、架空通廊以外轮廓水平投影为准</w:t>
            </w:r>
            <w:r w:rsidRPr="00E95797">
              <w:rPr>
                <w:rFonts w:ascii="宋体" w:hAnsi="宋体" w:cs="宋体"/>
                <w:color w:val="000000" w:themeColor="text1"/>
                <w:kern w:val="0"/>
                <w:sz w:val="18"/>
                <w:szCs w:val="18"/>
              </w:rPr>
              <w:br/>
              <w:t>C门廊以柱或围护物外围为准，独立柱的门廊以顶盖投影为准</w:t>
            </w:r>
            <w:r w:rsidRPr="00E95797">
              <w:rPr>
                <w:rFonts w:ascii="宋体" w:hAnsi="宋体" w:cs="宋体"/>
                <w:color w:val="000000" w:themeColor="text1"/>
                <w:kern w:val="0"/>
                <w:sz w:val="18"/>
                <w:szCs w:val="18"/>
              </w:rPr>
              <w:br/>
              <w:t>D门墩以墩内围为准；</w:t>
            </w:r>
            <w:r w:rsidRPr="00E95797">
              <w:rPr>
                <w:rFonts w:ascii="宋体" w:hAnsi="宋体" w:cs="宋体"/>
                <w:color w:val="000000" w:themeColor="text1"/>
                <w:kern w:val="0"/>
                <w:sz w:val="18"/>
                <w:szCs w:val="18"/>
              </w:rPr>
              <w:br/>
              <w:t xml:space="preserve">E门顶以顶盖投影为准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房屋面积的种类有(    )。</w:t>
            </w:r>
            <w:r w:rsidRPr="00E95797">
              <w:rPr>
                <w:rFonts w:ascii="宋体" w:hAnsi="宋体" w:cs="宋体"/>
                <w:color w:val="000000" w:themeColor="text1"/>
                <w:kern w:val="0"/>
                <w:sz w:val="18"/>
                <w:szCs w:val="18"/>
              </w:rPr>
              <w:br/>
              <w:t xml:space="preserve">A.建筑面积和使用面积    </w:t>
            </w:r>
            <w:r w:rsidRPr="00E95797">
              <w:rPr>
                <w:rFonts w:ascii="宋体" w:hAnsi="宋体" w:cs="宋体"/>
                <w:color w:val="000000" w:themeColor="text1"/>
                <w:kern w:val="0"/>
                <w:sz w:val="18"/>
                <w:szCs w:val="18"/>
              </w:rPr>
              <w:br/>
              <w:t>B套内建筑面积和公用建筑面积</w:t>
            </w:r>
            <w:r w:rsidRPr="00E95797">
              <w:rPr>
                <w:rFonts w:ascii="宋体" w:hAnsi="宋体" w:cs="宋体"/>
                <w:color w:val="000000" w:themeColor="text1"/>
                <w:kern w:val="0"/>
                <w:sz w:val="18"/>
                <w:szCs w:val="18"/>
              </w:rPr>
              <w:br/>
              <w:t xml:space="preserve">C预测面积和实测面积    </w:t>
            </w:r>
            <w:r w:rsidRPr="00E95797">
              <w:rPr>
                <w:rFonts w:ascii="宋体" w:hAnsi="宋体" w:cs="宋体"/>
                <w:color w:val="000000" w:themeColor="text1"/>
                <w:kern w:val="0"/>
                <w:sz w:val="18"/>
                <w:szCs w:val="18"/>
              </w:rPr>
              <w:br/>
              <w:t>D平房面积和高层面积</w:t>
            </w:r>
            <w:r w:rsidRPr="00E95797">
              <w:rPr>
                <w:rFonts w:ascii="宋体" w:hAnsi="宋体" w:cs="宋体"/>
                <w:color w:val="000000" w:themeColor="text1"/>
                <w:kern w:val="0"/>
                <w:sz w:val="18"/>
                <w:szCs w:val="18"/>
              </w:rPr>
              <w:br/>
              <w:t xml:space="preserve">E合同约定面积和产权登记面积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11、</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房屋面积测算内容有(    )。</w:t>
            </w:r>
            <w:r w:rsidRPr="00E95797">
              <w:rPr>
                <w:rFonts w:ascii="宋体" w:hAnsi="宋体" w:cs="宋体"/>
                <w:color w:val="000000" w:themeColor="text1"/>
                <w:kern w:val="0"/>
                <w:sz w:val="18"/>
                <w:szCs w:val="18"/>
              </w:rPr>
              <w:br/>
              <w:t xml:space="preserve">A.住宅面积和写字楼面积    </w:t>
            </w:r>
            <w:r w:rsidRPr="00E95797">
              <w:rPr>
                <w:rFonts w:ascii="宋体" w:hAnsi="宋体" w:cs="宋体"/>
                <w:color w:val="000000" w:themeColor="text1"/>
                <w:kern w:val="0"/>
                <w:sz w:val="18"/>
                <w:szCs w:val="18"/>
              </w:rPr>
              <w:br/>
              <w:t>B.房屋建筑面积和公用建筑面积</w:t>
            </w:r>
            <w:r w:rsidRPr="00E95797">
              <w:rPr>
                <w:rFonts w:ascii="宋体" w:hAnsi="宋体" w:cs="宋体"/>
                <w:color w:val="000000" w:themeColor="text1"/>
                <w:kern w:val="0"/>
                <w:sz w:val="18"/>
                <w:szCs w:val="18"/>
              </w:rPr>
              <w:br/>
              <w:t xml:space="preserve">C产权面积和使用面积    </w:t>
            </w:r>
            <w:r w:rsidRPr="00E95797">
              <w:rPr>
                <w:rFonts w:ascii="宋体" w:hAnsi="宋体" w:cs="宋体"/>
                <w:color w:val="000000" w:themeColor="text1"/>
                <w:kern w:val="0"/>
                <w:sz w:val="18"/>
                <w:szCs w:val="18"/>
              </w:rPr>
              <w:br/>
              <w:t>D预测面积和实测面积</w:t>
            </w:r>
            <w:r w:rsidRPr="00E95797">
              <w:rPr>
                <w:rFonts w:ascii="宋体" w:hAnsi="宋体" w:cs="宋体"/>
                <w:color w:val="000000" w:themeColor="text1"/>
                <w:kern w:val="0"/>
                <w:sz w:val="18"/>
                <w:szCs w:val="18"/>
              </w:rPr>
              <w:br/>
              <w:t xml:space="preserve">E平房面积和高层面积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12、</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我国房产图的类型主要包括(    )。</w:t>
            </w:r>
            <w:r w:rsidRPr="00E95797">
              <w:rPr>
                <w:rFonts w:ascii="宋体" w:hAnsi="宋体" w:cs="宋体"/>
                <w:color w:val="000000" w:themeColor="text1"/>
                <w:kern w:val="0"/>
                <w:sz w:val="18"/>
                <w:szCs w:val="18"/>
              </w:rPr>
              <w:br/>
              <w:t>A. 房产分户图      </w:t>
            </w:r>
            <w:r w:rsidRPr="00E95797">
              <w:rPr>
                <w:rFonts w:ascii="宋体" w:hAnsi="宋体" w:cs="宋体"/>
                <w:color w:val="000000" w:themeColor="text1"/>
                <w:kern w:val="0"/>
                <w:sz w:val="18"/>
                <w:szCs w:val="18"/>
              </w:rPr>
              <w:br/>
              <w:t>B．房产分丘图</w:t>
            </w:r>
            <w:r w:rsidRPr="00E95797">
              <w:rPr>
                <w:rFonts w:ascii="宋体" w:hAnsi="宋体" w:cs="宋体"/>
                <w:color w:val="000000" w:themeColor="text1"/>
                <w:kern w:val="0"/>
                <w:sz w:val="18"/>
                <w:szCs w:val="18"/>
              </w:rPr>
              <w:br/>
              <w:t xml:space="preserve">C房产构造图    </w:t>
            </w:r>
            <w:r w:rsidRPr="00E95797">
              <w:rPr>
                <w:rFonts w:ascii="宋体" w:hAnsi="宋体" w:cs="宋体"/>
                <w:color w:val="000000" w:themeColor="text1"/>
                <w:kern w:val="0"/>
                <w:sz w:val="18"/>
                <w:szCs w:val="18"/>
              </w:rPr>
              <w:br/>
              <w:t>D．房产分幅图</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 xml:space="preserve">E 房产户型图 </w:t>
            </w:r>
          </w:p>
        </w:tc>
      </w:tr>
      <w:tr w:rsidR="00D8131D" w:rsidRPr="00E95797" w:rsidTr="003744B8">
        <w:trPr>
          <w:tblCellSpacing w:w="0" w:type="dxa"/>
        </w:trPr>
        <w:tc>
          <w:tcPr>
            <w:tcW w:w="0" w:type="auto"/>
            <w:gridSpan w:val="2"/>
            <w:vAlign w:val="center"/>
          </w:tcPr>
          <w:p w:rsidR="00D8131D" w:rsidRPr="00E95797" w:rsidRDefault="00D8131D" w:rsidP="003744B8">
            <w:pPr>
              <w:widowControl/>
              <w:jc w:val="left"/>
              <w:rPr>
                <w:rFonts w:ascii="宋体" w:hAnsi="宋体" w:cs="宋体"/>
                <w:color w:val="000000" w:themeColor="text1"/>
                <w:kern w:val="0"/>
                <w:sz w:val="18"/>
                <w:szCs w:val="18"/>
              </w:rPr>
            </w:pP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13、</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形成测量误差的原因主要有(    )。</w:t>
            </w:r>
            <w:r w:rsidRPr="00E95797">
              <w:rPr>
                <w:rFonts w:ascii="宋体" w:hAnsi="宋体" w:cs="宋体"/>
                <w:color w:val="000000" w:themeColor="text1"/>
                <w:kern w:val="0"/>
                <w:sz w:val="18"/>
                <w:szCs w:val="18"/>
              </w:rPr>
              <w:br/>
              <w:t xml:space="preserve">A. 影响误差     </w:t>
            </w:r>
            <w:r w:rsidRPr="00E95797">
              <w:rPr>
                <w:rFonts w:ascii="宋体" w:hAnsi="宋体" w:cs="宋体"/>
                <w:color w:val="000000" w:themeColor="text1"/>
                <w:kern w:val="0"/>
                <w:sz w:val="18"/>
                <w:szCs w:val="18"/>
              </w:rPr>
              <w:br/>
              <w:t>B．人身误差</w:t>
            </w:r>
            <w:r w:rsidRPr="00E95797">
              <w:rPr>
                <w:rFonts w:ascii="宋体" w:hAnsi="宋体" w:cs="宋体"/>
                <w:color w:val="000000" w:themeColor="text1"/>
                <w:kern w:val="0"/>
                <w:sz w:val="18"/>
                <w:szCs w:val="18"/>
              </w:rPr>
              <w:br/>
              <w:t>C．测量对象自身误差   </w:t>
            </w:r>
            <w:r w:rsidRPr="00E95797">
              <w:rPr>
                <w:rFonts w:ascii="宋体" w:hAnsi="宋体" w:cs="宋体"/>
                <w:color w:val="000000" w:themeColor="text1"/>
                <w:kern w:val="0"/>
                <w:sz w:val="18"/>
                <w:szCs w:val="18"/>
              </w:rPr>
              <w:br/>
              <w:t>D．仪器误差</w:t>
            </w:r>
            <w:r w:rsidRPr="00E95797">
              <w:rPr>
                <w:rFonts w:ascii="宋体" w:hAnsi="宋体" w:cs="宋体"/>
                <w:color w:val="000000" w:themeColor="text1"/>
                <w:kern w:val="0"/>
                <w:sz w:val="18"/>
                <w:szCs w:val="18"/>
              </w:rPr>
              <w:br/>
              <w:t xml:space="preserve">E．测量对象变化误差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14、</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测量误差主要可以分为（　）</w:t>
            </w:r>
            <w:r w:rsidRPr="00E95797">
              <w:rPr>
                <w:rFonts w:ascii="宋体" w:hAnsi="宋体" w:cs="宋体"/>
                <w:color w:val="000000" w:themeColor="text1"/>
                <w:kern w:val="0"/>
                <w:sz w:val="18"/>
                <w:szCs w:val="18"/>
              </w:rPr>
              <w:br/>
              <w:t xml:space="preserve">A随机误差     </w:t>
            </w:r>
            <w:r w:rsidRPr="00E95797">
              <w:rPr>
                <w:rFonts w:ascii="宋体" w:hAnsi="宋体" w:cs="宋体"/>
                <w:color w:val="000000" w:themeColor="text1"/>
                <w:kern w:val="0"/>
                <w:sz w:val="18"/>
                <w:szCs w:val="18"/>
              </w:rPr>
              <w:br/>
              <w:t xml:space="preserve">B系统误差     </w:t>
            </w:r>
            <w:r w:rsidRPr="00E95797">
              <w:rPr>
                <w:rFonts w:ascii="宋体" w:hAnsi="宋体" w:cs="宋体"/>
                <w:color w:val="000000" w:themeColor="text1"/>
                <w:kern w:val="0"/>
                <w:sz w:val="18"/>
                <w:szCs w:val="18"/>
              </w:rPr>
              <w:br/>
              <w:t>C为误差</w:t>
            </w:r>
            <w:r w:rsidRPr="00E95797">
              <w:rPr>
                <w:rFonts w:ascii="宋体" w:hAnsi="宋体" w:cs="宋体"/>
                <w:color w:val="000000" w:themeColor="text1"/>
                <w:kern w:val="0"/>
                <w:sz w:val="18"/>
                <w:szCs w:val="18"/>
              </w:rPr>
              <w:br/>
              <w:t xml:space="preserve">D粗大误差      </w:t>
            </w:r>
            <w:r w:rsidRPr="00E95797">
              <w:rPr>
                <w:rFonts w:ascii="宋体" w:hAnsi="宋体" w:cs="宋体"/>
                <w:color w:val="000000" w:themeColor="text1"/>
                <w:kern w:val="0"/>
                <w:sz w:val="18"/>
                <w:szCs w:val="18"/>
              </w:rPr>
              <w:br/>
              <w:t xml:space="preserve">E仪器误差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15、</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在测量土地面积时，以下（　　）明确不计入用地面积的范围。</w:t>
            </w:r>
            <w:r w:rsidRPr="00E95797">
              <w:rPr>
                <w:rFonts w:ascii="宋体" w:hAnsi="宋体" w:cs="宋体"/>
                <w:color w:val="000000" w:themeColor="text1"/>
                <w:kern w:val="0"/>
                <w:sz w:val="18"/>
                <w:szCs w:val="18"/>
              </w:rPr>
              <w:br/>
              <w:t>A　市政管辖的道路、街道、巷道等公共用地</w:t>
            </w:r>
            <w:r w:rsidRPr="00E95797">
              <w:rPr>
                <w:rFonts w:ascii="宋体" w:hAnsi="宋体" w:cs="宋体"/>
                <w:color w:val="000000" w:themeColor="text1"/>
                <w:kern w:val="0"/>
                <w:sz w:val="18"/>
                <w:szCs w:val="18"/>
              </w:rPr>
              <w:br/>
              <w:t>B　无明确使用权属的冷巷、巷道或间隙地</w:t>
            </w:r>
            <w:r w:rsidRPr="00E95797">
              <w:rPr>
                <w:rFonts w:ascii="宋体" w:hAnsi="宋体" w:cs="宋体"/>
                <w:color w:val="000000" w:themeColor="text1"/>
                <w:kern w:val="0"/>
                <w:sz w:val="18"/>
                <w:szCs w:val="18"/>
              </w:rPr>
              <w:br/>
              <w:t>C　冷巷、巷道或间隙地</w:t>
            </w:r>
            <w:r w:rsidRPr="00E95797">
              <w:rPr>
                <w:rFonts w:ascii="宋体" w:hAnsi="宋体" w:cs="宋体"/>
                <w:color w:val="000000" w:themeColor="text1"/>
                <w:kern w:val="0"/>
                <w:sz w:val="18"/>
                <w:szCs w:val="18"/>
              </w:rPr>
              <w:br/>
              <w:t>D　公共使用的河滩、水沟、排水沟</w:t>
            </w:r>
            <w:r w:rsidRPr="00E95797">
              <w:rPr>
                <w:rFonts w:ascii="宋体" w:hAnsi="宋体" w:cs="宋体"/>
                <w:color w:val="000000" w:themeColor="text1"/>
                <w:kern w:val="0"/>
                <w:sz w:val="18"/>
                <w:szCs w:val="18"/>
              </w:rPr>
              <w:br/>
              <w:t xml:space="preserve">E　已征用、划拨或属于原房地产证记载范围，经规划部门核定需要作市政建设的用地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16、</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成套房屋的套内建筑面积由套内房屋的(    )三部分组成。</w:t>
            </w:r>
            <w:r w:rsidRPr="00E95797">
              <w:rPr>
                <w:rFonts w:ascii="宋体" w:hAnsi="宋体" w:cs="宋体"/>
                <w:color w:val="000000" w:themeColor="text1"/>
                <w:kern w:val="0"/>
                <w:sz w:val="18"/>
                <w:szCs w:val="18"/>
              </w:rPr>
              <w:br/>
              <w:t xml:space="preserve">A 使用面积   </w:t>
            </w:r>
            <w:r w:rsidRPr="00E95797">
              <w:rPr>
                <w:rFonts w:ascii="宋体" w:hAnsi="宋体" w:cs="宋体"/>
                <w:color w:val="000000" w:themeColor="text1"/>
                <w:kern w:val="0"/>
                <w:sz w:val="18"/>
                <w:szCs w:val="18"/>
              </w:rPr>
              <w:br/>
              <w:t xml:space="preserve">B套内墙体面积    </w:t>
            </w:r>
            <w:r w:rsidRPr="00E95797">
              <w:rPr>
                <w:rFonts w:ascii="宋体" w:hAnsi="宋体" w:cs="宋体"/>
                <w:color w:val="000000" w:themeColor="text1"/>
                <w:kern w:val="0"/>
                <w:sz w:val="18"/>
                <w:szCs w:val="18"/>
              </w:rPr>
              <w:br/>
              <w:t>C 套内阳台建筑面积</w:t>
            </w:r>
            <w:r w:rsidRPr="00E95797">
              <w:rPr>
                <w:rFonts w:ascii="宋体" w:hAnsi="宋体" w:cs="宋体"/>
                <w:color w:val="000000" w:themeColor="text1"/>
                <w:kern w:val="0"/>
                <w:sz w:val="18"/>
                <w:szCs w:val="18"/>
              </w:rPr>
              <w:br/>
              <w:t xml:space="preserve">D 公摊面积　</w:t>
            </w:r>
            <w:r w:rsidRPr="00E95797">
              <w:rPr>
                <w:rFonts w:ascii="宋体" w:hAnsi="宋体" w:cs="宋体"/>
                <w:color w:val="000000" w:themeColor="text1"/>
                <w:kern w:val="0"/>
                <w:sz w:val="18"/>
                <w:szCs w:val="18"/>
              </w:rPr>
              <w:br/>
              <w:t xml:space="preserve">E　建筑面积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17、</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房屋面积测量时计算一半建筑面积的范围包括以下（　　）</w:t>
            </w:r>
            <w:r w:rsidRPr="00E95797">
              <w:rPr>
                <w:rFonts w:ascii="宋体" w:hAnsi="宋体" w:cs="宋体"/>
                <w:color w:val="000000" w:themeColor="text1"/>
                <w:kern w:val="0"/>
                <w:sz w:val="18"/>
                <w:szCs w:val="18"/>
              </w:rPr>
              <w:br/>
              <w:t>A与房屋相连有上盖无柱的走廊、檐廊</w:t>
            </w:r>
            <w:r w:rsidRPr="00E95797">
              <w:rPr>
                <w:rFonts w:ascii="宋体" w:hAnsi="宋体" w:cs="宋体"/>
                <w:color w:val="000000" w:themeColor="text1"/>
                <w:kern w:val="0"/>
                <w:sz w:val="18"/>
                <w:szCs w:val="18"/>
              </w:rPr>
              <w:br/>
              <w:t>B未封闭的阳台、挑廊</w:t>
            </w:r>
            <w:r w:rsidRPr="00E95797">
              <w:rPr>
                <w:rFonts w:ascii="宋体" w:hAnsi="宋体" w:cs="宋体"/>
                <w:color w:val="000000" w:themeColor="text1"/>
                <w:kern w:val="0"/>
                <w:sz w:val="18"/>
                <w:szCs w:val="18"/>
              </w:rPr>
              <w:br/>
              <w:t>C独立柱、单排柱的门廊、车棚、货棚等属永久性建筑的</w:t>
            </w:r>
            <w:r w:rsidRPr="00E95797">
              <w:rPr>
                <w:rFonts w:ascii="宋体" w:hAnsi="宋体" w:cs="宋体"/>
                <w:color w:val="000000" w:themeColor="text1"/>
                <w:kern w:val="0"/>
                <w:sz w:val="18"/>
                <w:szCs w:val="18"/>
              </w:rPr>
              <w:br/>
              <w:t>D有顶盖不封闭的永久性的架空通廊</w:t>
            </w:r>
            <w:r w:rsidRPr="00E95797">
              <w:rPr>
                <w:rFonts w:ascii="宋体" w:hAnsi="宋体" w:cs="宋体"/>
                <w:color w:val="000000" w:themeColor="text1"/>
                <w:kern w:val="0"/>
                <w:sz w:val="18"/>
                <w:szCs w:val="18"/>
              </w:rPr>
              <w:br/>
              <w:t xml:space="preserve">E房屋的天面、挑台、天面上的花园、泳池 </w:t>
            </w:r>
          </w:p>
        </w:tc>
      </w:tr>
      <w:tr w:rsidR="00D8131D" w:rsidRPr="00E95797" w:rsidTr="003744B8">
        <w:trPr>
          <w:tblCellSpacing w:w="0" w:type="dxa"/>
        </w:trPr>
        <w:tc>
          <w:tcPr>
            <w:tcW w:w="0" w:type="auto"/>
            <w:gridSpan w:val="2"/>
            <w:vAlign w:val="center"/>
          </w:tcPr>
          <w:p w:rsidR="00D8131D" w:rsidRPr="00E95797" w:rsidRDefault="00D8131D" w:rsidP="003744B8">
            <w:pPr>
              <w:widowControl/>
              <w:jc w:val="left"/>
              <w:rPr>
                <w:rFonts w:ascii="宋体" w:hAnsi="宋体" w:cs="宋体"/>
                <w:color w:val="000000" w:themeColor="text1"/>
                <w:kern w:val="0"/>
                <w:sz w:val="18"/>
                <w:szCs w:val="18"/>
              </w:rPr>
            </w:pPr>
          </w:p>
        </w:tc>
      </w:tr>
      <w:tr w:rsidR="00D8131D" w:rsidRPr="00E95797" w:rsidTr="003744B8">
        <w:trPr>
          <w:trHeight w:val="375"/>
          <w:tblCellSpacing w:w="0" w:type="dxa"/>
        </w:trPr>
        <w:tc>
          <w:tcPr>
            <w:tcW w:w="0" w:type="auto"/>
            <w:gridSpan w:val="2"/>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三、判断题:</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18、</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在计算房屋套内使用面积时，套内楼梯自然层数投影面积不计人其内，也不包括在结构面积内的套内通风道、管道井的使用面积。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19、</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幢是指一座独立的，包括不同结构和不同层次的房屋。（   ）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20、</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实测面积是指在商品房期房（有预售销售证的合法销售项目）销售中，根据国家规定，由房地产主管机构认定具有测绘资质的房屋测量机构，主要依据施工图纸、实地考察和国家测量规范对尚未施工的房屋面积进行一个预先测量计算的行为，它是开发商进行合法销售的面积依据。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21、</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房屋内的夹层、插层、技术层及其梯间、电梯间等其高度在2．20m以上部位计算一半建筑面积。（   ）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22、</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多功能综合楼共有建筑面积的分摊方法多功能综合楼共有建筑面积按照各自的功能，参照商住楼的分摊计算方法进行分摊。 （  ）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23、</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独立使用的地下室，车棚、车库、为多幢服务的警卫室，管理用房，作为人防工程的地下室都计人共</w:t>
            </w:r>
            <w:r w:rsidRPr="00E95797">
              <w:rPr>
                <w:rFonts w:ascii="宋体" w:hAnsi="宋体" w:cs="宋体"/>
                <w:color w:val="000000" w:themeColor="text1"/>
                <w:kern w:val="0"/>
                <w:sz w:val="18"/>
                <w:szCs w:val="18"/>
              </w:rPr>
              <w:lastRenderedPageBreak/>
              <w:t>有建筑面积。 （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24、</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与房屋相连有上盖无柱的走廊、檐廊，按其围护结构外围水平投影面积的全部计算。 （  ） </w:t>
            </w:r>
          </w:p>
        </w:tc>
      </w:tr>
      <w:tr w:rsidR="00D8131D" w:rsidRPr="00E95797" w:rsidTr="003744B8">
        <w:trPr>
          <w:tblCellSpacing w:w="0" w:type="dxa"/>
        </w:trPr>
        <w:tc>
          <w:tcPr>
            <w:tcW w:w="250" w:type="pct"/>
          </w:tcPr>
          <w:p w:rsidR="00D8131D" w:rsidRPr="00E95797" w:rsidRDefault="00D8131D"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25、</w:t>
            </w:r>
          </w:p>
        </w:tc>
        <w:tc>
          <w:tcPr>
            <w:tcW w:w="0" w:type="auto"/>
            <w:vAlign w:val="center"/>
          </w:tcPr>
          <w:p w:rsidR="00D8131D" w:rsidRPr="00E95797" w:rsidRDefault="00D8131D"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房屋用地调查与测绘以丘为单元分户进行。（   ） </w:t>
            </w:r>
          </w:p>
        </w:tc>
      </w:tr>
    </w:tbl>
    <w:p w:rsidR="00D8131D" w:rsidRPr="00E95797" w:rsidRDefault="00D8131D">
      <w:pPr>
        <w:rPr>
          <w:color w:val="000000" w:themeColor="text1"/>
        </w:rPr>
      </w:pPr>
    </w:p>
    <w:p w:rsidR="00A804FA" w:rsidRPr="00E95797" w:rsidRDefault="00A804FA">
      <w:pPr>
        <w:rPr>
          <w:color w:val="000000" w:themeColor="text1"/>
        </w:rPr>
      </w:pPr>
    </w:p>
    <w:p w:rsidR="00A804FA" w:rsidRPr="00E95797" w:rsidRDefault="002403BC">
      <w:pPr>
        <w:rPr>
          <w:b/>
          <w:color w:val="000000" w:themeColor="text1"/>
          <w:sz w:val="28"/>
          <w:szCs w:val="28"/>
        </w:rPr>
      </w:pPr>
      <w:r w:rsidRPr="00E95797">
        <w:rPr>
          <w:rFonts w:hint="eastAsia"/>
          <w:b/>
          <w:color w:val="000000" w:themeColor="text1"/>
          <w:sz w:val="28"/>
          <w:szCs w:val="28"/>
        </w:rPr>
        <w:t>土地估价相关知识精讲班第</w:t>
      </w:r>
      <w:r w:rsidRPr="00E95797">
        <w:rPr>
          <w:rFonts w:hint="eastAsia"/>
          <w:b/>
          <w:color w:val="000000" w:themeColor="text1"/>
          <w:sz w:val="28"/>
          <w:szCs w:val="28"/>
        </w:rPr>
        <w:t>44</w:t>
      </w:r>
      <w:r w:rsidRPr="00E95797">
        <w:rPr>
          <w:rFonts w:hint="eastAsia"/>
          <w:b/>
          <w:color w:val="000000" w:themeColor="text1"/>
          <w:sz w:val="28"/>
          <w:szCs w:val="28"/>
        </w:rPr>
        <w:t>讲作业卷</w:t>
      </w:r>
    </w:p>
    <w:tbl>
      <w:tblPr>
        <w:tblW w:w="5000" w:type="pct"/>
        <w:tblCellSpacing w:w="0" w:type="dxa"/>
        <w:tblCellMar>
          <w:left w:w="0" w:type="dxa"/>
          <w:right w:w="0" w:type="dxa"/>
        </w:tblCellMar>
        <w:tblLook w:val="0000"/>
      </w:tblPr>
      <w:tblGrid>
        <w:gridCol w:w="415"/>
        <w:gridCol w:w="7891"/>
      </w:tblGrid>
      <w:tr w:rsidR="002403BC" w:rsidRPr="00E95797" w:rsidTr="003744B8">
        <w:trPr>
          <w:trHeight w:val="375"/>
          <w:tblCellSpacing w:w="0" w:type="dxa"/>
        </w:trPr>
        <w:tc>
          <w:tcPr>
            <w:tcW w:w="0" w:type="auto"/>
            <w:gridSpan w:val="2"/>
            <w:vAlign w:val="center"/>
          </w:tcPr>
          <w:p w:rsidR="002403BC" w:rsidRPr="00E95797" w:rsidRDefault="002403BC"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2403BC" w:rsidRPr="00E95797" w:rsidTr="003744B8">
        <w:trPr>
          <w:tblCellSpacing w:w="0" w:type="dxa"/>
        </w:trPr>
        <w:tc>
          <w:tcPr>
            <w:tcW w:w="250" w:type="pct"/>
          </w:tcPr>
          <w:p w:rsidR="002403BC" w:rsidRPr="00E95797" w:rsidRDefault="002403BC"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2403BC" w:rsidRPr="00E95797" w:rsidRDefault="002403BC"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土地一级开发主体获得开发土地主要是国土资源管理部门或土地储备机构通过(  )方式来确定。</w:t>
            </w:r>
            <w:r w:rsidRPr="00E95797">
              <w:rPr>
                <w:rFonts w:ascii="宋体" w:hAnsi="宋体" w:cs="宋体"/>
                <w:color w:val="000000" w:themeColor="text1"/>
                <w:kern w:val="0"/>
                <w:sz w:val="20"/>
                <w:szCs w:val="20"/>
              </w:rPr>
              <w:br/>
              <w:t>A 协议</w:t>
            </w:r>
            <w:r w:rsidRPr="00E95797">
              <w:rPr>
                <w:rFonts w:ascii="宋体" w:hAnsi="宋体" w:cs="宋体"/>
                <w:color w:val="000000" w:themeColor="text1"/>
                <w:kern w:val="0"/>
                <w:sz w:val="20"/>
                <w:szCs w:val="20"/>
              </w:rPr>
              <w:br/>
              <w:t>B 招标</w:t>
            </w:r>
            <w:r w:rsidRPr="00E95797">
              <w:rPr>
                <w:rFonts w:ascii="宋体" w:hAnsi="宋体" w:cs="宋体"/>
                <w:color w:val="000000" w:themeColor="text1"/>
                <w:kern w:val="0"/>
                <w:sz w:val="20"/>
                <w:szCs w:val="20"/>
              </w:rPr>
              <w:br/>
              <w:t>C 挂牌</w:t>
            </w:r>
            <w:r w:rsidRPr="00E95797">
              <w:rPr>
                <w:rFonts w:ascii="宋体" w:hAnsi="宋体" w:cs="宋体"/>
                <w:color w:val="000000" w:themeColor="text1"/>
                <w:kern w:val="0"/>
                <w:sz w:val="20"/>
                <w:szCs w:val="20"/>
              </w:rPr>
              <w:br/>
              <w:t>D 拍卖</w:t>
            </w:r>
          </w:p>
        </w:tc>
      </w:tr>
      <w:tr w:rsidR="002403BC" w:rsidRPr="00E95797" w:rsidTr="003744B8">
        <w:trPr>
          <w:tblCellSpacing w:w="0" w:type="dxa"/>
        </w:trPr>
        <w:tc>
          <w:tcPr>
            <w:tcW w:w="250" w:type="pct"/>
          </w:tcPr>
          <w:p w:rsidR="002403BC" w:rsidRPr="00E95797" w:rsidRDefault="002403BC"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2403BC" w:rsidRPr="00E95797" w:rsidRDefault="002403BC"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以出让方式取得土地使用权用于投资开发的，要按照土地使用权出让合同约定进行投资开发，属于房屋建设工程的，应完成开发投资总额的（）以上。</w:t>
            </w:r>
            <w:r w:rsidRPr="00E95797">
              <w:rPr>
                <w:rFonts w:ascii="宋体" w:hAnsi="宋体" w:cs="宋体"/>
                <w:color w:val="000000" w:themeColor="text1"/>
                <w:kern w:val="0"/>
                <w:sz w:val="20"/>
                <w:szCs w:val="20"/>
              </w:rPr>
              <w:br/>
              <w:t xml:space="preserve">A 5%   </w:t>
            </w:r>
            <w:r w:rsidRPr="00E95797">
              <w:rPr>
                <w:rFonts w:ascii="宋体" w:hAnsi="宋体" w:cs="宋体"/>
                <w:color w:val="000000" w:themeColor="text1"/>
                <w:kern w:val="0"/>
                <w:sz w:val="20"/>
                <w:szCs w:val="20"/>
              </w:rPr>
              <w:br/>
              <w:t>B 15％</w:t>
            </w:r>
            <w:r w:rsidRPr="00E95797">
              <w:rPr>
                <w:rFonts w:ascii="宋体" w:hAnsi="宋体" w:cs="宋体"/>
                <w:color w:val="000000" w:themeColor="text1"/>
                <w:kern w:val="0"/>
                <w:sz w:val="20"/>
                <w:szCs w:val="20"/>
              </w:rPr>
              <w:br/>
              <w:t>C 25％</w:t>
            </w:r>
            <w:r w:rsidRPr="00E95797">
              <w:rPr>
                <w:rFonts w:ascii="宋体" w:hAnsi="宋体" w:cs="宋体"/>
                <w:color w:val="000000" w:themeColor="text1"/>
                <w:kern w:val="0"/>
                <w:sz w:val="20"/>
                <w:szCs w:val="20"/>
              </w:rPr>
              <w:br/>
              <w:t>D 30％</w:t>
            </w:r>
          </w:p>
        </w:tc>
      </w:tr>
      <w:tr w:rsidR="002403BC" w:rsidRPr="00E95797" w:rsidTr="003744B8">
        <w:trPr>
          <w:tblCellSpacing w:w="0" w:type="dxa"/>
        </w:trPr>
        <w:tc>
          <w:tcPr>
            <w:tcW w:w="250" w:type="pct"/>
          </w:tcPr>
          <w:p w:rsidR="002403BC" w:rsidRPr="00E95797" w:rsidRDefault="002403BC"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2403BC" w:rsidRPr="00E95797" w:rsidRDefault="002403BC"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房地产市场分析基本步骤中应首先进行（）</w:t>
            </w:r>
            <w:r w:rsidRPr="00E95797">
              <w:rPr>
                <w:rFonts w:ascii="宋体" w:hAnsi="宋体" w:cs="宋体"/>
                <w:color w:val="000000" w:themeColor="text1"/>
                <w:kern w:val="0"/>
                <w:sz w:val="20"/>
                <w:szCs w:val="20"/>
              </w:rPr>
              <w:br/>
              <w:t>A、接受委托</w:t>
            </w:r>
            <w:r w:rsidRPr="00E95797">
              <w:rPr>
                <w:rFonts w:ascii="宋体" w:hAnsi="宋体" w:cs="宋体"/>
                <w:color w:val="000000" w:themeColor="text1"/>
                <w:kern w:val="0"/>
                <w:sz w:val="20"/>
                <w:szCs w:val="20"/>
              </w:rPr>
              <w:br/>
              <w:t>B、进行房地产市场调查</w:t>
            </w:r>
            <w:r w:rsidRPr="00E95797">
              <w:rPr>
                <w:rFonts w:ascii="宋体" w:hAnsi="宋体" w:cs="宋体"/>
                <w:color w:val="000000" w:themeColor="text1"/>
                <w:kern w:val="0"/>
                <w:sz w:val="20"/>
                <w:szCs w:val="20"/>
              </w:rPr>
              <w:br/>
              <w:t>C、现场调查研究</w:t>
            </w:r>
            <w:r w:rsidRPr="00E95797">
              <w:rPr>
                <w:rFonts w:ascii="宋体" w:hAnsi="宋体" w:cs="宋体"/>
                <w:color w:val="000000" w:themeColor="text1"/>
                <w:kern w:val="0"/>
                <w:sz w:val="20"/>
                <w:szCs w:val="20"/>
              </w:rPr>
              <w:br/>
              <w:t>D、形成房地产市场分析报告</w:t>
            </w:r>
          </w:p>
        </w:tc>
      </w:tr>
      <w:tr w:rsidR="002403BC" w:rsidRPr="00E95797" w:rsidTr="003744B8">
        <w:trPr>
          <w:trHeight w:val="375"/>
          <w:tblCellSpacing w:w="0" w:type="dxa"/>
        </w:trPr>
        <w:tc>
          <w:tcPr>
            <w:tcW w:w="0" w:type="auto"/>
            <w:gridSpan w:val="2"/>
            <w:vAlign w:val="center"/>
          </w:tcPr>
          <w:p w:rsidR="002403BC" w:rsidRPr="00E95797" w:rsidRDefault="002403BC"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2403BC" w:rsidRPr="00E95797" w:rsidTr="003744B8">
        <w:trPr>
          <w:tblCellSpacing w:w="0" w:type="dxa"/>
        </w:trPr>
        <w:tc>
          <w:tcPr>
            <w:tcW w:w="250" w:type="pct"/>
          </w:tcPr>
          <w:p w:rsidR="002403BC" w:rsidRPr="00E95797" w:rsidRDefault="002403BC"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2403BC" w:rsidRPr="00E95797" w:rsidRDefault="002403BC"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土地一级开发工作实施主体往往是（）</w:t>
            </w:r>
            <w:r w:rsidRPr="00E95797">
              <w:rPr>
                <w:rFonts w:ascii="宋体" w:hAnsi="宋体" w:cs="宋体"/>
                <w:color w:val="000000" w:themeColor="text1"/>
                <w:kern w:val="0"/>
                <w:sz w:val="20"/>
                <w:szCs w:val="20"/>
              </w:rPr>
              <w:br/>
              <w:t>A 政府授权的一级开发公司</w:t>
            </w:r>
            <w:r w:rsidRPr="00E95797">
              <w:rPr>
                <w:rFonts w:ascii="宋体" w:hAnsi="宋体" w:cs="宋体"/>
                <w:color w:val="000000" w:themeColor="text1"/>
                <w:kern w:val="0"/>
                <w:sz w:val="20"/>
                <w:szCs w:val="20"/>
              </w:rPr>
              <w:br/>
              <w:t>B 房地产开发商</w:t>
            </w:r>
            <w:r w:rsidRPr="00E95797">
              <w:rPr>
                <w:rFonts w:ascii="宋体" w:hAnsi="宋体" w:cs="宋体"/>
                <w:color w:val="000000" w:themeColor="text1"/>
                <w:kern w:val="0"/>
                <w:sz w:val="20"/>
                <w:szCs w:val="20"/>
              </w:rPr>
              <w:br/>
              <w:t>C 土地整理储备机构</w:t>
            </w:r>
            <w:r w:rsidRPr="00E95797">
              <w:rPr>
                <w:rFonts w:ascii="宋体" w:hAnsi="宋体" w:cs="宋体"/>
                <w:color w:val="000000" w:themeColor="text1"/>
                <w:kern w:val="0"/>
                <w:sz w:val="20"/>
                <w:szCs w:val="20"/>
              </w:rPr>
              <w:br/>
              <w:t>D 土地中介机构</w:t>
            </w:r>
            <w:r w:rsidRPr="00E95797">
              <w:rPr>
                <w:rFonts w:ascii="宋体" w:hAnsi="宋体" w:cs="宋体"/>
                <w:color w:val="000000" w:themeColor="text1"/>
                <w:kern w:val="0"/>
                <w:sz w:val="20"/>
                <w:szCs w:val="20"/>
              </w:rPr>
              <w:br/>
              <w:t>E 土地经纪机构</w:t>
            </w:r>
          </w:p>
        </w:tc>
      </w:tr>
      <w:tr w:rsidR="002403BC" w:rsidRPr="00E95797" w:rsidTr="003744B8">
        <w:trPr>
          <w:tblCellSpacing w:w="0" w:type="dxa"/>
        </w:trPr>
        <w:tc>
          <w:tcPr>
            <w:tcW w:w="250" w:type="pct"/>
          </w:tcPr>
          <w:p w:rsidR="002403BC" w:rsidRPr="00E95797" w:rsidRDefault="002403BC"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2403BC" w:rsidRPr="00E95797" w:rsidRDefault="002403BC"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属于经营性用地的政府土地储备库采用（）方式出让。</w:t>
            </w:r>
            <w:r w:rsidRPr="00E95797">
              <w:rPr>
                <w:rFonts w:ascii="宋体" w:hAnsi="宋体" w:cs="宋体"/>
                <w:color w:val="000000" w:themeColor="text1"/>
                <w:kern w:val="0"/>
                <w:sz w:val="20"/>
                <w:szCs w:val="20"/>
              </w:rPr>
              <w:br/>
              <w:t>A 协议</w:t>
            </w:r>
            <w:r w:rsidRPr="00E95797">
              <w:rPr>
                <w:rFonts w:ascii="宋体" w:hAnsi="宋体" w:cs="宋体"/>
                <w:color w:val="000000" w:themeColor="text1"/>
                <w:kern w:val="0"/>
                <w:sz w:val="20"/>
                <w:szCs w:val="20"/>
              </w:rPr>
              <w:br/>
              <w:t>B 招标</w:t>
            </w:r>
            <w:r w:rsidRPr="00E95797">
              <w:rPr>
                <w:rFonts w:ascii="宋体" w:hAnsi="宋体" w:cs="宋体"/>
                <w:color w:val="000000" w:themeColor="text1"/>
                <w:kern w:val="0"/>
                <w:sz w:val="20"/>
                <w:szCs w:val="20"/>
              </w:rPr>
              <w:br/>
              <w:t>C 挂牌</w:t>
            </w:r>
            <w:r w:rsidRPr="00E95797">
              <w:rPr>
                <w:rFonts w:ascii="宋体" w:hAnsi="宋体" w:cs="宋体"/>
                <w:color w:val="000000" w:themeColor="text1"/>
                <w:kern w:val="0"/>
                <w:sz w:val="20"/>
                <w:szCs w:val="20"/>
              </w:rPr>
              <w:br/>
              <w:t>D 拍卖</w:t>
            </w:r>
            <w:r w:rsidRPr="00E95797">
              <w:rPr>
                <w:rFonts w:ascii="宋体" w:hAnsi="宋体" w:cs="宋体"/>
                <w:color w:val="000000" w:themeColor="text1"/>
                <w:kern w:val="0"/>
                <w:sz w:val="20"/>
                <w:szCs w:val="20"/>
              </w:rPr>
              <w:br/>
              <w:t>E 转让</w:t>
            </w:r>
          </w:p>
        </w:tc>
      </w:tr>
      <w:tr w:rsidR="002403BC" w:rsidRPr="00E95797" w:rsidTr="003744B8">
        <w:trPr>
          <w:tblCellSpacing w:w="0" w:type="dxa"/>
        </w:trPr>
        <w:tc>
          <w:tcPr>
            <w:tcW w:w="250" w:type="pct"/>
          </w:tcPr>
          <w:p w:rsidR="002403BC" w:rsidRPr="00E95797" w:rsidRDefault="002403BC"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2403BC" w:rsidRPr="00E95797" w:rsidRDefault="002403BC"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收集一手资料的方法有（）方法。</w:t>
            </w:r>
            <w:r w:rsidRPr="00E95797">
              <w:rPr>
                <w:rFonts w:ascii="宋体" w:hAnsi="宋体" w:cs="宋体"/>
                <w:color w:val="000000" w:themeColor="text1"/>
                <w:kern w:val="0"/>
                <w:sz w:val="20"/>
                <w:szCs w:val="20"/>
              </w:rPr>
              <w:br/>
              <w:t>A 观察</w:t>
            </w:r>
            <w:r w:rsidRPr="00E95797">
              <w:rPr>
                <w:rFonts w:ascii="宋体" w:hAnsi="宋体" w:cs="宋体"/>
                <w:color w:val="000000" w:themeColor="text1"/>
                <w:kern w:val="0"/>
                <w:sz w:val="20"/>
                <w:szCs w:val="20"/>
              </w:rPr>
              <w:br/>
              <w:t>B 专题讨论</w:t>
            </w:r>
            <w:r w:rsidRPr="00E95797">
              <w:rPr>
                <w:rFonts w:ascii="宋体" w:hAnsi="宋体" w:cs="宋体"/>
                <w:color w:val="000000" w:themeColor="text1"/>
                <w:kern w:val="0"/>
                <w:sz w:val="20"/>
                <w:szCs w:val="20"/>
              </w:rPr>
              <w:br/>
              <w:t>C 问卷调查</w:t>
            </w:r>
            <w:r w:rsidRPr="00E95797">
              <w:rPr>
                <w:rFonts w:ascii="宋体" w:hAnsi="宋体" w:cs="宋体"/>
                <w:color w:val="000000" w:themeColor="text1"/>
                <w:kern w:val="0"/>
                <w:sz w:val="20"/>
                <w:szCs w:val="20"/>
              </w:rPr>
              <w:br/>
              <w:t>D 实验</w:t>
            </w:r>
            <w:r w:rsidRPr="00E95797">
              <w:rPr>
                <w:rFonts w:ascii="宋体" w:hAnsi="宋体" w:cs="宋体"/>
                <w:color w:val="000000" w:themeColor="text1"/>
                <w:kern w:val="0"/>
                <w:sz w:val="20"/>
                <w:szCs w:val="20"/>
              </w:rPr>
              <w:br/>
              <w:t>E 专家意见</w:t>
            </w:r>
          </w:p>
        </w:tc>
      </w:tr>
      <w:tr w:rsidR="002403BC" w:rsidRPr="00E95797" w:rsidTr="003744B8">
        <w:trPr>
          <w:trHeight w:val="375"/>
          <w:tblCellSpacing w:w="0" w:type="dxa"/>
        </w:trPr>
        <w:tc>
          <w:tcPr>
            <w:tcW w:w="0" w:type="auto"/>
            <w:gridSpan w:val="2"/>
            <w:vAlign w:val="center"/>
          </w:tcPr>
          <w:p w:rsidR="002403BC" w:rsidRPr="00E95797" w:rsidRDefault="002403BC"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三、判断题:</w:t>
            </w:r>
          </w:p>
        </w:tc>
      </w:tr>
      <w:tr w:rsidR="002403BC" w:rsidRPr="00E95797" w:rsidTr="003744B8">
        <w:trPr>
          <w:tblCellSpacing w:w="0" w:type="dxa"/>
        </w:trPr>
        <w:tc>
          <w:tcPr>
            <w:tcW w:w="250" w:type="pct"/>
          </w:tcPr>
          <w:p w:rsidR="002403BC" w:rsidRPr="00E95797" w:rsidRDefault="002403BC"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2403BC" w:rsidRPr="00E95797" w:rsidRDefault="002403BC"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在土地开发过程中对有收费标准的费用，按标准支付，储备机构均予以认可，对于超标支付或故意扩大成本的支出费用由一级开发单位承担。（）</w:t>
            </w:r>
          </w:p>
        </w:tc>
      </w:tr>
      <w:tr w:rsidR="002403BC" w:rsidRPr="00E95797" w:rsidTr="003744B8">
        <w:trPr>
          <w:tblCellSpacing w:w="0" w:type="dxa"/>
        </w:trPr>
        <w:tc>
          <w:tcPr>
            <w:tcW w:w="250" w:type="pct"/>
          </w:tcPr>
          <w:p w:rsidR="002403BC" w:rsidRPr="00E95797" w:rsidRDefault="002403BC"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2403BC" w:rsidRPr="00E95797" w:rsidRDefault="002403BC"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属于非经营性用地的，按照国家规定，可以采用协议或划拨方式。（）</w:t>
            </w:r>
          </w:p>
        </w:tc>
      </w:tr>
      <w:tr w:rsidR="002403BC" w:rsidRPr="00E95797" w:rsidTr="003744B8">
        <w:trPr>
          <w:tblCellSpacing w:w="0" w:type="dxa"/>
        </w:trPr>
        <w:tc>
          <w:tcPr>
            <w:tcW w:w="250" w:type="pct"/>
          </w:tcPr>
          <w:p w:rsidR="002403BC" w:rsidRPr="00E95797" w:rsidRDefault="002403BC"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2403BC" w:rsidRPr="00E95797" w:rsidRDefault="002403BC"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国土资源管理部门或土地储备机构根据经批准的计划、规划、征地等文件和相关材料，组织编制招标文件，经批准后，一般由一级开发单位组织招投标。（）</w:t>
            </w:r>
          </w:p>
        </w:tc>
      </w:tr>
      <w:tr w:rsidR="002403BC" w:rsidRPr="00E95797" w:rsidTr="003744B8">
        <w:trPr>
          <w:tblCellSpacing w:w="0" w:type="dxa"/>
        </w:trPr>
        <w:tc>
          <w:tcPr>
            <w:tcW w:w="250" w:type="pct"/>
          </w:tcPr>
          <w:p w:rsidR="002403BC" w:rsidRPr="00E95797" w:rsidRDefault="002403BC"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2403BC" w:rsidRPr="00E95797" w:rsidRDefault="002403BC"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邮寄访问是快速收集信息的最好方法。（）</w:t>
            </w:r>
          </w:p>
        </w:tc>
      </w:tr>
    </w:tbl>
    <w:p w:rsidR="002403BC" w:rsidRPr="00E95797" w:rsidRDefault="002403BC" w:rsidP="002403BC">
      <w:pPr>
        <w:rPr>
          <w:color w:val="000000" w:themeColor="text1"/>
        </w:rPr>
      </w:pPr>
    </w:p>
    <w:p w:rsidR="002403BC" w:rsidRPr="00E95797" w:rsidRDefault="00D72F50" w:rsidP="002403BC">
      <w:pPr>
        <w:rPr>
          <w:b/>
          <w:color w:val="000000" w:themeColor="text1"/>
          <w:sz w:val="28"/>
          <w:szCs w:val="28"/>
        </w:rPr>
      </w:pPr>
      <w:r w:rsidRPr="00E95797">
        <w:rPr>
          <w:rFonts w:hint="eastAsia"/>
          <w:b/>
          <w:color w:val="000000" w:themeColor="text1"/>
          <w:sz w:val="28"/>
          <w:szCs w:val="28"/>
        </w:rPr>
        <w:t>土地估价相关知识精讲班第</w:t>
      </w:r>
      <w:r w:rsidRPr="00E95797">
        <w:rPr>
          <w:rFonts w:hint="eastAsia"/>
          <w:b/>
          <w:color w:val="000000" w:themeColor="text1"/>
          <w:sz w:val="28"/>
          <w:szCs w:val="28"/>
        </w:rPr>
        <w:t>46</w:t>
      </w:r>
      <w:r w:rsidRPr="00E95797">
        <w:rPr>
          <w:rFonts w:hint="eastAsia"/>
          <w:b/>
          <w:color w:val="000000" w:themeColor="text1"/>
          <w:sz w:val="28"/>
          <w:szCs w:val="28"/>
        </w:rPr>
        <w:t>讲作业卷</w:t>
      </w:r>
    </w:p>
    <w:tbl>
      <w:tblPr>
        <w:tblW w:w="5000" w:type="pct"/>
        <w:tblCellSpacing w:w="0" w:type="dxa"/>
        <w:tblCellMar>
          <w:left w:w="0" w:type="dxa"/>
          <w:right w:w="0" w:type="dxa"/>
        </w:tblCellMar>
        <w:tblLook w:val="0000"/>
      </w:tblPr>
      <w:tblGrid>
        <w:gridCol w:w="415"/>
        <w:gridCol w:w="7891"/>
      </w:tblGrid>
      <w:tr w:rsidR="00D72F50" w:rsidRPr="00E95797" w:rsidTr="003744B8">
        <w:trPr>
          <w:trHeight w:val="375"/>
          <w:tblCellSpacing w:w="0" w:type="dxa"/>
        </w:trPr>
        <w:tc>
          <w:tcPr>
            <w:tcW w:w="0" w:type="auto"/>
            <w:gridSpan w:val="2"/>
            <w:vAlign w:val="center"/>
          </w:tcPr>
          <w:p w:rsidR="00D72F50" w:rsidRPr="00E95797" w:rsidRDefault="00D72F50"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D72F50" w:rsidRPr="00E95797" w:rsidTr="003744B8">
        <w:trPr>
          <w:tblCellSpacing w:w="0" w:type="dxa"/>
        </w:trPr>
        <w:tc>
          <w:tcPr>
            <w:tcW w:w="250" w:type="pct"/>
          </w:tcPr>
          <w:p w:rsidR="00D72F50" w:rsidRPr="00E95797" w:rsidRDefault="00D72F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D72F50" w:rsidRPr="00E95797" w:rsidRDefault="00D72F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在对一个系统进行工程经济分析时，通常把该系统在考察期间各时点实际发生的资金流出和资金流入称为（ ）。</w:t>
            </w:r>
            <w:r w:rsidRPr="00E95797">
              <w:rPr>
                <w:rFonts w:ascii="宋体" w:hAnsi="宋体" w:cs="宋体"/>
                <w:color w:val="000000" w:themeColor="text1"/>
                <w:kern w:val="0"/>
                <w:sz w:val="18"/>
                <w:szCs w:val="18"/>
              </w:rPr>
              <w:br/>
              <w:t xml:space="preserve">A.净现金流量 </w:t>
            </w:r>
            <w:r w:rsidRPr="00E95797">
              <w:rPr>
                <w:rFonts w:ascii="宋体" w:hAnsi="宋体" w:cs="宋体"/>
                <w:color w:val="000000" w:themeColor="text1"/>
                <w:kern w:val="0"/>
                <w:sz w:val="18"/>
                <w:szCs w:val="18"/>
              </w:rPr>
              <w:br/>
              <w:t>B.资金流量</w:t>
            </w:r>
            <w:r w:rsidRPr="00E95797">
              <w:rPr>
                <w:rFonts w:ascii="宋体" w:hAnsi="宋体" w:cs="宋体"/>
                <w:color w:val="000000" w:themeColor="text1"/>
                <w:kern w:val="0"/>
                <w:sz w:val="18"/>
                <w:szCs w:val="18"/>
              </w:rPr>
              <w:br/>
              <w:t xml:space="preserve">C.现金流量     </w:t>
            </w:r>
            <w:r w:rsidRPr="00E95797">
              <w:rPr>
                <w:rFonts w:ascii="宋体" w:hAnsi="宋体" w:cs="宋体"/>
                <w:color w:val="000000" w:themeColor="text1"/>
                <w:kern w:val="0"/>
                <w:sz w:val="18"/>
                <w:szCs w:val="18"/>
              </w:rPr>
              <w:br/>
              <w:t xml:space="preserve">D.现金流动 </w:t>
            </w:r>
          </w:p>
        </w:tc>
      </w:tr>
      <w:tr w:rsidR="00D72F50" w:rsidRPr="00E95797" w:rsidTr="003744B8">
        <w:trPr>
          <w:tblCellSpacing w:w="0" w:type="dxa"/>
        </w:trPr>
        <w:tc>
          <w:tcPr>
            <w:tcW w:w="250" w:type="pct"/>
          </w:tcPr>
          <w:p w:rsidR="00D72F50" w:rsidRPr="00E95797" w:rsidRDefault="00D72F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D72F50" w:rsidRPr="00E95797" w:rsidRDefault="00D72F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一个工程项目在某个期间发生的经营活动如下：（1）支付工资54万元；（2）赊购材料790万元；（3）银行贷款进账367万元；（4）支付设备购置费240万元；（5）设备折旧24万元。对该项目进行现金流量分析时，上列属于该期间现金流量的是（ ）。</w:t>
            </w:r>
            <w:r w:rsidRPr="00E95797">
              <w:rPr>
                <w:rFonts w:ascii="宋体" w:hAnsi="宋体" w:cs="宋体"/>
                <w:color w:val="000000" w:themeColor="text1"/>
                <w:kern w:val="0"/>
                <w:sz w:val="18"/>
                <w:szCs w:val="18"/>
              </w:rPr>
              <w:br/>
              <w:t xml:space="preserve">A.（2）（3）（4） </w:t>
            </w:r>
            <w:r w:rsidRPr="00E95797">
              <w:rPr>
                <w:rFonts w:ascii="宋体" w:hAnsi="宋体" w:cs="宋体"/>
                <w:color w:val="000000" w:themeColor="text1"/>
                <w:kern w:val="0"/>
                <w:sz w:val="18"/>
                <w:szCs w:val="18"/>
              </w:rPr>
              <w:br/>
              <w:t>B.（1）（3）（4）</w:t>
            </w:r>
            <w:r w:rsidRPr="00E95797">
              <w:rPr>
                <w:rFonts w:ascii="宋体" w:hAnsi="宋体" w:cs="宋体"/>
                <w:color w:val="000000" w:themeColor="text1"/>
                <w:kern w:val="0"/>
                <w:sz w:val="18"/>
                <w:szCs w:val="18"/>
              </w:rPr>
              <w:br/>
              <w:t xml:space="preserve">C.（1）（2）（3） </w:t>
            </w:r>
            <w:r w:rsidRPr="00E95797">
              <w:rPr>
                <w:rFonts w:ascii="宋体" w:hAnsi="宋体" w:cs="宋体"/>
                <w:color w:val="000000" w:themeColor="text1"/>
                <w:kern w:val="0"/>
                <w:sz w:val="18"/>
                <w:szCs w:val="18"/>
              </w:rPr>
              <w:br/>
              <w:t xml:space="preserve">D.（1）（3）（5） </w:t>
            </w:r>
          </w:p>
        </w:tc>
      </w:tr>
      <w:tr w:rsidR="00D72F50" w:rsidRPr="00E95797" w:rsidTr="003744B8">
        <w:trPr>
          <w:tblCellSpacing w:w="0" w:type="dxa"/>
        </w:trPr>
        <w:tc>
          <w:tcPr>
            <w:tcW w:w="250" w:type="pct"/>
          </w:tcPr>
          <w:p w:rsidR="00D72F50" w:rsidRPr="00E95797" w:rsidRDefault="00D72F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D72F50" w:rsidRPr="00E95797" w:rsidRDefault="00D72F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）是建设单位落实投资完成额的依据，是结算工程价款和施工单位与建设单位从财务方面处理帐务往来的依据。</w:t>
            </w:r>
            <w:r w:rsidRPr="00E95797">
              <w:rPr>
                <w:rFonts w:ascii="宋体" w:hAnsi="宋体" w:cs="宋体"/>
                <w:color w:val="000000" w:themeColor="text1"/>
                <w:kern w:val="0"/>
                <w:sz w:val="18"/>
                <w:szCs w:val="18"/>
              </w:rPr>
              <w:br/>
              <w:t xml:space="preserve">A、工程结算  </w:t>
            </w:r>
            <w:r w:rsidRPr="00E95797">
              <w:rPr>
                <w:rFonts w:ascii="宋体" w:hAnsi="宋体" w:cs="宋体"/>
                <w:color w:val="000000" w:themeColor="text1"/>
                <w:kern w:val="0"/>
                <w:sz w:val="18"/>
                <w:szCs w:val="18"/>
              </w:rPr>
              <w:br/>
              <w:t xml:space="preserve">B、竣工结算  </w:t>
            </w:r>
            <w:r w:rsidRPr="00E95797">
              <w:rPr>
                <w:rFonts w:ascii="宋体" w:hAnsi="宋体" w:cs="宋体"/>
                <w:color w:val="000000" w:themeColor="text1"/>
                <w:kern w:val="0"/>
                <w:sz w:val="18"/>
                <w:szCs w:val="18"/>
              </w:rPr>
              <w:br/>
              <w:t xml:space="preserve">C、施工图预算  </w:t>
            </w:r>
            <w:r w:rsidRPr="00E95797">
              <w:rPr>
                <w:rFonts w:ascii="宋体" w:hAnsi="宋体" w:cs="宋体"/>
                <w:color w:val="000000" w:themeColor="text1"/>
                <w:kern w:val="0"/>
                <w:sz w:val="18"/>
                <w:szCs w:val="18"/>
              </w:rPr>
              <w:br/>
              <w:t xml:space="preserve">D、施工图结算 </w:t>
            </w:r>
          </w:p>
        </w:tc>
      </w:tr>
      <w:tr w:rsidR="00D72F50" w:rsidRPr="00E95797" w:rsidTr="003744B8">
        <w:trPr>
          <w:tblCellSpacing w:w="0" w:type="dxa"/>
        </w:trPr>
        <w:tc>
          <w:tcPr>
            <w:tcW w:w="250" w:type="pct"/>
          </w:tcPr>
          <w:p w:rsidR="00D72F50" w:rsidRPr="00E95797" w:rsidRDefault="00D72F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D72F50" w:rsidRPr="00E95797" w:rsidRDefault="00D72F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拟建项目进行投资估算时应该采用（  ）。</w:t>
            </w:r>
            <w:r w:rsidRPr="00E95797">
              <w:rPr>
                <w:rFonts w:ascii="宋体" w:hAnsi="宋体" w:cs="宋体"/>
                <w:color w:val="000000" w:themeColor="text1"/>
                <w:kern w:val="0"/>
                <w:sz w:val="18"/>
                <w:szCs w:val="18"/>
              </w:rPr>
              <w:br/>
              <w:t xml:space="preserve">A、工程概算定额  </w:t>
            </w:r>
            <w:r w:rsidRPr="00E95797">
              <w:rPr>
                <w:rFonts w:ascii="宋体" w:hAnsi="宋体" w:cs="宋体"/>
                <w:color w:val="000000" w:themeColor="text1"/>
                <w:kern w:val="0"/>
                <w:sz w:val="18"/>
                <w:szCs w:val="18"/>
              </w:rPr>
              <w:br/>
              <w:t>B、工程预算定额 </w:t>
            </w:r>
            <w:r w:rsidRPr="00E95797">
              <w:rPr>
                <w:rFonts w:ascii="宋体" w:hAnsi="宋体" w:cs="宋体"/>
                <w:color w:val="000000" w:themeColor="text1"/>
                <w:kern w:val="0"/>
                <w:sz w:val="18"/>
                <w:szCs w:val="18"/>
              </w:rPr>
              <w:br/>
              <w:t xml:space="preserve">C、工程结算定额  </w:t>
            </w:r>
            <w:r w:rsidRPr="00E95797">
              <w:rPr>
                <w:rFonts w:ascii="宋体" w:hAnsi="宋体" w:cs="宋体"/>
                <w:color w:val="000000" w:themeColor="text1"/>
                <w:kern w:val="0"/>
                <w:sz w:val="18"/>
                <w:szCs w:val="18"/>
              </w:rPr>
              <w:br/>
              <w:t xml:space="preserve">D、工程决算定额 </w:t>
            </w:r>
          </w:p>
        </w:tc>
      </w:tr>
      <w:tr w:rsidR="00D72F50" w:rsidRPr="00E95797" w:rsidTr="003744B8">
        <w:trPr>
          <w:tblCellSpacing w:w="0" w:type="dxa"/>
        </w:trPr>
        <w:tc>
          <w:tcPr>
            <w:tcW w:w="250" w:type="pct"/>
          </w:tcPr>
          <w:p w:rsidR="00D72F50" w:rsidRPr="00E95797" w:rsidRDefault="00D72F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D72F50" w:rsidRPr="00E95797" w:rsidRDefault="00D72F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在编制建设工程概预算时，土建工程一般属于（  ）。</w:t>
            </w:r>
            <w:r w:rsidRPr="00E95797">
              <w:rPr>
                <w:rFonts w:ascii="宋体" w:hAnsi="宋体" w:cs="宋体"/>
                <w:color w:val="000000" w:themeColor="text1"/>
                <w:kern w:val="0"/>
                <w:sz w:val="18"/>
                <w:szCs w:val="18"/>
              </w:rPr>
              <w:br/>
              <w:t xml:space="preserve">A、单项工程  </w:t>
            </w:r>
            <w:r w:rsidRPr="00E95797">
              <w:rPr>
                <w:rFonts w:ascii="宋体" w:hAnsi="宋体" w:cs="宋体"/>
                <w:color w:val="000000" w:themeColor="text1"/>
                <w:kern w:val="0"/>
                <w:sz w:val="18"/>
                <w:szCs w:val="18"/>
              </w:rPr>
              <w:br/>
              <w:t xml:space="preserve">B、单位工程 </w:t>
            </w:r>
            <w:r w:rsidRPr="00E95797">
              <w:rPr>
                <w:rFonts w:ascii="宋体" w:hAnsi="宋体" w:cs="宋体"/>
                <w:color w:val="000000" w:themeColor="text1"/>
                <w:kern w:val="0"/>
                <w:sz w:val="18"/>
                <w:szCs w:val="18"/>
              </w:rPr>
              <w:br/>
              <w:t xml:space="preserve">C、分部工程  </w:t>
            </w:r>
            <w:r w:rsidRPr="00E95797">
              <w:rPr>
                <w:rFonts w:ascii="宋体" w:hAnsi="宋体" w:cs="宋体"/>
                <w:color w:val="000000" w:themeColor="text1"/>
                <w:kern w:val="0"/>
                <w:sz w:val="18"/>
                <w:szCs w:val="18"/>
              </w:rPr>
              <w:br/>
              <w:t xml:space="preserve">D、分项工程 </w:t>
            </w:r>
          </w:p>
        </w:tc>
      </w:tr>
      <w:tr w:rsidR="00D72F50" w:rsidRPr="00E95797" w:rsidTr="003744B8">
        <w:trPr>
          <w:trHeight w:val="375"/>
          <w:tblCellSpacing w:w="0" w:type="dxa"/>
        </w:trPr>
        <w:tc>
          <w:tcPr>
            <w:tcW w:w="0" w:type="auto"/>
            <w:gridSpan w:val="2"/>
            <w:vAlign w:val="center"/>
          </w:tcPr>
          <w:p w:rsidR="00D72F50" w:rsidRPr="00E95797" w:rsidRDefault="00D72F50"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二、判断题:</w:t>
            </w:r>
          </w:p>
        </w:tc>
      </w:tr>
      <w:tr w:rsidR="00D72F50" w:rsidRPr="00E95797" w:rsidTr="003744B8">
        <w:trPr>
          <w:tblCellSpacing w:w="0" w:type="dxa"/>
        </w:trPr>
        <w:tc>
          <w:tcPr>
            <w:tcW w:w="250" w:type="pct"/>
          </w:tcPr>
          <w:p w:rsidR="00D72F50" w:rsidRPr="00E95797" w:rsidRDefault="00D72F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D72F50" w:rsidRPr="00E95797" w:rsidRDefault="00D72F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净现金流量=现金流人量-现金流出量（  ） </w:t>
            </w:r>
          </w:p>
        </w:tc>
      </w:tr>
      <w:tr w:rsidR="00D72F50" w:rsidRPr="00E95797" w:rsidTr="003744B8">
        <w:trPr>
          <w:tblCellSpacing w:w="0" w:type="dxa"/>
        </w:trPr>
        <w:tc>
          <w:tcPr>
            <w:tcW w:w="250" w:type="pct"/>
          </w:tcPr>
          <w:p w:rsidR="00D72F50" w:rsidRPr="00E95797" w:rsidRDefault="00D72F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D72F50" w:rsidRPr="00E95797" w:rsidRDefault="00D72F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财务净现值率是一个考察项目单位偿债能力的指标。（ ） </w:t>
            </w:r>
          </w:p>
        </w:tc>
      </w:tr>
      <w:tr w:rsidR="00D72F50" w:rsidRPr="00E95797" w:rsidTr="003744B8">
        <w:trPr>
          <w:tblCellSpacing w:w="0" w:type="dxa"/>
        </w:trPr>
        <w:tc>
          <w:tcPr>
            <w:tcW w:w="250" w:type="pct"/>
          </w:tcPr>
          <w:p w:rsidR="00D72F50" w:rsidRPr="00E95797" w:rsidRDefault="00D72F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D72F50" w:rsidRPr="00E95797" w:rsidRDefault="00D72F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动态指标是在不考虑资金的时间价值因素影响的情况下，直接通过现金流量计算出来的经济评价指</w:t>
            </w:r>
            <w:r w:rsidRPr="00E95797">
              <w:rPr>
                <w:rFonts w:ascii="宋体" w:hAnsi="宋体" w:cs="宋体"/>
                <w:color w:val="000000" w:themeColor="text1"/>
                <w:kern w:val="0"/>
                <w:sz w:val="18"/>
                <w:szCs w:val="18"/>
              </w:rPr>
              <w:lastRenderedPageBreak/>
              <w:t xml:space="preserve">标。（ ） </w:t>
            </w:r>
          </w:p>
        </w:tc>
      </w:tr>
      <w:tr w:rsidR="00D72F50" w:rsidRPr="00E95797" w:rsidTr="003744B8">
        <w:trPr>
          <w:tblCellSpacing w:w="0" w:type="dxa"/>
        </w:trPr>
        <w:tc>
          <w:tcPr>
            <w:tcW w:w="250" w:type="pct"/>
          </w:tcPr>
          <w:p w:rsidR="00D72F50" w:rsidRPr="00E95797" w:rsidRDefault="00D72F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9、</w:t>
            </w:r>
          </w:p>
        </w:tc>
        <w:tc>
          <w:tcPr>
            <w:tcW w:w="0" w:type="auto"/>
            <w:vAlign w:val="center"/>
          </w:tcPr>
          <w:p w:rsidR="00D72F50" w:rsidRPr="00E95797" w:rsidRDefault="00D72F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一个建设项目有时包括几个或更多的单项工程，但也可能只有一个单项工程。（  ） </w:t>
            </w:r>
          </w:p>
        </w:tc>
      </w:tr>
      <w:tr w:rsidR="00D72F50" w:rsidRPr="00E95797" w:rsidTr="003744B8">
        <w:trPr>
          <w:tblCellSpacing w:w="0" w:type="dxa"/>
        </w:trPr>
        <w:tc>
          <w:tcPr>
            <w:tcW w:w="250" w:type="pct"/>
          </w:tcPr>
          <w:p w:rsidR="00D72F50" w:rsidRPr="00E95797" w:rsidRDefault="00D72F50"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D72F50" w:rsidRPr="00E95797" w:rsidRDefault="00D72F50"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“竣工结算”跟“竣工决算”是两个基本相同的概念。(    ) </w:t>
            </w:r>
          </w:p>
        </w:tc>
      </w:tr>
    </w:tbl>
    <w:p w:rsidR="002403BC" w:rsidRPr="00E95797" w:rsidRDefault="002403BC" w:rsidP="002403BC">
      <w:pPr>
        <w:rPr>
          <w:color w:val="000000" w:themeColor="text1"/>
        </w:rPr>
      </w:pPr>
    </w:p>
    <w:p w:rsidR="00D72F50" w:rsidRPr="00E95797" w:rsidRDefault="00D72F50" w:rsidP="002403BC">
      <w:pPr>
        <w:rPr>
          <w:color w:val="000000" w:themeColor="text1"/>
        </w:rPr>
      </w:pPr>
    </w:p>
    <w:p w:rsidR="00D72F50" w:rsidRPr="00E95797" w:rsidRDefault="001B2987" w:rsidP="002403BC">
      <w:pPr>
        <w:rPr>
          <w:b/>
          <w:color w:val="000000" w:themeColor="text1"/>
        </w:rPr>
      </w:pPr>
      <w:r w:rsidRPr="00E95797">
        <w:rPr>
          <w:rFonts w:hint="eastAsia"/>
          <w:b/>
          <w:color w:val="000000" w:themeColor="text1"/>
        </w:rPr>
        <w:t>土地估价相关知识精讲班第</w:t>
      </w:r>
      <w:r w:rsidRPr="00E95797">
        <w:rPr>
          <w:rFonts w:hint="eastAsia"/>
          <w:b/>
          <w:color w:val="000000" w:themeColor="text1"/>
        </w:rPr>
        <w:t>48</w:t>
      </w:r>
      <w:r w:rsidRPr="00E95797">
        <w:rPr>
          <w:rFonts w:hint="eastAsia"/>
          <w:b/>
          <w:color w:val="000000" w:themeColor="text1"/>
        </w:rPr>
        <w:t>讲作业卷</w:t>
      </w:r>
    </w:p>
    <w:tbl>
      <w:tblPr>
        <w:tblW w:w="5000" w:type="pct"/>
        <w:tblCellSpacing w:w="0" w:type="dxa"/>
        <w:tblCellMar>
          <w:left w:w="0" w:type="dxa"/>
          <w:right w:w="0" w:type="dxa"/>
        </w:tblCellMar>
        <w:tblLook w:val="0000"/>
      </w:tblPr>
      <w:tblGrid>
        <w:gridCol w:w="415"/>
        <w:gridCol w:w="7891"/>
      </w:tblGrid>
      <w:tr w:rsidR="001B2987" w:rsidRPr="00E95797" w:rsidTr="003744B8">
        <w:trPr>
          <w:trHeight w:val="375"/>
          <w:tblCellSpacing w:w="0" w:type="dxa"/>
        </w:trPr>
        <w:tc>
          <w:tcPr>
            <w:tcW w:w="0" w:type="auto"/>
            <w:gridSpan w:val="2"/>
            <w:vAlign w:val="center"/>
          </w:tcPr>
          <w:p w:rsidR="001B2987" w:rsidRPr="00E95797" w:rsidRDefault="001B298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1B2987" w:rsidRPr="00E95797" w:rsidTr="003744B8">
        <w:trPr>
          <w:tblCellSpacing w:w="0" w:type="dxa"/>
        </w:trPr>
        <w:tc>
          <w:tcPr>
            <w:tcW w:w="250" w:type="pct"/>
          </w:tcPr>
          <w:p w:rsidR="001B2987" w:rsidRPr="00E95797" w:rsidRDefault="001B29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1B2987" w:rsidRPr="00E95797" w:rsidRDefault="001B29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建设工程结算一般由（）编制。</w:t>
            </w:r>
            <w:r w:rsidRPr="00E95797">
              <w:rPr>
                <w:rFonts w:ascii="宋体" w:hAnsi="宋体" w:cs="宋体"/>
                <w:color w:val="000000" w:themeColor="text1"/>
                <w:kern w:val="0"/>
                <w:sz w:val="20"/>
                <w:szCs w:val="20"/>
              </w:rPr>
              <w:br/>
              <w:t>A、投资方</w:t>
            </w:r>
            <w:r w:rsidRPr="00E95797">
              <w:rPr>
                <w:rFonts w:ascii="宋体" w:hAnsi="宋体" w:cs="宋体"/>
                <w:color w:val="000000" w:themeColor="text1"/>
                <w:kern w:val="0"/>
                <w:sz w:val="20"/>
                <w:szCs w:val="20"/>
              </w:rPr>
              <w:br/>
              <w:t>B、建设方</w:t>
            </w:r>
            <w:r w:rsidRPr="00E95797">
              <w:rPr>
                <w:rFonts w:ascii="宋体" w:hAnsi="宋体" w:cs="宋体"/>
                <w:color w:val="000000" w:themeColor="text1"/>
                <w:kern w:val="0"/>
                <w:sz w:val="20"/>
                <w:szCs w:val="20"/>
              </w:rPr>
              <w:br/>
              <w:t>C、监理方</w:t>
            </w:r>
            <w:r w:rsidRPr="00E95797">
              <w:rPr>
                <w:rFonts w:ascii="宋体" w:hAnsi="宋体" w:cs="宋体"/>
                <w:color w:val="000000" w:themeColor="text1"/>
                <w:kern w:val="0"/>
                <w:sz w:val="20"/>
                <w:szCs w:val="20"/>
              </w:rPr>
              <w:br/>
              <w:t>D、施工方</w:t>
            </w:r>
          </w:p>
        </w:tc>
      </w:tr>
      <w:tr w:rsidR="001B2987" w:rsidRPr="00E95797" w:rsidTr="003744B8">
        <w:trPr>
          <w:tblCellSpacing w:w="0" w:type="dxa"/>
        </w:trPr>
        <w:tc>
          <w:tcPr>
            <w:tcW w:w="250" w:type="pct"/>
          </w:tcPr>
          <w:p w:rsidR="001B2987" w:rsidRPr="00E95797" w:rsidRDefault="001B29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1B2987" w:rsidRPr="00E95797" w:rsidRDefault="001B29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建设单位为进行建设工程的财务总结，确定建筑工程的实际投资额，必须以（）为依据。</w:t>
            </w:r>
            <w:r w:rsidRPr="00E95797">
              <w:rPr>
                <w:rFonts w:ascii="宋体" w:hAnsi="宋体" w:cs="宋体"/>
                <w:color w:val="000000" w:themeColor="text1"/>
                <w:kern w:val="0"/>
                <w:sz w:val="20"/>
                <w:szCs w:val="20"/>
              </w:rPr>
              <w:br/>
              <w:t>A、工程结算</w:t>
            </w:r>
            <w:r w:rsidRPr="00E95797">
              <w:rPr>
                <w:rFonts w:ascii="宋体" w:hAnsi="宋体" w:cs="宋体"/>
                <w:color w:val="000000" w:themeColor="text1"/>
                <w:kern w:val="0"/>
                <w:sz w:val="20"/>
                <w:szCs w:val="20"/>
              </w:rPr>
              <w:br/>
              <w:t>B、工程决算</w:t>
            </w:r>
            <w:r w:rsidRPr="00E95797">
              <w:rPr>
                <w:rFonts w:ascii="宋体" w:hAnsi="宋体" w:cs="宋体"/>
                <w:color w:val="000000" w:themeColor="text1"/>
                <w:kern w:val="0"/>
                <w:sz w:val="20"/>
                <w:szCs w:val="20"/>
              </w:rPr>
              <w:br/>
              <w:t>C、施工图预算</w:t>
            </w:r>
            <w:r w:rsidRPr="00E95797">
              <w:rPr>
                <w:rFonts w:ascii="宋体" w:hAnsi="宋体" w:cs="宋体"/>
                <w:color w:val="000000" w:themeColor="text1"/>
                <w:kern w:val="0"/>
                <w:sz w:val="20"/>
                <w:szCs w:val="20"/>
              </w:rPr>
              <w:br/>
              <w:t>D、施工图结算</w:t>
            </w:r>
          </w:p>
        </w:tc>
      </w:tr>
      <w:tr w:rsidR="001B2987" w:rsidRPr="00E95797" w:rsidTr="003744B8">
        <w:trPr>
          <w:trHeight w:val="375"/>
          <w:tblCellSpacing w:w="0" w:type="dxa"/>
        </w:trPr>
        <w:tc>
          <w:tcPr>
            <w:tcW w:w="0" w:type="auto"/>
            <w:gridSpan w:val="2"/>
            <w:vAlign w:val="center"/>
          </w:tcPr>
          <w:p w:rsidR="001B2987" w:rsidRPr="00E95797" w:rsidRDefault="001B298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1B2987" w:rsidRPr="00E95797" w:rsidTr="003744B8">
        <w:trPr>
          <w:tblCellSpacing w:w="0" w:type="dxa"/>
        </w:trPr>
        <w:tc>
          <w:tcPr>
            <w:tcW w:w="250" w:type="pct"/>
          </w:tcPr>
          <w:p w:rsidR="001B2987" w:rsidRPr="00E95797" w:rsidRDefault="001B29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1B2987" w:rsidRPr="00E95797" w:rsidRDefault="001B2987" w:rsidP="003744B8">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施工图预算可以分为（）。</w:t>
            </w:r>
            <w:r w:rsidRPr="00E95797">
              <w:rPr>
                <w:rFonts w:ascii="宋体" w:hAnsi="宋体" w:cs="宋体"/>
                <w:color w:val="000000" w:themeColor="text1"/>
                <w:kern w:val="0"/>
                <w:sz w:val="20"/>
                <w:szCs w:val="20"/>
              </w:rPr>
              <w:br/>
              <w:t>(    )。</w:t>
            </w:r>
            <w:r w:rsidRPr="00E95797">
              <w:rPr>
                <w:rFonts w:ascii="宋体" w:hAnsi="宋体" w:cs="宋体"/>
                <w:color w:val="000000" w:themeColor="text1"/>
                <w:kern w:val="0"/>
                <w:sz w:val="20"/>
                <w:szCs w:val="20"/>
              </w:rPr>
              <w:br/>
              <w:t>A 单项工程预算</w:t>
            </w:r>
            <w:r w:rsidRPr="00E95797">
              <w:rPr>
                <w:rFonts w:ascii="宋体" w:hAnsi="宋体" w:cs="宋体"/>
                <w:color w:val="000000" w:themeColor="text1"/>
                <w:kern w:val="0"/>
                <w:sz w:val="20"/>
                <w:szCs w:val="20"/>
              </w:rPr>
              <w:br/>
              <w:t>B 单位工程预算</w:t>
            </w:r>
            <w:r w:rsidRPr="00E95797">
              <w:rPr>
                <w:rFonts w:ascii="宋体" w:hAnsi="宋体" w:cs="宋体"/>
                <w:color w:val="000000" w:themeColor="text1"/>
                <w:kern w:val="0"/>
                <w:sz w:val="20"/>
                <w:szCs w:val="20"/>
              </w:rPr>
              <w:br/>
              <w:t>C 建设项目总预算</w:t>
            </w:r>
            <w:r w:rsidRPr="00E95797">
              <w:rPr>
                <w:rFonts w:ascii="宋体" w:hAnsi="宋体" w:cs="宋体"/>
                <w:color w:val="000000" w:themeColor="text1"/>
                <w:kern w:val="0"/>
                <w:sz w:val="20"/>
                <w:szCs w:val="20"/>
              </w:rPr>
              <w:br/>
              <w:t>D 施工预算</w:t>
            </w:r>
            <w:r w:rsidRPr="00E95797">
              <w:rPr>
                <w:rFonts w:ascii="宋体" w:hAnsi="宋体" w:cs="宋体"/>
                <w:color w:val="000000" w:themeColor="text1"/>
                <w:kern w:val="0"/>
                <w:sz w:val="20"/>
                <w:szCs w:val="20"/>
              </w:rPr>
              <w:br/>
              <w:t>E 分项工程预算</w:t>
            </w:r>
          </w:p>
        </w:tc>
      </w:tr>
      <w:tr w:rsidR="001B2987" w:rsidRPr="00E95797" w:rsidTr="003744B8">
        <w:trPr>
          <w:tblCellSpacing w:w="0" w:type="dxa"/>
        </w:trPr>
        <w:tc>
          <w:tcPr>
            <w:tcW w:w="250" w:type="pct"/>
          </w:tcPr>
          <w:p w:rsidR="001B2987" w:rsidRPr="00E95797" w:rsidRDefault="001B29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1B2987" w:rsidRPr="00E95797" w:rsidRDefault="001B29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在项目建设过程中，为了考核建设成果，一般要进行“三算”对比。这里的“三算”是指（）。</w:t>
            </w:r>
            <w:r w:rsidRPr="00E95797">
              <w:rPr>
                <w:rFonts w:ascii="宋体" w:hAnsi="宋体" w:cs="宋体"/>
                <w:color w:val="000000" w:themeColor="text1"/>
                <w:kern w:val="0"/>
                <w:sz w:val="20"/>
                <w:szCs w:val="20"/>
              </w:rPr>
              <w:br/>
              <w:t>A 设计概算</w:t>
            </w:r>
            <w:r w:rsidRPr="00E95797">
              <w:rPr>
                <w:rFonts w:ascii="宋体" w:hAnsi="宋体" w:cs="宋体"/>
                <w:color w:val="000000" w:themeColor="text1"/>
                <w:kern w:val="0"/>
                <w:sz w:val="20"/>
                <w:szCs w:val="20"/>
              </w:rPr>
              <w:br/>
              <w:t>B 施工图预算</w:t>
            </w:r>
            <w:r w:rsidRPr="00E95797">
              <w:rPr>
                <w:rFonts w:ascii="宋体" w:hAnsi="宋体" w:cs="宋体"/>
                <w:color w:val="000000" w:themeColor="text1"/>
                <w:kern w:val="0"/>
                <w:sz w:val="20"/>
                <w:szCs w:val="20"/>
              </w:rPr>
              <w:br/>
              <w:t>C 工程结算</w:t>
            </w:r>
            <w:r w:rsidRPr="00E95797">
              <w:rPr>
                <w:rFonts w:ascii="宋体" w:hAnsi="宋体" w:cs="宋体"/>
                <w:color w:val="000000" w:themeColor="text1"/>
                <w:kern w:val="0"/>
                <w:sz w:val="20"/>
                <w:szCs w:val="20"/>
              </w:rPr>
              <w:br/>
              <w:t>D 竣工决算</w:t>
            </w:r>
            <w:r w:rsidRPr="00E95797">
              <w:rPr>
                <w:rFonts w:ascii="宋体" w:hAnsi="宋体" w:cs="宋体"/>
                <w:color w:val="000000" w:themeColor="text1"/>
                <w:kern w:val="0"/>
                <w:sz w:val="20"/>
                <w:szCs w:val="20"/>
              </w:rPr>
              <w:br/>
              <w:t>E 施工预算</w:t>
            </w:r>
          </w:p>
        </w:tc>
      </w:tr>
      <w:tr w:rsidR="001B2987" w:rsidRPr="00E95797" w:rsidTr="003744B8">
        <w:trPr>
          <w:tblCellSpacing w:w="0" w:type="dxa"/>
        </w:trPr>
        <w:tc>
          <w:tcPr>
            <w:tcW w:w="250" w:type="pct"/>
          </w:tcPr>
          <w:p w:rsidR="001B2987" w:rsidRPr="00E95797" w:rsidRDefault="001B29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1B2987" w:rsidRPr="00E95797" w:rsidRDefault="001B29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在较大的建设项目中，设计概算的文件包括（）以及其他工程费用概算。</w:t>
            </w:r>
            <w:r w:rsidRPr="00E95797">
              <w:rPr>
                <w:rFonts w:ascii="宋体" w:hAnsi="宋体" w:cs="宋体"/>
                <w:color w:val="000000" w:themeColor="text1"/>
                <w:kern w:val="0"/>
                <w:sz w:val="20"/>
                <w:szCs w:val="20"/>
              </w:rPr>
              <w:br/>
              <w:t>A 建设项目总概算</w:t>
            </w:r>
            <w:r w:rsidRPr="00E95797">
              <w:rPr>
                <w:rFonts w:ascii="宋体" w:hAnsi="宋体" w:cs="宋体"/>
                <w:color w:val="000000" w:themeColor="text1"/>
                <w:kern w:val="0"/>
                <w:sz w:val="20"/>
                <w:szCs w:val="20"/>
              </w:rPr>
              <w:br/>
              <w:t>B 单项工程综合概算</w:t>
            </w:r>
            <w:r w:rsidRPr="00E95797">
              <w:rPr>
                <w:rFonts w:ascii="宋体" w:hAnsi="宋体" w:cs="宋体"/>
                <w:color w:val="000000" w:themeColor="text1"/>
                <w:kern w:val="0"/>
                <w:sz w:val="20"/>
                <w:szCs w:val="20"/>
              </w:rPr>
              <w:br/>
              <w:t>C 单位工程概算</w:t>
            </w:r>
            <w:r w:rsidRPr="00E95797">
              <w:rPr>
                <w:rFonts w:ascii="宋体" w:hAnsi="宋体" w:cs="宋体"/>
                <w:color w:val="000000" w:themeColor="text1"/>
                <w:kern w:val="0"/>
                <w:sz w:val="20"/>
                <w:szCs w:val="20"/>
              </w:rPr>
              <w:br/>
              <w:t>D 分部工程概算</w:t>
            </w:r>
            <w:r w:rsidRPr="00E95797">
              <w:rPr>
                <w:rFonts w:ascii="宋体" w:hAnsi="宋体" w:cs="宋体"/>
                <w:color w:val="000000" w:themeColor="text1"/>
                <w:kern w:val="0"/>
                <w:sz w:val="20"/>
                <w:szCs w:val="20"/>
              </w:rPr>
              <w:br/>
              <w:t>E 分项工程概算</w:t>
            </w:r>
          </w:p>
        </w:tc>
      </w:tr>
      <w:tr w:rsidR="001B2987" w:rsidRPr="00E95797" w:rsidTr="003744B8">
        <w:trPr>
          <w:trHeight w:val="375"/>
          <w:tblCellSpacing w:w="0" w:type="dxa"/>
        </w:trPr>
        <w:tc>
          <w:tcPr>
            <w:tcW w:w="0" w:type="auto"/>
            <w:gridSpan w:val="2"/>
            <w:vAlign w:val="center"/>
          </w:tcPr>
          <w:p w:rsidR="001B2987" w:rsidRPr="00E95797" w:rsidRDefault="001B298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三、判断题:</w:t>
            </w:r>
          </w:p>
        </w:tc>
      </w:tr>
      <w:tr w:rsidR="001B2987" w:rsidRPr="00E95797" w:rsidTr="003744B8">
        <w:trPr>
          <w:tblCellSpacing w:w="0" w:type="dxa"/>
        </w:trPr>
        <w:tc>
          <w:tcPr>
            <w:tcW w:w="250" w:type="pct"/>
          </w:tcPr>
          <w:p w:rsidR="001B2987" w:rsidRPr="00E95797" w:rsidRDefault="001B29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1B2987" w:rsidRPr="00E95797" w:rsidRDefault="001B29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竣工决算是由建设单位编制的反映建设项目实际造价和投资效果的文件。(   )</w:t>
            </w:r>
          </w:p>
        </w:tc>
      </w:tr>
      <w:tr w:rsidR="001B2987" w:rsidRPr="00E95797" w:rsidTr="003744B8">
        <w:trPr>
          <w:tblCellSpacing w:w="0" w:type="dxa"/>
        </w:trPr>
        <w:tc>
          <w:tcPr>
            <w:tcW w:w="250" w:type="pct"/>
          </w:tcPr>
          <w:p w:rsidR="001B2987" w:rsidRPr="00E95797" w:rsidRDefault="001B29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1B2987" w:rsidRPr="00E95797" w:rsidRDefault="001B29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施工中发生工程变更，承包人按照经发包人认可的变更设计文件，进行变更施工，其中，政府投资项目重大变更，需按基本建设程序报批后方可施工。(   )</w:t>
            </w:r>
          </w:p>
        </w:tc>
      </w:tr>
      <w:tr w:rsidR="001B2987" w:rsidRPr="00E95797" w:rsidTr="003744B8">
        <w:trPr>
          <w:tblCellSpacing w:w="0" w:type="dxa"/>
        </w:trPr>
        <w:tc>
          <w:tcPr>
            <w:tcW w:w="250" w:type="pct"/>
          </w:tcPr>
          <w:p w:rsidR="001B2987" w:rsidRPr="00E95797" w:rsidRDefault="001B29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1B2987" w:rsidRPr="00E95797" w:rsidRDefault="001B29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单位工程概算是确定整个建设项目从筹建到竣工交付使用所预计花费的全部费用的文件。</w:t>
            </w:r>
            <w:r w:rsidRPr="00E95797">
              <w:rPr>
                <w:rFonts w:ascii="宋体" w:hAnsi="宋体" w:cs="宋体"/>
                <w:color w:val="000000" w:themeColor="text1"/>
                <w:kern w:val="0"/>
                <w:sz w:val="20"/>
                <w:szCs w:val="20"/>
              </w:rPr>
              <w:lastRenderedPageBreak/>
              <w:t>(   )</w:t>
            </w:r>
          </w:p>
        </w:tc>
      </w:tr>
      <w:tr w:rsidR="001B2987" w:rsidRPr="00E95797" w:rsidTr="003744B8">
        <w:trPr>
          <w:tblCellSpacing w:w="0" w:type="dxa"/>
        </w:trPr>
        <w:tc>
          <w:tcPr>
            <w:tcW w:w="250" w:type="pct"/>
          </w:tcPr>
          <w:p w:rsidR="001B2987" w:rsidRPr="00E95797" w:rsidRDefault="001B29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9、</w:t>
            </w:r>
          </w:p>
        </w:tc>
        <w:tc>
          <w:tcPr>
            <w:tcW w:w="0" w:type="auto"/>
            <w:vAlign w:val="center"/>
          </w:tcPr>
          <w:p w:rsidR="001B2987" w:rsidRPr="00E95797" w:rsidRDefault="001B29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设计概算可分为三级概算，即单位工程概算、单项工程综合概算和建设项目总概算。(   )</w:t>
            </w:r>
          </w:p>
        </w:tc>
      </w:tr>
      <w:tr w:rsidR="001B2987" w:rsidRPr="00E95797" w:rsidTr="003744B8">
        <w:trPr>
          <w:tblCellSpacing w:w="0" w:type="dxa"/>
        </w:trPr>
        <w:tc>
          <w:tcPr>
            <w:tcW w:w="250" w:type="pct"/>
          </w:tcPr>
          <w:p w:rsidR="001B2987" w:rsidRPr="00E95797" w:rsidRDefault="001B298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1B2987" w:rsidRPr="00E95797" w:rsidRDefault="001B298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20"/>
                <w:szCs w:val="20"/>
              </w:rPr>
              <w:t>不论大中小型建设项目，在报请审批初步设计或扩大初步设计的同时，必须附有设计概算，没有设计概算，就不能作为完整的技术文件。(   )</w:t>
            </w:r>
          </w:p>
        </w:tc>
      </w:tr>
    </w:tbl>
    <w:p w:rsidR="002403BC" w:rsidRPr="00E95797" w:rsidRDefault="002403BC">
      <w:pPr>
        <w:rPr>
          <w:color w:val="000000" w:themeColor="text1"/>
        </w:rPr>
      </w:pPr>
    </w:p>
    <w:p w:rsidR="001B2987" w:rsidRPr="00E95797" w:rsidRDefault="006C770E">
      <w:pPr>
        <w:rPr>
          <w:b/>
          <w:color w:val="000000" w:themeColor="text1"/>
        </w:rPr>
      </w:pPr>
      <w:r w:rsidRPr="00E95797">
        <w:rPr>
          <w:rFonts w:hint="eastAsia"/>
          <w:b/>
          <w:color w:val="000000" w:themeColor="text1"/>
        </w:rPr>
        <w:t>土地估价相关知识精讲班第</w:t>
      </w:r>
      <w:r w:rsidRPr="00E95797">
        <w:rPr>
          <w:rFonts w:hint="eastAsia"/>
          <w:b/>
          <w:color w:val="000000" w:themeColor="text1"/>
        </w:rPr>
        <w:t>50</w:t>
      </w:r>
      <w:r w:rsidRPr="00E95797">
        <w:rPr>
          <w:rFonts w:hint="eastAsia"/>
          <w:b/>
          <w:color w:val="000000" w:themeColor="text1"/>
        </w:rPr>
        <w:t>讲作业卷</w:t>
      </w:r>
    </w:p>
    <w:tbl>
      <w:tblPr>
        <w:tblW w:w="5000" w:type="pct"/>
        <w:tblCellSpacing w:w="0" w:type="dxa"/>
        <w:tblCellMar>
          <w:left w:w="0" w:type="dxa"/>
          <w:right w:w="0" w:type="dxa"/>
        </w:tblCellMar>
        <w:tblLook w:val="0000"/>
      </w:tblPr>
      <w:tblGrid>
        <w:gridCol w:w="415"/>
        <w:gridCol w:w="7891"/>
      </w:tblGrid>
      <w:tr w:rsidR="006C770E" w:rsidRPr="00E95797" w:rsidTr="003744B8">
        <w:trPr>
          <w:trHeight w:val="375"/>
          <w:tblCellSpacing w:w="0" w:type="dxa"/>
        </w:trPr>
        <w:tc>
          <w:tcPr>
            <w:tcW w:w="0" w:type="auto"/>
            <w:gridSpan w:val="2"/>
            <w:vAlign w:val="center"/>
          </w:tcPr>
          <w:p w:rsidR="006C770E" w:rsidRPr="00E95797" w:rsidRDefault="006C770E"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6C770E" w:rsidRPr="00E95797" w:rsidTr="003744B8">
        <w:trPr>
          <w:tblCellSpacing w:w="0" w:type="dxa"/>
        </w:trPr>
        <w:tc>
          <w:tcPr>
            <w:tcW w:w="250" w:type="pct"/>
          </w:tcPr>
          <w:p w:rsidR="006C770E" w:rsidRPr="00E95797" w:rsidRDefault="006C770E"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6C770E" w:rsidRPr="00E95797" w:rsidRDefault="006C770E"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索赔事件发生后（   ）天内，向监理工程师发出索赔意向通知。</w:t>
            </w:r>
            <w:r w:rsidRPr="00E95797">
              <w:rPr>
                <w:rFonts w:ascii="宋体" w:hAnsi="宋体" w:cs="宋体"/>
                <w:color w:val="000000" w:themeColor="text1"/>
                <w:kern w:val="0"/>
                <w:sz w:val="18"/>
                <w:szCs w:val="18"/>
              </w:rPr>
              <w:br/>
              <w:t xml:space="preserve">A 10   </w:t>
            </w:r>
            <w:r w:rsidRPr="00E95797">
              <w:rPr>
                <w:rFonts w:ascii="宋体" w:hAnsi="宋体" w:cs="宋体"/>
                <w:color w:val="000000" w:themeColor="text1"/>
                <w:kern w:val="0"/>
                <w:sz w:val="18"/>
                <w:szCs w:val="18"/>
              </w:rPr>
              <w:br/>
              <w:t xml:space="preserve">B 15     </w:t>
            </w:r>
            <w:r w:rsidRPr="00E95797">
              <w:rPr>
                <w:rFonts w:ascii="宋体" w:hAnsi="宋体" w:cs="宋体"/>
                <w:color w:val="000000" w:themeColor="text1"/>
                <w:kern w:val="0"/>
                <w:sz w:val="18"/>
                <w:szCs w:val="18"/>
              </w:rPr>
              <w:br/>
              <w:t xml:space="preserve">C 25  </w:t>
            </w:r>
            <w:r w:rsidRPr="00E95797">
              <w:rPr>
                <w:rFonts w:ascii="宋体" w:hAnsi="宋体" w:cs="宋体"/>
                <w:color w:val="000000" w:themeColor="text1"/>
                <w:kern w:val="0"/>
                <w:sz w:val="18"/>
                <w:szCs w:val="18"/>
              </w:rPr>
              <w:br/>
              <w:t xml:space="preserve">D 28 </w:t>
            </w:r>
          </w:p>
        </w:tc>
      </w:tr>
      <w:tr w:rsidR="006C770E" w:rsidRPr="00E95797" w:rsidTr="003744B8">
        <w:trPr>
          <w:tblCellSpacing w:w="0" w:type="dxa"/>
        </w:trPr>
        <w:tc>
          <w:tcPr>
            <w:tcW w:w="250" w:type="pct"/>
          </w:tcPr>
          <w:p w:rsidR="006C770E" w:rsidRPr="00E95797" w:rsidRDefault="006C770E"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6C770E" w:rsidRPr="00E95797" w:rsidRDefault="006C770E"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）是建设工程经济效益的全面反映，是项目法人核定各类新增资产价值，办理其交付使用的依据。</w:t>
            </w:r>
            <w:r w:rsidRPr="00E95797">
              <w:rPr>
                <w:rFonts w:ascii="宋体" w:hAnsi="宋体" w:cs="宋体"/>
                <w:color w:val="000000" w:themeColor="text1"/>
                <w:kern w:val="0"/>
                <w:sz w:val="18"/>
                <w:szCs w:val="18"/>
              </w:rPr>
              <w:br/>
              <w:t>A 竣工结算</w:t>
            </w:r>
            <w:r w:rsidRPr="00E95797">
              <w:rPr>
                <w:rFonts w:ascii="宋体" w:hAnsi="宋体" w:cs="宋体"/>
                <w:color w:val="000000" w:themeColor="text1"/>
                <w:kern w:val="0"/>
                <w:sz w:val="18"/>
                <w:szCs w:val="18"/>
              </w:rPr>
              <w:br/>
              <w:t xml:space="preserve">B  竣工决算  </w:t>
            </w:r>
            <w:r w:rsidRPr="00E95797">
              <w:rPr>
                <w:rFonts w:ascii="宋体" w:hAnsi="宋体" w:cs="宋体"/>
                <w:color w:val="000000" w:themeColor="text1"/>
                <w:kern w:val="0"/>
                <w:sz w:val="18"/>
                <w:szCs w:val="18"/>
              </w:rPr>
              <w:br/>
              <w:t>C 设计概算   </w:t>
            </w:r>
            <w:r w:rsidRPr="00E95797">
              <w:rPr>
                <w:rFonts w:ascii="宋体" w:hAnsi="宋体" w:cs="宋体"/>
                <w:color w:val="000000" w:themeColor="text1"/>
                <w:kern w:val="0"/>
                <w:sz w:val="18"/>
                <w:szCs w:val="18"/>
              </w:rPr>
              <w:br/>
              <w:t xml:space="preserve">D 施工图预算 </w:t>
            </w:r>
          </w:p>
        </w:tc>
      </w:tr>
      <w:tr w:rsidR="006C770E" w:rsidRPr="00E95797" w:rsidTr="003744B8">
        <w:trPr>
          <w:trHeight w:val="375"/>
          <w:tblCellSpacing w:w="0" w:type="dxa"/>
        </w:trPr>
        <w:tc>
          <w:tcPr>
            <w:tcW w:w="0" w:type="auto"/>
            <w:gridSpan w:val="2"/>
            <w:vAlign w:val="center"/>
          </w:tcPr>
          <w:p w:rsidR="006C770E" w:rsidRPr="00E95797" w:rsidRDefault="006C770E"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6C770E" w:rsidRPr="00E95797" w:rsidTr="003744B8">
        <w:trPr>
          <w:tblCellSpacing w:w="0" w:type="dxa"/>
        </w:trPr>
        <w:tc>
          <w:tcPr>
            <w:tcW w:w="250" w:type="pct"/>
          </w:tcPr>
          <w:p w:rsidR="006C770E" w:rsidRPr="00E95797" w:rsidRDefault="006C770E"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6C770E" w:rsidRPr="00E95797" w:rsidRDefault="006C770E"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编制建筑工程概算的方法有（  ）。</w:t>
            </w:r>
            <w:r w:rsidRPr="00E95797">
              <w:rPr>
                <w:rFonts w:ascii="宋体" w:hAnsi="宋体" w:cs="宋体"/>
                <w:color w:val="000000" w:themeColor="text1"/>
                <w:kern w:val="0"/>
                <w:sz w:val="18"/>
                <w:szCs w:val="18"/>
              </w:rPr>
              <w:br/>
              <w:t xml:space="preserve">A、投资估算  </w:t>
            </w:r>
            <w:r w:rsidRPr="00E95797">
              <w:rPr>
                <w:rFonts w:ascii="宋体" w:hAnsi="宋体" w:cs="宋体"/>
                <w:color w:val="000000" w:themeColor="text1"/>
                <w:kern w:val="0"/>
                <w:sz w:val="18"/>
                <w:szCs w:val="18"/>
              </w:rPr>
              <w:br/>
              <w:t xml:space="preserve">B、用概算定额编制  </w:t>
            </w:r>
            <w:r w:rsidRPr="00E95797">
              <w:rPr>
                <w:rFonts w:ascii="宋体" w:hAnsi="宋体" w:cs="宋体"/>
                <w:color w:val="000000" w:themeColor="text1"/>
                <w:kern w:val="0"/>
                <w:sz w:val="18"/>
                <w:szCs w:val="18"/>
              </w:rPr>
              <w:br/>
              <w:t xml:space="preserve">C、用概算指标编制  </w:t>
            </w:r>
            <w:r w:rsidRPr="00E95797">
              <w:rPr>
                <w:rFonts w:ascii="宋体" w:hAnsi="宋体" w:cs="宋体"/>
                <w:color w:val="000000" w:themeColor="text1"/>
                <w:kern w:val="0"/>
                <w:sz w:val="18"/>
                <w:szCs w:val="18"/>
              </w:rPr>
              <w:br/>
              <w:t>D、用类似工程预（决）算编制</w:t>
            </w:r>
            <w:r w:rsidRPr="00E95797">
              <w:rPr>
                <w:rFonts w:ascii="宋体" w:hAnsi="宋体" w:cs="宋体"/>
                <w:color w:val="000000" w:themeColor="text1"/>
                <w:kern w:val="0"/>
                <w:sz w:val="18"/>
                <w:szCs w:val="18"/>
              </w:rPr>
              <w:br/>
              <w:t>E  投资预算</w:t>
            </w:r>
          </w:p>
        </w:tc>
      </w:tr>
      <w:tr w:rsidR="006C770E" w:rsidRPr="00E95797" w:rsidTr="003744B8">
        <w:trPr>
          <w:tblCellSpacing w:w="0" w:type="dxa"/>
        </w:trPr>
        <w:tc>
          <w:tcPr>
            <w:tcW w:w="250" w:type="pct"/>
          </w:tcPr>
          <w:p w:rsidR="006C770E" w:rsidRPr="00E95797" w:rsidRDefault="006C770E"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6C770E" w:rsidRPr="00E95797" w:rsidRDefault="006C770E"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概算指标作为一种计价定额包括(    )基本部分。</w:t>
            </w:r>
            <w:r w:rsidRPr="00E95797">
              <w:rPr>
                <w:rFonts w:ascii="宋体" w:hAnsi="宋体" w:cs="宋体"/>
                <w:color w:val="000000" w:themeColor="text1"/>
                <w:kern w:val="0"/>
                <w:sz w:val="18"/>
                <w:szCs w:val="18"/>
              </w:rPr>
              <w:br/>
              <w:t xml:space="preserve">A. 劳动定额    </w:t>
            </w:r>
            <w:r w:rsidRPr="00E95797">
              <w:rPr>
                <w:rFonts w:ascii="宋体" w:hAnsi="宋体" w:cs="宋体"/>
                <w:color w:val="000000" w:themeColor="text1"/>
                <w:kern w:val="0"/>
                <w:sz w:val="18"/>
                <w:szCs w:val="18"/>
              </w:rPr>
              <w:br/>
              <w:t>B．材料定额</w:t>
            </w:r>
            <w:r w:rsidRPr="00E95797">
              <w:rPr>
                <w:rFonts w:ascii="宋体" w:hAnsi="宋体" w:cs="宋体"/>
                <w:color w:val="000000" w:themeColor="text1"/>
                <w:kern w:val="0"/>
                <w:sz w:val="18"/>
                <w:szCs w:val="18"/>
              </w:rPr>
              <w:br/>
              <w:t>C．机械台班定额</w:t>
            </w:r>
            <w:r w:rsidRPr="00E95797">
              <w:rPr>
                <w:rFonts w:ascii="宋体" w:hAnsi="宋体" w:cs="宋体"/>
                <w:color w:val="000000" w:themeColor="text1"/>
                <w:kern w:val="0"/>
                <w:sz w:val="18"/>
                <w:szCs w:val="18"/>
              </w:rPr>
              <w:br/>
              <w:t xml:space="preserve">D．概算定额  E 税金 </w:t>
            </w:r>
          </w:p>
        </w:tc>
      </w:tr>
      <w:tr w:rsidR="006C770E" w:rsidRPr="00E95797" w:rsidTr="003744B8">
        <w:trPr>
          <w:tblCellSpacing w:w="0" w:type="dxa"/>
        </w:trPr>
        <w:tc>
          <w:tcPr>
            <w:tcW w:w="250" w:type="pct"/>
          </w:tcPr>
          <w:p w:rsidR="006C770E" w:rsidRPr="00E95797" w:rsidRDefault="006C770E"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6C770E" w:rsidRPr="00E95797" w:rsidRDefault="006C770E"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设计概算可分为三级概算，即（    ）。</w:t>
            </w:r>
            <w:r w:rsidRPr="00E95797">
              <w:rPr>
                <w:rFonts w:ascii="宋体" w:hAnsi="宋体" w:cs="宋体"/>
                <w:color w:val="000000" w:themeColor="text1"/>
                <w:kern w:val="0"/>
                <w:sz w:val="18"/>
                <w:szCs w:val="18"/>
              </w:rPr>
              <w:br/>
              <w:t xml:space="preserve">A单位工程概算    </w:t>
            </w:r>
            <w:r w:rsidRPr="00E95797">
              <w:rPr>
                <w:rFonts w:ascii="宋体" w:hAnsi="宋体" w:cs="宋体"/>
                <w:color w:val="000000" w:themeColor="text1"/>
                <w:kern w:val="0"/>
                <w:sz w:val="18"/>
                <w:szCs w:val="18"/>
              </w:rPr>
              <w:br/>
              <w:t>B单项工程概算</w:t>
            </w:r>
            <w:r w:rsidRPr="00E95797">
              <w:rPr>
                <w:rFonts w:ascii="宋体" w:hAnsi="宋体" w:cs="宋体"/>
                <w:color w:val="000000" w:themeColor="text1"/>
                <w:kern w:val="0"/>
                <w:sz w:val="18"/>
                <w:szCs w:val="18"/>
              </w:rPr>
              <w:br/>
              <w:t xml:space="preserve">C单项工程综合概算   </w:t>
            </w:r>
            <w:r w:rsidRPr="00E95797">
              <w:rPr>
                <w:rFonts w:ascii="宋体" w:hAnsi="宋体" w:cs="宋体"/>
                <w:color w:val="000000" w:themeColor="text1"/>
                <w:kern w:val="0"/>
                <w:sz w:val="18"/>
                <w:szCs w:val="18"/>
              </w:rPr>
              <w:br/>
              <w:t>D建设项目总概算</w:t>
            </w:r>
            <w:r w:rsidRPr="00E95797">
              <w:rPr>
                <w:rFonts w:ascii="宋体" w:hAnsi="宋体" w:cs="宋体"/>
                <w:color w:val="000000" w:themeColor="text1"/>
                <w:kern w:val="0"/>
                <w:sz w:val="18"/>
                <w:szCs w:val="18"/>
              </w:rPr>
              <w:br/>
              <w:t xml:space="preserve">E单位工程综合概算 </w:t>
            </w:r>
          </w:p>
        </w:tc>
      </w:tr>
      <w:tr w:rsidR="006C770E" w:rsidRPr="00E95797" w:rsidTr="003744B8">
        <w:trPr>
          <w:trHeight w:val="375"/>
          <w:tblCellSpacing w:w="0" w:type="dxa"/>
        </w:trPr>
        <w:tc>
          <w:tcPr>
            <w:tcW w:w="0" w:type="auto"/>
            <w:gridSpan w:val="2"/>
            <w:vAlign w:val="center"/>
          </w:tcPr>
          <w:p w:rsidR="006C770E" w:rsidRPr="00E95797" w:rsidRDefault="006C770E"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三、判断题:</w:t>
            </w:r>
          </w:p>
        </w:tc>
      </w:tr>
      <w:tr w:rsidR="006C770E" w:rsidRPr="00E95797" w:rsidTr="003744B8">
        <w:trPr>
          <w:tblCellSpacing w:w="0" w:type="dxa"/>
        </w:trPr>
        <w:tc>
          <w:tcPr>
            <w:tcW w:w="250" w:type="pct"/>
          </w:tcPr>
          <w:p w:rsidR="006C770E" w:rsidRPr="00E95797" w:rsidRDefault="006C770E"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6C770E" w:rsidRPr="00E95797" w:rsidRDefault="006C770E"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建设项目总概算是确定整个建设项目从筹建到竣工交付使用所预计花费的全部费用的文件。</w:t>
            </w:r>
            <w:r w:rsidRPr="00E95797">
              <w:rPr>
                <w:rFonts w:ascii="宋体" w:hAnsi="宋体" w:cs="宋体"/>
                <w:color w:val="000000" w:themeColor="text1"/>
                <w:kern w:val="0"/>
                <w:sz w:val="18"/>
                <w:szCs w:val="18"/>
              </w:rPr>
              <w:br/>
              <w:t xml:space="preserve">(   ) </w:t>
            </w:r>
          </w:p>
        </w:tc>
      </w:tr>
      <w:tr w:rsidR="006C770E" w:rsidRPr="00E95797" w:rsidTr="003744B8">
        <w:trPr>
          <w:tblCellSpacing w:w="0" w:type="dxa"/>
        </w:trPr>
        <w:tc>
          <w:tcPr>
            <w:tcW w:w="250" w:type="pct"/>
          </w:tcPr>
          <w:p w:rsidR="006C770E" w:rsidRPr="00E95797" w:rsidRDefault="006C770E"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6C770E" w:rsidRPr="00E95797" w:rsidRDefault="006C770E"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单位工程概算是确定单位工程建设费用的文件，是单项工程综合概算的组成部分。</w:t>
            </w:r>
            <w:r w:rsidRPr="00E95797">
              <w:rPr>
                <w:rFonts w:ascii="宋体" w:hAnsi="宋体" w:cs="宋体"/>
                <w:color w:val="000000" w:themeColor="text1"/>
                <w:kern w:val="0"/>
                <w:sz w:val="18"/>
                <w:szCs w:val="18"/>
              </w:rPr>
              <w:br/>
              <w:t xml:space="preserve">(   ) </w:t>
            </w:r>
          </w:p>
        </w:tc>
      </w:tr>
      <w:tr w:rsidR="006C770E" w:rsidRPr="00E95797" w:rsidTr="003744B8">
        <w:trPr>
          <w:tblCellSpacing w:w="0" w:type="dxa"/>
        </w:trPr>
        <w:tc>
          <w:tcPr>
            <w:tcW w:w="250" w:type="pct"/>
          </w:tcPr>
          <w:p w:rsidR="006C770E" w:rsidRPr="00E95797" w:rsidRDefault="006C770E"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6C770E" w:rsidRPr="00E95797" w:rsidRDefault="006C770E"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概算定额法适用于初步设计深度不够，不能准确地计算工程量，但工程设计是采用技术比较成熟而又有类似工程概算指标可以利用的情况。 </w:t>
            </w:r>
          </w:p>
        </w:tc>
      </w:tr>
      <w:tr w:rsidR="006C770E" w:rsidRPr="00E95797" w:rsidTr="003744B8">
        <w:trPr>
          <w:tblCellSpacing w:w="0" w:type="dxa"/>
        </w:trPr>
        <w:tc>
          <w:tcPr>
            <w:tcW w:w="250" w:type="pct"/>
          </w:tcPr>
          <w:p w:rsidR="006C770E" w:rsidRPr="00E95797" w:rsidRDefault="006C770E"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6C770E" w:rsidRPr="00E95797" w:rsidRDefault="006C770E"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  单项工程综合概算是确定一个单项工程所需建设费用的文件，是根据单项工程内各专业单位工程概算汇总编制而成的。(   ) </w:t>
            </w:r>
          </w:p>
        </w:tc>
      </w:tr>
      <w:tr w:rsidR="006C770E" w:rsidRPr="00E95797" w:rsidTr="003744B8">
        <w:trPr>
          <w:tblCellSpacing w:w="0" w:type="dxa"/>
        </w:trPr>
        <w:tc>
          <w:tcPr>
            <w:tcW w:w="250" w:type="pct"/>
          </w:tcPr>
          <w:p w:rsidR="006C770E" w:rsidRPr="00E95797" w:rsidRDefault="006C770E"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10、</w:t>
            </w:r>
          </w:p>
        </w:tc>
        <w:tc>
          <w:tcPr>
            <w:tcW w:w="0" w:type="auto"/>
            <w:vAlign w:val="center"/>
          </w:tcPr>
          <w:p w:rsidR="006C770E" w:rsidRPr="00E95797" w:rsidRDefault="006C770E"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按精度从高到低是：施工图预算、概算定额、设计概算、投资估算指标 。(   ) </w:t>
            </w:r>
          </w:p>
        </w:tc>
      </w:tr>
    </w:tbl>
    <w:p w:rsidR="006C770E" w:rsidRPr="00E95797" w:rsidRDefault="006C770E" w:rsidP="006C770E">
      <w:pPr>
        <w:rPr>
          <w:color w:val="000000" w:themeColor="text1"/>
        </w:rPr>
      </w:pPr>
    </w:p>
    <w:p w:rsidR="00221D46" w:rsidRPr="00E95797" w:rsidRDefault="00221D46" w:rsidP="006C770E">
      <w:pPr>
        <w:rPr>
          <w:color w:val="000000" w:themeColor="text1"/>
        </w:rPr>
      </w:pPr>
    </w:p>
    <w:p w:rsidR="00221D46" w:rsidRPr="00E95797" w:rsidRDefault="00221D46" w:rsidP="006C770E">
      <w:pPr>
        <w:rPr>
          <w:b/>
          <w:color w:val="000000" w:themeColor="text1"/>
          <w:sz w:val="28"/>
          <w:szCs w:val="28"/>
        </w:rPr>
      </w:pPr>
      <w:r w:rsidRPr="00E95797">
        <w:rPr>
          <w:rFonts w:hint="eastAsia"/>
          <w:b/>
          <w:color w:val="000000" w:themeColor="text1"/>
          <w:sz w:val="28"/>
          <w:szCs w:val="28"/>
        </w:rPr>
        <w:t>土地估价相关知识精讲班第</w:t>
      </w:r>
      <w:r w:rsidRPr="00E95797">
        <w:rPr>
          <w:rFonts w:hint="eastAsia"/>
          <w:b/>
          <w:color w:val="000000" w:themeColor="text1"/>
          <w:sz w:val="28"/>
          <w:szCs w:val="28"/>
        </w:rPr>
        <w:t>51</w:t>
      </w:r>
      <w:r w:rsidRPr="00E95797">
        <w:rPr>
          <w:rFonts w:hint="eastAsia"/>
          <w:b/>
          <w:color w:val="000000" w:themeColor="text1"/>
          <w:sz w:val="28"/>
          <w:szCs w:val="28"/>
        </w:rPr>
        <w:t>讲作业卷</w:t>
      </w:r>
    </w:p>
    <w:tbl>
      <w:tblPr>
        <w:tblW w:w="5000" w:type="pct"/>
        <w:tblCellSpacing w:w="0" w:type="dxa"/>
        <w:tblCellMar>
          <w:left w:w="0" w:type="dxa"/>
          <w:right w:w="0" w:type="dxa"/>
        </w:tblCellMar>
        <w:tblLook w:val="0000"/>
      </w:tblPr>
      <w:tblGrid>
        <w:gridCol w:w="454"/>
        <w:gridCol w:w="7852"/>
      </w:tblGrid>
      <w:tr w:rsidR="00221D46" w:rsidRPr="00E95797" w:rsidTr="003744B8">
        <w:trPr>
          <w:trHeight w:val="375"/>
          <w:tblCellSpacing w:w="0" w:type="dxa"/>
        </w:trPr>
        <w:tc>
          <w:tcPr>
            <w:tcW w:w="0" w:type="auto"/>
            <w:gridSpan w:val="2"/>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某企业2009年应交各种税金为：营业税100万元，消费税10万元，城市维护建设税7.7万元，房产税25万元，车船使用税8万元，企业所得税80万元。上述各项税金应计人管理费用的金额为(   )万元。</w:t>
            </w:r>
            <w:r w:rsidRPr="00E95797">
              <w:rPr>
                <w:rFonts w:ascii="宋体" w:hAnsi="宋体" w:cs="宋体"/>
                <w:color w:val="000000" w:themeColor="text1"/>
                <w:kern w:val="0"/>
                <w:sz w:val="18"/>
                <w:szCs w:val="18"/>
              </w:rPr>
              <w:br/>
              <w:t xml:space="preserve">A.33    </w:t>
            </w:r>
            <w:r w:rsidRPr="00E95797">
              <w:rPr>
                <w:rFonts w:ascii="宋体" w:hAnsi="宋体" w:cs="宋体"/>
                <w:color w:val="000000" w:themeColor="text1"/>
                <w:kern w:val="0"/>
                <w:sz w:val="18"/>
                <w:szCs w:val="18"/>
              </w:rPr>
              <w:br/>
              <w:t xml:space="preserve">B．40.7    </w:t>
            </w:r>
            <w:r w:rsidRPr="00E95797">
              <w:rPr>
                <w:rFonts w:ascii="宋体" w:hAnsi="宋体" w:cs="宋体"/>
                <w:color w:val="000000" w:themeColor="text1"/>
                <w:kern w:val="0"/>
                <w:sz w:val="18"/>
                <w:szCs w:val="18"/>
              </w:rPr>
              <w:br/>
              <w:t xml:space="preserve">C．150.7    </w:t>
            </w:r>
            <w:r w:rsidRPr="00E95797">
              <w:rPr>
                <w:rFonts w:ascii="宋体" w:hAnsi="宋体" w:cs="宋体"/>
                <w:color w:val="000000" w:themeColor="text1"/>
                <w:kern w:val="0"/>
                <w:sz w:val="18"/>
                <w:szCs w:val="18"/>
              </w:rPr>
              <w:br/>
              <w:t xml:space="preserve">D．230.7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下列关于会计主体，说法不正确的是(   )。</w:t>
            </w:r>
            <w:r w:rsidRPr="00E95797">
              <w:rPr>
                <w:rFonts w:ascii="宋体" w:hAnsi="宋体" w:cs="宋体"/>
                <w:color w:val="000000" w:themeColor="text1"/>
                <w:kern w:val="0"/>
                <w:sz w:val="18"/>
                <w:szCs w:val="18"/>
              </w:rPr>
              <w:br/>
              <w:t>A．会计主体是指会计信息所反映的特定单位</w:t>
            </w:r>
            <w:r w:rsidRPr="00E95797">
              <w:rPr>
                <w:rFonts w:ascii="宋体" w:hAnsi="宋体" w:cs="宋体"/>
                <w:color w:val="000000" w:themeColor="text1"/>
                <w:kern w:val="0"/>
                <w:sz w:val="18"/>
                <w:szCs w:val="18"/>
              </w:rPr>
              <w:br/>
              <w:t>B．会计主体也称为会计实体、会计个体</w:t>
            </w:r>
            <w:r w:rsidRPr="00E95797">
              <w:rPr>
                <w:rFonts w:ascii="宋体" w:hAnsi="宋体" w:cs="宋体"/>
                <w:color w:val="000000" w:themeColor="text1"/>
                <w:kern w:val="0"/>
                <w:sz w:val="18"/>
                <w:szCs w:val="18"/>
              </w:rPr>
              <w:br/>
              <w:t>C．会计主体不同于法律主体</w:t>
            </w:r>
            <w:r w:rsidRPr="00E95797">
              <w:rPr>
                <w:rFonts w:ascii="宋体" w:hAnsi="宋体" w:cs="宋体"/>
                <w:color w:val="000000" w:themeColor="text1"/>
                <w:kern w:val="0"/>
                <w:sz w:val="18"/>
                <w:szCs w:val="18"/>
              </w:rPr>
              <w:br/>
              <w:t xml:space="preserve">D．会计主体一定是法律主体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)是指采用货币作为计量单位，记录和反映企业的生产经营活动。</w:t>
            </w:r>
            <w:r w:rsidRPr="00E95797">
              <w:rPr>
                <w:rFonts w:ascii="宋体" w:hAnsi="宋体" w:cs="宋体"/>
                <w:color w:val="000000" w:themeColor="text1"/>
                <w:kern w:val="0"/>
                <w:sz w:val="18"/>
                <w:szCs w:val="18"/>
              </w:rPr>
              <w:br/>
              <w:t>A．会计主体</w:t>
            </w:r>
            <w:r w:rsidRPr="00E95797">
              <w:rPr>
                <w:rFonts w:ascii="宋体" w:hAnsi="宋体" w:cs="宋体"/>
                <w:color w:val="000000" w:themeColor="text1"/>
                <w:kern w:val="0"/>
                <w:sz w:val="18"/>
                <w:szCs w:val="18"/>
              </w:rPr>
              <w:br/>
              <w:t>B．持续经营</w:t>
            </w:r>
            <w:r w:rsidRPr="00E95797">
              <w:rPr>
                <w:rFonts w:ascii="宋体" w:hAnsi="宋体" w:cs="宋体"/>
                <w:color w:val="000000" w:themeColor="text1"/>
                <w:kern w:val="0"/>
                <w:sz w:val="18"/>
                <w:szCs w:val="18"/>
              </w:rPr>
              <w:br/>
              <w:t>C．会计分期</w:t>
            </w:r>
            <w:r w:rsidRPr="00E95797">
              <w:rPr>
                <w:rFonts w:ascii="宋体" w:hAnsi="宋体" w:cs="宋体"/>
                <w:color w:val="000000" w:themeColor="text1"/>
                <w:kern w:val="0"/>
                <w:sz w:val="18"/>
                <w:szCs w:val="18"/>
              </w:rPr>
              <w:br/>
              <w:t xml:space="preserve">D．货币计量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下列关于确认和计量的一般原则，说法不正确的是(   )。</w:t>
            </w:r>
            <w:r w:rsidRPr="00E95797">
              <w:rPr>
                <w:rFonts w:ascii="宋体" w:hAnsi="宋体" w:cs="宋体"/>
                <w:color w:val="000000" w:themeColor="text1"/>
                <w:kern w:val="0"/>
                <w:sz w:val="18"/>
                <w:szCs w:val="18"/>
              </w:rPr>
              <w:br/>
              <w:t>A．权责发生制原则是指在收入和费用实际发生时进行确认，不必等到实际收到现金或者支付现金时才确认</w:t>
            </w:r>
            <w:r w:rsidRPr="00E95797">
              <w:rPr>
                <w:rFonts w:ascii="宋体" w:hAnsi="宋体" w:cs="宋体"/>
                <w:color w:val="000000" w:themeColor="text1"/>
                <w:kern w:val="0"/>
                <w:sz w:val="18"/>
                <w:szCs w:val="18"/>
              </w:rPr>
              <w:br/>
              <w:t>B．配比原则是指将收入与对应的费用、成本进行对比，以算出损益</w:t>
            </w:r>
            <w:r w:rsidRPr="00E95797">
              <w:rPr>
                <w:rFonts w:ascii="宋体" w:hAnsi="宋体" w:cs="宋体"/>
                <w:color w:val="000000" w:themeColor="text1"/>
                <w:kern w:val="0"/>
                <w:sz w:val="18"/>
                <w:szCs w:val="18"/>
              </w:rPr>
              <w:br/>
              <w:t>C．历史成本原则的依据是：成本是实际发生的，有客观依据，便于查核，也容易确定，比较可靠；历史成本数据比较容易取得</w:t>
            </w:r>
            <w:r w:rsidRPr="00E95797">
              <w:rPr>
                <w:rFonts w:ascii="宋体" w:hAnsi="宋体" w:cs="宋体"/>
                <w:color w:val="000000" w:themeColor="text1"/>
                <w:kern w:val="0"/>
                <w:sz w:val="18"/>
                <w:szCs w:val="18"/>
              </w:rPr>
              <w:br/>
              <w:t xml:space="preserve">D．按照权责发生制原则，凡是不属于当期的收入或费用，只要款项已经在当期收到或已经当期支付，就应作为当期的收入或费用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某人10年前以75万元的价格购买了一套新建住宅，目前重置价为80万元。已知该类建筑经济耐用年限为60年，为更新老化的线路需要花费3000元。则该建筑物的实体贬值为(    )万元。</w:t>
            </w:r>
            <w:r w:rsidRPr="00E95797">
              <w:rPr>
                <w:rFonts w:ascii="宋体" w:hAnsi="宋体" w:cs="宋体"/>
                <w:color w:val="000000" w:themeColor="text1"/>
                <w:kern w:val="0"/>
                <w:sz w:val="18"/>
                <w:szCs w:val="18"/>
              </w:rPr>
              <w:br/>
              <w:t>A．13．3</w:t>
            </w:r>
            <w:r w:rsidRPr="00E95797">
              <w:rPr>
                <w:rFonts w:ascii="宋体" w:hAnsi="宋体" w:cs="宋体"/>
                <w:color w:val="000000" w:themeColor="text1"/>
                <w:kern w:val="0"/>
                <w:sz w:val="18"/>
                <w:szCs w:val="18"/>
              </w:rPr>
              <w:br/>
              <w:t>B．13．</w:t>
            </w:r>
            <w:smartTag w:uri="urn:schemas-microsoft-com:office:smarttags" w:element="chmetcnv">
              <w:smartTagPr>
                <w:attr w:name="UnitName" w:val="C"/>
                <w:attr w:name="SourceValue" w:val="6"/>
                <w:attr w:name="HasSpace" w:val="True"/>
                <w:attr w:name="Negative" w:val="False"/>
                <w:attr w:name="NumberType" w:val="1"/>
                <w:attr w:name="TCSC" w:val="0"/>
              </w:smartTagPr>
              <w:r w:rsidRPr="00E95797">
                <w:rPr>
                  <w:rFonts w:ascii="宋体" w:hAnsi="宋体" w:cs="宋体"/>
                  <w:color w:val="000000" w:themeColor="text1"/>
                  <w:kern w:val="0"/>
                  <w:sz w:val="18"/>
                  <w:szCs w:val="18"/>
                </w:rPr>
                <w:t>6</w:t>
              </w:r>
              <w:r w:rsidRPr="00E95797">
                <w:rPr>
                  <w:rFonts w:ascii="宋体" w:hAnsi="宋体" w:cs="宋体"/>
                  <w:color w:val="000000" w:themeColor="text1"/>
                  <w:kern w:val="0"/>
                  <w:sz w:val="18"/>
                  <w:szCs w:val="18"/>
                </w:rPr>
                <w:br/>
                <w:t>C</w:t>
              </w:r>
            </w:smartTag>
            <w:r w:rsidRPr="00E95797">
              <w:rPr>
                <w:rFonts w:ascii="宋体" w:hAnsi="宋体" w:cs="宋体"/>
                <w:color w:val="000000" w:themeColor="text1"/>
                <w:kern w:val="0"/>
                <w:sz w:val="18"/>
                <w:szCs w:val="18"/>
              </w:rPr>
              <w:t>．10．8</w:t>
            </w:r>
            <w:r w:rsidRPr="00E95797">
              <w:rPr>
                <w:rFonts w:ascii="宋体" w:hAnsi="宋体" w:cs="宋体"/>
                <w:color w:val="000000" w:themeColor="text1"/>
                <w:kern w:val="0"/>
                <w:sz w:val="18"/>
                <w:szCs w:val="18"/>
              </w:rPr>
              <w:br/>
              <w:t xml:space="preserve">D．11．1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下列关于会计要素中的负债，说法不正确的是(   )。</w:t>
            </w:r>
            <w:r w:rsidRPr="00E95797">
              <w:rPr>
                <w:rFonts w:ascii="宋体" w:hAnsi="宋体" w:cs="宋体"/>
                <w:color w:val="000000" w:themeColor="text1"/>
                <w:kern w:val="0"/>
                <w:sz w:val="18"/>
                <w:szCs w:val="18"/>
              </w:rPr>
              <w:br/>
              <w:t>A．如果把资产理解为企业所承担的义务，那么，负债就可以理解为企业的权利</w:t>
            </w:r>
            <w:r w:rsidRPr="00E95797">
              <w:rPr>
                <w:rFonts w:ascii="宋体" w:hAnsi="宋体" w:cs="宋体"/>
                <w:color w:val="000000" w:themeColor="text1"/>
                <w:kern w:val="0"/>
                <w:sz w:val="18"/>
                <w:szCs w:val="18"/>
              </w:rPr>
              <w:br/>
              <w:t>B．负债是由于过去的交易、事项引起的，企业当前所承担的义务</w:t>
            </w:r>
            <w:r w:rsidRPr="00E95797">
              <w:rPr>
                <w:rFonts w:ascii="宋体" w:hAnsi="宋体" w:cs="宋体"/>
                <w:color w:val="000000" w:themeColor="text1"/>
                <w:kern w:val="0"/>
                <w:sz w:val="18"/>
                <w:szCs w:val="18"/>
              </w:rPr>
              <w:br/>
              <w:t>C．负债将要由企业在未来某个时日加以清偿</w:t>
            </w:r>
            <w:r w:rsidRPr="00E95797">
              <w:rPr>
                <w:rFonts w:ascii="宋体" w:hAnsi="宋体" w:cs="宋体"/>
                <w:color w:val="000000" w:themeColor="text1"/>
                <w:kern w:val="0"/>
                <w:sz w:val="18"/>
                <w:szCs w:val="18"/>
              </w:rPr>
              <w:br/>
              <w:t xml:space="preserve">D．预期在一年内到期清偿的债务属于短期债务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下列关于会计要素中的利润，说法不正确的是(   )。</w:t>
            </w:r>
            <w:r w:rsidRPr="00E95797">
              <w:rPr>
                <w:rFonts w:ascii="宋体" w:hAnsi="宋体" w:cs="宋体"/>
                <w:color w:val="000000" w:themeColor="text1"/>
                <w:kern w:val="0"/>
                <w:sz w:val="18"/>
                <w:szCs w:val="18"/>
              </w:rPr>
              <w:br/>
              <w:t>A．利润是指企业在一定会计期间的经营成果</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B．净利润为营业利润、投资净收益和营业外收支净额等3个项目的总额减去所得税费用之后的余额</w:t>
            </w:r>
            <w:r w:rsidRPr="00E95797">
              <w:rPr>
                <w:rFonts w:ascii="宋体" w:hAnsi="宋体" w:cs="宋体"/>
                <w:color w:val="000000" w:themeColor="text1"/>
                <w:kern w:val="0"/>
                <w:sz w:val="18"/>
                <w:szCs w:val="18"/>
              </w:rPr>
              <w:br/>
              <w:t>C．补贴收入不计入利润</w:t>
            </w:r>
            <w:r w:rsidRPr="00E95797">
              <w:rPr>
                <w:rFonts w:ascii="宋体" w:hAnsi="宋体" w:cs="宋体"/>
                <w:color w:val="000000" w:themeColor="text1"/>
                <w:kern w:val="0"/>
                <w:sz w:val="18"/>
                <w:szCs w:val="18"/>
              </w:rPr>
              <w:br/>
              <w:t xml:space="preserve">D．营业利润是企业在销售商品、提供劳务等日常活动中所产生的利润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8、</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下列关于土地使用税说法错误的是（）</w:t>
            </w:r>
            <w:r w:rsidRPr="00E95797">
              <w:rPr>
                <w:rFonts w:ascii="宋体" w:hAnsi="宋体" w:cs="宋体"/>
                <w:color w:val="000000" w:themeColor="text1"/>
                <w:kern w:val="0"/>
                <w:sz w:val="18"/>
                <w:szCs w:val="18"/>
              </w:rPr>
              <w:br/>
              <w:t>A．拥有土地使用权的纳税人不在土地所在地的，由代管人或实际使用人缴纳；</w:t>
            </w:r>
            <w:r w:rsidRPr="00E95797">
              <w:rPr>
                <w:rFonts w:ascii="宋体" w:hAnsi="宋体" w:cs="宋体"/>
                <w:color w:val="000000" w:themeColor="text1"/>
                <w:kern w:val="0"/>
                <w:sz w:val="18"/>
                <w:szCs w:val="18"/>
              </w:rPr>
              <w:br/>
              <w:t>B．拥有土地使用权的纳税人不在土地所在地的，由拥有土地使用权的纳税人异地缴纳；</w:t>
            </w:r>
            <w:r w:rsidRPr="00E95797">
              <w:rPr>
                <w:rFonts w:ascii="宋体" w:hAnsi="宋体" w:cs="宋体"/>
                <w:color w:val="000000" w:themeColor="text1"/>
                <w:kern w:val="0"/>
                <w:sz w:val="18"/>
                <w:szCs w:val="18"/>
              </w:rPr>
              <w:br/>
              <w:t>C．土地使用权未确定或权属纠纷未解决的，由实际使用人纳税；</w:t>
            </w:r>
            <w:r w:rsidRPr="00E95797">
              <w:rPr>
                <w:rFonts w:ascii="宋体" w:hAnsi="宋体" w:cs="宋体"/>
                <w:color w:val="000000" w:themeColor="text1"/>
                <w:kern w:val="0"/>
                <w:sz w:val="18"/>
                <w:szCs w:val="18"/>
              </w:rPr>
              <w:br/>
              <w:t xml:space="preserve">D．土地使用权共有的，共有各方都是纳税人，由共有各方划分使用比例分别纳税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新修订的《城镇土地使用税暂行条例》，大城市调整后的土地使用税每平方米年税额是（）：</w:t>
            </w:r>
            <w:r w:rsidRPr="00E95797">
              <w:rPr>
                <w:rFonts w:ascii="宋体" w:hAnsi="宋体" w:cs="宋体"/>
                <w:color w:val="000000" w:themeColor="text1"/>
                <w:kern w:val="0"/>
                <w:sz w:val="18"/>
                <w:szCs w:val="18"/>
              </w:rPr>
              <w:br/>
              <w:t>A ．2.5元至30元</w:t>
            </w:r>
            <w:r w:rsidRPr="00E95797">
              <w:rPr>
                <w:rFonts w:ascii="宋体" w:hAnsi="宋体" w:cs="宋体"/>
                <w:color w:val="000000" w:themeColor="text1"/>
                <w:kern w:val="0"/>
                <w:sz w:val="18"/>
                <w:szCs w:val="18"/>
              </w:rPr>
              <w:br/>
              <w:t>B ．1.5元至30元</w:t>
            </w:r>
            <w:r w:rsidRPr="00E95797">
              <w:rPr>
                <w:rFonts w:ascii="宋体" w:hAnsi="宋体" w:cs="宋体"/>
                <w:color w:val="000000" w:themeColor="text1"/>
                <w:kern w:val="0"/>
                <w:sz w:val="18"/>
                <w:szCs w:val="18"/>
              </w:rPr>
              <w:br/>
              <w:t>C ．3.5元至30元</w:t>
            </w:r>
            <w:r w:rsidRPr="00E95797">
              <w:rPr>
                <w:rFonts w:ascii="宋体" w:hAnsi="宋体" w:cs="宋体"/>
                <w:color w:val="000000" w:themeColor="text1"/>
                <w:kern w:val="0"/>
                <w:sz w:val="18"/>
                <w:szCs w:val="18"/>
              </w:rPr>
              <w:br/>
              <w:t xml:space="preserve">D ．1.5元至20元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下列关于现金流量表，说法不正确的是(   )。</w:t>
            </w:r>
            <w:r w:rsidRPr="00E95797">
              <w:rPr>
                <w:rFonts w:ascii="宋体" w:hAnsi="宋体" w:cs="宋体"/>
                <w:color w:val="000000" w:themeColor="text1"/>
                <w:kern w:val="0"/>
                <w:sz w:val="18"/>
                <w:szCs w:val="18"/>
              </w:rPr>
              <w:br/>
              <w:t>A．现金流量表是反映企业在一定会计期间内经营活动、投资活动和筹资活动产生的现金流人与流出情况的报表</w:t>
            </w:r>
            <w:r w:rsidRPr="00E95797">
              <w:rPr>
                <w:rFonts w:ascii="宋体" w:hAnsi="宋体" w:cs="宋体"/>
                <w:color w:val="000000" w:themeColor="text1"/>
                <w:kern w:val="0"/>
                <w:sz w:val="18"/>
                <w:szCs w:val="18"/>
              </w:rPr>
              <w:br/>
              <w:t>B．现金流量表是总括反映企业在某一会计期间的经营成果，提供该期间的收人、费用、成本、利润或亏损等信息的会计报表</w:t>
            </w:r>
            <w:r w:rsidRPr="00E95797">
              <w:rPr>
                <w:rFonts w:ascii="宋体" w:hAnsi="宋体" w:cs="宋体"/>
                <w:color w:val="000000" w:themeColor="text1"/>
                <w:kern w:val="0"/>
                <w:sz w:val="18"/>
                <w:szCs w:val="18"/>
              </w:rPr>
              <w:br/>
              <w:t>C．现金流量表分为基本部分和补充资料两个部分</w:t>
            </w:r>
            <w:r w:rsidRPr="00E95797">
              <w:rPr>
                <w:rFonts w:ascii="宋体" w:hAnsi="宋体" w:cs="宋体"/>
                <w:color w:val="000000" w:themeColor="text1"/>
                <w:kern w:val="0"/>
                <w:sz w:val="18"/>
                <w:szCs w:val="18"/>
              </w:rPr>
              <w:br/>
              <w:t xml:space="preserve">D．现金流量表基本部分的现金分为3类，即经营活动产生的现金流量、投资活动产生的现金流量和筹资活动产生的现金流量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11、</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)是保险的派生职能。</w:t>
            </w:r>
            <w:r w:rsidRPr="00E95797">
              <w:rPr>
                <w:rFonts w:ascii="宋体" w:hAnsi="宋体" w:cs="宋体"/>
                <w:color w:val="000000" w:themeColor="text1"/>
                <w:kern w:val="0"/>
                <w:sz w:val="18"/>
                <w:szCs w:val="18"/>
              </w:rPr>
              <w:br/>
              <w:t>A.融通资金</w:t>
            </w:r>
            <w:r w:rsidRPr="00E95797">
              <w:rPr>
                <w:rFonts w:ascii="宋体" w:hAnsi="宋体" w:cs="宋体"/>
                <w:color w:val="000000" w:themeColor="text1"/>
                <w:kern w:val="0"/>
                <w:sz w:val="18"/>
                <w:szCs w:val="18"/>
              </w:rPr>
              <w:br/>
              <w:t>B．经济补偿</w:t>
            </w:r>
            <w:r w:rsidRPr="00E95797">
              <w:rPr>
                <w:rFonts w:ascii="宋体" w:hAnsi="宋体" w:cs="宋体"/>
                <w:color w:val="000000" w:themeColor="text1"/>
                <w:kern w:val="0"/>
                <w:sz w:val="18"/>
                <w:szCs w:val="18"/>
              </w:rPr>
              <w:br/>
              <w:t>C．理财服务</w:t>
            </w:r>
            <w:r w:rsidRPr="00E95797">
              <w:rPr>
                <w:rFonts w:ascii="宋体" w:hAnsi="宋体" w:cs="宋体"/>
                <w:color w:val="000000" w:themeColor="text1"/>
                <w:kern w:val="0"/>
                <w:sz w:val="18"/>
                <w:szCs w:val="18"/>
              </w:rPr>
              <w:br/>
              <w:t xml:space="preserve">D．分散风险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12、</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下列（）不属于保险形成的条件</w:t>
            </w:r>
            <w:r w:rsidRPr="00E95797">
              <w:rPr>
                <w:rFonts w:ascii="宋体" w:hAnsi="宋体" w:cs="宋体"/>
                <w:color w:val="000000" w:themeColor="text1"/>
                <w:kern w:val="0"/>
                <w:sz w:val="18"/>
                <w:szCs w:val="18"/>
              </w:rPr>
              <w:br/>
              <w:t>A．可保危险的存在(危险的存在是保险产生的必要条件)</w:t>
            </w:r>
            <w:r w:rsidRPr="00E95797">
              <w:rPr>
                <w:rFonts w:ascii="宋体" w:hAnsi="宋体" w:cs="宋体"/>
                <w:color w:val="000000" w:themeColor="text1"/>
                <w:kern w:val="0"/>
                <w:sz w:val="18"/>
                <w:szCs w:val="18"/>
              </w:rPr>
              <w:br/>
              <w:t>B．多个经济单位的结合</w:t>
            </w:r>
            <w:r w:rsidRPr="00E95797">
              <w:rPr>
                <w:rFonts w:ascii="宋体" w:hAnsi="宋体" w:cs="宋体"/>
                <w:color w:val="000000" w:themeColor="text1"/>
                <w:kern w:val="0"/>
                <w:sz w:val="18"/>
                <w:szCs w:val="18"/>
              </w:rPr>
              <w:br/>
              <w:t>C．保险公司的支付能力</w:t>
            </w:r>
            <w:r w:rsidRPr="00E95797">
              <w:rPr>
                <w:rFonts w:ascii="宋体" w:hAnsi="宋体" w:cs="宋体"/>
                <w:color w:val="000000" w:themeColor="text1"/>
                <w:kern w:val="0"/>
                <w:sz w:val="18"/>
                <w:szCs w:val="18"/>
              </w:rPr>
              <w:br/>
              <w:t xml:space="preserve">D．随机事件的科学化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13、</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按照统计工作的先后次序，统计活动的四个基本环节是(    )。</w:t>
            </w:r>
            <w:r w:rsidRPr="00E95797">
              <w:rPr>
                <w:rFonts w:ascii="宋体" w:hAnsi="宋体" w:cs="宋体"/>
                <w:color w:val="000000" w:themeColor="text1"/>
                <w:kern w:val="0"/>
                <w:sz w:val="18"/>
                <w:szCs w:val="18"/>
              </w:rPr>
              <w:br/>
              <w:t>A．统计调查、统计整理、统计分析、统计汇总</w:t>
            </w:r>
            <w:r w:rsidRPr="00E95797">
              <w:rPr>
                <w:rFonts w:ascii="宋体" w:hAnsi="宋体" w:cs="宋体"/>
                <w:color w:val="000000" w:themeColor="text1"/>
                <w:kern w:val="0"/>
                <w:sz w:val="18"/>
                <w:szCs w:val="18"/>
              </w:rPr>
              <w:br/>
              <w:t>B．统计设计、统计调查、统计整理、统计分析</w:t>
            </w:r>
            <w:r w:rsidRPr="00E95797">
              <w:rPr>
                <w:rFonts w:ascii="宋体" w:hAnsi="宋体" w:cs="宋体"/>
                <w:color w:val="000000" w:themeColor="text1"/>
                <w:kern w:val="0"/>
                <w:sz w:val="18"/>
                <w:szCs w:val="18"/>
              </w:rPr>
              <w:br/>
              <w:t>C．统计调查、统计设计、统计整理、统计分析</w:t>
            </w:r>
            <w:r w:rsidRPr="00E95797">
              <w:rPr>
                <w:rFonts w:ascii="宋体" w:hAnsi="宋体" w:cs="宋体"/>
                <w:color w:val="000000" w:themeColor="text1"/>
                <w:kern w:val="0"/>
                <w:sz w:val="18"/>
                <w:szCs w:val="18"/>
              </w:rPr>
              <w:br/>
              <w:t xml:space="preserve">D．统计设计、统计•调查、统计整理、统计汇总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14、</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从本质上说，保险体现一定的（）关系。</w:t>
            </w:r>
            <w:r w:rsidRPr="00E95797">
              <w:rPr>
                <w:rFonts w:ascii="宋体" w:hAnsi="宋体" w:cs="宋体"/>
                <w:color w:val="000000" w:themeColor="text1"/>
                <w:kern w:val="0"/>
                <w:sz w:val="18"/>
                <w:szCs w:val="18"/>
              </w:rPr>
              <w:br/>
              <w:t>A．经济</w:t>
            </w:r>
            <w:r w:rsidRPr="00E95797">
              <w:rPr>
                <w:rFonts w:ascii="宋体" w:hAnsi="宋体" w:cs="宋体"/>
                <w:color w:val="000000" w:themeColor="text1"/>
                <w:kern w:val="0"/>
                <w:sz w:val="18"/>
                <w:szCs w:val="18"/>
              </w:rPr>
              <w:br/>
              <w:t>B．社会</w:t>
            </w:r>
            <w:r w:rsidRPr="00E95797">
              <w:rPr>
                <w:rFonts w:ascii="宋体" w:hAnsi="宋体" w:cs="宋体"/>
                <w:color w:val="000000" w:themeColor="text1"/>
                <w:kern w:val="0"/>
                <w:sz w:val="18"/>
                <w:szCs w:val="18"/>
              </w:rPr>
              <w:br/>
              <w:t>C．政治</w:t>
            </w:r>
            <w:r w:rsidRPr="00E95797">
              <w:rPr>
                <w:rFonts w:ascii="宋体" w:hAnsi="宋体" w:cs="宋体"/>
                <w:color w:val="000000" w:themeColor="text1"/>
                <w:kern w:val="0"/>
                <w:sz w:val="18"/>
                <w:szCs w:val="18"/>
              </w:rPr>
              <w:br/>
              <w:t xml:space="preserve">D．安全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15、</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测量过程中不包括（）测量要素</w:t>
            </w:r>
            <w:r w:rsidRPr="00E95797">
              <w:rPr>
                <w:rFonts w:ascii="宋体" w:hAnsi="宋体" w:cs="宋体"/>
                <w:color w:val="000000" w:themeColor="text1"/>
                <w:kern w:val="0"/>
                <w:sz w:val="18"/>
                <w:szCs w:val="18"/>
              </w:rPr>
              <w:br/>
              <w:t>A．测量对象</w:t>
            </w:r>
            <w:r w:rsidRPr="00E95797">
              <w:rPr>
                <w:rFonts w:ascii="宋体" w:hAnsi="宋体" w:cs="宋体"/>
                <w:color w:val="000000" w:themeColor="text1"/>
                <w:kern w:val="0"/>
                <w:sz w:val="18"/>
                <w:szCs w:val="18"/>
              </w:rPr>
              <w:br/>
              <w:t>B．测量误差</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C．计量单位</w:t>
            </w:r>
            <w:r w:rsidRPr="00E95797">
              <w:rPr>
                <w:rFonts w:ascii="宋体" w:hAnsi="宋体" w:cs="宋体"/>
                <w:color w:val="000000" w:themeColor="text1"/>
                <w:kern w:val="0"/>
                <w:sz w:val="18"/>
                <w:szCs w:val="18"/>
              </w:rPr>
              <w:br/>
              <w:t xml:space="preserve">D．测量精度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16、</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在我国设立保险公司，注册资本最低限额为人民币（）元。</w:t>
            </w:r>
            <w:r w:rsidRPr="00E95797">
              <w:rPr>
                <w:rFonts w:ascii="宋体" w:hAnsi="宋体" w:cs="宋体"/>
                <w:color w:val="000000" w:themeColor="text1"/>
                <w:kern w:val="0"/>
                <w:sz w:val="18"/>
                <w:szCs w:val="18"/>
              </w:rPr>
              <w:br/>
              <w:t>A．1亿</w:t>
            </w:r>
            <w:r w:rsidRPr="00E95797">
              <w:rPr>
                <w:rFonts w:ascii="宋体" w:hAnsi="宋体" w:cs="宋体"/>
                <w:color w:val="000000" w:themeColor="text1"/>
                <w:kern w:val="0"/>
                <w:sz w:val="18"/>
                <w:szCs w:val="18"/>
              </w:rPr>
              <w:br/>
              <w:t>B．2亿</w:t>
            </w:r>
            <w:r w:rsidRPr="00E95797">
              <w:rPr>
                <w:rFonts w:ascii="宋体" w:hAnsi="宋体" w:cs="宋体"/>
                <w:color w:val="000000" w:themeColor="text1"/>
                <w:kern w:val="0"/>
                <w:sz w:val="18"/>
                <w:szCs w:val="18"/>
              </w:rPr>
              <w:br/>
              <w:t>C．3亿</w:t>
            </w:r>
            <w:r w:rsidRPr="00E95797">
              <w:rPr>
                <w:rFonts w:ascii="宋体" w:hAnsi="宋体" w:cs="宋体"/>
                <w:color w:val="000000" w:themeColor="text1"/>
                <w:kern w:val="0"/>
                <w:sz w:val="18"/>
                <w:szCs w:val="18"/>
              </w:rPr>
              <w:br/>
              <w:t xml:space="preserve">D．4亿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17、</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金融是货币资金的融通，其中融通的主要对象是（）</w:t>
            </w:r>
            <w:r w:rsidRPr="00E95797">
              <w:rPr>
                <w:rFonts w:ascii="宋体" w:hAnsi="宋体" w:cs="宋体"/>
                <w:color w:val="000000" w:themeColor="text1"/>
                <w:kern w:val="0"/>
                <w:sz w:val="18"/>
                <w:szCs w:val="18"/>
              </w:rPr>
              <w:br/>
              <w:t>A．货币</w:t>
            </w:r>
            <w:r w:rsidRPr="00E95797">
              <w:rPr>
                <w:rFonts w:ascii="宋体" w:hAnsi="宋体" w:cs="宋体"/>
                <w:color w:val="000000" w:themeColor="text1"/>
                <w:kern w:val="0"/>
                <w:sz w:val="18"/>
                <w:szCs w:val="18"/>
              </w:rPr>
              <w:br/>
              <w:t>B．货币资金</w:t>
            </w:r>
            <w:r w:rsidRPr="00E95797">
              <w:rPr>
                <w:rFonts w:ascii="宋体" w:hAnsi="宋体" w:cs="宋体"/>
                <w:color w:val="000000" w:themeColor="text1"/>
                <w:kern w:val="0"/>
                <w:sz w:val="18"/>
                <w:szCs w:val="18"/>
              </w:rPr>
              <w:br/>
              <w:t>C．货币和货币资金</w:t>
            </w:r>
            <w:r w:rsidRPr="00E95797">
              <w:rPr>
                <w:rFonts w:ascii="宋体" w:hAnsi="宋体" w:cs="宋体"/>
                <w:color w:val="000000" w:themeColor="text1"/>
                <w:kern w:val="0"/>
                <w:sz w:val="18"/>
                <w:szCs w:val="18"/>
              </w:rPr>
              <w:br/>
              <w:t xml:space="preserve">D．货币及黄金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18、</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）是指个人之间相互以货币或实物提供的信用。</w:t>
            </w:r>
            <w:r w:rsidRPr="00E95797">
              <w:rPr>
                <w:rFonts w:ascii="宋体" w:hAnsi="宋体" w:cs="宋体"/>
                <w:color w:val="000000" w:themeColor="text1"/>
                <w:kern w:val="0"/>
                <w:sz w:val="18"/>
                <w:szCs w:val="18"/>
              </w:rPr>
              <w:br/>
              <w:t>A．商业信用</w:t>
            </w:r>
            <w:r w:rsidRPr="00E95797">
              <w:rPr>
                <w:rFonts w:ascii="宋体" w:hAnsi="宋体" w:cs="宋体"/>
                <w:color w:val="000000" w:themeColor="text1"/>
                <w:kern w:val="0"/>
                <w:sz w:val="18"/>
                <w:szCs w:val="18"/>
              </w:rPr>
              <w:br/>
              <w:t>B．银行信用</w:t>
            </w:r>
            <w:r w:rsidRPr="00E95797">
              <w:rPr>
                <w:rFonts w:ascii="宋体" w:hAnsi="宋体" w:cs="宋体"/>
                <w:color w:val="000000" w:themeColor="text1"/>
                <w:kern w:val="0"/>
                <w:sz w:val="18"/>
                <w:szCs w:val="18"/>
              </w:rPr>
              <w:br/>
              <w:t>C．民间信用</w:t>
            </w:r>
            <w:r w:rsidRPr="00E95797">
              <w:rPr>
                <w:rFonts w:ascii="宋体" w:hAnsi="宋体" w:cs="宋体"/>
                <w:color w:val="000000" w:themeColor="text1"/>
                <w:kern w:val="0"/>
                <w:sz w:val="18"/>
                <w:szCs w:val="18"/>
              </w:rPr>
              <w:br/>
              <w:t xml:space="preserve">D．消费信用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19、</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非居民企业在中国境内未设立机构、场所的，或者虽设立机构、场所但取得的所得与其所设机构、场所没有实际联系的，应当就其（）所得缴纳企业所得税。</w:t>
            </w:r>
            <w:r w:rsidRPr="00E95797">
              <w:rPr>
                <w:rFonts w:ascii="宋体" w:hAnsi="宋体" w:cs="宋体"/>
                <w:color w:val="000000" w:themeColor="text1"/>
                <w:kern w:val="0"/>
                <w:sz w:val="18"/>
                <w:szCs w:val="18"/>
              </w:rPr>
              <w:br/>
              <w:t>A．无需纳税</w:t>
            </w:r>
            <w:r w:rsidRPr="00E95797">
              <w:rPr>
                <w:rFonts w:ascii="宋体" w:hAnsi="宋体" w:cs="宋体"/>
                <w:color w:val="000000" w:themeColor="text1"/>
                <w:kern w:val="0"/>
                <w:sz w:val="18"/>
                <w:szCs w:val="18"/>
              </w:rPr>
              <w:br/>
              <w:t>B．全部所得</w:t>
            </w:r>
            <w:r w:rsidRPr="00E95797">
              <w:rPr>
                <w:rFonts w:ascii="宋体" w:hAnsi="宋体" w:cs="宋体"/>
                <w:color w:val="000000" w:themeColor="text1"/>
                <w:kern w:val="0"/>
                <w:sz w:val="18"/>
                <w:szCs w:val="18"/>
              </w:rPr>
              <w:br/>
              <w:t>C．来源于中国境外的</w:t>
            </w:r>
            <w:r w:rsidRPr="00E95797">
              <w:rPr>
                <w:rFonts w:ascii="宋体" w:hAnsi="宋体" w:cs="宋体"/>
                <w:color w:val="000000" w:themeColor="text1"/>
                <w:kern w:val="0"/>
                <w:sz w:val="18"/>
                <w:szCs w:val="18"/>
              </w:rPr>
              <w:br/>
              <w:t xml:space="preserve">D．来源于中国境内的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20、</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在我国金融分业监管模式下，证券公司由(    )进行统一监督管理。</w:t>
            </w:r>
            <w:r w:rsidRPr="00E95797">
              <w:rPr>
                <w:rFonts w:ascii="宋体" w:hAnsi="宋体" w:cs="宋体"/>
                <w:color w:val="000000" w:themeColor="text1"/>
                <w:kern w:val="0"/>
                <w:sz w:val="18"/>
                <w:szCs w:val="18"/>
              </w:rPr>
              <w:br/>
              <w:t>A．中国人民银行</w:t>
            </w:r>
            <w:r w:rsidRPr="00E95797">
              <w:rPr>
                <w:rFonts w:ascii="宋体" w:hAnsi="宋体" w:cs="宋体"/>
                <w:color w:val="000000" w:themeColor="text1"/>
                <w:kern w:val="0"/>
                <w:sz w:val="18"/>
                <w:szCs w:val="18"/>
              </w:rPr>
              <w:br/>
              <w:t>B．中国银行业监督管理委员会</w:t>
            </w:r>
            <w:r w:rsidRPr="00E95797">
              <w:rPr>
                <w:rFonts w:ascii="宋体" w:hAnsi="宋体" w:cs="宋体"/>
                <w:color w:val="000000" w:themeColor="text1"/>
                <w:kern w:val="0"/>
                <w:sz w:val="18"/>
                <w:szCs w:val="18"/>
              </w:rPr>
              <w:br/>
              <w:t>C．中国证券监督管理委员会</w:t>
            </w:r>
            <w:r w:rsidRPr="00E95797">
              <w:rPr>
                <w:rFonts w:ascii="宋体" w:hAnsi="宋体" w:cs="宋体"/>
                <w:color w:val="000000" w:themeColor="text1"/>
                <w:kern w:val="0"/>
                <w:sz w:val="18"/>
                <w:szCs w:val="18"/>
              </w:rPr>
              <w:br/>
              <w:t xml:space="preserve">D．中国保险监督管理委员会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21、</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)是指根据土地征用、划拨、出让、农用地转用、土地利用规划及土地开发整理复垦等工作的需要，实地界定项目用地范围、测定界址位置、调绘土地利用现状、计算用地面积的技术服务性工作。</w:t>
            </w:r>
            <w:r w:rsidRPr="00E95797">
              <w:rPr>
                <w:rFonts w:ascii="宋体" w:hAnsi="宋体" w:cs="宋体"/>
                <w:color w:val="000000" w:themeColor="text1"/>
                <w:kern w:val="0"/>
                <w:sz w:val="18"/>
                <w:szCs w:val="18"/>
              </w:rPr>
              <w:br/>
              <w:t>A．土地勘测定界</w:t>
            </w:r>
            <w:r w:rsidRPr="00E95797">
              <w:rPr>
                <w:rFonts w:ascii="宋体" w:hAnsi="宋体" w:cs="宋体"/>
                <w:color w:val="000000" w:themeColor="text1"/>
                <w:kern w:val="0"/>
                <w:sz w:val="18"/>
                <w:szCs w:val="18"/>
              </w:rPr>
              <w:br/>
              <w:t>B．地籍测量</w:t>
            </w:r>
            <w:r w:rsidRPr="00E95797">
              <w:rPr>
                <w:rFonts w:ascii="宋体" w:hAnsi="宋体" w:cs="宋体"/>
                <w:color w:val="000000" w:themeColor="text1"/>
                <w:kern w:val="0"/>
                <w:sz w:val="18"/>
                <w:szCs w:val="18"/>
              </w:rPr>
              <w:br/>
              <w:t>C．土地测量</w:t>
            </w:r>
            <w:r w:rsidRPr="00E95797">
              <w:rPr>
                <w:rFonts w:ascii="宋体" w:hAnsi="宋体" w:cs="宋体"/>
                <w:color w:val="000000" w:themeColor="text1"/>
                <w:kern w:val="0"/>
                <w:sz w:val="18"/>
                <w:szCs w:val="18"/>
              </w:rPr>
              <w:br/>
              <w:t xml:space="preserve">D．房屋测量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22、</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利率是一定时期内（）的比率。</w:t>
            </w:r>
            <w:r w:rsidRPr="00E95797">
              <w:rPr>
                <w:rFonts w:ascii="宋体" w:hAnsi="宋体" w:cs="宋体"/>
                <w:color w:val="000000" w:themeColor="text1"/>
                <w:kern w:val="0"/>
                <w:sz w:val="18"/>
                <w:szCs w:val="18"/>
              </w:rPr>
              <w:br/>
              <w:t>A．平均利润与资本量</w:t>
            </w:r>
            <w:r w:rsidRPr="00E95797">
              <w:rPr>
                <w:rFonts w:ascii="宋体" w:hAnsi="宋体" w:cs="宋体"/>
                <w:color w:val="000000" w:themeColor="text1"/>
                <w:kern w:val="0"/>
                <w:sz w:val="18"/>
                <w:szCs w:val="18"/>
              </w:rPr>
              <w:br/>
              <w:t>B．借贷资本量与利息量</w:t>
            </w:r>
            <w:r w:rsidRPr="00E95797">
              <w:rPr>
                <w:rFonts w:ascii="宋体" w:hAnsi="宋体" w:cs="宋体"/>
                <w:color w:val="000000" w:themeColor="text1"/>
                <w:kern w:val="0"/>
                <w:sz w:val="18"/>
                <w:szCs w:val="18"/>
              </w:rPr>
              <w:br/>
              <w:t>C．利息与本金</w:t>
            </w:r>
            <w:r w:rsidRPr="00E95797">
              <w:rPr>
                <w:rFonts w:ascii="宋体" w:hAnsi="宋体" w:cs="宋体"/>
                <w:color w:val="000000" w:themeColor="text1"/>
                <w:kern w:val="0"/>
                <w:sz w:val="18"/>
                <w:szCs w:val="18"/>
              </w:rPr>
              <w:br/>
              <w:t xml:space="preserve">D．利息额与汇款额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23、</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土地勘测定界图编制完成后，应依据勘测定界图，将用地范围展绘到比例尺不小于（）的土地利用现状图上，制作土地勘测定界用地范围图。</w:t>
            </w:r>
            <w:r w:rsidRPr="00E95797">
              <w:rPr>
                <w:rFonts w:ascii="宋体" w:hAnsi="宋体" w:cs="宋体"/>
                <w:color w:val="000000" w:themeColor="text1"/>
                <w:kern w:val="0"/>
                <w:sz w:val="18"/>
                <w:szCs w:val="18"/>
              </w:rPr>
              <w:br/>
              <w:t xml:space="preserve">A．1：3 000    </w:t>
            </w:r>
            <w:r w:rsidRPr="00E95797">
              <w:rPr>
                <w:rFonts w:ascii="宋体" w:hAnsi="宋体" w:cs="宋体"/>
                <w:color w:val="000000" w:themeColor="text1"/>
                <w:kern w:val="0"/>
                <w:sz w:val="18"/>
                <w:szCs w:val="18"/>
              </w:rPr>
              <w:br/>
              <w:t xml:space="preserve">B．1：5 000      </w:t>
            </w:r>
            <w:r w:rsidRPr="00E95797">
              <w:rPr>
                <w:rFonts w:ascii="宋体" w:hAnsi="宋体" w:cs="宋体"/>
                <w:color w:val="000000" w:themeColor="text1"/>
                <w:kern w:val="0"/>
                <w:sz w:val="18"/>
                <w:szCs w:val="18"/>
              </w:rPr>
              <w:br/>
              <w:t xml:space="preserve">C．1：10 000    </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 xml:space="preserve">D ．1：20 000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24、</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下列统计总体与总体单位，下列表述不正确的是（）</w:t>
            </w:r>
            <w:r w:rsidRPr="00E95797">
              <w:rPr>
                <w:rFonts w:ascii="宋体" w:hAnsi="宋体" w:cs="宋体"/>
                <w:color w:val="000000" w:themeColor="text1"/>
                <w:kern w:val="0"/>
                <w:sz w:val="18"/>
                <w:szCs w:val="18"/>
              </w:rPr>
              <w:br/>
              <w:t>A．总体单位，简称总体或母体</w:t>
            </w:r>
            <w:r w:rsidRPr="00E95797">
              <w:rPr>
                <w:rFonts w:ascii="宋体" w:hAnsi="宋体" w:cs="宋体"/>
                <w:color w:val="000000" w:themeColor="text1"/>
                <w:kern w:val="0"/>
                <w:sz w:val="18"/>
                <w:szCs w:val="18"/>
              </w:rPr>
              <w:br/>
              <w:t>B．构成总体的所有单位至少有一个主要属性相同</w:t>
            </w:r>
            <w:r w:rsidRPr="00E95797">
              <w:rPr>
                <w:rFonts w:ascii="宋体" w:hAnsi="宋体" w:cs="宋体"/>
                <w:color w:val="000000" w:themeColor="text1"/>
                <w:kern w:val="0"/>
                <w:sz w:val="18"/>
                <w:szCs w:val="18"/>
              </w:rPr>
              <w:br/>
              <w:t>C．总体必然为同质性总体</w:t>
            </w:r>
            <w:r w:rsidRPr="00E95797">
              <w:rPr>
                <w:rFonts w:ascii="宋体" w:hAnsi="宋体" w:cs="宋体"/>
                <w:color w:val="000000" w:themeColor="text1"/>
                <w:kern w:val="0"/>
                <w:sz w:val="18"/>
                <w:szCs w:val="18"/>
              </w:rPr>
              <w:br/>
              <w:t xml:space="preserve">D．同质性是构成统计总体的基础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25、</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下列说法错误的是（）；</w:t>
            </w:r>
            <w:r w:rsidRPr="00E95797">
              <w:rPr>
                <w:rFonts w:ascii="宋体" w:hAnsi="宋体" w:cs="宋体"/>
                <w:color w:val="000000" w:themeColor="text1"/>
                <w:kern w:val="0"/>
                <w:sz w:val="18"/>
                <w:szCs w:val="18"/>
              </w:rPr>
              <w:br/>
              <w:t>A．地籍测量具有三个基本功能：法律功能、社会经济功能及系统功能</w:t>
            </w:r>
            <w:r w:rsidRPr="00E95797">
              <w:rPr>
                <w:rFonts w:ascii="宋体" w:hAnsi="宋体" w:cs="宋体"/>
                <w:color w:val="000000" w:themeColor="text1"/>
                <w:kern w:val="0"/>
                <w:sz w:val="18"/>
                <w:szCs w:val="18"/>
              </w:rPr>
              <w:br/>
              <w:t>B．地籍测量是在工作范围内测量某一时点的地物和地貌</w:t>
            </w:r>
            <w:r w:rsidRPr="00E95797">
              <w:rPr>
                <w:rFonts w:ascii="宋体" w:hAnsi="宋体" w:cs="宋体"/>
                <w:color w:val="000000" w:themeColor="text1"/>
                <w:kern w:val="0"/>
                <w:sz w:val="18"/>
                <w:szCs w:val="18"/>
              </w:rPr>
              <w:br/>
              <w:t>C．地籍测量除测量地籍调查范围内的地物外，还主要测量反映土地权属的地籍要素</w:t>
            </w:r>
            <w:r w:rsidRPr="00E95797">
              <w:rPr>
                <w:rFonts w:ascii="宋体" w:hAnsi="宋体" w:cs="宋体"/>
                <w:color w:val="000000" w:themeColor="text1"/>
                <w:kern w:val="0"/>
                <w:sz w:val="18"/>
                <w:szCs w:val="18"/>
              </w:rPr>
              <w:br/>
              <w:t xml:space="preserve">D．地籍测量应随着每宗地的土地登记的变更而不断地更新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26、</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分幅图的比例尺选用，建筑物密集区一般采用（）比例尺。</w:t>
            </w:r>
            <w:r w:rsidRPr="00E95797">
              <w:rPr>
                <w:rFonts w:ascii="宋体" w:hAnsi="宋体" w:cs="宋体"/>
                <w:color w:val="000000" w:themeColor="text1"/>
                <w:kern w:val="0"/>
                <w:sz w:val="18"/>
                <w:szCs w:val="18"/>
              </w:rPr>
              <w:br/>
              <w:t xml:space="preserve">A．1:100   </w:t>
            </w:r>
            <w:r w:rsidRPr="00E95797">
              <w:rPr>
                <w:rFonts w:ascii="宋体" w:hAnsi="宋体" w:cs="宋体"/>
                <w:color w:val="000000" w:themeColor="text1"/>
                <w:kern w:val="0"/>
                <w:sz w:val="18"/>
                <w:szCs w:val="18"/>
              </w:rPr>
              <w:br/>
              <w:t>B．1:</w:t>
            </w:r>
            <w:smartTag w:uri="urn:schemas-microsoft-com:office:smarttags" w:element="chmetcnv">
              <w:smartTagPr>
                <w:attr w:name="UnitName" w:val="C"/>
                <w:attr w:name="SourceValue" w:val="500"/>
                <w:attr w:name="HasSpace" w:val="True"/>
                <w:attr w:name="Negative" w:val="False"/>
                <w:attr w:name="NumberType" w:val="1"/>
                <w:attr w:name="TCSC" w:val="0"/>
              </w:smartTagPr>
              <w:r w:rsidRPr="00E95797">
                <w:rPr>
                  <w:rFonts w:ascii="宋体" w:hAnsi="宋体" w:cs="宋体"/>
                  <w:color w:val="000000" w:themeColor="text1"/>
                  <w:kern w:val="0"/>
                  <w:sz w:val="18"/>
                  <w:szCs w:val="18"/>
                </w:rPr>
                <w:t xml:space="preserve">500 </w:t>
              </w:r>
              <w:r w:rsidRPr="00E95797">
                <w:rPr>
                  <w:rFonts w:ascii="宋体" w:hAnsi="宋体" w:cs="宋体"/>
                  <w:color w:val="000000" w:themeColor="text1"/>
                  <w:kern w:val="0"/>
                  <w:sz w:val="18"/>
                  <w:szCs w:val="18"/>
                </w:rPr>
                <w:br/>
                <w:t>C</w:t>
              </w:r>
            </w:smartTag>
            <w:r w:rsidRPr="00E95797">
              <w:rPr>
                <w:rFonts w:ascii="宋体" w:hAnsi="宋体" w:cs="宋体"/>
                <w:color w:val="000000" w:themeColor="text1"/>
                <w:kern w:val="0"/>
                <w:sz w:val="18"/>
                <w:szCs w:val="18"/>
              </w:rPr>
              <w:t xml:space="preserve">．1:1000   </w:t>
            </w:r>
            <w:r w:rsidRPr="00E95797">
              <w:rPr>
                <w:rFonts w:ascii="宋体" w:hAnsi="宋体" w:cs="宋体"/>
                <w:color w:val="000000" w:themeColor="text1"/>
                <w:kern w:val="0"/>
                <w:sz w:val="18"/>
                <w:szCs w:val="18"/>
              </w:rPr>
              <w:br/>
              <w:t xml:space="preserve">D．1:5000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27、</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新《企业所得税法》规定的税率，国家重点扶持的高新技术企业减按（）征收；</w:t>
            </w:r>
            <w:r w:rsidRPr="00E95797">
              <w:rPr>
                <w:rFonts w:ascii="宋体" w:hAnsi="宋体" w:cs="宋体"/>
                <w:color w:val="000000" w:themeColor="text1"/>
                <w:kern w:val="0"/>
                <w:sz w:val="18"/>
                <w:szCs w:val="18"/>
              </w:rPr>
              <w:br/>
              <w:t>A．15％</w:t>
            </w:r>
            <w:r w:rsidRPr="00E95797">
              <w:rPr>
                <w:rFonts w:ascii="宋体" w:hAnsi="宋体" w:cs="宋体"/>
                <w:color w:val="000000" w:themeColor="text1"/>
                <w:kern w:val="0"/>
                <w:sz w:val="18"/>
                <w:szCs w:val="18"/>
              </w:rPr>
              <w:br/>
              <w:t>B．20％</w:t>
            </w:r>
            <w:r w:rsidRPr="00E95797">
              <w:rPr>
                <w:rFonts w:ascii="宋体" w:hAnsi="宋体" w:cs="宋体"/>
                <w:color w:val="000000" w:themeColor="text1"/>
                <w:kern w:val="0"/>
                <w:sz w:val="18"/>
                <w:szCs w:val="18"/>
              </w:rPr>
              <w:br/>
              <w:t xml:space="preserve">C．25%  </w:t>
            </w:r>
            <w:r w:rsidRPr="00E95797">
              <w:rPr>
                <w:rFonts w:ascii="宋体" w:hAnsi="宋体" w:cs="宋体"/>
                <w:color w:val="000000" w:themeColor="text1"/>
                <w:kern w:val="0"/>
                <w:sz w:val="18"/>
                <w:szCs w:val="18"/>
              </w:rPr>
              <w:br/>
              <w:t xml:space="preserve">D．28％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28、</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在中国境内设立了机构、场所的，或者在中国境内未设立机构、场所，但是有来源于中国境内所得的企业，这部分企业被称为（）。</w:t>
            </w:r>
            <w:r w:rsidRPr="00E95797">
              <w:rPr>
                <w:rFonts w:ascii="宋体" w:hAnsi="宋体" w:cs="宋体"/>
                <w:color w:val="000000" w:themeColor="text1"/>
                <w:kern w:val="0"/>
                <w:sz w:val="18"/>
                <w:szCs w:val="18"/>
              </w:rPr>
              <w:br/>
              <w:t>A．居民企业</w:t>
            </w:r>
            <w:r w:rsidRPr="00E95797">
              <w:rPr>
                <w:rFonts w:ascii="宋体" w:hAnsi="宋体" w:cs="宋体"/>
                <w:color w:val="000000" w:themeColor="text1"/>
                <w:kern w:val="0"/>
                <w:sz w:val="18"/>
                <w:szCs w:val="18"/>
              </w:rPr>
              <w:br/>
              <w:t>B．非居民企业</w:t>
            </w:r>
            <w:r w:rsidRPr="00E95797">
              <w:rPr>
                <w:rFonts w:ascii="宋体" w:hAnsi="宋体" w:cs="宋体"/>
                <w:color w:val="000000" w:themeColor="text1"/>
                <w:kern w:val="0"/>
                <w:sz w:val="18"/>
                <w:szCs w:val="18"/>
              </w:rPr>
              <w:br/>
              <w:t>C．外商企业</w:t>
            </w:r>
            <w:r w:rsidRPr="00E95797">
              <w:rPr>
                <w:rFonts w:ascii="宋体" w:hAnsi="宋体" w:cs="宋体"/>
                <w:color w:val="000000" w:themeColor="text1"/>
                <w:kern w:val="0"/>
                <w:sz w:val="18"/>
                <w:szCs w:val="18"/>
              </w:rPr>
              <w:br/>
              <w:t xml:space="preserve">D．外国企业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29、</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)是反映在一定时空条件下的社会经济现象总规模或绝对水平的统计指标。</w:t>
            </w:r>
            <w:r w:rsidRPr="00E95797">
              <w:rPr>
                <w:rFonts w:ascii="宋体" w:hAnsi="宋体" w:cs="宋体"/>
                <w:color w:val="000000" w:themeColor="text1"/>
                <w:kern w:val="0"/>
                <w:sz w:val="18"/>
                <w:szCs w:val="18"/>
              </w:rPr>
              <w:br/>
              <w:t>A．绝对指标</w:t>
            </w:r>
            <w:r w:rsidRPr="00E95797">
              <w:rPr>
                <w:rFonts w:ascii="宋体" w:hAnsi="宋体" w:cs="宋体"/>
                <w:color w:val="000000" w:themeColor="text1"/>
                <w:kern w:val="0"/>
                <w:sz w:val="18"/>
                <w:szCs w:val="18"/>
              </w:rPr>
              <w:br/>
              <w:t>B．相对指标</w:t>
            </w:r>
            <w:r w:rsidRPr="00E95797">
              <w:rPr>
                <w:rFonts w:ascii="宋体" w:hAnsi="宋体" w:cs="宋体"/>
                <w:color w:val="000000" w:themeColor="text1"/>
                <w:kern w:val="0"/>
                <w:sz w:val="18"/>
                <w:szCs w:val="18"/>
              </w:rPr>
              <w:br/>
              <w:t>C．平均指标</w:t>
            </w:r>
            <w:r w:rsidRPr="00E95797">
              <w:rPr>
                <w:rFonts w:ascii="宋体" w:hAnsi="宋体" w:cs="宋体"/>
                <w:color w:val="000000" w:themeColor="text1"/>
                <w:kern w:val="0"/>
                <w:sz w:val="18"/>
                <w:szCs w:val="18"/>
              </w:rPr>
              <w:br/>
              <w:t xml:space="preserve">D．变异指标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30、</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企业纳税年度发生的亏损，准予向以后年度结转，用以后年度的所得弥补，但结转年限最长不得超过(    )年。</w:t>
            </w:r>
            <w:r w:rsidRPr="00E95797">
              <w:rPr>
                <w:rFonts w:ascii="宋体" w:hAnsi="宋体" w:cs="宋体"/>
                <w:color w:val="000000" w:themeColor="text1"/>
                <w:kern w:val="0"/>
                <w:sz w:val="18"/>
                <w:szCs w:val="18"/>
              </w:rPr>
              <w:br/>
              <w:t xml:space="preserve">A．2     </w:t>
            </w:r>
            <w:r w:rsidRPr="00E95797">
              <w:rPr>
                <w:rFonts w:ascii="宋体" w:hAnsi="宋体" w:cs="宋体"/>
                <w:color w:val="000000" w:themeColor="text1"/>
                <w:kern w:val="0"/>
                <w:sz w:val="18"/>
                <w:szCs w:val="18"/>
              </w:rPr>
              <w:br/>
              <w:t xml:space="preserve">B．3    </w:t>
            </w:r>
            <w:r w:rsidRPr="00E95797">
              <w:rPr>
                <w:rFonts w:ascii="宋体" w:hAnsi="宋体" w:cs="宋体"/>
                <w:color w:val="000000" w:themeColor="text1"/>
                <w:kern w:val="0"/>
                <w:sz w:val="18"/>
                <w:szCs w:val="18"/>
              </w:rPr>
              <w:br/>
              <w:t xml:space="preserve">C．5   </w:t>
            </w:r>
            <w:r w:rsidRPr="00E95797">
              <w:rPr>
                <w:rFonts w:ascii="宋体" w:hAnsi="宋体" w:cs="宋体"/>
                <w:color w:val="000000" w:themeColor="text1"/>
                <w:kern w:val="0"/>
                <w:sz w:val="18"/>
                <w:szCs w:val="18"/>
              </w:rPr>
              <w:br/>
              <w:t xml:space="preserve">D．6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31、</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通常，计算平均发展速度采用(    )。</w:t>
            </w:r>
            <w:r w:rsidRPr="00E95797">
              <w:rPr>
                <w:rFonts w:ascii="宋体" w:hAnsi="宋体" w:cs="宋体"/>
                <w:color w:val="000000" w:themeColor="text1"/>
                <w:kern w:val="0"/>
                <w:sz w:val="18"/>
                <w:szCs w:val="18"/>
              </w:rPr>
              <w:br/>
              <w:t>A．算术平均法</w:t>
            </w:r>
            <w:r w:rsidRPr="00E95797">
              <w:rPr>
                <w:rFonts w:ascii="宋体" w:hAnsi="宋体" w:cs="宋体"/>
                <w:color w:val="000000" w:themeColor="text1"/>
                <w:kern w:val="0"/>
                <w:sz w:val="18"/>
                <w:szCs w:val="18"/>
              </w:rPr>
              <w:br/>
              <w:t>B．加权算术平均法</w:t>
            </w:r>
            <w:r w:rsidRPr="00E95797">
              <w:rPr>
                <w:rFonts w:ascii="宋体" w:hAnsi="宋体" w:cs="宋体"/>
                <w:color w:val="000000" w:themeColor="text1"/>
                <w:kern w:val="0"/>
                <w:sz w:val="18"/>
                <w:szCs w:val="18"/>
              </w:rPr>
              <w:br/>
              <w:t>C．几何平均法</w:t>
            </w:r>
            <w:r w:rsidRPr="00E95797">
              <w:rPr>
                <w:rFonts w:ascii="宋体" w:hAnsi="宋体" w:cs="宋体"/>
                <w:color w:val="000000" w:themeColor="text1"/>
                <w:kern w:val="0"/>
                <w:sz w:val="18"/>
                <w:szCs w:val="18"/>
              </w:rPr>
              <w:br/>
              <w:t xml:space="preserve">D．代数平均法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32、</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)是指同类现象指标值按时间顺序排列而形成的数列。</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A．时间序列</w:t>
            </w:r>
            <w:r w:rsidRPr="00E95797">
              <w:rPr>
                <w:rFonts w:ascii="宋体" w:hAnsi="宋体" w:cs="宋体"/>
                <w:color w:val="000000" w:themeColor="text1"/>
                <w:kern w:val="0"/>
                <w:sz w:val="18"/>
                <w:szCs w:val="18"/>
              </w:rPr>
              <w:br/>
              <w:t>B．发展速度</w:t>
            </w:r>
            <w:r w:rsidRPr="00E95797">
              <w:rPr>
                <w:rFonts w:ascii="宋体" w:hAnsi="宋体" w:cs="宋体"/>
                <w:color w:val="000000" w:themeColor="text1"/>
                <w:kern w:val="0"/>
                <w:sz w:val="18"/>
                <w:szCs w:val="18"/>
              </w:rPr>
              <w:br/>
              <w:t>C．发展水平</w:t>
            </w:r>
            <w:r w:rsidRPr="00E95797">
              <w:rPr>
                <w:rFonts w:ascii="宋体" w:hAnsi="宋体" w:cs="宋体"/>
                <w:color w:val="000000" w:themeColor="text1"/>
                <w:kern w:val="0"/>
                <w:sz w:val="18"/>
                <w:szCs w:val="18"/>
              </w:rPr>
              <w:br/>
              <w:t xml:space="preserve">D．序时平均数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33、</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城市规划中需要采取—定的工程措施改善条件后才能修建的用地为(    )  。</w:t>
            </w:r>
            <w:r w:rsidRPr="00E95797">
              <w:rPr>
                <w:rFonts w:ascii="宋体" w:hAnsi="宋体" w:cs="宋体"/>
                <w:color w:val="000000" w:themeColor="text1"/>
                <w:kern w:val="0"/>
                <w:sz w:val="18"/>
                <w:szCs w:val="18"/>
              </w:rPr>
              <w:br/>
              <w:t>A.  —类用地</w:t>
            </w:r>
            <w:r w:rsidRPr="00E95797">
              <w:rPr>
                <w:rFonts w:ascii="宋体" w:hAnsi="宋体" w:cs="宋体"/>
                <w:color w:val="000000" w:themeColor="text1"/>
                <w:kern w:val="0"/>
                <w:sz w:val="18"/>
                <w:szCs w:val="18"/>
              </w:rPr>
              <w:br/>
              <w:t>B．.二类用地</w:t>
            </w:r>
            <w:r w:rsidRPr="00E95797">
              <w:rPr>
                <w:rFonts w:ascii="宋体" w:hAnsi="宋体" w:cs="宋体"/>
                <w:color w:val="000000" w:themeColor="text1"/>
                <w:kern w:val="0"/>
                <w:sz w:val="18"/>
                <w:szCs w:val="18"/>
              </w:rPr>
              <w:br/>
              <w:t>C．三类用地</w:t>
            </w:r>
            <w:r w:rsidRPr="00E95797">
              <w:rPr>
                <w:rFonts w:ascii="宋体" w:hAnsi="宋体" w:cs="宋体"/>
                <w:color w:val="000000" w:themeColor="text1"/>
                <w:kern w:val="0"/>
                <w:sz w:val="18"/>
                <w:szCs w:val="18"/>
              </w:rPr>
              <w:br/>
              <w:t xml:space="preserve">D．不适宜修建用地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34、</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)是指分布数列中总体各单位标志值按大小顺序排列，处在中点位次的标志值。</w:t>
            </w:r>
            <w:r w:rsidRPr="00E95797">
              <w:rPr>
                <w:rFonts w:ascii="宋体" w:hAnsi="宋体" w:cs="宋体"/>
                <w:color w:val="000000" w:themeColor="text1"/>
                <w:kern w:val="0"/>
                <w:sz w:val="18"/>
                <w:szCs w:val="18"/>
              </w:rPr>
              <w:br/>
              <w:t>A．算术平均数</w:t>
            </w:r>
            <w:r w:rsidRPr="00E95797">
              <w:rPr>
                <w:rFonts w:ascii="宋体" w:hAnsi="宋体" w:cs="宋体"/>
                <w:color w:val="000000" w:themeColor="text1"/>
                <w:kern w:val="0"/>
                <w:sz w:val="18"/>
                <w:szCs w:val="18"/>
              </w:rPr>
              <w:br/>
              <w:t>B．几何平均数</w:t>
            </w:r>
            <w:r w:rsidRPr="00E95797">
              <w:rPr>
                <w:rFonts w:ascii="宋体" w:hAnsi="宋体" w:cs="宋体"/>
                <w:color w:val="000000" w:themeColor="text1"/>
                <w:kern w:val="0"/>
                <w:sz w:val="18"/>
                <w:szCs w:val="18"/>
              </w:rPr>
              <w:br/>
              <w:t>C．中位数</w:t>
            </w:r>
            <w:r w:rsidRPr="00E95797">
              <w:rPr>
                <w:rFonts w:ascii="宋体" w:hAnsi="宋体" w:cs="宋体"/>
                <w:color w:val="000000" w:themeColor="text1"/>
                <w:kern w:val="0"/>
                <w:sz w:val="18"/>
                <w:szCs w:val="18"/>
              </w:rPr>
              <w:br/>
              <w:t xml:space="preserve">D．众数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35、</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（）是表明对物质资料具有某种权利的有价证券，如提货单、运货单等。</w:t>
            </w:r>
            <w:r w:rsidRPr="00E95797">
              <w:rPr>
                <w:rFonts w:ascii="宋体" w:hAnsi="宋体" w:cs="宋体"/>
                <w:color w:val="000000" w:themeColor="text1"/>
                <w:kern w:val="0"/>
                <w:sz w:val="18"/>
                <w:szCs w:val="18"/>
              </w:rPr>
              <w:br/>
              <w:t>A．商品证券</w:t>
            </w:r>
            <w:r w:rsidRPr="00E95797">
              <w:rPr>
                <w:rFonts w:ascii="宋体" w:hAnsi="宋体" w:cs="宋体"/>
                <w:color w:val="000000" w:themeColor="text1"/>
                <w:kern w:val="0"/>
                <w:sz w:val="18"/>
                <w:szCs w:val="18"/>
              </w:rPr>
              <w:br/>
              <w:t>B．货币证券</w:t>
            </w:r>
            <w:r w:rsidRPr="00E95797">
              <w:rPr>
                <w:rFonts w:ascii="宋体" w:hAnsi="宋体" w:cs="宋体"/>
                <w:color w:val="000000" w:themeColor="text1"/>
                <w:kern w:val="0"/>
                <w:sz w:val="18"/>
                <w:szCs w:val="18"/>
              </w:rPr>
              <w:br/>
              <w:t>C．投资证券</w:t>
            </w:r>
            <w:r w:rsidRPr="00E95797">
              <w:rPr>
                <w:rFonts w:ascii="宋体" w:hAnsi="宋体" w:cs="宋体"/>
                <w:color w:val="000000" w:themeColor="text1"/>
                <w:kern w:val="0"/>
                <w:sz w:val="18"/>
                <w:szCs w:val="18"/>
              </w:rPr>
              <w:br/>
              <w:t xml:space="preserve">D．资本证券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36、</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某企业年初所有者权益总额160万元，当年以其中的资本公积转增资本50万元。当年实现净利润300万元，提取盈余公积30万元，向投资者分配利润20万元。该企业年末所有者权益总额为（）万元。</w:t>
            </w:r>
            <w:r w:rsidRPr="00E95797">
              <w:rPr>
                <w:rFonts w:ascii="宋体" w:hAnsi="宋体" w:cs="宋体"/>
                <w:color w:val="000000" w:themeColor="text1"/>
                <w:kern w:val="0"/>
                <w:sz w:val="18"/>
                <w:szCs w:val="18"/>
              </w:rPr>
              <w:br/>
              <w:t xml:space="preserve">A．360     </w:t>
            </w:r>
            <w:r w:rsidRPr="00E95797">
              <w:rPr>
                <w:rFonts w:ascii="宋体" w:hAnsi="宋体" w:cs="宋体"/>
                <w:color w:val="000000" w:themeColor="text1"/>
                <w:kern w:val="0"/>
                <w:sz w:val="18"/>
                <w:szCs w:val="18"/>
              </w:rPr>
              <w:br/>
              <w:t xml:space="preserve">B．410   </w:t>
            </w:r>
            <w:r w:rsidRPr="00E95797">
              <w:rPr>
                <w:rFonts w:ascii="宋体" w:hAnsi="宋体" w:cs="宋体"/>
                <w:color w:val="000000" w:themeColor="text1"/>
                <w:kern w:val="0"/>
                <w:sz w:val="18"/>
                <w:szCs w:val="18"/>
              </w:rPr>
              <w:br/>
              <w:t xml:space="preserve">C．440   </w:t>
            </w:r>
            <w:r w:rsidRPr="00E95797">
              <w:rPr>
                <w:rFonts w:ascii="宋体" w:hAnsi="宋体" w:cs="宋体"/>
                <w:color w:val="000000" w:themeColor="text1"/>
                <w:kern w:val="0"/>
                <w:sz w:val="18"/>
                <w:szCs w:val="18"/>
              </w:rPr>
              <w:br/>
              <w:t xml:space="preserve">D．460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37、</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建设项目的“三算”不包括(    )。</w:t>
            </w:r>
            <w:r w:rsidRPr="00E95797">
              <w:rPr>
                <w:rFonts w:ascii="宋体" w:hAnsi="宋体" w:cs="宋体"/>
                <w:color w:val="000000" w:themeColor="text1"/>
                <w:kern w:val="0"/>
                <w:sz w:val="18"/>
                <w:szCs w:val="18"/>
              </w:rPr>
              <w:br/>
              <w:t>A.设计概算</w:t>
            </w:r>
            <w:r w:rsidRPr="00E95797">
              <w:rPr>
                <w:rFonts w:ascii="宋体" w:hAnsi="宋体" w:cs="宋体"/>
                <w:color w:val="000000" w:themeColor="text1"/>
                <w:kern w:val="0"/>
                <w:sz w:val="18"/>
                <w:szCs w:val="18"/>
              </w:rPr>
              <w:br/>
              <w:t>B．施工图预算</w:t>
            </w:r>
            <w:r w:rsidRPr="00E95797">
              <w:rPr>
                <w:rFonts w:ascii="宋体" w:hAnsi="宋体" w:cs="宋体"/>
                <w:color w:val="000000" w:themeColor="text1"/>
                <w:kern w:val="0"/>
                <w:sz w:val="18"/>
                <w:szCs w:val="18"/>
              </w:rPr>
              <w:br/>
              <w:t>C．施工图结算</w:t>
            </w:r>
            <w:r w:rsidRPr="00E95797">
              <w:rPr>
                <w:rFonts w:ascii="宋体" w:hAnsi="宋体" w:cs="宋体"/>
                <w:color w:val="000000" w:themeColor="text1"/>
                <w:kern w:val="0"/>
                <w:sz w:val="18"/>
                <w:szCs w:val="18"/>
              </w:rPr>
              <w:br/>
              <w:t xml:space="preserve">D．竣工决算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38、</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)是指具有独立的设计文件和相应的综合概(预)算书，竣工后能独立发挥生声能力或使用效益的工程。</w:t>
            </w:r>
            <w:r w:rsidRPr="00E95797">
              <w:rPr>
                <w:rFonts w:ascii="宋体" w:hAnsi="宋体" w:cs="宋体"/>
                <w:color w:val="000000" w:themeColor="text1"/>
                <w:kern w:val="0"/>
                <w:sz w:val="18"/>
                <w:szCs w:val="18"/>
              </w:rPr>
              <w:br/>
              <w:t>A．工程项目</w:t>
            </w:r>
            <w:r w:rsidRPr="00E95797">
              <w:rPr>
                <w:rFonts w:ascii="宋体" w:hAnsi="宋体" w:cs="宋体"/>
                <w:color w:val="000000" w:themeColor="text1"/>
                <w:kern w:val="0"/>
                <w:sz w:val="18"/>
                <w:szCs w:val="18"/>
              </w:rPr>
              <w:br/>
              <w:t>B．单位工程</w:t>
            </w:r>
            <w:r w:rsidRPr="00E95797">
              <w:rPr>
                <w:rFonts w:ascii="宋体" w:hAnsi="宋体" w:cs="宋体"/>
                <w:color w:val="000000" w:themeColor="text1"/>
                <w:kern w:val="0"/>
                <w:sz w:val="18"/>
                <w:szCs w:val="18"/>
              </w:rPr>
              <w:br/>
              <w:t>C．分项工程</w:t>
            </w:r>
            <w:r w:rsidRPr="00E95797">
              <w:rPr>
                <w:rFonts w:ascii="宋体" w:hAnsi="宋体" w:cs="宋体"/>
                <w:color w:val="000000" w:themeColor="text1"/>
                <w:kern w:val="0"/>
                <w:sz w:val="18"/>
                <w:szCs w:val="18"/>
              </w:rPr>
              <w:br/>
              <w:t xml:space="preserve">D．建设项目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39、</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（）指向少数与发行者有特定关系的投资者发行的债券。</w:t>
            </w:r>
            <w:r w:rsidRPr="00E95797">
              <w:rPr>
                <w:rFonts w:ascii="宋体" w:hAnsi="宋体" w:cs="宋体"/>
                <w:color w:val="000000" w:themeColor="text1"/>
                <w:kern w:val="0"/>
                <w:sz w:val="18"/>
                <w:szCs w:val="18"/>
              </w:rPr>
              <w:br/>
              <w:t>A．公募债券</w:t>
            </w:r>
            <w:r w:rsidRPr="00E95797">
              <w:rPr>
                <w:rFonts w:ascii="宋体" w:hAnsi="宋体" w:cs="宋体"/>
                <w:color w:val="000000" w:themeColor="text1"/>
                <w:kern w:val="0"/>
                <w:sz w:val="18"/>
                <w:szCs w:val="18"/>
              </w:rPr>
              <w:br/>
              <w:t>B．私募债券</w:t>
            </w:r>
            <w:r w:rsidRPr="00E95797">
              <w:rPr>
                <w:rFonts w:ascii="宋体" w:hAnsi="宋体" w:cs="宋体"/>
                <w:color w:val="000000" w:themeColor="text1"/>
                <w:kern w:val="0"/>
                <w:sz w:val="18"/>
                <w:szCs w:val="18"/>
              </w:rPr>
              <w:br/>
              <w:t>C．短期债券</w:t>
            </w:r>
            <w:r w:rsidRPr="00E95797">
              <w:rPr>
                <w:rFonts w:ascii="宋体" w:hAnsi="宋体" w:cs="宋体"/>
                <w:color w:val="000000" w:themeColor="text1"/>
                <w:kern w:val="0"/>
                <w:sz w:val="18"/>
                <w:szCs w:val="18"/>
              </w:rPr>
              <w:br/>
              <w:t xml:space="preserve">D．中期债券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40、</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某单位自用办公房产原值为100万元，其房产税税基可能为(    )万元。</w:t>
            </w:r>
            <w:r w:rsidRPr="00E95797">
              <w:rPr>
                <w:rFonts w:ascii="宋体" w:hAnsi="宋体" w:cs="宋体"/>
                <w:color w:val="000000" w:themeColor="text1"/>
                <w:kern w:val="0"/>
                <w:sz w:val="18"/>
                <w:szCs w:val="18"/>
              </w:rPr>
              <w:br/>
              <w:t>A．60</w:t>
            </w:r>
            <w:r w:rsidRPr="00E95797">
              <w:rPr>
                <w:rFonts w:ascii="宋体" w:hAnsi="宋体" w:cs="宋体"/>
                <w:color w:val="000000" w:themeColor="text1"/>
                <w:kern w:val="0"/>
                <w:sz w:val="18"/>
                <w:szCs w:val="18"/>
              </w:rPr>
              <w:br/>
              <w:t>B．</w:t>
            </w:r>
            <w:smartTag w:uri="urn:schemas-microsoft-com:office:smarttags" w:element="chmetcnv">
              <w:smartTagPr>
                <w:attr w:name="UnitName" w:val="C"/>
                <w:attr w:name="SourceValue" w:val="80"/>
                <w:attr w:name="HasSpace" w:val="True"/>
                <w:attr w:name="Negative" w:val="False"/>
                <w:attr w:name="NumberType" w:val="1"/>
                <w:attr w:name="TCSC" w:val="0"/>
              </w:smartTagPr>
              <w:r w:rsidRPr="00E95797">
                <w:rPr>
                  <w:rFonts w:ascii="宋体" w:hAnsi="宋体" w:cs="宋体"/>
                  <w:color w:val="000000" w:themeColor="text1"/>
                  <w:kern w:val="0"/>
                  <w:sz w:val="18"/>
                  <w:szCs w:val="18"/>
                </w:rPr>
                <w:t>80</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C</w:t>
              </w:r>
            </w:smartTag>
            <w:r w:rsidRPr="00E95797">
              <w:rPr>
                <w:rFonts w:ascii="宋体" w:hAnsi="宋体" w:cs="宋体"/>
                <w:color w:val="000000" w:themeColor="text1"/>
                <w:kern w:val="0"/>
                <w:sz w:val="18"/>
                <w:szCs w:val="18"/>
              </w:rPr>
              <w:t>．100</w:t>
            </w:r>
            <w:r w:rsidRPr="00E95797">
              <w:rPr>
                <w:rFonts w:ascii="宋体" w:hAnsi="宋体" w:cs="宋体"/>
                <w:color w:val="000000" w:themeColor="text1"/>
                <w:kern w:val="0"/>
                <w:sz w:val="18"/>
                <w:szCs w:val="18"/>
              </w:rPr>
              <w:br/>
              <w:t xml:space="preserve">D．110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41、</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)是用来说明建筑物所在具体位置和其周围环境关系的平面图。</w:t>
            </w:r>
            <w:r w:rsidRPr="00E95797">
              <w:rPr>
                <w:rFonts w:ascii="宋体" w:hAnsi="宋体" w:cs="宋体"/>
                <w:color w:val="000000" w:themeColor="text1"/>
                <w:kern w:val="0"/>
                <w:sz w:val="18"/>
                <w:szCs w:val="18"/>
              </w:rPr>
              <w:br/>
              <w:t>A．总平面图</w:t>
            </w:r>
            <w:r w:rsidRPr="00E95797">
              <w:rPr>
                <w:rFonts w:ascii="宋体" w:hAnsi="宋体" w:cs="宋体"/>
                <w:color w:val="000000" w:themeColor="text1"/>
                <w:kern w:val="0"/>
                <w:sz w:val="18"/>
                <w:szCs w:val="18"/>
              </w:rPr>
              <w:br/>
              <w:t>B．建筑平面图</w:t>
            </w:r>
            <w:r w:rsidRPr="00E95797">
              <w:rPr>
                <w:rFonts w:ascii="宋体" w:hAnsi="宋体" w:cs="宋体"/>
                <w:color w:val="000000" w:themeColor="text1"/>
                <w:kern w:val="0"/>
                <w:sz w:val="18"/>
                <w:szCs w:val="18"/>
              </w:rPr>
              <w:br/>
              <w:t>c．建筑立面图</w:t>
            </w:r>
            <w:r w:rsidRPr="00E95797">
              <w:rPr>
                <w:rFonts w:ascii="宋体" w:hAnsi="宋体" w:cs="宋体"/>
                <w:color w:val="000000" w:themeColor="text1"/>
                <w:kern w:val="0"/>
                <w:sz w:val="18"/>
                <w:szCs w:val="18"/>
              </w:rPr>
              <w:br/>
              <w:t xml:space="preserve">D．建筑剖面图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42、</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施工图中的(  )是施工中定位、放线的重要依据。</w:t>
            </w:r>
            <w:r w:rsidRPr="00E95797">
              <w:rPr>
                <w:rFonts w:ascii="宋体" w:hAnsi="宋体" w:cs="宋体"/>
                <w:color w:val="000000" w:themeColor="text1"/>
                <w:kern w:val="0"/>
                <w:sz w:val="18"/>
                <w:szCs w:val="18"/>
              </w:rPr>
              <w:br/>
              <w:t>A．轴线</w:t>
            </w:r>
            <w:r w:rsidRPr="00E95797">
              <w:rPr>
                <w:rFonts w:ascii="宋体" w:hAnsi="宋体" w:cs="宋体"/>
                <w:color w:val="000000" w:themeColor="text1"/>
                <w:kern w:val="0"/>
                <w:sz w:val="18"/>
                <w:szCs w:val="18"/>
              </w:rPr>
              <w:br/>
              <w:t>B．尺寸</w:t>
            </w:r>
            <w:r w:rsidRPr="00E95797">
              <w:rPr>
                <w:rFonts w:ascii="宋体" w:hAnsi="宋体" w:cs="宋体"/>
                <w:color w:val="000000" w:themeColor="text1"/>
                <w:kern w:val="0"/>
                <w:sz w:val="18"/>
                <w:szCs w:val="18"/>
              </w:rPr>
              <w:br/>
              <w:t>c．单位</w:t>
            </w:r>
            <w:r w:rsidRPr="00E95797">
              <w:rPr>
                <w:rFonts w:ascii="宋体" w:hAnsi="宋体" w:cs="宋体"/>
                <w:color w:val="000000" w:themeColor="text1"/>
                <w:kern w:val="0"/>
                <w:sz w:val="18"/>
                <w:szCs w:val="18"/>
              </w:rPr>
              <w:br/>
              <w:t xml:space="preserve">D．标高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43、</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在以下投资组合中，对投资者来说，投资且等比例选择风险最小的是（)。</w:t>
            </w:r>
            <w:r w:rsidRPr="00E95797">
              <w:rPr>
                <w:rFonts w:ascii="宋体" w:hAnsi="宋体" w:cs="宋体"/>
                <w:color w:val="000000" w:themeColor="text1"/>
                <w:kern w:val="0"/>
                <w:sz w:val="18"/>
                <w:szCs w:val="18"/>
              </w:rPr>
              <w:br/>
              <w:t>A．股票+投资基金</w:t>
            </w:r>
            <w:r w:rsidRPr="00E95797">
              <w:rPr>
                <w:rFonts w:ascii="宋体" w:hAnsi="宋体" w:cs="宋体"/>
                <w:color w:val="000000" w:themeColor="text1"/>
                <w:kern w:val="0"/>
                <w:sz w:val="18"/>
                <w:szCs w:val="18"/>
              </w:rPr>
              <w:br/>
              <w:t>B．债券+股票</w:t>
            </w:r>
            <w:r w:rsidRPr="00E95797">
              <w:rPr>
                <w:rFonts w:ascii="宋体" w:hAnsi="宋体" w:cs="宋体"/>
                <w:color w:val="000000" w:themeColor="text1"/>
                <w:kern w:val="0"/>
                <w:sz w:val="18"/>
                <w:szCs w:val="18"/>
              </w:rPr>
              <w:br/>
              <w:t>C．投资基金+债券+股票</w:t>
            </w:r>
            <w:r w:rsidRPr="00E95797">
              <w:rPr>
                <w:rFonts w:ascii="宋体" w:hAnsi="宋体" w:cs="宋体"/>
                <w:color w:val="000000" w:themeColor="text1"/>
                <w:kern w:val="0"/>
                <w:sz w:val="18"/>
                <w:szCs w:val="18"/>
              </w:rPr>
              <w:br/>
              <w:t xml:space="preserve">D．债券+投资基金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44、</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下列有关债券的表述中，不正确的是（）。</w:t>
            </w:r>
            <w:r w:rsidRPr="00E95797">
              <w:rPr>
                <w:rFonts w:ascii="宋体" w:hAnsi="宋体" w:cs="宋体"/>
                <w:color w:val="000000" w:themeColor="text1"/>
                <w:kern w:val="0"/>
                <w:sz w:val="18"/>
                <w:szCs w:val="18"/>
              </w:rPr>
              <w:br/>
              <w:t>A．债券是一种有价证券，是社会各类经济主体为筹措资金而向债券投资者出具的、承诺按一定利率定期支付利息、并到期偿还本金的债权债务凭证</w:t>
            </w:r>
            <w:r w:rsidRPr="00E95797">
              <w:rPr>
                <w:rFonts w:ascii="宋体" w:hAnsi="宋体" w:cs="宋体"/>
                <w:color w:val="000000" w:themeColor="text1"/>
                <w:kern w:val="0"/>
                <w:sz w:val="18"/>
                <w:szCs w:val="18"/>
              </w:rPr>
              <w:br/>
              <w:t>B．关于债券的发行，若市场利率高于债券利率，则溢价发行。若市场利率等于债券利率，则平价发行。若市场利率低于债券利率，则折价发行</w:t>
            </w:r>
            <w:r w:rsidRPr="00E95797">
              <w:rPr>
                <w:rFonts w:ascii="宋体" w:hAnsi="宋体" w:cs="宋体"/>
                <w:color w:val="000000" w:themeColor="text1"/>
                <w:kern w:val="0"/>
                <w:sz w:val="18"/>
                <w:szCs w:val="18"/>
              </w:rPr>
              <w:br/>
              <w:t>C．私募债券的最大特点是募集对象特定</w:t>
            </w:r>
            <w:r w:rsidRPr="00E95797">
              <w:rPr>
                <w:rFonts w:ascii="宋体" w:hAnsi="宋体" w:cs="宋体"/>
                <w:color w:val="000000" w:themeColor="text1"/>
                <w:kern w:val="0"/>
                <w:sz w:val="18"/>
                <w:szCs w:val="18"/>
              </w:rPr>
              <w:br/>
              <w:t xml:space="preserve">D．债券利率的高低，主要受银行利率、发行者的资信级别、偿还期限、利率计算方式和资本市场资金供求关系等因素的影响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45、</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自</w:t>
            </w:r>
            <w:smartTag w:uri="urn:schemas-microsoft-com:office:smarttags" w:element="chsdate">
              <w:smartTagPr>
                <w:attr w:name="Year" w:val="2006"/>
                <w:attr w:name="Month" w:val="6"/>
                <w:attr w:name="Day" w:val="1"/>
                <w:attr w:name="IsLunarDate" w:val="False"/>
                <w:attr w:name="IsROCDate" w:val="False"/>
              </w:smartTagPr>
              <w:r w:rsidRPr="00E95797">
                <w:rPr>
                  <w:rFonts w:ascii="宋体" w:hAnsi="宋体" w:cs="宋体"/>
                  <w:color w:val="000000" w:themeColor="text1"/>
                  <w:kern w:val="0"/>
                  <w:sz w:val="18"/>
                  <w:szCs w:val="18"/>
                </w:rPr>
                <w:t>2006年6月1日起</w:t>
              </w:r>
            </w:smartTag>
            <w:r w:rsidRPr="00E95797">
              <w:rPr>
                <w:rFonts w:ascii="宋体" w:hAnsi="宋体" w:cs="宋体"/>
                <w:color w:val="000000" w:themeColor="text1"/>
                <w:kern w:val="0"/>
                <w:sz w:val="18"/>
                <w:szCs w:val="18"/>
              </w:rPr>
              <w:t>，凡新审批、新开工的商品住房建设，套型建筑面积</w:t>
            </w:r>
            <w:smartTag w:uri="urn:schemas-microsoft-com:office:smarttags" w:element="chmetcnv">
              <w:smartTagPr>
                <w:attr w:name="UnitName" w:val="平方米"/>
                <w:attr w:name="SourceValue" w:val="90"/>
                <w:attr w:name="HasSpace" w:val="False"/>
                <w:attr w:name="Negative" w:val="False"/>
                <w:attr w:name="NumberType" w:val="1"/>
                <w:attr w:name="TCSC" w:val="0"/>
              </w:smartTagPr>
              <w:r w:rsidRPr="00E95797">
                <w:rPr>
                  <w:rFonts w:ascii="宋体" w:hAnsi="宋体" w:cs="宋体"/>
                  <w:color w:val="000000" w:themeColor="text1"/>
                  <w:kern w:val="0"/>
                  <w:sz w:val="18"/>
                  <w:szCs w:val="18"/>
                </w:rPr>
                <w:t>90平方米</w:t>
              </w:r>
            </w:smartTag>
            <w:r w:rsidRPr="00E95797">
              <w:rPr>
                <w:rFonts w:ascii="宋体" w:hAnsi="宋体" w:cs="宋体"/>
                <w:color w:val="000000" w:themeColor="text1"/>
                <w:kern w:val="0"/>
                <w:sz w:val="18"/>
                <w:szCs w:val="18"/>
              </w:rPr>
              <w:t>以下住房（含经济适用住房）面积所占比重，必须达到开发建设总面积的（）以上。</w:t>
            </w:r>
            <w:r w:rsidRPr="00E95797">
              <w:rPr>
                <w:rFonts w:ascii="宋体" w:hAnsi="宋体" w:cs="宋体"/>
                <w:color w:val="000000" w:themeColor="text1"/>
                <w:kern w:val="0"/>
                <w:sz w:val="18"/>
                <w:szCs w:val="18"/>
              </w:rPr>
              <w:br/>
              <w:t>A．60％</w:t>
            </w:r>
            <w:r w:rsidRPr="00E95797">
              <w:rPr>
                <w:rFonts w:ascii="宋体" w:hAnsi="宋体" w:cs="宋体"/>
                <w:color w:val="000000" w:themeColor="text1"/>
                <w:kern w:val="0"/>
                <w:sz w:val="18"/>
                <w:szCs w:val="18"/>
              </w:rPr>
              <w:br/>
              <w:t>B．70％</w:t>
            </w:r>
            <w:r w:rsidRPr="00E95797">
              <w:rPr>
                <w:rFonts w:ascii="宋体" w:hAnsi="宋体" w:cs="宋体"/>
                <w:color w:val="000000" w:themeColor="text1"/>
                <w:kern w:val="0"/>
                <w:sz w:val="18"/>
                <w:szCs w:val="18"/>
              </w:rPr>
              <w:br/>
              <w:t>C．80％</w:t>
            </w:r>
            <w:r w:rsidRPr="00E95797">
              <w:rPr>
                <w:rFonts w:ascii="宋体" w:hAnsi="宋体" w:cs="宋体"/>
                <w:color w:val="000000" w:themeColor="text1"/>
                <w:kern w:val="0"/>
                <w:sz w:val="18"/>
                <w:szCs w:val="18"/>
              </w:rPr>
              <w:br/>
              <w:t xml:space="preserve">D．90％ </w:t>
            </w:r>
          </w:p>
        </w:tc>
      </w:tr>
      <w:tr w:rsidR="00221D46" w:rsidRPr="00E95797" w:rsidTr="003744B8">
        <w:trPr>
          <w:trHeight w:val="375"/>
          <w:tblCellSpacing w:w="0" w:type="dxa"/>
        </w:trPr>
        <w:tc>
          <w:tcPr>
            <w:tcW w:w="0" w:type="auto"/>
            <w:gridSpan w:val="2"/>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46、</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下列属于品质标志的有(  )。</w:t>
            </w:r>
            <w:r w:rsidRPr="00E95797">
              <w:rPr>
                <w:rFonts w:ascii="宋体" w:hAnsi="宋体" w:cs="宋体"/>
                <w:color w:val="000000" w:themeColor="text1"/>
                <w:kern w:val="0"/>
                <w:sz w:val="18"/>
                <w:szCs w:val="18"/>
              </w:rPr>
              <w:br/>
              <w:t>A．人的性别</w:t>
            </w:r>
            <w:r w:rsidRPr="00E95797">
              <w:rPr>
                <w:rFonts w:ascii="宋体" w:hAnsi="宋体" w:cs="宋体"/>
                <w:color w:val="000000" w:themeColor="text1"/>
                <w:kern w:val="0"/>
                <w:sz w:val="18"/>
                <w:szCs w:val="18"/>
              </w:rPr>
              <w:br/>
              <w:t>B．文化程度</w:t>
            </w:r>
            <w:r w:rsidRPr="00E95797">
              <w:rPr>
                <w:rFonts w:ascii="宋体" w:hAnsi="宋体" w:cs="宋体"/>
                <w:color w:val="000000" w:themeColor="text1"/>
                <w:kern w:val="0"/>
                <w:sz w:val="18"/>
                <w:szCs w:val="18"/>
              </w:rPr>
              <w:br/>
              <w:t>C．人的年龄</w:t>
            </w:r>
            <w:r w:rsidRPr="00E95797">
              <w:rPr>
                <w:rFonts w:ascii="宋体" w:hAnsi="宋体" w:cs="宋体"/>
                <w:color w:val="000000" w:themeColor="text1"/>
                <w:kern w:val="0"/>
                <w:sz w:val="18"/>
                <w:szCs w:val="18"/>
              </w:rPr>
              <w:br/>
              <w:t>D．工种</w:t>
            </w:r>
            <w:r w:rsidRPr="00E95797">
              <w:rPr>
                <w:rFonts w:ascii="宋体" w:hAnsi="宋体" w:cs="宋体"/>
                <w:color w:val="000000" w:themeColor="text1"/>
                <w:kern w:val="0"/>
                <w:sz w:val="18"/>
                <w:szCs w:val="18"/>
              </w:rPr>
              <w:br/>
              <w:t xml:space="preserve">E．工人工资、工业产值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47、</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下列关于会计要素中的收入，说法正确的是(  )。</w:t>
            </w:r>
            <w:r w:rsidRPr="00E95797">
              <w:rPr>
                <w:rFonts w:ascii="宋体" w:hAnsi="宋体" w:cs="宋体"/>
                <w:color w:val="000000" w:themeColor="text1"/>
                <w:kern w:val="0"/>
                <w:sz w:val="18"/>
                <w:szCs w:val="18"/>
              </w:rPr>
              <w:br/>
              <w:t>A．收入是指企业在销售商品、提供劳务及让渡资产使用权等日常活动中所形成的经济利益的总流人</w:t>
            </w:r>
            <w:r w:rsidRPr="00E95797">
              <w:rPr>
                <w:rFonts w:ascii="宋体" w:hAnsi="宋体" w:cs="宋体"/>
                <w:color w:val="000000" w:themeColor="text1"/>
                <w:kern w:val="0"/>
                <w:sz w:val="18"/>
                <w:szCs w:val="18"/>
              </w:rPr>
              <w:br/>
              <w:t>B．收入是指企业在销售商品、提供劳务及让渡资产使用权等日常活动中所形成的经济利益的总流出</w:t>
            </w:r>
            <w:r w:rsidRPr="00E95797">
              <w:rPr>
                <w:rFonts w:ascii="宋体" w:hAnsi="宋体" w:cs="宋体"/>
                <w:color w:val="000000" w:themeColor="text1"/>
                <w:kern w:val="0"/>
                <w:sz w:val="18"/>
                <w:szCs w:val="18"/>
              </w:rPr>
              <w:br/>
              <w:t>C．收入可能表现为企业资产的增加，也可能同时引起资产的增加和负债的减少</w:t>
            </w:r>
            <w:r w:rsidRPr="00E95797">
              <w:rPr>
                <w:rFonts w:ascii="宋体" w:hAnsi="宋体" w:cs="宋体"/>
                <w:color w:val="000000" w:themeColor="text1"/>
                <w:kern w:val="0"/>
                <w:sz w:val="18"/>
                <w:szCs w:val="18"/>
              </w:rPr>
              <w:br/>
              <w:t>D．收入将引起企业所有者权益的减少</w:t>
            </w:r>
            <w:r w:rsidRPr="00E95797">
              <w:rPr>
                <w:rFonts w:ascii="宋体" w:hAnsi="宋体" w:cs="宋体"/>
                <w:color w:val="000000" w:themeColor="text1"/>
                <w:kern w:val="0"/>
                <w:sz w:val="18"/>
                <w:szCs w:val="18"/>
              </w:rPr>
              <w:br/>
              <w:t xml:space="preserve">E．收入将引起企业所有者权益的增加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48、</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按标志是否可以用数量表现进行划分，分为(    )。</w:t>
            </w:r>
            <w:r w:rsidRPr="00E95797">
              <w:rPr>
                <w:rFonts w:ascii="宋体" w:hAnsi="宋体" w:cs="宋体"/>
                <w:color w:val="000000" w:themeColor="text1"/>
                <w:kern w:val="0"/>
                <w:sz w:val="18"/>
                <w:szCs w:val="18"/>
              </w:rPr>
              <w:br/>
              <w:t>A．品质标志</w:t>
            </w:r>
            <w:r w:rsidRPr="00E95797">
              <w:rPr>
                <w:rFonts w:ascii="宋体" w:hAnsi="宋体" w:cs="宋体"/>
                <w:color w:val="000000" w:themeColor="text1"/>
                <w:kern w:val="0"/>
                <w:sz w:val="18"/>
                <w:szCs w:val="18"/>
              </w:rPr>
              <w:br/>
              <w:t>B．数量标志</w:t>
            </w:r>
            <w:r w:rsidRPr="00E95797">
              <w:rPr>
                <w:rFonts w:ascii="宋体" w:hAnsi="宋体" w:cs="宋体"/>
                <w:color w:val="000000" w:themeColor="text1"/>
                <w:kern w:val="0"/>
                <w:sz w:val="18"/>
                <w:szCs w:val="18"/>
              </w:rPr>
              <w:br/>
              <w:t>C．直接标志</w:t>
            </w:r>
            <w:r w:rsidRPr="00E95797">
              <w:rPr>
                <w:rFonts w:ascii="宋体" w:hAnsi="宋体" w:cs="宋体"/>
                <w:color w:val="000000" w:themeColor="text1"/>
                <w:kern w:val="0"/>
                <w:sz w:val="18"/>
                <w:szCs w:val="18"/>
              </w:rPr>
              <w:br/>
              <w:t>D．间接标志</w:t>
            </w:r>
            <w:r w:rsidRPr="00E95797">
              <w:rPr>
                <w:rFonts w:ascii="宋体" w:hAnsi="宋体" w:cs="宋体"/>
                <w:color w:val="000000" w:themeColor="text1"/>
                <w:kern w:val="0"/>
                <w:sz w:val="18"/>
                <w:szCs w:val="18"/>
              </w:rPr>
              <w:br/>
              <w:t xml:space="preserve">E实践标志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49、</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非居民企业在中国境内设立机构、场所的，应当就（）所得缴纳企业所得税。</w:t>
            </w:r>
            <w:r w:rsidRPr="00E95797">
              <w:rPr>
                <w:rFonts w:ascii="宋体" w:hAnsi="宋体" w:cs="宋体"/>
                <w:color w:val="000000" w:themeColor="text1"/>
                <w:kern w:val="0"/>
                <w:sz w:val="18"/>
                <w:szCs w:val="18"/>
              </w:rPr>
              <w:br/>
              <w:t>A．所有所得</w:t>
            </w:r>
            <w:r w:rsidRPr="00E95797">
              <w:rPr>
                <w:rFonts w:ascii="宋体" w:hAnsi="宋体" w:cs="宋体"/>
                <w:color w:val="000000" w:themeColor="text1"/>
                <w:kern w:val="0"/>
                <w:sz w:val="18"/>
                <w:szCs w:val="18"/>
              </w:rPr>
              <w:br/>
              <w:t>B．其所设机构、场所取得的来源于中国境外的所得</w:t>
            </w:r>
            <w:r w:rsidRPr="00E95797">
              <w:rPr>
                <w:rFonts w:ascii="宋体" w:hAnsi="宋体" w:cs="宋体"/>
                <w:color w:val="000000" w:themeColor="text1"/>
                <w:kern w:val="0"/>
                <w:sz w:val="18"/>
                <w:szCs w:val="18"/>
              </w:rPr>
              <w:br/>
              <w:t>C．其所设机构、场所取得的来源于中国境内的所得</w:t>
            </w:r>
            <w:r w:rsidRPr="00E95797">
              <w:rPr>
                <w:rFonts w:ascii="宋体" w:hAnsi="宋体" w:cs="宋体"/>
                <w:color w:val="000000" w:themeColor="text1"/>
                <w:kern w:val="0"/>
                <w:sz w:val="18"/>
                <w:szCs w:val="18"/>
              </w:rPr>
              <w:br/>
              <w:t>D．发生在中国境外但与其所设机构、场所有实际联系的所得</w:t>
            </w:r>
            <w:r w:rsidRPr="00E95797">
              <w:rPr>
                <w:rFonts w:ascii="宋体" w:hAnsi="宋体" w:cs="宋体"/>
                <w:color w:val="000000" w:themeColor="text1"/>
                <w:kern w:val="0"/>
                <w:sz w:val="18"/>
                <w:szCs w:val="18"/>
              </w:rPr>
              <w:br/>
              <w:t xml:space="preserve">E．以上均不对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50、</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保险的基本职能包括（）</w:t>
            </w:r>
            <w:r w:rsidRPr="00E95797">
              <w:rPr>
                <w:rFonts w:ascii="宋体" w:hAnsi="宋体" w:cs="宋体"/>
                <w:color w:val="000000" w:themeColor="text1"/>
                <w:kern w:val="0"/>
                <w:sz w:val="18"/>
                <w:szCs w:val="18"/>
              </w:rPr>
              <w:br/>
              <w:t>A．分散风险职能</w:t>
            </w:r>
            <w:r w:rsidRPr="00E95797">
              <w:rPr>
                <w:rFonts w:ascii="宋体" w:hAnsi="宋体" w:cs="宋体"/>
                <w:color w:val="000000" w:themeColor="text1"/>
                <w:kern w:val="0"/>
                <w:sz w:val="18"/>
                <w:szCs w:val="18"/>
              </w:rPr>
              <w:br/>
              <w:t>B．融通资金职能</w:t>
            </w:r>
            <w:r w:rsidRPr="00E95797">
              <w:rPr>
                <w:rFonts w:ascii="宋体" w:hAnsi="宋体" w:cs="宋体"/>
                <w:color w:val="000000" w:themeColor="text1"/>
                <w:kern w:val="0"/>
                <w:sz w:val="18"/>
                <w:szCs w:val="18"/>
              </w:rPr>
              <w:br/>
              <w:t>C．组织经济补偿职能</w:t>
            </w:r>
            <w:r w:rsidRPr="00E95797">
              <w:rPr>
                <w:rFonts w:ascii="宋体" w:hAnsi="宋体" w:cs="宋体"/>
                <w:color w:val="000000" w:themeColor="text1"/>
                <w:kern w:val="0"/>
                <w:sz w:val="18"/>
                <w:szCs w:val="18"/>
              </w:rPr>
              <w:br/>
              <w:t>D．防灾防损职能</w:t>
            </w:r>
            <w:r w:rsidRPr="00E95797">
              <w:rPr>
                <w:rFonts w:ascii="宋体" w:hAnsi="宋体" w:cs="宋体"/>
                <w:color w:val="000000" w:themeColor="text1"/>
                <w:kern w:val="0"/>
                <w:sz w:val="18"/>
                <w:szCs w:val="18"/>
              </w:rPr>
              <w:br/>
              <w:t xml:space="preserve">E．分配职能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51、</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保险费与（）等多种因素有关。</w:t>
            </w:r>
            <w:r w:rsidRPr="00E95797">
              <w:rPr>
                <w:rFonts w:ascii="宋体" w:hAnsi="宋体" w:cs="宋体"/>
                <w:color w:val="000000" w:themeColor="text1"/>
                <w:kern w:val="0"/>
                <w:sz w:val="18"/>
                <w:szCs w:val="18"/>
              </w:rPr>
              <w:br/>
              <w:t>A．保险价值大小</w:t>
            </w:r>
            <w:r w:rsidRPr="00E95797">
              <w:rPr>
                <w:rFonts w:ascii="宋体" w:hAnsi="宋体" w:cs="宋体"/>
                <w:color w:val="000000" w:themeColor="text1"/>
                <w:kern w:val="0"/>
                <w:sz w:val="18"/>
                <w:szCs w:val="18"/>
              </w:rPr>
              <w:br/>
              <w:t>B．保险费缴纳方式</w:t>
            </w:r>
            <w:r w:rsidRPr="00E95797">
              <w:rPr>
                <w:rFonts w:ascii="宋体" w:hAnsi="宋体" w:cs="宋体"/>
                <w:color w:val="000000" w:themeColor="text1"/>
                <w:kern w:val="0"/>
                <w:sz w:val="18"/>
                <w:szCs w:val="18"/>
              </w:rPr>
              <w:br/>
              <w:t>C．期限长短</w:t>
            </w:r>
            <w:r w:rsidRPr="00E95797">
              <w:rPr>
                <w:rFonts w:ascii="宋体" w:hAnsi="宋体" w:cs="宋体"/>
                <w:color w:val="000000" w:themeColor="text1"/>
                <w:kern w:val="0"/>
                <w:sz w:val="18"/>
                <w:szCs w:val="18"/>
              </w:rPr>
              <w:br/>
              <w:t>D．银行利率水平</w:t>
            </w:r>
            <w:r w:rsidRPr="00E95797">
              <w:rPr>
                <w:rFonts w:ascii="宋体" w:hAnsi="宋体" w:cs="宋体"/>
                <w:color w:val="000000" w:themeColor="text1"/>
                <w:kern w:val="0"/>
                <w:sz w:val="18"/>
                <w:szCs w:val="18"/>
              </w:rPr>
              <w:br/>
              <w:t xml:space="preserve">E．保险销售员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52、</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企业每一纳税年度的收入总额，减除(      )后的余额，为应纳税所得额。</w:t>
            </w:r>
            <w:r w:rsidRPr="00E95797">
              <w:rPr>
                <w:rFonts w:ascii="宋体" w:hAnsi="宋体" w:cs="宋体"/>
                <w:color w:val="000000" w:themeColor="text1"/>
                <w:kern w:val="0"/>
                <w:sz w:val="18"/>
                <w:szCs w:val="18"/>
              </w:rPr>
              <w:br/>
              <w:t>A．不征税收入</w:t>
            </w:r>
            <w:r w:rsidRPr="00E95797">
              <w:rPr>
                <w:rFonts w:ascii="宋体" w:hAnsi="宋体" w:cs="宋体"/>
                <w:color w:val="000000" w:themeColor="text1"/>
                <w:kern w:val="0"/>
                <w:sz w:val="18"/>
                <w:szCs w:val="18"/>
              </w:rPr>
              <w:br/>
              <w:t>B．免税收入</w:t>
            </w:r>
            <w:r w:rsidRPr="00E95797">
              <w:rPr>
                <w:rFonts w:ascii="宋体" w:hAnsi="宋体" w:cs="宋体"/>
                <w:color w:val="000000" w:themeColor="text1"/>
                <w:kern w:val="0"/>
                <w:sz w:val="18"/>
                <w:szCs w:val="18"/>
              </w:rPr>
              <w:br/>
              <w:t>C．允许的各项扣除</w:t>
            </w:r>
            <w:r w:rsidRPr="00E95797">
              <w:rPr>
                <w:rFonts w:ascii="宋体" w:hAnsi="宋体" w:cs="宋体"/>
                <w:color w:val="000000" w:themeColor="text1"/>
                <w:kern w:val="0"/>
                <w:sz w:val="18"/>
                <w:szCs w:val="18"/>
              </w:rPr>
              <w:br/>
              <w:t>D．允许弥补的以前年度亏损</w:t>
            </w:r>
            <w:r w:rsidRPr="00E95797">
              <w:rPr>
                <w:rFonts w:ascii="宋体" w:hAnsi="宋体" w:cs="宋体"/>
                <w:color w:val="000000" w:themeColor="text1"/>
                <w:kern w:val="0"/>
                <w:sz w:val="18"/>
                <w:szCs w:val="18"/>
              </w:rPr>
              <w:br/>
              <w:t xml:space="preserve">E．征税收入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53、</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货币的基本职能包括（）。</w:t>
            </w:r>
            <w:r w:rsidRPr="00E95797">
              <w:rPr>
                <w:rFonts w:ascii="宋体" w:hAnsi="宋体" w:cs="宋体"/>
                <w:color w:val="000000" w:themeColor="text1"/>
                <w:kern w:val="0"/>
                <w:sz w:val="18"/>
                <w:szCs w:val="18"/>
              </w:rPr>
              <w:br/>
              <w:t>A．价值尺度</w:t>
            </w:r>
            <w:r w:rsidRPr="00E95797">
              <w:rPr>
                <w:rFonts w:ascii="宋体" w:hAnsi="宋体" w:cs="宋体"/>
                <w:color w:val="000000" w:themeColor="text1"/>
                <w:kern w:val="0"/>
                <w:sz w:val="18"/>
                <w:szCs w:val="18"/>
              </w:rPr>
              <w:br/>
              <w:t>B．流通手段</w:t>
            </w:r>
            <w:r w:rsidRPr="00E95797">
              <w:rPr>
                <w:rFonts w:ascii="宋体" w:hAnsi="宋体" w:cs="宋体"/>
                <w:color w:val="000000" w:themeColor="text1"/>
                <w:kern w:val="0"/>
                <w:sz w:val="18"/>
                <w:szCs w:val="18"/>
              </w:rPr>
              <w:br/>
              <w:t>C．支付手段</w:t>
            </w:r>
            <w:r w:rsidRPr="00E95797">
              <w:rPr>
                <w:rFonts w:ascii="宋体" w:hAnsi="宋体" w:cs="宋体"/>
                <w:color w:val="000000" w:themeColor="text1"/>
                <w:kern w:val="0"/>
                <w:sz w:val="18"/>
                <w:szCs w:val="18"/>
              </w:rPr>
              <w:br/>
              <w:t>D．储藏手段</w:t>
            </w:r>
            <w:r w:rsidRPr="00E95797">
              <w:rPr>
                <w:rFonts w:ascii="宋体" w:hAnsi="宋体" w:cs="宋体"/>
                <w:color w:val="000000" w:themeColor="text1"/>
                <w:kern w:val="0"/>
                <w:sz w:val="18"/>
                <w:szCs w:val="18"/>
              </w:rPr>
              <w:br/>
              <w:t xml:space="preserve">E．外汇手段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54、</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按期限划分，金融工具可分为（）。</w:t>
            </w:r>
            <w:r w:rsidRPr="00E95797">
              <w:rPr>
                <w:rFonts w:ascii="宋体" w:hAnsi="宋体" w:cs="宋体"/>
                <w:color w:val="000000" w:themeColor="text1"/>
                <w:kern w:val="0"/>
                <w:sz w:val="18"/>
                <w:szCs w:val="18"/>
              </w:rPr>
              <w:br/>
              <w:t>A．直接金融工具</w:t>
            </w:r>
            <w:r w:rsidRPr="00E95797">
              <w:rPr>
                <w:rFonts w:ascii="宋体" w:hAnsi="宋体" w:cs="宋体"/>
                <w:color w:val="000000" w:themeColor="text1"/>
                <w:kern w:val="0"/>
                <w:sz w:val="18"/>
                <w:szCs w:val="18"/>
              </w:rPr>
              <w:br/>
              <w:t>B．间接金融工具</w:t>
            </w:r>
            <w:r w:rsidRPr="00E95797">
              <w:rPr>
                <w:rFonts w:ascii="宋体" w:hAnsi="宋体" w:cs="宋体"/>
                <w:color w:val="000000" w:themeColor="text1"/>
                <w:kern w:val="0"/>
                <w:sz w:val="18"/>
                <w:szCs w:val="18"/>
              </w:rPr>
              <w:br/>
              <w:t>C．短期信用工具</w:t>
            </w:r>
            <w:r w:rsidRPr="00E95797">
              <w:rPr>
                <w:rFonts w:ascii="宋体" w:hAnsi="宋体" w:cs="宋体"/>
                <w:color w:val="000000" w:themeColor="text1"/>
                <w:kern w:val="0"/>
                <w:sz w:val="18"/>
                <w:szCs w:val="18"/>
              </w:rPr>
              <w:br/>
              <w:t>D．长期信用工具</w:t>
            </w:r>
            <w:r w:rsidRPr="00E95797">
              <w:rPr>
                <w:rFonts w:ascii="宋体" w:hAnsi="宋体" w:cs="宋体"/>
                <w:color w:val="000000" w:themeColor="text1"/>
                <w:kern w:val="0"/>
                <w:sz w:val="18"/>
                <w:szCs w:val="18"/>
              </w:rPr>
              <w:br/>
              <w:t xml:space="preserve">E．不定期信用工具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55、</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中央银行的性质包括（）</w:t>
            </w:r>
            <w:r w:rsidRPr="00E95797">
              <w:rPr>
                <w:rFonts w:ascii="宋体" w:hAnsi="宋体" w:cs="宋体"/>
                <w:color w:val="000000" w:themeColor="text1"/>
                <w:kern w:val="0"/>
                <w:sz w:val="18"/>
                <w:szCs w:val="18"/>
              </w:rPr>
              <w:br/>
              <w:t>A．以盈利为目的</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B．不以盈利为目的</w:t>
            </w:r>
            <w:r w:rsidRPr="00E95797">
              <w:rPr>
                <w:rFonts w:ascii="宋体" w:hAnsi="宋体" w:cs="宋体"/>
                <w:color w:val="000000" w:themeColor="text1"/>
                <w:kern w:val="0"/>
                <w:sz w:val="18"/>
                <w:szCs w:val="18"/>
              </w:rPr>
              <w:br/>
              <w:t>C．经营普通商业银行的业务</w:t>
            </w:r>
            <w:r w:rsidRPr="00E95797">
              <w:rPr>
                <w:rFonts w:ascii="宋体" w:hAnsi="宋体" w:cs="宋体"/>
                <w:color w:val="000000" w:themeColor="text1"/>
                <w:kern w:val="0"/>
                <w:sz w:val="18"/>
                <w:szCs w:val="18"/>
              </w:rPr>
              <w:br/>
              <w:t>D．不经营普通商业银行的业务</w:t>
            </w:r>
            <w:r w:rsidRPr="00E95797">
              <w:rPr>
                <w:rFonts w:ascii="宋体" w:hAnsi="宋体" w:cs="宋体"/>
                <w:color w:val="000000" w:themeColor="text1"/>
                <w:kern w:val="0"/>
                <w:sz w:val="18"/>
                <w:szCs w:val="18"/>
              </w:rPr>
              <w:br/>
              <w:t xml:space="preserve">E．为实现国家政策服务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56、</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短期资金市场的特点包括（）</w:t>
            </w:r>
            <w:r w:rsidRPr="00E95797">
              <w:rPr>
                <w:rFonts w:ascii="宋体" w:hAnsi="宋体" w:cs="宋体"/>
                <w:color w:val="000000" w:themeColor="text1"/>
                <w:kern w:val="0"/>
                <w:sz w:val="18"/>
                <w:szCs w:val="18"/>
              </w:rPr>
              <w:br/>
              <w:t>A．融资期限短</w:t>
            </w:r>
            <w:r w:rsidRPr="00E95797">
              <w:rPr>
                <w:rFonts w:ascii="宋体" w:hAnsi="宋体" w:cs="宋体"/>
                <w:color w:val="000000" w:themeColor="text1"/>
                <w:kern w:val="0"/>
                <w:sz w:val="18"/>
                <w:szCs w:val="18"/>
              </w:rPr>
              <w:br/>
              <w:t>B．融资期限长</w:t>
            </w:r>
            <w:r w:rsidRPr="00E95797">
              <w:rPr>
                <w:rFonts w:ascii="宋体" w:hAnsi="宋体" w:cs="宋体"/>
                <w:color w:val="000000" w:themeColor="text1"/>
                <w:kern w:val="0"/>
                <w:sz w:val="18"/>
                <w:szCs w:val="18"/>
              </w:rPr>
              <w:br/>
              <w:t>C．参与者主要是机构的投资者</w:t>
            </w:r>
            <w:r w:rsidRPr="00E95797">
              <w:rPr>
                <w:rFonts w:ascii="宋体" w:hAnsi="宋体" w:cs="宋体"/>
                <w:color w:val="000000" w:themeColor="text1"/>
                <w:kern w:val="0"/>
                <w:sz w:val="18"/>
                <w:szCs w:val="18"/>
              </w:rPr>
              <w:br/>
              <w:t>D．融资的目的是为解决短期资金周转的需要</w:t>
            </w:r>
            <w:r w:rsidRPr="00E95797">
              <w:rPr>
                <w:rFonts w:ascii="宋体" w:hAnsi="宋体" w:cs="宋体"/>
                <w:color w:val="000000" w:themeColor="text1"/>
                <w:kern w:val="0"/>
                <w:sz w:val="18"/>
                <w:szCs w:val="18"/>
              </w:rPr>
              <w:br/>
              <w:t xml:space="preserve">E．金融工具有较强的“货币性”，即流动性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57、</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收入总额中的（）收入为不征税收入：</w:t>
            </w:r>
            <w:r w:rsidRPr="00E95797">
              <w:rPr>
                <w:rFonts w:ascii="宋体" w:hAnsi="宋体" w:cs="宋体"/>
                <w:color w:val="000000" w:themeColor="text1"/>
                <w:kern w:val="0"/>
                <w:sz w:val="18"/>
                <w:szCs w:val="18"/>
              </w:rPr>
              <w:br/>
              <w:t>A．财政拨款；</w:t>
            </w:r>
            <w:r w:rsidRPr="00E95797">
              <w:rPr>
                <w:rFonts w:ascii="宋体" w:hAnsi="宋体" w:cs="宋体"/>
                <w:color w:val="000000" w:themeColor="text1"/>
                <w:kern w:val="0"/>
                <w:sz w:val="18"/>
                <w:szCs w:val="18"/>
              </w:rPr>
              <w:br/>
              <w:t>B．依法收取并纳入财政管理的行政事业性收费、政府性基金；</w:t>
            </w:r>
            <w:r w:rsidRPr="00E95797">
              <w:rPr>
                <w:rFonts w:ascii="宋体" w:hAnsi="宋体" w:cs="宋体"/>
                <w:color w:val="000000" w:themeColor="text1"/>
                <w:kern w:val="0"/>
                <w:sz w:val="18"/>
                <w:szCs w:val="18"/>
              </w:rPr>
              <w:br/>
              <w:t>C．国务院规定的其他不征税收入。</w:t>
            </w:r>
            <w:r w:rsidRPr="00E95797">
              <w:rPr>
                <w:rFonts w:ascii="宋体" w:hAnsi="宋体" w:cs="宋体"/>
                <w:color w:val="000000" w:themeColor="text1"/>
                <w:kern w:val="0"/>
                <w:sz w:val="18"/>
                <w:szCs w:val="18"/>
              </w:rPr>
              <w:br/>
              <w:t>D．接受捐赠收入</w:t>
            </w:r>
            <w:r w:rsidRPr="00E95797">
              <w:rPr>
                <w:rFonts w:ascii="宋体" w:hAnsi="宋体" w:cs="宋体"/>
                <w:color w:val="000000" w:themeColor="text1"/>
                <w:kern w:val="0"/>
                <w:sz w:val="18"/>
                <w:szCs w:val="18"/>
              </w:rPr>
              <w:br/>
              <w:t xml:space="preserve">E．特许权使用费收入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58、</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在计算应纳税所得额时，下列支出不得扣除的有（）：</w:t>
            </w:r>
            <w:r w:rsidRPr="00E95797">
              <w:rPr>
                <w:rFonts w:ascii="宋体" w:hAnsi="宋体" w:cs="宋体"/>
                <w:color w:val="000000" w:themeColor="text1"/>
                <w:kern w:val="0"/>
                <w:sz w:val="18"/>
                <w:szCs w:val="18"/>
              </w:rPr>
              <w:br/>
              <w:t>A．向投资者支付的股息、红利等权益性投资收益款项；</w:t>
            </w:r>
            <w:r w:rsidRPr="00E95797">
              <w:rPr>
                <w:rFonts w:ascii="宋体" w:hAnsi="宋体" w:cs="宋体"/>
                <w:color w:val="000000" w:themeColor="text1"/>
                <w:kern w:val="0"/>
                <w:sz w:val="18"/>
                <w:szCs w:val="18"/>
              </w:rPr>
              <w:br/>
              <w:t>B．企业所得税税款；</w:t>
            </w:r>
            <w:r w:rsidRPr="00E95797">
              <w:rPr>
                <w:rFonts w:ascii="宋体" w:hAnsi="宋体" w:cs="宋体"/>
                <w:color w:val="000000" w:themeColor="text1"/>
                <w:kern w:val="0"/>
                <w:sz w:val="18"/>
                <w:szCs w:val="18"/>
              </w:rPr>
              <w:br/>
              <w:t>C．税收滞纳金；</w:t>
            </w:r>
            <w:r w:rsidRPr="00E95797">
              <w:rPr>
                <w:rFonts w:ascii="宋体" w:hAnsi="宋体" w:cs="宋体"/>
                <w:color w:val="000000" w:themeColor="text1"/>
                <w:kern w:val="0"/>
                <w:sz w:val="18"/>
                <w:szCs w:val="18"/>
              </w:rPr>
              <w:br/>
              <w:t>D．罚金、罚款和被没收财物的损失；</w:t>
            </w:r>
            <w:r w:rsidRPr="00E95797">
              <w:rPr>
                <w:rFonts w:ascii="宋体" w:hAnsi="宋体" w:cs="宋体"/>
                <w:color w:val="000000" w:themeColor="text1"/>
                <w:kern w:val="0"/>
                <w:sz w:val="18"/>
                <w:szCs w:val="18"/>
              </w:rPr>
              <w:br/>
              <w:t xml:space="preserve">E．所有的捐赠支出；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59、</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优先股股东的权利主要包括（）</w:t>
            </w:r>
            <w:r w:rsidRPr="00E95797">
              <w:rPr>
                <w:rFonts w:ascii="宋体" w:hAnsi="宋体" w:cs="宋体"/>
                <w:color w:val="000000" w:themeColor="text1"/>
                <w:kern w:val="0"/>
                <w:sz w:val="18"/>
                <w:szCs w:val="18"/>
              </w:rPr>
              <w:br/>
              <w:t>A．分配股息的优先权</w:t>
            </w:r>
            <w:r w:rsidRPr="00E95797">
              <w:rPr>
                <w:rFonts w:ascii="宋体" w:hAnsi="宋体" w:cs="宋体"/>
                <w:color w:val="000000" w:themeColor="text1"/>
                <w:kern w:val="0"/>
                <w:sz w:val="18"/>
                <w:szCs w:val="18"/>
              </w:rPr>
              <w:br/>
              <w:t>B．分配剩余资产的优先权</w:t>
            </w:r>
            <w:r w:rsidRPr="00E95797">
              <w:rPr>
                <w:rFonts w:ascii="宋体" w:hAnsi="宋体" w:cs="宋体"/>
                <w:color w:val="000000" w:themeColor="text1"/>
                <w:kern w:val="0"/>
                <w:sz w:val="18"/>
                <w:szCs w:val="18"/>
              </w:rPr>
              <w:br/>
              <w:t>C．有限的表决权</w:t>
            </w:r>
            <w:r w:rsidRPr="00E95797">
              <w:rPr>
                <w:rFonts w:ascii="宋体" w:hAnsi="宋体" w:cs="宋体"/>
                <w:color w:val="000000" w:themeColor="text1"/>
                <w:kern w:val="0"/>
                <w:sz w:val="18"/>
                <w:szCs w:val="18"/>
              </w:rPr>
              <w:br/>
              <w:t>D．无限的表决权</w:t>
            </w:r>
            <w:r w:rsidRPr="00E95797">
              <w:rPr>
                <w:rFonts w:ascii="宋体" w:hAnsi="宋体" w:cs="宋体"/>
                <w:color w:val="000000" w:themeColor="text1"/>
                <w:kern w:val="0"/>
                <w:sz w:val="18"/>
                <w:szCs w:val="18"/>
              </w:rPr>
              <w:br/>
              <w:t xml:space="preserve">E．要求赎回权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60、</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下列关于证券市场的说法正确的包括（）</w:t>
            </w:r>
            <w:r w:rsidRPr="00E95797">
              <w:rPr>
                <w:rFonts w:ascii="宋体" w:hAnsi="宋体" w:cs="宋体"/>
                <w:color w:val="000000" w:themeColor="text1"/>
                <w:kern w:val="0"/>
                <w:sz w:val="18"/>
                <w:szCs w:val="18"/>
              </w:rPr>
              <w:br/>
              <w:t>A．证券市场是证券发行和交易的网络和体系的总和</w:t>
            </w:r>
            <w:r w:rsidRPr="00E95797">
              <w:rPr>
                <w:rFonts w:ascii="宋体" w:hAnsi="宋体" w:cs="宋体"/>
                <w:color w:val="000000" w:themeColor="text1"/>
                <w:kern w:val="0"/>
                <w:sz w:val="18"/>
                <w:szCs w:val="18"/>
              </w:rPr>
              <w:br/>
              <w:t>B．是证券发行和交易的场所</w:t>
            </w:r>
            <w:r w:rsidRPr="00E95797">
              <w:rPr>
                <w:rFonts w:ascii="宋体" w:hAnsi="宋体" w:cs="宋体"/>
                <w:color w:val="000000" w:themeColor="text1"/>
                <w:kern w:val="0"/>
                <w:sz w:val="18"/>
                <w:szCs w:val="18"/>
              </w:rPr>
              <w:br/>
              <w:t>C．证券市场分为三级</w:t>
            </w:r>
            <w:r w:rsidRPr="00E95797">
              <w:rPr>
                <w:rFonts w:ascii="宋体" w:hAnsi="宋体" w:cs="宋体"/>
                <w:color w:val="000000" w:themeColor="text1"/>
                <w:kern w:val="0"/>
                <w:sz w:val="18"/>
                <w:szCs w:val="18"/>
              </w:rPr>
              <w:br/>
              <w:t>D．证券的交易流通市场称为初级或一级市场</w:t>
            </w:r>
            <w:r w:rsidRPr="00E95797">
              <w:rPr>
                <w:rFonts w:ascii="宋体" w:hAnsi="宋体" w:cs="宋体"/>
                <w:color w:val="000000" w:themeColor="text1"/>
                <w:kern w:val="0"/>
                <w:sz w:val="18"/>
                <w:szCs w:val="18"/>
              </w:rPr>
              <w:br/>
              <w:t xml:space="preserve">E．证券的发行市场称为二级市场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61、</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根据券面上是否记名，债券可分为（）</w:t>
            </w:r>
            <w:r w:rsidRPr="00E95797">
              <w:rPr>
                <w:rFonts w:ascii="宋体" w:hAnsi="宋体" w:cs="宋体"/>
                <w:color w:val="000000" w:themeColor="text1"/>
                <w:kern w:val="0"/>
                <w:sz w:val="18"/>
                <w:szCs w:val="18"/>
              </w:rPr>
              <w:br/>
              <w:t>A．信用债券</w:t>
            </w:r>
            <w:r w:rsidRPr="00E95797">
              <w:rPr>
                <w:rFonts w:ascii="宋体" w:hAnsi="宋体" w:cs="宋体"/>
                <w:color w:val="000000" w:themeColor="text1"/>
                <w:kern w:val="0"/>
                <w:sz w:val="18"/>
                <w:szCs w:val="18"/>
              </w:rPr>
              <w:br/>
              <w:t>B．抵押债券</w:t>
            </w:r>
            <w:r w:rsidRPr="00E95797">
              <w:rPr>
                <w:rFonts w:ascii="宋体" w:hAnsi="宋体" w:cs="宋体"/>
                <w:color w:val="000000" w:themeColor="text1"/>
                <w:kern w:val="0"/>
                <w:sz w:val="18"/>
                <w:szCs w:val="18"/>
              </w:rPr>
              <w:br/>
              <w:t>C．公募债券</w:t>
            </w:r>
            <w:r w:rsidRPr="00E95797">
              <w:rPr>
                <w:rFonts w:ascii="宋体" w:hAnsi="宋体" w:cs="宋体"/>
                <w:color w:val="000000" w:themeColor="text1"/>
                <w:kern w:val="0"/>
                <w:sz w:val="18"/>
                <w:szCs w:val="18"/>
              </w:rPr>
              <w:br/>
              <w:t>D．不记名债券</w:t>
            </w:r>
            <w:r w:rsidRPr="00E95797">
              <w:rPr>
                <w:rFonts w:ascii="宋体" w:hAnsi="宋体" w:cs="宋体"/>
                <w:color w:val="000000" w:themeColor="text1"/>
                <w:kern w:val="0"/>
                <w:sz w:val="18"/>
                <w:szCs w:val="18"/>
              </w:rPr>
              <w:br/>
              <w:t xml:space="preserve">E．记名债券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62、</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在计算应纳税所得额时下列固定资产不得计算折旧扣除的包括（）</w:t>
            </w:r>
            <w:r w:rsidRPr="00E95797">
              <w:rPr>
                <w:rFonts w:ascii="宋体" w:hAnsi="宋体" w:cs="宋体"/>
                <w:color w:val="000000" w:themeColor="text1"/>
                <w:kern w:val="0"/>
                <w:sz w:val="18"/>
                <w:szCs w:val="18"/>
              </w:rPr>
              <w:br/>
              <w:t>A．房屋、建筑物以外未投入使用的固定资产</w:t>
            </w:r>
            <w:r w:rsidRPr="00E95797">
              <w:rPr>
                <w:rFonts w:ascii="宋体" w:hAnsi="宋体" w:cs="宋体"/>
                <w:color w:val="000000" w:themeColor="text1"/>
                <w:kern w:val="0"/>
                <w:sz w:val="18"/>
                <w:szCs w:val="18"/>
              </w:rPr>
              <w:br/>
              <w:t>B．以经营租赁方式租出的固定资产</w:t>
            </w:r>
            <w:r w:rsidRPr="00E95797">
              <w:rPr>
                <w:rFonts w:ascii="宋体" w:hAnsi="宋体" w:cs="宋体"/>
                <w:color w:val="000000" w:themeColor="text1"/>
                <w:kern w:val="0"/>
                <w:sz w:val="18"/>
                <w:szCs w:val="18"/>
              </w:rPr>
              <w:br/>
              <w:t>C．以融资租赁方式租出的固定资产</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D．单独估价作为固定资产入账的土地</w:t>
            </w:r>
            <w:r w:rsidRPr="00E95797">
              <w:rPr>
                <w:rFonts w:ascii="宋体" w:hAnsi="宋体" w:cs="宋体"/>
                <w:color w:val="000000" w:themeColor="text1"/>
                <w:kern w:val="0"/>
                <w:sz w:val="18"/>
                <w:szCs w:val="18"/>
              </w:rPr>
              <w:br/>
              <w:t xml:space="preserve">E．已足额提取折旧仍继续使用的固定资产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63、</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工程造价的计价与控制是以(  )为对象，研究其在建设前期、工程实是和工程竣工的全过程中计算和控制工程造价的理论、方法，以及工程造价的运动规律的学科。</w:t>
            </w:r>
            <w:r w:rsidRPr="00E95797">
              <w:rPr>
                <w:rFonts w:ascii="宋体" w:hAnsi="宋体" w:cs="宋体"/>
                <w:color w:val="000000" w:themeColor="text1"/>
                <w:kern w:val="0"/>
                <w:sz w:val="18"/>
                <w:szCs w:val="18"/>
              </w:rPr>
              <w:br/>
              <w:t>A．工程项目</w:t>
            </w:r>
            <w:r w:rsidRPr="00E95797">
              <w:rPr>
                <w:rFonts w:ascii="宋体" w:hAnsi="宋体" w:cs="宋体"/>
                <w:color w:val="000000" w:themeColor="text1"/>
                <w:kern w:val="0"/>
                <w:sz w:val="18"/>
                <w:szCs w:val="18"/>
              </w:rPr>
              <w:br/>
              <w:t>B单项工程</w:t>
            </w:r>
            <w:r w:rsidRPr="00E95797">
              <w:rPr>
                <w:rFonts w:ascii="宋体" w:hAnsi="宋体" w:cs="宋体"/>
                <w:color w:val="000000" w:themeColor="text1"/>
                <w:kern w:val="0"/>
                <w:sz w:val="18"/>
                <w:szCs w:val="18"/>
              </w:rPr>
              <w:br/>
              <w:t>c．建设项目</w:t>
            </w:r>
            <w:r w:rsidRPr="00E95797">
              <w:rPr>
                <w:rFonts w:ascii="宋体" w:hAnsi="宋体" w:cs="宋体"/>
                <w:color w:val="000000" w:themeColor="text1"/>
                <w:kern w:val="0"/>
                <w:sz w:val="18"/>
                <w:szCs w:val="18"/>
              </w:rPr>
              <w:br/>
              <w:t>D．单位工程</w:t>
            </w:r>
            <w:r w:rsidRPr="00E95797">
              <w:rPr>
                <w:rFonts w:ascii="宋体" w:hAnsi="宋体" w:cs="宋体"/>
                <w:color w:val="000000" w:themeColor="text1"/>
                <w:kern w:val="0"/>
                <w:sz w:val="18"/>
                <w:szCs w:val="18"/>
              </w:rPr>
              <w:br/>
              <w:t xml:space="preserve">E．分部工程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64、</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影响工程造价的主要因素有(  )。</w:t>
            </w:r>
            <w:r w:rsidRPr="00E95797">
              <w:rPr>
                <w:rFonts w:ascii="宋体" w:hAnsi="宋体" w:cs="宋体"/>
                <w:color w:val="000000" w:themeColor="text1"/>
                <w:kern w:val="0"/>
                <w:sz w:val="18"/>
                <w:szCs w:val="18"/>
              </w:rPr>
              <w:br/>
              <w:t>A．基本构造要素的单位价格</w:t>
            </w:r>
            <w:r w:rsidRPr="00E95797">
              <w:rPr>
                <w:rFonts w:ascii="宋体" w:hAnsi="宋体" w:cs="宋体"/>
                <w:color w:val="000000" w:themeColor="text1"/>
                <w:kern w:val="0"/>
                <w:sz w:val="18"/>
                <w:szCs w:val="18"/>
              </w:rPr>
              <w:br/>
              <w:t>B．基本构造要素的实物工程质量</w:t>
            </w:r>
            <w:r w:rsidRPr="00E95797">
              <w:rPr>
                <w:rFonts w:ascii="宋体" w:hAnsi="宋体" w:cs="宋体"/>
                <w:color w:val="000000" w:themeColor="text1"/>
                <w:kern w:val="0"/>
                <w:sz w:val="18"/>
                <w:szCs w:val="18"/>
              </w:rPr>
              <w:br/>
              <w:t>c．基本构造要素的实物工程特点</w:t>
            </w:r>
            <w:r w:rsidRPr="00E95797">
              <w:rPr>
                <w:rFonts w:ascii="宋体" w:hAnsi="宋体" w:cs="宋体"/>
                <w:color w:val="000000" w:themeColor="text1"/>
                <w:kern w:val="0"/>
                <w:sz w:val="18"/>
                <w:szCs w:val="18"/>
              </w:rPr>
              <w:br/>
              <w:t>D．基本构造要素的实物工程概况</w:t>
            </w:r>
            <w:r w:rsidRPr="00E95797">
              <w:rPr>
                <w:rFonts w:ascii="宋体" w:hAnsi="宋体" w:cs="宋体"/>
                <w:color w:val="000000" w:themeColor="text1"/>
                <w:kern w:val="0"/>
                <w:sz w:val="18"/>
                <w:szCs w:val="18"/>
              </w:rPr>
              <w:br/>
              <w:t xml:space="preserve">E．基本构造要素的实物工程数量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65、</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下列应计入建筑安装工程费用税金的包括(  )。</w:t>
            </w:r>
            <w:r w:rsidRPr="00E95797">
              <w:rPr>
                <w:rFonts w:ascii="宋体" w:hAnsi="宋体" w:cs="宋体"/>
                <w:color w:val="000000" w:themeColor="text1"/>
                <w:kern w:val="0"/>
                <w:sz w:val="18"/>
                <w:szCs w:val="18"/>
              </w:rPr>
              <w:br/>
              <w:t>A.营业税</w:t>
            </w:r>
            <w:r w:rsidRPr="00E95797">
              <w:rPr>
                <w:rFonts w:ascii="宋体" w:hAnsi="宋体" w:cs="宋体"/>
                <w:color w:val="000000" w:themeColor="text1"/>
                <w:kern w:val="0"/>
                <w:sz w:val="18"/>
                <w:szCs w:val="18"/>
              </w:rPr>
              <w:br/>
              <w:t>B．企业所得税</w:t>
            </w:r>
            <w:r w:rsidRPr="00E95797">
              <w:rPr>
                <w:rFonts w:ascii="宋体" w:hAnsi="宋体" w:cs="宋体"/>
                <w:color w:val="000000" w:themeColor="text1"/>
                <w:kern w:val="0"/>
                <w:sz w:val="18"/>
                <w:szCs w:val="18"/>
              </w:rPr>
              <w:br/>
              <w:t>c．城乡维护建设税</w:t>
            </w:r>
            <w:r w:rsidRPr="00E95797">
              <w:rPr>
                <w:rFonts w:ascii="宋体" w:hAnsi="宋体" w:cs="宋体"/>
                <w:color w:val="000000" w:themeColor="text1"/>
                <w:kern w:val="0"/>
                <w:sz w:val="18"/>
                <w:szCs w:val="18"/>
              </w:rPr>
              <w:br/>
              <w:t>D．教育费附加</w:t>
            </w:r>
            <w:r w:rsidRPr="00E95797">
              <w:rPr>
                <w:rFonts w:ascii="宋体" w:hAnsi="宋体" w:cs="宋体"/>
                <w:color w:val="000000" w:themeColor="text1"/>
                <w:kern w:val="0"/>
                <w:sz w:val="18"/>
                <w:szCs w:val="18"/>
              </w:rPr>
              <w:br/>
              <w:t xml:space="preserve">E．个人所得税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66、</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按我国现行规定，预备费包括(  )两部分。</w:t>
            </w:r>
            <w:r w:rsidRPr="00E95797">
              <w:rPr>
                <w:rFonts w:ascii="宋体" w:hAnsi="宋体" w:cs="宋体"/>
                <w:color w:val="000000" w:themeColor="text1"/>
                <w:kern w:val="0"/>
                <w:sz w:val="18"/>
                <w:szCs w:val="18"/>
              </w:rPr>
              <w:br/>
              <w:t>A．基本预备费</w:t>
            </w:r>
            <w:r w:rsidRPr="00E95797">
              <w:rPr>
                <w:rFonts w:ascii="宋体" w:hAnsi="宋体" w:cs="宋体"/>
                <w:color w:val="000000" w:themeColor="text1"/>
                <w:kern w:val="0"/>
                <w:sz w:val="18"/>
                <w:szCs w:val="18"/>
              </w:rPr>
              <w:br/>
              <w:t>B．人工预备费</w:t>
            </w:r>
            <w:r w:rsidRPr="00E95797">
              <w:rPr>
                <w:rFonts w:ascii="宋体" w:hAnsi="宋体" w:cs="宋体"/>
                <w:color w:val="000000" w:themeColor="text1"/>
                <w:kern w:val="0"/>
                <w:sz w:val="18"/>
                <w:szCs w:val="18"/>
              </w:rPr>
              <w:br/>
              <w:t>C．材料预备费</w:t>
            </w:r>
            <w:r w:rsidRPr="00E95797">
              <w:rPr>
                <w:rFonts w:ascii="宋体" w:hAnsi="宋体" w:cs="宋体"/>
                <w:color w:val="000000" w:themeColor="text1"/>
                <w:kern w:val="0"/>
                <w:sz w:val="18"/>
                <w:szCs w:val="18"/>
              </w:rPr>
              <w:br/>
              <w:t>D．工程预备费</w:t>
            </w:r>
            <w:r w:rsidRPr="00E95797">
              <w:rPr>
                <w:rFonts w:ascii="宋体" w:hAnsi="宋体" w:cs="宋体"/>
                <w:color w:val="000000" w:themeColor="text1"/>
                <w:kern w:val="0"/>
                <w:sz w:val="18"/>
                <w:szCs w:val="18"/>
              </w:rPr>
              <w:br/>
              <w:t xml:space="preserve">E．涨价预备费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67、</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按照专业性质不同，工程建设定额可以划分为(  )3种。</w:t>
            </w:r>
            <w:r w:rsidRPr="00E95797">
              <w:rPr>
                <w:rFonts w:ascii="宋体" w:hAnsi="宋体" w:cs="宋体"/>
                <w:color w:val="000000" w:themeColor="text1"/>
                <w:kern w:val="0"/>
                <w:sz w:val="18"/>
                <w:szCs w:val="18"/>
              </w:rPr>
              <w:br/>
              <w:t>A．全国通用定额</w:t>
            </w:r>
            <w:r w:rsidRPr="00E95797">
              <w:rPr>
                <w:rFonts w:ascii="宋体" w:hAnsi="宋体" w:cs="宋体"/>
                <w:color w:val="000000" w:themeColor="text1"/>
                <w:kern w:val="0"/>
                <w:sz w:val="18"/>
                <w:szCs w:val="18"/>
              </w:rPr>
              <w:br/>
              <w:t>B．行业通用定额</w:t>
            </w:r>
            <w:r w:rsidRPr="00E95797">
              <w:rPr>
                <w:rFonts w:ascii="宋体" w:hAnsi="宋体" w:cs="宋体"/>
                <w:color w:val="000000" w:themeColor="text1"/>
                <w:kern w:val="0"/>
                <w:sz w:val="18"/>
                <w:szCs w:val="18"/>
              </w:rPr>
              <w:br/>
              <w:t>c．地方通用定额</w:t>
            </w:r>
            <w:r w:rsidRPr="00E95797">
              <w:rPr>
                <w:rFonts w:ascii="宋体" w:hAnsi="宋体" w:cs="宋体"/>
                <w:color w:val="000000" w:themeColor="text1"/>
                <w:kern w:val="0"/>
                <w:sz w:val="18"/>
                <w:szCs w:val="18"/>
              </w:rPr>
              <w:br/>
              <w:t>D．专业专用定额</w:t>
            </w:r>
            <w:r w:rsidRPr="00E95797">
              <w:rPr>
                <w:rFonts w:ascii="宋体" w:hAnsi="宋体" w:cs="宋体"/>
                <w:color w:val="000000" w:themeColor="text1"/>
                <w:kern w:val="0"/>
                <w:sz w:val="18"/>
                <w:szCs w:val="18"/>
              </w:rPr>
              <w:br/>
              <w:t xml:space="preserve">E．企业定额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68、</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下列各项，属于资产必须具备的基本特征有（）。</w:t>
            </w:r>
            <w:r w:rsidRPr="00E95797">
              <w:rPr>
                <w:rFonts w:ascii="宋体" w:hAnsi="宋体" w:cs="宋体"/>
                <w:color w:val="000000" w:themeColor="text1"/>
                <w:kern w:val="0"/>
                <w:sz w:val="18"/>
                <w:szCs w:val="18"/>
              </w:rPr>
              <w:br/>
              <w:t>A．预期会给企业带来经济利益</w:t>
            </w:r>
            <w:r w:rsidRPr="00E95797">
              <w:rPr>
                <w:rFonts w:ascii="宋体" w:hAnsi="宋体" w:cs="宋体"/>
                <w:color w:val="000000" w:themeColor="text1"/>
                <w:kern w:val="0"/>
                <w:sz w:val="18"/>
                <w:szCs w:val="18"/>
              </w:rPr>
              <w:br/>
              <w:t>B．被企业拥有或控制</w:t>
            </w:r>
            <w:r w:rsidRPr="00E95797">
              <w:rPr>
                <w:rFonts w:ascii="宋体" w:hAnsi="宋体" w:cs="宋体"/>
                <w:color w:val="000000" w:themeColor="text1"/>
                <w:kern w:val="0"/>
                <w:sz w:val="18"/>
                <w:szCs w:val="18"/>
              </w:rPr>
              <w:br/>
              <w:t>C．由过去的交易或事项形成</w:t>
            </w:r>
            <w:r w:rsidRPr="00E95797">
              <w:rPr>
                <w:rFonts w:ascii="宋体" w:hAnsi="宋体" w:cs="宋体"/>
                <w:color w:val="000000" w:themeColor="text1"/>
                <w:kern w:val="0"/>
                <w:sz w:val="18"/>
                <w:szCs w:val="18"/>
              </w:rPr>
              <w:br/>
              <w:t>D．具有可辨认性</w:t>
            </w:r>
            <w:r w:rsidRPr="00E95797">
              <w:rPr>
                <w:rFonts w:ascii="宋体" w:hAnsi="宋体" w:cs="宋体"/>
                <w:color w:val="000000" w:themeColor="text1"/>
                <w:kern w:val="0"/>
                <w:sz w:val="18"/>
                <w:szCs w:val="18"/>
              </w:rPr>
              <w:br/>
              <w:t xml:space="preserve">E以上均错误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69、</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下列各项，属于期间费用的有（）</w:t>
            </w:r>
            <w:r w:rsidRPr="00E95797">
              <w:rPr>
                <w:rFonts w:ascii="宋体" w:hAnsi="宋体" w:cs="宋体"/>
                <w:color w:val="000000" w:themeColor="text1"/>
                <w:kern w:val="0"/>
                <w:sz w:val="18"/>
                <w:szCs w:val="18"/>
              </w:rPr>
              <w:br/>
              <w:t>A．差旅费</w:t>
            </w:r>
            <w:r w:rsidRPr="00E95797">
              <w:rPr>
                <w:rFonts w:ascii="宋体" w:hAnsi="宋体" w:cs="宋体"/>
                <w:color w:val="000000" w:themeColor="text1"/>
                <w:kern w:val="0"/>
                <w:sz w:val="18"/>
                <w:szCs w:val="18"/>
              </w:rPr>
              <w:br/>
              <w:t>B．劳动保险费</w:t>
            </w:r>
            <w:r w:rsidRPr="00E95797">
              <w:rPr>
                <w:rFonts w:ascii="宋体" w:hAnsi="宋体" w:cs="宋体"/>
                <w:color w:val="000000" w:themeColor="text1"/>
                <w:kern w:val="0"/>
                <w:sz w:val="18"/>
                <w:szCs w:val="18"/>
              </w:rPr>
              <w:br/>
              <w:t>C．销售人员工资</w:t>
            </w:r>
            <w:r w:rsidRPr="00E95797">
              <w:rPr>
                <w:rFonts w:ascii="宋体" w:hAnsi="宋体" w:cs="宋体"/>
                <w:color w:val="000000" w:themeColor="text1"/>
                <w:kern w:val="0"/>
                <w:sz w:val="18"/>
                <w:szCs w:val="18"/>
              </w:rPr>
              <w:br/>
              <w:t>D．季节性停工损失</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 xml:space="preserve">E．办公费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70、</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按照索赔的目的，可以将工程索赔分为(  )。</w:t>
            </w:r>
            <w:r w:rsidRPr="00E95797">
              <w:rPr>
                <w:rFonts w:ascii="宋体" w:hAnsi="宋体" w:cs="宋体"/>
                <w:color w:val="000000" w:themeColor="text1"/>
                <w:kern w:val="0"/>
                <w:sz w:val="18"/>
                <w:szCs w:val="18"/>
              </w:rPr>
              <w:br/>
              <w:t>A．工期索赔</w:t>
            </w:r>
            <w:r w:rsidRPr="00E95797">
              <w:rPr>
                <w:rFonts w:ascii="宋体" w:hAnsi="宋体" w:cs="宋体"/>
                <w:color w:val="000000" w:themeColor="text1"/>
                <w:kern w:val="0"/>
                <w:sz w:val="18"/>
                <w:szCs w:val="18"/>
              </w:rPr>
              <w:br/>
              <w:t>B．费用索赔</w:t>
            </w:r>
            <w:r w:rsidRPr="00E95797">
              <w:rPr>
                <w:rFonts w:ascii="宋体" w:hAnsi="宋体" w:cs="宋体"/>
                <w:color w:val="000000" w:themeColor="text1"/>
                <w:kern w:val="0"/>
                <w:sz w:val="18"/>
                <w:szCs w:val="18"/>
              </w:rPr>
              <w:br/>
              <w:t>c．合同中明示的索赔</w:t>
            </w:r>
            <w:r w:rsidRPr="00E95797">
              <w:rPr>
                <w:rFonts w:ascii="宋体" w:hAnsi="宋体" w:cs="宋体"/>
                <w:color w:val="000000" w:themeColor="text1"/>
                <w:kern w:val="0"/>
                <w:sz w:val="18"/>
                <w:szCs w:val="18"/>
              </w:rPr>
              <w:br/>
              <w:t>D．合同中默示的索赔</w:t>
            </w:r>
            <w:r w:rsidRPr="00E95797">
              <w:rPr>
                <w:rFonts w:ascii="宋体" w:hAnsi="宋体" w:cs="宋体"/>
                <w:color w:val="000000" w:themeColor="text1"/>
                <w:kern w:val="0"/>
                <w:sz w:val="18"/>
                <w:szCs w:val="18"/>
              </w:rPr>
              <w:br/>
              <w:t xml:space="preserve">E．工程变更索赔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71、</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基础按其构造特点可分为(  )等。</w:t>
            </w:r>
            <w:r w:rsidRPr="00E95797">
              <w:rPr>
                <w:rFonts w:ascii="宋体" w:hAnsi="宋体" w:cs="宋体"/>
                <w:color w:val="000000" w:themeColor="text1"/>
                <w:kern w:val="0"/>
                <w:sz w:val="18"/>
                <w:szCs w:val="18"/>
              </w:rPr>
              <w:br/>
              <w:t>A．条形基础</w:t>
            </w:r>
            <w:r w:rsidRPr="00E95797">
              <w:rPr>
                <w:rFonts w:ascii="宋体" w:hAnsi="宋体" w:cs="宋体"/>
                <w:color w:val="000000" w:themeColor="text1"/>
                <w:kern w:val="0"/>
                <w:sz w:val="18"/>
                <w:szCs w:val="18"/>
              </w:rPr>
              <w:br/>
              <w:t>B．单独基础</w:t>
            </w:r>
            <w:r w:rsidRPr="00E95797">
              <w:rPr>
                <w:rFonts w:ascii="宋体" w:hAnsi="宋体" w:cs="宋体"/>
                <w:color w:val="000000" w:themeColor="text1"/>
                <w:kern w:val="0"/>
                <w:sz w:val="18"/>
                <w:szCs w:val="18"/>
              </w:rPr>
              <w:br/>
              <w:t>C．联台基础和箱形基础</w:t>
            </w:r>
            <w:r w:rsidRPr="00E95797">
              <w:rPr>
                <w:rFonts w:ascii="宋体" w:hAnsi="宋体" w:cs="宋体"/>
                <w:color w:val="000000" w:themeColor="text1"/>
                <w:kern w:val="0"/>
                <w:sz w:val="18"/>
                <w:szCs w:val="18"/>
              </w:rPr>
              <w:br/>
              <w:t>D．桩基础</w:t>
            </w:r>
            <w:r w:rsidRPr="00E95797">
              <w:rPr>
                <w:rFonts w:ascii="宋体" w:hAnsi="宋体" w:cs="宋体"/>
                <w:color w:val="000000" w:themeColor="text1"/>
                <w:kern w:val="0"/>
                <w:sz w:val="18"/>
                <w:szCs w:val="18"/>
              </w:rPr>
              <w:br/>
              <w:t xml:space="preserve">E．平面基础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72、</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下列关于维修资金的表述中，不正确的有（)。</w:t>
            </w:r>
            <w:r w:rsidRPr="00E95797">
              <w:rPr>
                <w:rFonts w:ascii="宋体" w:hAnsi="宋体" w:cs="宋体"/>
                <w:color w:val="000000" w:themeColor="text1"/>
                <w:kern w:val="0"/>
                <w:sz w:val="18"/>
                <w:szCs w:val="18"/>
              </w:rPr>
              <w:br/>
              <w:t>A．维修资金属全体业主所有，专项用于物业共用部位、共用设备设施保修期满前的大中修和更新、改造</w:t>
            </w:r>
            <w:r w:rsidRPr="00E95797">
              <w:rPr>
                <w:rFonts w:ascii="宋体" w:hAnsi="宋体" w:cs="宋体"/>
                <w:color w:val="000000" w:themeColor="text1"/>
                <w:kern w:val="0"/>
                <w:sz w:val="18"/>
                <w:szCs w:val="18"/>
              </w:rPr>
              <w:br/>
              <w:t>B．售房单位代为收取的维修资金属全体业主共同所有，并计入住宅销售收入</w:t>
            </w:r>
            <w:r w:rsidRPr="00E95797">
              <w:rPr>
                <w:rFonts w:ascii="宋体" w:hAnsi="宋体" w:cs="宋体"/>
                <w:color w:val="000000" w:themeColor="text1"/>
                <w:kern w:val="0"/>
                <w:sz w:val="18"/>
                <w:szCs w:val="18"/>
              </w:rPr>
              <w:br/>
              <w:t>C．业主大会成立前，维修资金由当地房地产行政主管部门代管</w:t>
            </w:r>
            <w:r w:rsidRPr="00E95797">
              <w:rPr>
                <w:rFonts w:ascii="宋体" w:hAnsi="宋体" w:cs="宋体"/>
                <w:color w:val="000000" w:themeColor="text1"/>
                <w:kern w:val="0"/>
                <w:sz w:val="18"/>
                <w:szCs w:val="18"/>
              </w:rPr>
              <w:br/>
              <w:t>D．业主大会成立后，维修资金的使用由售房单位或售房单位委托的管理单位提出使用计划，经当地房地产行政主管部门审核后划拨</w:t>
            </w:r>
            <w:r w:rsidRPr="00E95797">
              <w:rPr>
                <w:rFonts w:ascii="宋体" w:hAnsi="宋体" w:cs="宋体"/>
                <w:color w:val="000000" w:themeColor="text1"/>
                <w:kern w:val="0"/>
                <w:sz w:val="18"/>
                <w:szCs w:val="18"/>
              </w:rPr>
              <w:br/>
              <w:t xml:space="preserve">E．商品住房在销售时，购房者应当按购房款2％～3％的比例向售房单位缴交维修资金，收取比例由省、自治区、直辖市人民政府价格行政主管部门确定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73、</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企业在生产经营期间按面值发行债券，按期计提利息时，可能涉及的会计科目有（）。</w:t>
            </w:r>
            <w:r w:rsidRPr="00E95797">
              <w:rPr>
                <w:rFonts w:ascii="宋体" w:hAnsi="宋体" w:cs="宋体"/>
                <w:color w:val="000000" w:themeColor="text1"/>
                <w:kern w:val="0"/>
                <w:sz w:val="18"/>
                <w:szCs w:val="18"/>
              </w:rPr>
              <w:br/>
              <w:t>A．财务费用</w:t>
            </w:r>
            <w:r w:rsidRPr="00E95797">
              <w:rPr>
                <w:rFonts w:ascii="宋体" w:hAnsi="宋体" w:cs="宋体"/>
                <w:color w:val="000000" w:themeColor="text1"/>
                <w:kern w:val="0"/>
                <w:sz w:val="18"/>
                <w:szCs w:val="18"/>
              </w:rPr>
              <w:br/>
              <w:t>B．在建工程</w:t>
            </w:r>
            <w:r w:rsidRPr="00E95797">
              <w:rPr>
                <w:rFonts w:ascii="宋体" w:hAnsi="宋体" w:cs="宋体"/>
                <w:color w:val="000000" w:themeColor="text1"/>
                <w:kern w:val="0"/>
                <w:sz w:val="18"/>
                <w:szCs w:val="18"/>
              </w:rPr>
              <w:br/>
              <w:t>C．应付债券</w:t>
            </w:r>
            <w:r w:rsidRPr="00E95797">
              <w:rPr>
                <w:rFonts w:ascii="宋体" w:hAnsi="宋体" w:cs="宋体"/>
                <w:color w:val="000000" w:themeColor="text1"/>
                <w:kern w:val="0"/>
                <w:sz w:val="18"/>
                <w:szCs w:val="18"/>
              </w:rPr>
              <w:br/>
              <w:t>D．现金</w:t>
            </w:r>
            <w:r w:rsidRPr="00E95797">
              <w:rPr>
                <w:rFonts w:ascii="宋体" w:hAnsi="宋体" w:cs="宋体"/>
                <w:color w:val="000000" w:themeColor="text1"/>
                <w:kern w:val="0"/>
                <w:sz w:val="18"/>
                <w:szCs w:val="18"/>
              </w:rPr>
              <w:br/>
              <w:t xml:space="preserve">E  银行存款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74、</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下列资金中，可以用于购买国债的有（)。</w:t>
            </w:r>
            <w:r w:rsidRPr="00E95797">
              <w:rPr>
                <w:rFonts w:ascii="宋体" w:hAnsi="宋体" w:cs="宋体"/>
                <w:color w:val="000000" w:themeColor="text1"/>
                <w:kern w:val="0"/>
                <w:sz w:val="18"/>
                <w:szCs w:val="18"/>
              </w:rPr>
              <w:br/>
              <w:t>A．担保公司资金</w:t>
            </w:r>
            <w:r w:rsidRPr="00E95797">
              <w:rPr>
                <w:rFonts w:ascii="宋体" w:hAnsi="宋体" w:cs="宋体"/>
                <w:color w:val="000000" w:themeColor="text1"/>
                <w:kern w:val="0"/>
                <w:sz w:val="18"/>
                <w:szCs w:val="18"/>
              </w:rPr>
              <w:br/>
              <w:t>B．在建工程抵押贷款</w:t>
            </w:r>
            <w:r w:rsidRPr="00E95797">
              <w:rPr>
                <w:rFonts w:ascii="宋体" w:hAnsi="宋体" w:cs="宋体"/>
                <w:color w:val="000000" w:themeColor="text1"/>
                <w:kern w:val="0"/>
                <w:sz w:val="18"/>
                <w:szCs w:val="18"/>
              </w:rPr>
              <w:br/>
              <w:t>C．商品房预售资金</w:t>
            </w:r>
            <w:r w:rsidRPr="00E95797">
              <w:rPr>
                <w:rFonts w:ascii="宋体" w:hAnsi="宋体" w:cs="宋体"/>
                <w:color w:val="000000" w:themeColor="text1"/>
                <w:kern w:val="0"/>
                <w:sz w:val="18"/>
                <w:szCs w:val="18"/>
              </w:rPr>
              <w:br/>
              <w:t>D．住房共用部位共用设施设备专项维修资金</w:t>
            </w:r>
            <w:r w:rsidRPr="00E95797">
              <w:rPr>
                <w:rFonts w:ascii="宋体" w:hAnsi="宋体" w:cs="宋体"/>
                <w:color w:val="000000" w:themeColor="text1"/>
                <w:kern w:val="0"/>
                <w:sz w:val="18"/>
                <w:szCs w:val="18"/>
              </w:rPr>
              <w:br/>
              <w:t xml:space="preserve">E．住房公积金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75、</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下列会计科目，年末应无余额的有（）。</w:t>
            </w:r>
            <w:r w:rsidRPr="00E95797">
              <w:rPr>
                <w:rFonts w:ascii="宋体" w:hAnsi="宋体" w:cs="宋体"/>
                <w:color w:val="000000" w:themeColor="text1"/>
                <w:kern w:val="0"/>
                <w:sz w:val="18"/>
                <w:szCs w:val="18"/>
              </w:rPr>
              <w:br/>
              <w:t>A．主营业务收入</w:t>
            </w:r>
            <w:r w:rsidRPr="00E95797">
              <w:rPr>
                <w:rFonts w:ascii="宋体" w:hAnsi="宋体" w:cs="宋体"/>
                <w:color w:val="000000" w:themeColor="text1"/>
                <w:kern w:val="0"/>
                <w:sz w:val="18"/>
                <w:szCs w:val="18"/>
              </w:rPr>
              <w:br/>
              <w:t>B．营业外收入</w:t>
            </w:r>
            <w:r w:rsidRPr="00E95797">
              <w:rPr>
                <w:rFonts w:ascii="宋体" w:hAnsi="宋体" w:cs="宋体"/>
                <w:color w:val="000000" w:themeColor="text1"/>
                <w:kern w:val="0"/>
                <w:sz w:val="18"/>
                <w:szCs w:val="18"/>
              </w:rPr>
              <w:br/>
              <w:t>C．本年利润</w:t>
            </w:r>
            <w:r w:rsidRPr="00E95797">
              <w:rPr>
                <w:rFonts w:ascii="宋体" w:hAnsi="宋体" w:cs="宋体"/>
                <w:color w:val="000000" w:themeColor="text1"/>
                <w:kern w:val="0"/>
                <w:sz w:val="18"/>
                <w:szCs w:val="18"/>
              </w:rPr>
              <w:br/>
              <w:t>D．利润分配</w:t>
            </w:r>
            <w:r w:rsidRPr="00E95797">
              <w:rPr>
                <w:rFonts w:ascii="宋体" w:hAnsi="宋体" w:cs="宋体"/>
                <w:color w:val="000000" w:themeColor="text1"/>
                <w:kern w:val="0"/>
                <w:sz w:val="18"/>
                <w:szCs w:val="18"/>
              </w:rPr>
              <w:br/>
              <w:t xml:space="preserve">E．管理费用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76、</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当面临经济过热的情形时，可采取的政策有(  )。(2009)</w:t>
            </w:r>
            <w:r w:rsidRPr="00E95797">
              <w:rPr>
                <w:rFonts w:ascii="宋体" w:hAnsi="宋体" w:cs="宋体"/>
                <w:color w:val="000000" w:themeColor="text1"/>
                <w:kern w:val="0"/>
                <w:sz w:val="18"/>
                <w:szCs w:val="18"/>
              </w:rPr>
              <w:br/>
              <w:t>A.提高利率</w:t>
            </w:r>
            <w:r w:rsidRPr="00E95797">
              <w:rPr>
                <w:rFonts w:ascii="宋体" w:hAnsi="宋体" w:cs="宋体"/>
                <w:color w:val="000000" w:themeColor="text1"/>
                <w:kern w:val="0"/>
                <w:sz w:val="18"/>
                <w:szCs w:val="18"/>
              </w:rPr>
              <w:br/>
              <w:t>B.降低企业所得税率</w:t>
            </w:r>
            <w:r w:rsidRPr="00E95797">
              <w:rPr>
                <w:rFonts w:ascii="宋体" w:hAnsi="宋体" w:cs="宋体"/>
                <w:color w:val="000000" w:themeColor="text1"/>
                <w:kern w:val="0"/>
                <w:sz w:val="18"/>
                <w:szCs w:val="18"/>
              </w:rPr>
              <w:br/>
              <w:t>C．提高存款准备金率</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D．发行央行票据</w:t>
            </w:r>
            <w:r w:rsidRPr="00E95797">
              <w:rPr>
                <w:rFonts w:ascii="宋体" w:hAnsi="宋体" w:cs="宋体"/>
                <w:color w:val="000000" w:themeColor="text1"/>
                <w:kern w:val="0"/>
                <w:sz w:val="18"/>
                <w:szCs w:val="18"/>
              </w:rPr>
              <w:br/>
              <w:t>E.增加政府了开支</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77、</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中央银行存款准备金政策的调控作用主要表现在( )。</w:t>
            </w:r>
            <w:r w:rsidRPr="00E95797">
              <w:rPr>
                <w:rFonts w:ascii="宋体" w:hAnsi="宋体" w:cs="宋体"/>
                <w:color w:val="000000" w:themeColor="text1"/>
                <w:kern w:val="0"/>
                <w:sz w:val="18"/>
                <w:szCs w:val="18"/>
              </w:rPr>
              <w:br/>
              <w:t>A.调控商业银行信贷规模</w:t>
            </w:r>
            <w:r w:rsidRPr="00E95797">
              <w:rPr>
                <w:rFonts w:ascii="宋体" w:hAnsi="宋体" w:cs="宋体"/>
                <w:color w:val="000000" w:themeColor="text1"/>
                <w:kern w:val="0"/>
                <w:sz w:val="18"/>
                <w:szCs w:val="18"/>
              </w:rPr>
              <w:br/>
              <w:t>B．增加商业银行的信誉</w:t>
            </w:r>
            <w:r w:rsidRPr="00E95797">
              <w:rPr>
                <w:rFonts w:ascii="宋体" w:hAnsi="宋体" w:cs="宋体"/>
                <w:color w:val="000000" w:themeColor="text1"/>
                <w:kern w:val="0"/>
                <w:sz w:val="18"/>
                <w:szCs w:val="18"/>
              </w:rPr>
              <w:br/>
              <w:t>C．控制商业银行的业务库存现金</w:t>
            </w:r>
            <w:r w:rsidRPr="00E95797">
              <w:rPr>
                <w:rFonts w:ascii="宋体" w:hAnsi="宋体" w:cs="宋体"/>
                <w:color w:val="000000" w:themeColor="text1"/>
                <w:kern w:val="0"/>
                <w:sz w:val="18"/>
                <w:szCs w:val="18"/>
              </w:rPr>
              <w:br/>
              <w:t>D．影响商业银行的存款能力与清偿能力</w:t>
            </w:r>
            <w:r w:rsidRPr="00E95797">
              <w:rPr>
                <w:rFonts w:ascii="宋体" w:hAnsi="宋体" w:cs="宋体"/>
                <w:color w:val="000000" w:themeColor="text1"/>
                <w:kern w:val="0"/>
                <w:sz w:val="18"/>
                <w:szCs w:val="18"/>
              </w:rPr>
              <w:br/>
              <w:t>E．增加中央银行信贷资金宏观调控能力</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78、</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以下各项中，符合城镇职工可以提取住房公积金条件的有( )。</w:t>
            </w:r>
            <w:r w:rsidRPr="00E95797">
              <w:rPr>
                <w:rFonts w:ascii="宋体" w:hAnsi="宋体" w:cs="宋体"/>
                <w:color w:val="000000" w:themeColor="text1"/>
                <w:kern w:val="0"/>
                <w:sz w:val="18"/>
                <w:szCs w:val="18"/>
              </w:rPr>
              <w:br/>
              <w:t>A.购买经济适用住房</w:t>
            </w:r>
            <w:r w:rsidRPr="00E95797">
              <w:rPr>
                <w:rFonts w:ascii="宋体" w:hAnsi="宋体" w:cs="宋体"/>
                <w:color w:val="000000" w:themeColor="text1"/>
                <w:kern w:val="0"/>
                <w:sz w:val="18"/>
                <w:szCs w:val="18"/>
              </w:rPr>
              <w:br/>
              <w:t>B．对原有的自建住房进行大修</w:t>
            </w:r>
            <w:r w:rsidRPr="00E95797">
              <w:rPr>
                <w:rFonts w:ascii="宋体" w:hAnsi="宋体" w:cs="宋体"/>
                <w:color w:val="000000" w:themeColor="text1"/>
                <w:kern w:val="0"/>
                <w:sz w:val="18"/>
                <w:szCs w:val="18"/>
              </w:rPr>
              <w:br/>
              <w:t>C．偿还购房贷款本息</w:t>
            </w:r>
            <w:r w:rsidRPr="00E95797">
              <w:rPr>
                <w:rFonts w:ascii="宋体" w:hAnsi="宋体" w:cs="宋体"/>
                <w:color w:val="000000" w:themeColor="text1"/>
                <w:kern w:val="0"/>
                <w:sz w:val="18"/>
                <w:szCs w:val="18"/>
              </w:rPr>
              <w:br/>
              <w:t>D．购买汽车、保险或其他投资</w:t>
            </w:r>
            <w:r w:rsidRPr="00E95797">
              <w:rPr>
                <w:rFonts w:ascii="宋体" w:hAnsi="宋体" w:cs="宋体"/>
                <w:color w:val="000000" w:themeColor="text1"/>
                <w:kern w:val="0"/>
                <w:sz w:val="18"/>
                <w:szCs w:val="18"/>
              </w:rPr>
              <w:br/>
              <w:t>E．房租超过家庭工资收入规定比例的</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79、</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平均指标用于描述一组数据的( )。</w:t>
            </w:r>
            <w:r w:rsidRPr="00E95797">
              <w:rPr>
                <w:rFonts w:ascii="宋体" w:hAnsi="宋体" w:cs="宋体"/>
                <w:color w:val="000000" w:themeColor="text1"/>
                <w:kern w:val="0"/>
                <w:sz w:val="18"/>
                <w:szCs w:val="18"/>
              </w:rPr>
              <w:br/>
              <w:t>A.集中趋势</w:t>
            </w:r>
            <w:r w:rsidRPr="00E95797">
              <w:rPr>
                <w:rFonts w:ascii="宋体" w:hAnsi="宋体" w:cs="宋体"/>
                <w:color w:val="000000" w:themeColor="text1"/>
                <w:kern w:val="0"/>
                <w:sz w:val="18"/>
                <w:szCs w:val="18"/>
              </w:rPr>
              <w:br/>
              <w:t>B.离中趋势</w:t>
            </w:r>
            <w:r w:rsidRPr="00E95797">
              <w:rPr>
                <w:rFonts w:ascii="宋体" w:hAnsi="宋体" w:cs="宋体"/>
                <w:color w:val="000000" w:themeColor="text1"/>
                <w:kern w:val="0"/>
                <w:sz w:val="18"/>
                <w:szCs w:val="18"/>
              </w:rPr>
              <w:br/>
              <w:t>C.一般水平</w:t>
            </w:r>
            <w:r w:rsidRPr="00E95797">
              <w:rPr>
                <w:rFonts w:ascii="宋体" w:hAnsi="宋体" w:cs="宋体"/>
                <w:color w:val="000000" w:themeColor="text1"/>
                <w:kern w:val="0"/>
                <w:sz w:val="18"/>
                <w:szCs w:val="18"/>
              </w:rPr>
              <w:br/>
              <w:t>D.差异程度</w:t>
            </w:r>
            <w:r w:rsidRPr="00E95797">
              <w:rPr>
                <w:rFonts w:ascii="宋体" w:hAnsi="宋体" w:cs="宋体"/>
                <w:color w:val="000000" w:themeColor="text1"/>
                <w:kern w:val="0"/>
                <w:sz w:val="18"/>
                <w:szCs w:val="18"/>
              </w:rPr>
              <w:br/>
              <w:t>E.分散程度</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80、</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根据《房地产测量规范》，房屋建筑面积按其水平投影面积的一半计算的有( )。</w:t>
            </w:r>
            <w:r w:rsidRPr="00E95797">
              <w:rPr>
                <w:rFonts w:ascii="宋体" w:hAnsi="宋体" w:cs="宋体"/>
                <w:color w:val="000000" w:themeColor="text1"/>
                <w:kern w:val="0"/>
                <w:sz w:val="18"/>
                <w:szCs w:val="18"/>
              </w:rPr>
              <w:br/>
              <w:t>A．无顶盖的室外楼梯</w:t>
            </w:r>
            <w:r w:rsidRPr="00E95797">
              <w:rPr>
                <w:rFonts w:ascii="宋体" w:hAnsi="宋体" w:cs="宋体"/>
                <w:color w:val="000000" w:themeColor="text1"/>
                <w:kern w:val="0"/>
                <w:sz w:val="18"/>
                <w:szCs w:val="18"/>
              </w:rPr>
              <w:br/>
              <w:t>B．未封闭的阳台、挑廊</w:t>
            </w:r>
            <w:r w:rsidRPr="00E95797">
              <w:rPr>
                <w:rFonts w:ascii="宋体" w:hAnsi="宋体" w:cs="宋体"/>
                <w:color w:val="000000" w:themeColor="text1"/>
                <w:kern w:val="0"/>
                <w:sz w:val="18"/>
                <w:szCs w:val="18"/>
              </w:rPr>
              <w:br/>
              <w:t>C．层高小于2．</w:t>
            </w:r>
            <w:smartTag w:uri="urn:schemas-microsoft-com:office:smarttags" w:element="chmetcnv">
              <w:smartTagPr>
                <w:attr w:name="UnitName" w:val="米"/>
                <w:attr w:name="SourceValue" w:val="2"/>
                <w:attr w:name="HasSpace" w:val="False"/>
                <w:attr w:name="Negative" w:val="False"/>
                <w:attr w:name="NumberType" w:val="1"/>
                <w:attr w:name="TCSC" w:val="0"/>
              </w:smartTagPr>
              <w:r w:rsidRPr="00E95797">
                <w:rPr>
                  <w:rFonts w:ascii="宋体" w:hAnsi="宋体" w:cs="宋体"/>
                  <w:color w:val="000000" w:themeColor="text1"/>
                  <w:kern w:val="0"/>
                  <w:sz w:val="18"/>
                  <w:szCs w:val="18"/>
                </w:rPr>
                <w:t>2米</w:t>
              </w:r>
            </w:smartTag>
            <w:r w:rsidRPr="00E95797">
              <w:rPr>
                <w:rFonts w:ascii="宋体" w:hAnsi="宋体" w:cs="宋体"/>
                <w:color w:val="000000" w:themeColor="text1"/>
                <w:kern w:val="0"/>
                <w:sz w:val="18"/>
                <w:szCs w:val="18"/>
              </w:rPr>
              <w:t>的地下室、半地下室</w:t>
            </w:r>
            <w:r w:rsidRPr="00E95797">
              <w:rPr>
                <w:rFonts w:ascii="宋体" w:hAnsi="宋体" w:cs="宋体"/>
                <w:color w:val="000000" w:themeColor="text1"/>
                <w:kern w:val="0"/>
                <w:sz w:val="18"/>
                <w:szCs w:val="18"/>
              </w:rPr>
              <w:br/>
              <w:t>D．层高在2．</w:t>
            </w:r>
            <w:smartTag w:uri="urn:schemas-microsoft-com:office:smarttags" w:element="chmetcnv">
              <w:smartTagPr>
                <w:attr w:name="UnitName" w:val="米"/>
                <w:attr w:name="SourceValue" w:val="2"/>
                <w:attr w:name="HasSpace" w:val="False"/>
                <w:attr w:name="Negative" w:val="False"/>
                <w:attr w:name="NumberType" w:val="1"/>
                <w:attr w:name="TCSC" w:val="0"/>
              </w:smartTagPr>
              <w:r w:rsidRPr="00E95797">
                <w:rPr>
                  <w:rFonts w:ascii="宋体" w:hAnsi="宋体" w:cs="宋体"/>
                  <w:color w:val="000000" w:themeColor="text1"/>
                  <w:kern w:val="0"/>
                  <w:sz w:val="18"/>
                  <w:szCs w:val="18"/>
                </w:rPr>
                <w:t>2米</w:t>
              </w:r>
            </w:smartTag>
            <w:r w:rsidRPr="00E95797">
              <w:rPr>
                <w:rFonts w:ascii="宋体" w:hAnsi="宋体" w:cs="宋体"/>
                <w:color w:val="000000" w:themeColor="text1"/>
                <w:kern w:val="0"/>
                <w:sz w:val="18"/>
                <w:szCs w:val="18"/>
              </w:rPr>
              <w:t>以上的地下室、半地下室</w:t>
            </w:r>
            <w:r w:rsidRPr="00E95797">
              <w:rPr>
                <w:rFonts w:ascii="宋体" w:hAnsi="宋体" w:cs="宋体"/>
                <w:color w:val="000000" w:themeColor="text1"/>
                <w:kern w:val="0"/>
                <w:sz w:val="18"/>
                <w:szCs w:val="18"/>
              </w:rPr>
              <w:br/>
              <w:t xml:space="preserve">E．房屋的天面、挑台，天面上的花园、泳池 </w:t>
            </w:r>
          </w:p>
        </w:tc>
      </w:tr>
      <w:tr w:rsidR="00221D46" w:rsidRPr="00E95797" w:rsidTr="003744B8">
        <w:trPr>
          <w:trHeight w:val="375"/>
          <w:tblCellSpacing w:w="0" w:type="dxa"/>
        </w:trPr>
        <w:tc>
          <w:tcPr>
            <w:tcW w:w="0" w:type="auto"/>
            <w:gridSpan w:val="2"/>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三、判断题:</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81、</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土地使用税的计税依据是纳税人实际占用的土地面积。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82、</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课税主体决定税收的课税范围，是区别征税与不征税的主要界限，也是区别不同税种的主要标志。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83、</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税率是税收制度和政策的中心环节，直接关系到国家财政收入和纳税人的负担。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84、</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土地使用权未确定或权属纠纷未解决的，由实际使用人缴纳城镇土地使用税。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85、</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耕地占用税对于实际占用耕地超过批准占用耕地，应按照批准占用耕地面积依法征收耕地占用税。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86、</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营业税纳税义务发生时间为纳税人提供应税劳务、转让无形资产或者销售不动产并收讫营业收入款项或者取得索取营业收入款项凭据的当天。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87、</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货币作为价值尺度，也就是货币充当商品交换的媒介。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88、</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我国票据法规定本票仅限于银行本票，且为记名式本票和即期本票。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89、</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企业事业单位可以自主选择一家商业银行的营业场所开立一个或两个办理日常转帐结算和现金收付的基本帐户。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90、</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外汇间接标价法，是以一定单位的外国货币为标准，来计算应付若干单位的本国货币。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91、</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在原有固定资产基础上进行改建、扩建的固定资产，按照固定资产的原价，加上改扩建发生的支出，减去改扩建过程中发生的固定资产变价收入后的余额计价。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92、</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法定盈余公积金按净利润的10％提取，盈余公积金达到注册资金的30%时可不再提取。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93、</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利润表是反映企业在一定期间内经营成果的会计报表。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94、</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标准差系数越小,说明该水平平均值的代表性越高。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95、</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等高线指的是地形图上高程相等的各点所连成的闭合曲线。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96、</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大型项目土地勘测定界用地范围图的比例尺不小于1：20 000。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97、</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城市三类用地即基本上可以修建的用地。这类用地由于受某种或某几种不利条件的影响，需要采取一定的工程措施改善其条件后，才适于修建的用地。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98、</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省和自治区人民政府所在地城市、城市人口在一百万以上的城市及国务院指定的其他城市的总体规划，由省、自治区人民政府审查同意后，报国务院审批。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99、</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修建性详细规划是以城市总体规划或分区规划为依据，确定建设地区的土地使用性质和使用强度的控制指标、道路和工程管线控制性位置以及空间环境控制的规划要求。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100、</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单位工程，一般是指具有独立设计文件，建成后可以独立发挥生产能力（或效益）的工程。 </w:t>
            </w:r>
          </w:p>
        </w:tc>
      </w:tr>
      <w:tr w:rsidR="00221D46" w:rsidRPr="00E95797" w:rsidTr="003744B8">
        <w:trPr>
          <w:trHeight w:val="375"/>
          <w:tblCellSpacing w:w="0" w:type="dxa"/>
        </w:trPr>
        <w:tc>
          <w:tcPr>
            <w:tcW w:w="0" w:type="auto"/>
            <w:gridSpan w:val="2"/>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四、案例分析题:</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101、</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甲家具有限责任公司于2002年6月设立，注册资本为2000万元。甲公司2002年经营收入850万元，该年度正常利润为100万元。2003、2004年分别实现税后利润300万和500万元。2003年6月，甲公司股东会做出两项决定，一是采取分期付款方式购买公司办公用房；二是利用贷款，扩大生产规模。2004年8月，甲公司与乙房地产公司达成协议，购买其</w:t>
            </w:r>
            <w:smartTag w:uri="urn:schemas-microsoft-com:office:smarttags" w:element="chmetcnv">
              <w:smartTagPr>
                <w:attr w:name="UnitName" w:val="平方米"/>
                <w:attr w:name="SourceValue" w:val="2000"/>
                <w:attr w:name="HasSpace" w:val="False"/>
                <w:attr w:name="Negative" w:val="False"/>
                <w:attr w:name="NumberType" w:val="1"/>
                <w:attr w:name="TCSC" w:val="0"/>
              </w:smartTagPr>
              <w:r w:rsidRPr="00E95797">
                <w:rPr>
                  <w:rFonts w:ascii="宋体" w:hAnsi="宋体" w:cs="宋体"/>
                  <w:color w:val="000000" w:themeColor="text1"/>
                  <w:kern w:val="0"/>
                  <w:sz w:val="18"/>
                  <w:szCs w:val="18"/>
                </w:rPr>
                <w:t>2000平方米</w:t>
              </w:r>
            </w:smartTag>
            <w:r w:rsidRPr="00E95797">
              <w:rPr>
                <w:rFonts w:ascii="宋体" w:hAnsi="宋体" w:cs="宋体"/>
                <w:color w:val="000000" w:themeColor="text1"/>
                <w:kern w:val="0"/>
                <w:sz w:val="18"/>
                <w:szCs w:val="18"/>
              </w:rPr>
              <w:t>写字楼用于办公，分3年3期全部付清房款。2004年9月，甲公司与丙商业银行达成贷款协议，贷款期限5年，贷款2000万元，用于扩大生产规模。</w:t>
            </w:r>
            <w:r w:rsidRPr="00E95797">
              <w:rPr>
                <w:rFonts w:ascii="宋体" w:hAnsi="宋体" w:cs="宋体"/>
                <w:color w:val="000000" w:themeColor="text1"/>
                <w:kern w:val="0"/>
                <w:sz w:val="18"/>
                <w:szCs w:val="18"/>
              </w:rPr>
              <w:br/>
              <w:t>1、甲公司2002年的成本费用为（）万元。</w:t>
            </w:r>
            <w:r w:rsidRPr="00E95797">
              <w:rPr>
                <w:rFonts w:ascii="宋体" w:hAnsi="宋体" w:cs="宋体"/>
                <w:color w:val="000000" w:themeColor="text1"/>
                <w:kern w:val="0"/>
                <w:sz w:val="18"/>
                <w:szCs w:val="18"/>
              </w:rPr>
              <w:br/>
              <w:t xml:space="preserve">A．750 </w:t>
            </w:r>
            <w:r w:rsidRPr="00E95797">
              <w:rPr>
                <w:rFonts w:ascii="宋体" w:hAnsi="宋体" w:cs="宋体"/>
                <w:color w:val="000000" w:themeColor="text1"/>
                <w:kern w:val="0"/>
                <w:sz w:val="18"/>
                <w:szCs w:val="18"/>
              </w:rPr>
              <w:br/>
              <w:t>B．</w:t>
            </w:r>
            <w:smartTag w:uri="urn:schemas-microsoft-com:office:smarttags" w:element="chmetcnv">
              <w:smartTagPr>
                <w:attr w:name="UnitName" w:val="C"/>
                <w:attr w:name="SourceValue" w:val="850"/>
                <w:attr w:name="HasSpace" w:val="True"/>
                <w:attr w:name="Negative" w:val="False"/>
                <w:attr w:name="NumberType" w:val="1"/>
                <w:attr w:name="TCSC" w:val="0"/>
              </w:smartTagPr>
              <w:r w:rsidRPr="00E95797">
                <w:rPr>
                  <w:rFonts w:ascii="宋体" w:hAnsi="宋体" w:cs="宋体"/>
                  <w:color w:val="000000" w:themeColor="text1"/>
                  <w:kern w:val="0"/>
                  <w:sz w:val="18"/>
                  <w:szCs w:val="18"/>
                </w:rPr>
                <w:t xml:space="preserve">850 </w:t>
              </w:r>
              <w:r w:rsidRPr="00E95797">
                <w:rPr>
                  <w:rFonts w:ascii="宋体" w:hAnsi="宋体" w:cs="宋体"/>
                  <w:color w:val="000000" w:themeColor="text1"/>
                  <w:kern w:val="0"/>
                  <w:sz w:val="18"/>
                  <w:szCs w:val="18"/>
                </w:rPr>
                <w:br/>
                <w:t>C</w:t>
              </w:r>
            </w:smartTag>
            <w:r w:rsidRPr="00E95797">
              <w:rPr>
                <w:rFonts w:ascii="宋体" w:hAnsi="宋体" w:cs="宋体"/>
                <w:color w:val="000000" w:themeColor="text1"/>
                <w:kern w:val="0"/>
                <w:sz w:val="18"/>
                <w:szCs w:val="18"/>
              </w:rPr>
              <w:t>．2000</w:t>
            </w:r>
            <w:r w:rsidRPr="00E95797">
              <w:rPr>
                <w:rFonts w:ascii="宋体" w:hAnsi="宋体" w:cs="宋体"/>
                <w:color w:val="000000" w:themeColor="text1"/>
                <w:kern w:val="0"/>
                <w:sz w:val="18"/>
                <w:szCs w:val="18"/>
              </w:rPr>
              <w:br/>
              <w:t>D．2850</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br/>
              <w:t>2、甲公司采取分期付款方式向乙房地产开发公司购买写字楼的信用形式属于（）</w:t>
            </w:r>
            <w:r w:rsidRPr="00E95797">
              <w:rPr>
                <w:rFonts w:ascii="宋体" w:hAnsi="宋体" w:cs="宋体"/>
                <w:color w:val="000000" w:themeColor="text1"/>
                <w:kern w:val="0"/>
                <w:sz w:val="18"/>
                <w:szCs w:val="18"/>
              </w:rPr>
              <w:br/>
              <w:t>A．银行信用</w:t>
            </w:r>
            <w:r w:rsidRPr="00E95797">
              <w:rPr>
                <w:rFonts w:ascii="宋体" w:hAnsi="宋体" w:cs="宋体"/>
                <w:color w:val="000000" w:themeColor="text1"/>
                <w:kern w:val="0"/>
                <w:sz w:val="18"/>
                <w:szCs w:val="18"/>
              </w:rPr>
              <w:br/>
              <w:t>B．商业信用</w:t>
            </w:r>
            <w:r w:rsidRPr="00E95797">
              <w:rPr>
                <w:rFonts w:ascii="宋体" w:hAnsi="宋体" w:cs="宋体"/>
                <w:color w:val="000000" w:themeColor="text1"/>
                <w:kern w:val="0"/>
                <w:sz w:val="18"/>
                <w:szCs w:val="18"/>
              </w:rPr>
              <w:br/>
              <w:t>C．国家信用</w:t>
            </w:r>
            <w:r w:rsidRPr="00E95797">
              <w:rPr>
                <w:rFonts w:ascii="宋体" w:hAnsi="宋体" w:cs="宋体"/>
                <w:color w:val="000000" w:themeColor="text1"/>
                <w:kern w:val="0"/>
                <w:sz w:val="18"/>
                <w:szCs w:val="18"/>
              </w:rPr>
              <w:br/>
              <w:t>D．民间信用</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br/>
              <w:t>3、甲公司与丙商业银行达成贷款协议，这种融资方式属于（）</w:t>
            </w:r>
            <w:r w:rsidRPr="00E95797">
              <w:rPr>
                <w:rFonts w:ascii="宋体" w:hAnsi="宋体" w:cs="宋体"/>
                <w:color w:val="000000" w:themeColor="text1"/>
                <w:kern w:val="0"/>
                <w:sz w:val="18"/>
                <w:szCs w:val="18"/>
              </w:rPr>
              <w:br/>
              <w:t>A．直接融资</w:t>
            </w:r>
            <w:r w:rsidRPr="00E95797">
              <w:rPr>
                <w:rFonts w:ascii="宋体" w:hAnsi="宋体" w:cs="宋体"/>
                <w:color w:val="000000" w:themeColor="text1"/>
                <w:kern w:val="0"/>
                <w:sz w:val="18"/>
                <w:szCs w:val="18"/>
              </w:rPr>
              <w:br/>
              <w:t>B．间接融资</w:t>
            </w:r>
            <w:r w:rsidRPr="00E95797">
              <w:rPr>
                <w:rFonts w:ascii="宋体" w:hAnsi="宋体" w:cs="宋体"/>
                <w:color w:val="000000" w:themeColor="text1"/>
                <w:kern w:val="0"/>
                <w:sz w:val="18"/>
                <w:szCs w:val="18"/>
              </w:rPr>
              <w:br/>
              <w:t>C．社会融资</w:t>
            </w:r>
            <w:r w:rsidRPr="00E95797">
              <w:rPr>
                <w:rFonts w:ascii="宋体" w:hAnsi="宋体" w:cs="宋体"/>
                <w:color w:val="000000" w:themeColor="text1"/>
                <w:kern w:val="0"/>
                <w:sz w:val="18"/>
                <w:szCs w:val="18"/>
              </w:rPr>
              <w:br/>
              <w:t>D．民间融资</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br/>
              <w:t>4、甲公司的股东入股后（  ）将股份赎回。</w:t>
            </w:r>
            <w:r w:rsidRPr="00E95797">
              <w:rPr>
                <w:rFonts w:ascii="宋体" w:hAnsi="宋体" w:cs="宋体"/>
                <w:color w:val="000000" w:themeColor="text1"/>
                <w:kern w:val="0"/>
                <w:sz w:val="18"/>
                <w:szCs w:val="18"/>
              </w:rPr>
              <w:br/>
              <w:t>A. 1年</w:t>
            </w:r>
            <w:r w:rsidRPr="00E95797">
              <w:rPr>
                <w:rFonts w:ascii="宋体" w:hAnsi="宋体" w:cs="宋体"/>
                <w:color w:val="000000" w:themeColor="text1"/>
                <w:kern w:val="0"/>
                <w:sz w:val="18"/>
                <w:szCs w:val="18"/>
              </w:rPr>
              <w:br/>
              <w:t>B.  5 年</w:t>
            </w:r>
            <w:r w:rsidRPr="00E95797">
              <w:rPr>
                <w:rFonts w:ascii="宋体" w:hAnsi="宋体" w:cs="宋体"/>
                <w:color w:val="000000" w:themeColor="text1"/>
                <w:kern w:val="0"/>
                <w:sz w:val="18"/>
                <w:szCs w:val="18"/>
              </w:rPr>
              <w:br/>
              <w:t>C.  10年</w:t>
            </w:r>
            <w:r w:rsidRPr="00E95797">
              <w:rPr>
                <w:rFonts w:ascii="宋体" w:hAnsi="宋体" w:cs="宋体"/>
                <w:color w:val="000000" w:themeColor="text1"/>
                <w:kern w:val="0"/>
                <w:sz w:val="18"/>
                <w:szCs w:val="18"/>
              </w:rPr>
              <w:br/>
              <w:t>D.  不可</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br/>
              <w:t>5、甲公司应从（）年开始缴纳企业所得税。</w:t>
            </w:r>
            <w:r w:rsidRPr="00E95797">
              <w:rPr>
                <w:rFonts w:ascii="宋体" w:hAnsi="宋体" w:cs="宋体"/>
                <w:color w:val="000000" w:themeColor="text1"/>
                <w:kern w:val="0"/>
                <w:sz w:val="18"/>
                <w:szCs w:val="18"/>
              </w:rPr>
              <w:br/>
              <w:t xml:space="preserve">A .2002  </w:t>
            </w:r>
            <w:r w:rsidRPr="00E95797">
              <w:rPr>
                <w:rFonts w:ascii="宋体" w:hAnsi="宋体" w:cs="宋体"/>
                <w:color w:val="000000" w:themeColor="text1"/>
                <w:kern w:val="0"/>
                <w:sz w:val="18"/>
                <w:szCs w:val="18"/>
              </w:rPr>
              <w:br/>
              <w:t xml:space="preserve">B. 2003   </w:t>
            </w:r>
            <w:r w:rsidRPr="00E95797">
              <w:rPr>
                <w:rFonts w:ascii="宋体" w:hAnsi="宋体" w:cs="宋体"/>
                <w:color w:val="000000" w:themeColor="text1"/>
                <w:kern w:val="0"/>
                <w:sz w:val="18"/>
                <w:szCs w:val="18"/>
              </w:rPr>
              <w:br/>
              <w:t>C .2003年6月</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D. 2004</w:t>
            </w:r>
          </w:p>
        </w:tc>
      </w:tr>
      <w:tr w:rsidR="00221D46" w:rsidRPr="00E95797" w:rsidTr="003744B8">
        <w:trPr>
          <w:trHeight w:val="270"/>
          <w:tblCellSpacing w:w="0" w:type="dxa"/>
        </w:trPr>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lastRenderedPageBreak/>
              <w:t> </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你的答案： 　标准答案：A,B,B,D,A</w:t>
            </w:r>
            <w:r w:rsidRPr="00E95797">
              <w:rPr>
                <w:rFonts w:ascii="宋体" w:hAnsi="宋体" w:cs="宋体"/>
                <w:color w:val="000000" w:themeColor="text1"/>
                <w:kern w:val="0"/>
                <w:sz w:val="18"/>
                <w:szCs w:val="18"/>
              </w:rPr>
              <w:t> </w:t>
            </w:r>
          </w:p>
        </w:tc>
      </w:tr>
      <w:tr w:rsidR="00221D46" w:rsidRPr="00E95797" w:rsidTr="00221D46">
        <w:trPr>
          <w:tblCellSpacing w:w="0" w:type="dxa"/>
        </w:trPr>
        <w:tc>
          <w:tcPr>
            <w:tcW w:w="273" w:type="pct"/>
          </w:tcPr>
          <w:p w:rsidR="00221D46" w:rsidRPr="00E95797" w:rsidRDefault="00221D46"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102、</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2006年5月，W市具有二级资质的A房地产开发公司，以1200万元取得了10000平方米住宅用地的土地使用权。该地块地上容积率为6，建筑密度为50%。该地块地形平坦、规整、坡度适宜，地质条件良好，不需或只需稍加简单的工程准备措施，就可以进行修建。</w:t>
            </w:r>
            <w:r w:rsidRPr="00E95797">
              <w:rPr>
                <w:rFonts w:ascii="宋体" w:hAnsi="宋体" w:cs="宋体"/>
                <w:color w:val="000000" w:themeColor="text1"/>
                <w:kern w:val="0"/>
                <w:sz w:val="18"/>
                <w:szCs w:val="18"/>
              </w:rPr>
              <w:br/>
              <w:t>为筹集建设资金，A房地产开发公司首先从其他企业手中借得部分资金。并准备利用其办公大楼，向B国有商业银行申请抵押贷款，B国有商业银行为防范贷款风险，要求A房地产开发公司办理有关的保险手续，W市C保险公司为A房地产开发公司办理了保险手续，在办理保险手续前，C保险公司委托D房地产估价公司，对该办公大楼进行了保险价值评估。根据上述背景，请回答下列问题：</w:t>
            </w:r>
            <w:r w:rsidRPr="00E95797">
              <w:rPr>
                <w:rFonts w:ascii="宋体" w:hAnsi="宋体" w:cs="宋体"/>
                <w:color w:val="000000" w:themeColor="text1"/>
                <w:kern w:val="0"/>
                <w:sz w:val="18"/>
                <w:szCs w:val="18"/>
              </w:rPr>
              <w:br/>
              <w:t>1、在A房地产开发公司与C保险公司的保险，属于(   )保险。</w:t>
            </w:r>
            <w:r w:rsidRPr="00E95797">
              <w:rPr>
                <w:rFonts w:ascii="宋体" w:hAnsi="宋体" w:cs="宋体"/>
                <w:color w:val="000000" w:themeColor="text1"/>
                <w:kern w:val="0"/>
                <w:sz w:val="18"/>
                <w:szCs w:val="18"/>
              </w:rPr>
              <w:br/>
              <w:t>A.商业保险</w:t>
            </w:r>
            <w:r w:rsidRPr="00E95797">
              <w:rPr>
                <w:rFonts w:ascii="宋体" w:hAnsi="宋体" w:cs="宋体"/>
                <w:color w:val="000000" w:themeColor="text1"/>
                <w:kern w:val="0"/>
                <w:sz w:val="18"/>
                <w:szCs w:val="18"/>
              </w:rPr>
              <w:br/>
              <w:t>B.政策保险</w:t>
            </w:r>
            <w:r w:rsidRPr="00E95797">
              <w:rPr>
                <w:rFonts w:ascii="宋体" w:hAnsi="宋体" w:cs="宋体"/>
                <w:color w:val="000000" w:themeColor="text1"/>
                <w:kern w:val="0"/>
                <w:sz w:val="18"/>
                <w:szCs w:val="18"/>
              </w:rPr>
              <w:br/>
              <w:t>C.社会保险</w:t>
            </w:r>
            <w:r w:rsidRPr="00E95797">
              <w:rPr>
                <w:rFonts w:ascii="宋体" w:hAnsi="宋体" w:cs="宋体"/>
                <w:color w:val="000000" w:themeColor="text1"/>
                <w:kern w:val="0"/>
                <w:sz w:val="18"/>
                <w:szCs w:val="18"/>
              </w:rPr>
              <w:br/>
              <w:t>D.财产保险</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br/>
              <w:t>2、D房地产估价公司在对A房地产开发公司办公大楼进行保险估价时，宜采用（）估价方法。</w:t>
            </w:r>
            <w:r w:rsidRPr="00E95797">
              <w:rPr>
                <w:rFonts w:ascii="宋体" w:hAnsi="宋体" w:cs="宋体"/>
                <w:color w:val="000000" w:themeColor="text1"/>
                <w:kern w:val="0"/>
                <w:sz w:val="18"/>
                <w:szCs w:val="18"/>
              </w:rPr>
              <w:br/>
              <w:t>A.成本法</w:t>
            </w:r>
            <w:r w:rsidRPr="00E95797">
              <w:rPr>
                <w:rFonts w:ascii="宋体" w:hAnsi="宋体" w:cs="宋体"/>
                <w:color w:val="000000" w:themeColor="text1"/>
                <w:kern w:val="0"/>
                <w:sz w:val="18"/>
                <w:szCs w:val="18"/>
              </w:rPr>
              <w:br/>
              <w:t>B.假设开发法</w:t>
            </w:r>
            <w:r w:rsidRPr="00E95797">
              <w:rPr>
                <w:rFonts w:ascii="宋体" w:hAnsi="宋体" w:cs="宋体"/>
                <w:color w:val="000000" w:themeColor="text1"/>
                <w:kern w:val="0"/>
                <w:sz w:val="18"/>
                <w:szCs w:val="18"/>
              </w:rPr>
              <w:br/>
              <w:t>C.市场比较法</w:t>
            </w:r>
            <w:r w:rsidRPr="00E95797">
              <w:rPr>
                <w:rFonts w:ascii="宋体" w:hAnsi="宋体" w:cs="宋体"/>
                <w:color w:val="000000" w:themeColor="text1"/>
                <w:kern w:val="0"/>
                <w:sz w:val="18"/>
                <w:szCs w:val="18"/>
              </w:rPr>
              <w:br/>
              <w:t>D.收益法</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br/>
              <w:t>3、根据题中所给条件，则该地块的总建筑面积最大为（  ）平方米</w:t>
            </w:r>
            <w:r w:rsidRPr="00E95797">
              <w:rPr>
                <w:rFonts w:ascii="宋体" w:hAnsi="宋体" w:cs="宋体"/>
                <w:color w:val="000000" w:themeColor="text1"/>
                <w:kern w:val="0"/>
                <w:sz w:val="18"/>
                <w:szCs w:val="18"/>
              </w:rPr>
              <w:br/>
              <w:t xml:space="preserve">A. 10000  </w:t>
            </w:r>
            <w:r w:rsidRPr="00E95797">
              <w:rPr>
                <w:rFonts w:ascii="宋体" w:hAnsi="宋体" w:cs="宋体"/>
                <w:color w:val="000000" w:themeColor="text1"/>
                <w:kern w:val="0"/>
                <w:sz w:val="18"/>
                <w:szCs w:val="18"/>
              </w:rPr>
              <w:br/>
              <w:t xml:space="preserve">B. 45000  </w:t>
            </w:r>
            <w:r w:rsidRPr="00E95797">
              <w:rPr>
                <w:rFonts w:ascii="宋体" w:hAnsi="宋体" w:cs="宋体"/>
                <w:color w:val="000000" w:themeColor="text1"/>
                <w:kern w:val="0"/>
                <w:sz w:val="18"/>
                <w:szCs w:val="18"/>
              </w:rPr>
              <w:br/>
              <w:t xml:space="preserve">C. 60000   </w:t>
            </w:r>
            <w:r w:rsidRPr="00E95797">
              <w:rPr>
                <w:rFonts w:ascii="宋体" w:hAnsi="宋体" w:cs="宋体"/>
                <w:color w:val="000000" w:themeColor="text1"/>
                <w:kern w:val="0"/>
                <w:sz w:val="18"/>
                <w:szCs w:val="18"/>
              </w:rPr>
              <w:br/>
              <w:t>D . 65000</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br/>
              <w:t>4、根据题中所给条件，则该地块的建筑基底面积最大为（ ）平方米</w:t>
            </w:r>
            <w:r w:rsidRPr="00E95797">
              <w:rPr>
                <w:rFonts w:ascii="宋体" w:hAnsi="宋体" w:cs="宋体"/>
                <w:color w:val="000000" w:themeColor="text1"/>
                <w:kern w:val="0"/>
                <w:sz w:val="18"/>
                <w:szCs w:val="18"/>
              </w:rPr>
              <w:br/>
              <w:t xml:space="preserve">A. 1000   </w:t>
            </w:r>
            <w:r w:rsidRPr="00E95797">
              <w:rPr>
                <w:rFonts w:ascii="宋体" w:hAnsi="宋体" w:cs="宋体"/>
                <w:color w:val="000000" w:themeColor="text1"/>
                <w:kern w:val="0"/>
                <w:sz w:val="18"/>
                <w:szCs w:val="18"/>
              </w:rPr>
              <w:br/>
              <w:t xml:space="preserve">B. 4500  </w:t>
            </w:r>
            <w:r w:rsidRPr="00E95797">
              <w:rPr>
                <w:rFonts w:ascii="宋体" w:hAnsi="宋体" w:cs="宋体"/>
                <w:color w:val="000000" w:themeColor="text1"/>
                <w:kern w:val="0"/>
                <w:sz w:val="18"/>
                <w:szCs w:val="18"/>
              </w:rPr>
              <w:br/>
              <w:t xml:space="preserve">C. 5000  </w:t>
            </w:r>
            <w:r w:rsidRPr="00E95797">
              <w:rPr>
                <w:rFonts w:ascii="宋体" w:hAnsi="宋体" w:cs="宋体"/>
                <w:color w:val="000000" w:themeColor="text1"/>
                <w:kern w:val="0"/>
                <w:sz w:val="18"/>
                <w:szCs w:val="18"/>
              </w:rPr>
              <w:br/>
              <w:t>D.  6500</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br/>
              <w:t>5、该地块的土地使用年限最高为（ ）年</w:t>
            </w:r>
            <w:r w:rsidRPr="00E95797">
              <w:rPr>
                <w:rFonts w:ascii="宋体" w:hAnsi="宋体" w:cs="宋体"/>
                <w:color w:val="000000" w:themeColor="text1"/>
                <w:kern w:val="0"/>
                <w:sz w:val="18"/>
                <w:szCs w:val="18"/>
              </w:rPr>
              <w:br/>
              <w:t xml:space="preserve">A .  40  </w:t>
            </w:r>
            <w:r w:rsidRPr="00E95797">
              <w:rPr>
                <w:rFonts w:ascii="宋体" w:hAnsi="宋体" w:cs="宋体"/>
                <w:color w:val="000000" w:themeColor="text1"/>
                <w:kern w:val="0"/>
                <w:sz w:val="18"/>
                <w:szCs w:val="18"/>
              </w:rPr>
              <w:br/>
              <w:t xml:space="preserve">B </w:t>
            </w:r>
            <w:smartTag w:uri="urn:schemas-microsoft-com:office:smarttags" w:element="chmetcnv">
              <w:smartTagPr>
                <w:attr w:name="UnitName" w:val="C"/>
                <w:attr w:name="SourceValue" w:val="0.5"/>
                <w:attr w:name="HasSpace" w:val="False"/>
                <w:attr w:name="Negative" w:val="False"/>
                <w:attr w:name="NumberType" w:val="1"/>
                <w:attr w:name="TCSC" w:val="0"/>
              </w:smartTagPr>
              <w:r w:rsidRPr="00E95797">
                <w:rPr>
                  <w:rFonts w:ascii="宋体" w:hAnsi="宋体" w:cs="宋体"/>
                  <w:color w:val="000000" w:themeColor="text1"/>
                  <w:kern w:val="0"/>
                  <w:sz w:val="18"/>
                  <w:szCs w:val="18"/>
                </w:rPr>
                <w:t xml:space="preserve">.50 </w:t>
              </w:r>
            </w:smartTag>
            <w:r w:rsidRPr="00E95797">
              <w:rPr>
                <w:rFonts w:ascii="宋体" w:hAnsi="宋体" w:cs="宋体"/>
                <w:color w:val="000000" w:themeColor="text1"/>
                <w:kern w:val="0"/>
                <w:sz w:val="18"/>
                <w:szCs w:val="18"/>
              </w:rPr>
              <w:br/>
              <w:t xml:space="preserve">C . 60 </w:t>
            </w:r>
            <w:r w:rsidRPr="00E95797">
              <w:rPr>
                <w:rFonts w:ascii="宋体" w:hAnsi="宋体" w:cs="宋体"/>
                <w:color w:val="000000" w:themeColor="text1"/>
                <w:kern w:val="0"/>
                <w:sz w:val="18"/>
                <w:szCs w:val="18"/>
              </w:rPr>
              <w:br/>
              <w:t>D. 70</w:t>
            </w:r>
          </w:p>
        </w:tc>
      </w:tr>
      <w:tr w:rsidR="00221D46" w:rsidRPr="00E95797" w:rsidTr="003744B8">
        <w:trPr>
          <w:trHeight w:val="270"/>
          <w:tblCellSpacing w:w="0" w:type="dxa"/>
        </w:trPr>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w:t>
            </w:r>
          </w:p>
        </w:tc>
        <w:tc>
          <w:tcPr>
            <w:tcW w:w="0" w:type="auto"/>
            <w:vAlign w:val="center"/>
          </w:tcPr>
          <w:p w:rsidR="00221D46" w:rsidRPr="00E95797" w:rsidRDefault="00221D46"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你的答案： 　标准答案：AD,AC,C,C,D</w:t>
            </w:r>
            <w:r w:rsidRPr="00E95797">
              <w:rPr>
                <w:rFonts w:ascii="宋体" w:hAnsi="宋体" w:cs="宋体"/>
                <w:color w:val="000000" w:themeColor="text1"/>
                <w:kern w:val="0"/>
                <w:sz w:val="18"/>
                <w:szCs w:val="18"/>
              </w:rPr>
              <w:t> </w:t>
            </w:r>
          </w:p>
        </w:tc>
      </w:tr>
    </w:tbl>
    <w:p w:rsidR="00284AB7" w:rsidRPr="00E95797" w:rsidRDefault="00284AB7">
      <w:pPr>
        <w:rPr>
          <w:rFonts w:ascii="宋体" w:hAnsi="宋体" w:cs="宋体"/>
          <w:color w:val="000000" w:themeColor="text1"/>
          <w:kern w:val="0"/>
          <w:sz w:val="18"/>
          <w:szCs w:val="18"/>
        </w:rPr>
      </w:pPr>
    </w:p>
    <w:p w:rsidR="00284AB7" w:rsidRPr="00E95797" w:rsidRDefault="00284AB7">
      <w:pPr>
        <w:rPr>
          <w:rFonts w:ascii="宋体" w:hAnsi="宋体" w:cs="宋体"/>
          <w:b/>
          <w:color w:val="000000" w:themeColor="text1"/>
          <w:kern w:val="0"/>
          <w:sz w:val="28"/>
          <w:szCs w:val="28"/>
        </w:rPr>
      </w:pPr>
      <w:r w:rsidRPr="00E95797">
        <w:rPr>
          <w:rFonts w:ascii="宋体" w:hAnsi="宋体" w:cs="宋体" w:hint="eastAsia"/>
          <w:b/>
          <w:color w:val="000000" w:themeColor="text1"/>
          <w:kern w:val="0"/>
          <w:sz w:val="28"/>
          <w:szCs w:val="28"/>
        </w:rPr>
        <w:t>土地估价相关知识精讲班第53讲作业卷</w:t>
      </w:r>
    </w:p>
    <w:tbl>
      <w:tblPr>
        <w:tblW w:w="5000" w:type="pct"/>
        <w:tblCellSpacing w:w="0" w:type="dxa"/>
        <w:tblCellMar>
          <w:left w:w="0" w:type="dxa"/>
          <w:right w:w="0" w:type="dxa"/>
        </w:tblCellMar>
        <w:tblLook w:val="0000"/>
      </w:tblPr>
      <w:tblGrid>
        <w:gridCol w:w="633"/>
        <w:gridCol w:w="7673"/>
      </w:tblGrid>
      <w:tr w:rsidR="00284AB7" w:rsidRPr="00E95797" w:rsidTr="003744B8">
        <w:trPr>
          <w:trHeight w:val="375"/>
          <w:tblCellSpacing w:w="0" w:type="dxa"/>
        </w:trPr>
        <w:tc>
          <w:tcPr>
            <w:tcW w:w="0" w:type="auto"/>
            <w:gridSpan w:val="2"/>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一、单选题:</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下列不属于保险派生职能的是（ ）</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 xml:space="preserve">A 融资职能   </w:t>
            </w:r>
            <w:r w:rsidRPr="00E95797">
              <w:rPr>
                <w:rFonts w:ascii="宋体" w:hAnsi="宋体" w:cs="宋体"/>
                <w:color w:val="000000" w:themeColor="text1"/>
                <w:kern w:val="0"/>
                <w:sz w:val="18"/>
                <w:szCs w:val="18"/>
              </w:rPr>
              <w:br/>
              <w:t xml:space="preserve">B 防灾防损职能   </w:t>
            </w:r>
            <w:r w:rsidRPr="00E95797">
              <w:rPr>
                <w:rFonts w:ascii="宋体" w:hAnsi="宋体" w:cs="宋体"/>
                <w:color w:val="000000" w:themeColor="text1"/>
                <w:kern w:val="0"/>
                <w:sz w:val="18"/>
                <w:szCs w:val="18"/>
              </w:rPr>
              <w:br/>
              <w:t xml:space="preserve">C 风险损失分摊  </w:t>
            </w:r>
            <w:r w:rsidRPr="00E95797">
              <w:rPr>
                <w:rFonts w:ascii="宋体" w:hAnsi="宋体" w:cs="宋体"/>
                <w:color w:val="000000" w:themeColor="text1"/>
                <w:kern w:val="0"/>
                <w:sz w:val="18"/>
                <w:szCs w:val="18"/>
              </w:rPr>
              <w:br/>
              <w:t>D 投资职能</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2、</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基于(  )的前提，会计核算应遵循划分收益性支出与资本性支出的原则。</w:t>
            </w:r>
            <w:r w:rsidRPr="00E95797">
              <w:rPr>
                <w:rFonts w:ascii="宋体" w:hAnsi="宋体" w:cs="宋体"/>
                <w:color w:val="000000" w:themeColor="text1"/>
                <w:kern w:val="0"/>
                <w:sz w:val="18"/>
                <w:szCs w:val="18"/>
              </w:rPr>
              <w:br/>
              <w:t xml:space="preserve">A．会计分期   </w:t>
            </w:r>
            <w:r w:rsidRPr="00E95797">
              <w:rPr>
                <w:rFonts w:ascii="宋体" w:hAnsi="宋体" w:cs="宋体"/>
                <w:color w:val="000000" w:themeColor="text1"/>
                <w:kern w:val="0"/>
                <w:sz w:val="18"/>
                <w:szCs w:val="18"/>
              </w:rPr>
              <w:br/>
              <w:t xml:space="preserve">B．持续经营    </w:t>
            </w:r>
            <w:r w:rsidRPr="00E95797">
              <w:rPr>
                <w:rFonts w:ascii="宋体" w:hAnsi="宋体" w:cs="宋体"/>
                <w:color w:val="000000" w:themeColor="text1"/>
                <w:kern w:val="0"/>
                <w:sz w:val="18"/>
                <w:szCs w:val="18"/>
              </w:rPr>
              <w:br/>
              <w:t xml:space="preserve">C.会计主体    </w:t>
            </w:r>
            <w:r w:rsidRPr="00E95797">
              <w:rPr>
                <w:rFonts w:ascii="宋体" w:hAnsi="宋体" w:cs="宋体"/>
                <w:color w:val="000000" w:themeColor="text1"/>
                <w:kern w:val="0"/>
                <w:sz w:val="18"/>
                <w:szCs w:val="18"/>
              </w:rPr>
              <w:br/>
              <w:t>D．货币计量</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在下列选项中，(  )行为产生正外部性。</w:t>
            </w:r>
            <w:r w:rsidRPr="00E95797">
              <w:rPr>
                <w:rFonts w:ascii="宋体" w:hAnsi="宋体" w:cs="宋体"/>
                <w:color w:val="000000" w:themeColor="text1"/>
                <w:kern w:val="0"/>
                <w:sz w:val="18"/>
                <w:szCs w:val="18"/>
              </w:rPr>
              <w:br/>
              <w:t>A.企业在生产过程中排放大量烟尘，造成严重的环境污染但是只支付很少的环境污染费</w:t>
            </w:r>
            <w:r w:rsidRPr="00E95797">
              <w:rPr>
                <w:rFonts w:ascii="宋体" w:hAnsi="宋体" w:cs="宋体"/>
                <w:color w:val="000000" w:themeColor="text1"/>
                <w:kern w:val="0"/>
                <w:sz w:val="18"/>
                <w:szCs w:val="18"/>
              </w:rPr>
              <w:br/>
              <w:t>B.企业支付巨额费用对员工进行技术培训后，员工跳槽到其他单位仅支付很少的违约金</w:t>
            </w:r>
            <w:r w:rsidRPr="00E95797">
              <w:rPr>
                <w:rFonts w:ascii="宋体" w:hAnsi="宋体" w:cs="宋体"/>
                <w:color w:val="000000" w:themeColor="text1"/>
                <w:kern w:val="0"/>
                <w:sz w:val="18"/>
                <w:szCs w:val="18"/>
              </w:rPr>
              <w:br/>
              <w:t>C．居民在住宅周围乱扔垃圾影响他人健康和环境卫生</w:t>
            </w:r>
            <w:r w:rsidRPr="00E95797">
              <w:rPr>
                <w:rFonts w:ascii="宋体" w:hAnsi="宋体" w:cs="宋体"/>
                <w:color w:val="000000" w:themeColor="text1"/>
                <w:kern w:val="0"/>
                <w:sz w:val="18"/>
                <w:szCs w:val="18"/>
              </w:rPr>
              <w:br/>
              <w:t>D．消费者购买汽车，而汽车在行驶过程中产生较大的能源消耗和环境污染</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按照我国会计准则的有关规定，企业短期投资的期末计价应采用(  )方法。</w:t>
            </w:r>
            <w:r w:rsidRPr="00E95797">
              <w:rPr>
                <w:rFonts w:ascii="宋体" w:hAnsi="宋体" w:cs="宋体"/>
                <w:color w:val="000000" w:themeColor="text1"/>
                <w:kern w:val="0"/>
                <w:sz w:val="18"/>
                <w:szCs w:val="18"/>
              </w:rPr>
              <w:br/>
              <w:t xml:space="preserve">A．成本法   </w:t>
            </w:r>
            <w:r w:rsidRPr="00E95797">
              <w:rPr>
                <w:rFonts w:ascii="宋体" w:hAnsi="宋体" w:cs="宋体"/>
                <w:color w:val="000000" w:themeColor="text1"/>
                <w:kern w:val="0"/>
                <w:sz w:val="18"/>
                <w:szCs w:val="18"/>
              </w:rPr>
              <w:br/>
              <w:t xml:space="preserve">B．权益法   </w:t>
            </w:r>
            <w:r w:rsidRPr="00E95797">
              <w:rPr>
                <w:rFonts w:ascii="宋体" w:hAnsi="宋体" w:cs="宋体"/>
                <w:color w:val="000000" w:themeColor="text1"/>
                <w:kern w:val="0"/>
                <w:sz w:val="18"/>
                <w:szCs w:val="18"/>
              </w:rPr>
              <w:br/>
              <w:t xml:space="preserve">C．市价法    </w:t>
            </w:r>
            <w:r w:rsidRPr="00E95797">
              <w:rPr>
                <w:rFonts w:ascii="宋体" w:hAnsi="宋体" w:cs="宋体"/>
                <w:color w:val="000000" w:themeColor="text1"/>
                <w:kern w:val="0"/>
                <w:sz w:val="18"/>
                <w:szCs w:val="18"/>
              </w:rPr>
              <w:br/>
              <w:t>D．成本与市价孰低法</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企业进行存货核算时，确认存货范围的原则是(   )。</w:t>
            </w:r>
            <w:r w:rsidRPr="00E95797">
              <w:rPr>
                <w:rFonts w:ascii="宋体" w:hAnsi="宋体" w:cs="宋体"/>
                <w:color w:val="000000" w:themeColor="text1"/>
                <w:kern w:val="0"/>
                <w:sz w:val="18"/>
                <w:szCs w:val="18"/>
              </w:rPr>
              <w:br/>
              <w:t xml:space="preserve">A．在盘算日期，法定所有权属于企业所有的一切资产，都应视为存货    </w:t>
            </w:r>
            <w:r w:rsidRPr="00E95797">
              <w:rPr>
                <w:rFonts w:ascii="宋体" w:hAnsi="宋体" w:cs="宋体"/>
                <w:color w:val="000000" w:themeColor="text1"/>
                <w:kern w:val="0"/>
                <w:sz w:val="18"/>
                <w:szCs w:val="18"/>
              </w:rPr>
              <w:br/>
              <w:t>B．在盘算日期，法定所有权不属于企业但已运进企业的，都应视为存货</w:t>
            </w:r>
            <w:r w:rsidRPr="00E95797">
              <w:rPr>
                <w:rFonts w:ascii="宋体" w:hAnsi="宋体" w:cs="宋体"/>
                <w:color w:val="000000" w:themeColor="text1"/>
                <w:kern w:val="0"/>
                <w:sz w:val="18"/>
                <w:szCs w:val="18"/>
              </w:rPr>
              <w:br/>
              <w:t>C．在盘算日期，法定所有权属于企业但已运出企业的，不应视为存货</w:t>
            </w:r>
            <w:r w:rsidRPr="00E95797">
              <w:rPr>
                <w:rFonts w:ascii="宋体" w:hAnsi="宋体" w:cs="宋体"/>
                <w:color w:val="000000" w:themeColor="text1"/>
                <w:kern w:val="0"/>
                <w:sz w:val="18"/>
                <w:szCs w:val="18"/>
              </w:rPr>
              <w:br/>
              <w:t>D．在盘算日期，法定所有权属于企业但存放于外地的，不应视为存货</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建筑工程施工企业一般根据工程结算结果，编制(  )，便于施工企业核算单位工程的预算成本、实际成本和成本降低额，作为企业内部成本分析、反映经营效果、总结经验、提高经营管理水平的手段。    </w:t>
            </w:r>
            <w:r w:rsidRPr="00E95797">
              <w:rPr>
                <w:rFonts w:ascii="宋体" w:hAnsi="宋体" w:cs="宋体"/>
                <w:color w:val="000000" w:themeColor="text1"/>
                <w:kern w:val="0"/>
                <w:sz w:val="18"/>
                <w:szCs w:val="18"/>
              </w:rPr>
              <w:br/>
              <w:t xml:space="preserve">A．单位工程竣工成本概算   </w:t>
            </w:r>
            <w:r w:rsidRPr="00E95797">
              <w:rPr>
                <w:rFonts w:ascii="宋体" w:hAnsi="宋体" w:cs="宋体"/>
                <w:color w:val="000000" w:themeColor="text1"/>
                <w:kern w:val="0"/>
                <w:sz w:val="18"/>
                <w:szCs w:val="18"/>
              </w:rPr>
              <w:br/>
              <w:t>B．单位工程竣工成本决算</w:t>
            </w:r>
            <w:r w:rsidRPr="00E95797">
              <w:rPr>
                <w:rFonts w:ascii="宋体" w:hAnsi="宋体" w:cs="宋体"/>
                <w:color w:val="000000" w:themeColor="text1"/>
                <w:kern w:val="0"/>
                <w:sz w:val="18"/>
                <w:szCs w:val="18"/>
              </w:rPr>
              <w:br/>
              <w:t xml:space="preserve">C.单项工程竣工成本概算   </w:t>
            </w:r>
            <w:r w:rsidRPr="00E95797">
              <w:rPr>
                <w:rFonts w:ascii="宋体" w:hAnsi="宋体" w:cs="宋体"/>
                <w:color w:val="000000" w:themeColor="text1"/>
                <w:kern w:val="0"/>
                <w:sz w:val="18"/>
                <w:szCs w:val="18"/>
              </w:rPr>
              <w:br/>
              <w:t>D．工程竣工决算</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按照国家有关规定，企业盈余公积金应依一定比例从(  )中提取。</w:t>
            </w:r>
            <w:r w:rsidRPr="00E95797">
              <w:rPr>
                <w:rFonts w:ascii="宋体" w:hAnsi="宋体" w:cs="宋体"/>
                <w:color w:val="000000" w:themeColor="text1"/>
                <w:kern w:val="0"/>
                <w:sz w:val="18"/>
                <w:szCs w:val="18"/>
              </w:rPr>
              <w:br/>
              <w:t xml:space="preserve">A．税前利润    </w:t>
            </w:r>
            <w:r w:rsidRPr="00E95797">
              <w:rPr>
                <w:rFonts w:ascii="宋体" w:hAnsi="宋体" w:cs="宋体"/>
                <w:color w:val="000000" w:themeColor="text1"/>
                <w:kern w:val="0"/>
                <w:sz w:val="18"/>
                <w:szCs w:val="18"/>
              </w:rPr>
              <w:br/>
              <w:t xml:space="preserve">B．税后利润    </w:t>
            </w:r>
            <w:r w:rsidRPr="00E95797">
              <w:rPr>
                <w:rFonts w:ascii="宋体" w:hAnsi="宋体" w:cs="宋体"/>
                <w:color w:val="000000" w:themeColor="text1"/>
                <w:kern w:val="0"/>
                <w:sz w:val="18"/>
                <w:szCs w:val="18"/>
              </w:rPr>
              <w:br/>
              <w:t xml:space="preserve">C．营业利润    </w:t>
            </w:r>
            <w:r w:rsidRPr="00E95797">
              <w:rPr>
                <w:rFonts w:ascii="宋体" w:hAnsi="宋体" w:cs="宋体"/>
                <w:color w:val="000000" w:themeColor="text1"/>
                <w:kern w:val="0"/>
                <w:sz w:val="18"/>
                <w:szCs w:val="18"/>
              </w:rPr>
              <w:br/>
              <w:t>D．利润总额</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以特种产品为主业的A上市公司拟出资收购长期以来专门为其提供原材料且处于正常经营状态的B企业，特委托C公司评估B企业的收购价值。C公司宜采用的评估方法是(   )。</w:t>
            </w:r>
            <w:r w:rsidRPr="00E95797">
              <w:rPr>
                <w:rFonts w:ascii="宋体" w:hAnsi="宋体" w:cs="宋体"/>
                <w:color w:val="000000" w:themeColor="text1"/>
                <w:kern w:val="0"/>
                <w:sz w:val="18"/>
                <w:szCs w:val="18"/>
              </w:rPr>
              <w:br/>
              <w:t xml:space="preserve">A．重置成本法    </w:t>
            </w:r>
            <w:r w:rsidRPr="00E95797">
              <w:rPr>
                <w:rFonts w:ascii="宋体" w:hAnsi="宋体" w:cs="宋体"/>
                <w:color w:val="000000" w:themeColor="text1"/>
                <w:kern w:val="0"/>
                <w:sz w:val="18"/>
                <w:szCs w:val="18"/>
              </w:rPr>
              <w:br/>
              <w:t xml:space="preserve">B．现行市价法    </w:t>
            </w:r>
            <w:r w:rsidRPr="00E95797">
              <w:rPr>
                <w:rFonts w:ascii="宋体" w:hAnsi="宋体" w:cs="宋体"/>
                <w:color w:val="000000" w:themeColor="text1"/>
                <w:kern w:val="0"/>
                <w:sz w:val="18"/>
                <w:szCs w:val="18"/>
              </w:rPr>
              <w:br/>
              <w:t xml:space="preserve">C.清算价格法    </w:t>
            </w:r>
            <w:r w:rsidRPr="00E95797">
              <w:rPr>
                <w:rFonts w:ascii="宋体" w:hAnsi="宋体" w:cs="宋体"/>
                <w:color w:val="000000" w:themeColor="text1"/>
                <w:kern w:val="0"/>
                <w:sz w:val="18"/>
                <w:szCs w:val="18"/>
              </w:rPr>
              <w:br/>
              <w:t>D．收益现值法</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某居住区的居住人数为120000人，居住区占地面积为</w:t>
            </w:r>
            <w:smartTag w:uri="urn:schemas-microsoft-com:office:smarttags" w:element="chmetcnv">
              <w:smartTagPr>
                <w:attr w:name="TCSC" w:val="0"/>
                <w:attr w:name="NumberType" w:val="1"/>
                <w:attr w:name="Negative" w:val="False"/>
                <w:attr w:name="HasSpace" w:val="False"/>
                <w:attr w:name="SourceValue" w:val="4"/>
                <w:attr w:name="UnitName" w:val="公顷"/>
              </w:smartTagPr>
              <w:r w:rsidRPr="00E95797">
                <w:rPr>
                  <w:rFonts w:ascii="宋体" w:hAnsi="宋体" w:cs="宋体"/>
                  <w:color w:val="000000" w:themeColor="text1"/>
                  <w:kern w:val="0"/>
                  <w:sz w:val="18"/>
                  <w:szCs w:val="18"/>
                </w:rPr>
                <w:t>4公顷</w:t>
              </w:r>
            </w:smartTag>
            <w:r w:rsidRPr="00E95797">
              <w:rPr>
                <w:rFonts w:ascii="宋体" w:hAnsi="宋体" w:cs="宋体"/>
                <w:color w:val="000000" w:themeColor="text1"/>
                <w:kern w:val="0"/>
                <w:sz w:val="18"/>
                <w:szCs w:val="18"/>
              </w:rPr>
              <w:t>，其中居住建筑用地面积为</w:t>
            </w:r>
            <w:smartTag w:uri="urn:schemas-microsoft-com:office:smarttags" w:element="chmetcnv">
              <w:smartTagPr>
                <w:attr w:name="TCSC" w:val="0"/>
                <w:attr w:name="NumberType" w:val="1"/>
                <w:attr w:name="Negative" w:val="False"/>
                <w:attr w:name="HasSpace" w:val="False"/>
                <w:attr w:name="SourceValue" w:val="3"/>
                <w:attr w:name="UnitName" w:val="公顷"/>
              </w:smartTagPr>
              <w:r w:rsidRPr="00E95797">
                <w:rPr>
                  <w:rFonts w:ascii="宋体" w:hAnsi="宋体" w:cs="宋体"/>
                  <w:color w:val="000000" w:themeColor="text1"/>
                  <w:kern w:val="0"/>
                  <w:sz w:val="18"/>
                  <w:szCs w:val="18"/>
                </w:rPr>
                <w:t>3公顷</w:t>
              </w:r>
            </w:smartTag>
            <w:r w:rsidRPr="00E95797">
              <w:rPr>
                <w:rFonts w:ascii="宋体" w:hAnsi="宋体" w:cs="宋体"/>
                <w:color w:val="000000" w:themeColor="text1"/>
                <w:kern w:val="0"/>
                <w:sz w:val="18"/>
                <w:szCs w:val="18"/>
              </w:rPr>
              <w:t>，其他用地面积为</w:t>
            </w:r>
            <w:smartTag w:uri="urn:schemas-microsoft-com:office:smarttags" w:element="chmetcnv">
              <w:smartTagPr>
                <w:attr w:name="TCSC" w:val="0"/>
                <w:attr w:name="NumberType" w:val="1"/>
                <w:attr w:name="Negative" w:val="False"/>
                <w:attr w:name="HasSpace" w:val="False"/>
                <w:attr w:name="SourceValue" w:val="1"/>
                <w:attr w:name="UnitName" w:val="公顷"/>
              </w:smartTagPr>
              <w:r w:rsidRPr="00E95797">
                <w:rPr>
                  <w:rFonts w:ascii="宋体" w:hAnsi="宋体" w:cs="宋体"/>
                  <w:color w:val="000000" w:themeColor="text1"/>
                  <w:kern w:val="0"/>
                  <w:sz w:val="18"/>
                  <w:szCs w:val="18"/>
                </w:rPr>
                <w:t>1公顷</w:t>
              </w:r>
            </w:smartTag>
            <w:r w:rsidRPr="00E95797">
              <w:rPr>
                <w:rFonts w:ascii="宋体" w:hAnsi="宋体" w:cs="宋体"/>
                <w:color w:val="000000" w:themeColor="text1"/>
                <w:kern w:val="0"/>
                <w:sz w:val="18"/>
                <w:szCs w:val="18"/>
              </w:rPr>
              <w:t>，则人口净密度为( )。</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 xml:space="preserve">A．4万人／公顷   </w:t>
            </w:r>
            <w:r w:rsidRPr="00E95797">
              <w:rPr>
                <w:rFonts w:ascii="宋体" w:hAnsi="宋体" w:cs="宋体"/>
                <w:color w:val="000000" w:themeColor="text1"/>
                <w:kern w:val="0"/>
                <w:sz w:val="18"/>
                <w:szCs w:val="18"/>
              </w:rPr>
              <w:br/>
              <w:t xml:space="preserve">B．3万人／公顷   </w:t>
            </w:r>
            <w:r w:rsidRPr="00E95797">
              <w:rPr>
                <w:rFonts w:ascii="宋体" w:hAnsi="宋体" w:cs="宋体"/>
                <w:color w:val="000000" w:themeColor="text1"/>
                <w:kern w:val="0"/>
                <w:sz w:val="18"/>
                <w:szCs w:val="18"/>
              </w:rPr>
              <w:br/>
              <w:t xml:space="preserve">C．1万人／公顷    </w:t>
            </w:r>
            <w:r w:rsidRPr="00E95797">
              <w:rPr>
                <w:rFonts w:ascii="宋体" w:hAnsi="宋体" w:cs="宋体"/>
                <w:color w:val="000000" w:themeColor="text1"/>
                <w:kern w:val="0"/>
                <w:sz w:val="18"/>
                <w:szCs w:val="18"/>
              </w:rPr>
              <w:br/>
              <w:t>D．12万人／公顷</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10、</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在物价持续下跌的情况下，用后进先出法取代移动平均法计量存货后会使(   )</w:t>
            </w:r>
            <w:r w:rsidRPr="00E95797">
              <w:rPr>
                <w:rFonts w:ascii="宋体" w:hAnsi="宋体" w:cs="宋体"/>
                <w:color w:val="000000" w:themeColor="text1"/>
                <w:kern w:val="0"/>
                <w:sz w:val="18"/>
                <w:szCs w:val="18"/>
              </w:rPr>
              <w:br/>
              <w:t xml:space="preserve">A．期末存货价值升高，当期利润增加    </w:t>
            </w:r>
            <w:r w:rsidRPr="00E95797">
              <w:rPr>
                <w:rFonts w:ascii="宋体" w:hAnsi="宋体" w:cs="宋体"/>
                <w:color w:val="000000" w:themeColor="text1"/>
                <w:kern w:val="0"/>
                <w:sz w:val="18"/>
                <w:szCs w:val="18"/>
              </w:rPr>
              <w:br/>
              <w:t>B．期末存货价值升高，当期利润减少</w:t>
            </w:r>
            <w:r w:rsidRPr="00E95797">
              <w:rPr>
                <w:rFonts w:ascii="宋体" w:hAnsi="宋体" w:cs="宋体"/>
                <w:color w:val="000000" w:themeColor="text1"/>
                <w:kern w:val="0"/>
                <w:sz w:val="18"/>
                <w:szCs w:val="18"/>
              </w:rPr>
              <w:br/>
              <w:t xml:space="preserve">C．期末存货价值降低，当期利润增加    </w:t>
            </w:r>
            <w:r w:rsidRPr="00E95797">
              <w:rPr>
                <w:rFonts w:ascii="宋体" w:hAnsi="宋体" w:cs="宋体"/>
                <w:color w:val="000000" w:themeColor="text1"/>
                <w:kern w:val="0"/>
                <w:sz w:val="18"/>
                <w:szCs w:val="18"/>
              </w:rPr>
              <w:br/>
              <w:t>D．期末存货价值降低，当期利润减少</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11、</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采用(  )法对固定资产计提折旧，其折旧额逐年递减。</w:t>
            </w:r>
            <w:r w:rsidRPr="00E95797">
              <w:rPr>
                <w:rFonts w:ascii="宋体" w:hAnsi="宋体" w:cs="宋体"/>
                <w:color w:val="000000" w:themeColor="text1"/>
                <w:kern w:val="0"/>
                <w:sz w:val="18"/>
                <w:szCs w:val="18"/>
              </w:rPr>
              <w:br/>
              <w:t xml:space="preserve">A．直线    </w:t>
            </w:r>
            <w:r w:rsidRPr="00E95797">
              <w:rPr>
                <w:rFonts w:ascii="宋体" w:hAnsi="宋体" w:cs="宋体"/>
                <w:color w:val="000000" w:themeColor="text1"/>
                <w:kern w:val="0"/>
                <w:sz w:val="18"/>
                <w:szCs w:val="18"/>
              </w:rPr>
              <w:br/>
              <w:t xml:space="preserve">B．工作量   </w:t>
            </w:r>
            <w:r w:rsidRPr="00E95797">
              <w:rPr>
                <w:rFonts w:ascii="宋体" w:hAnsi="宋体" w:cs="宋体"/>
                <w:color w:val="000000" w:themeColor="text1"/>
                <w:kern w:val="0"/>
                <w:sz w:val="18"/>
                <w:szCs w:val="18"/>
              </w:rPr>
              <w:br/>
              <w:t xml:space="preserve">C．平均年限   </w:t>
            </w:r>
            <w:r w:rsidRPr="00E95797">
              <w:rPr>
                <w:rFonts w:ascii="宋体" w:hAnsi="宋体" w:cs="宋体"/>
                <w:color w:val="000000" w:themeColor="text1"/>
                <w:kern w:val="0"/>
                <w:sz w:val="18"/>
                <w:szCs w:val="18"/>
              </w:rPr>
              <w:br/>
              <w:t>D．年数总和</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12、</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企业“预付账款”科目期末若有借方余额，则反映(   )。</w:t>
            </w:r>
            <w:r w:rsidRPr="00E95797">
              <w:rPr>
                <w:rFonts w:ascii="宋体" w:hAnsi="宋体" w:cs="宋体"/>
                <w:color w:val="000000" w:themeColor="text1"/>
                <w:kern w:val="0"/>
                <w:sz w:val="18"/>
                <w:szCs w:val="18"/>
              </w:rPr>
              <w:br/>
              <w:t xml:space="preserve">A．已预付的全部货款    </w:t>
            </w:r>
            <w:r w:rsidRPr="00E95797">
              <w:rPr>
                <w:rFonts w:ascii="宋体" w:hAnsi="宋体" w:cs="宋体"/>
                <w:color w:val="000000" w:themeColor="text1"/>
                <w:kern w:val="0"/>
                <w:sz w:val="18"/>
                <w:szCs w:val="18"/>
              </w:rPr>
              <w:br/>
              <w:t>B．退回多付的货款</w:t>
            </w:r>
            <w:r w:rsidRPr="00E95797">
              <w:rPr>
                <w:rFonts w:ascii="宋体" w:hAnsi="宋体" w:cs="宋体"/>
                <w:color w:val="000000" w:themeColor="text1"/>
                <w:kern w:val="0"/>
                <w:sz w:val="18"/>
                <w:szCs w:val="18"/>
              </w:rPr>
              <w:br/>
              <w:t xml:space="preserve">C．已结转的预付款    </w:t>
            </w:r>
            <w:r w:rsidRPr="00E95797">
              <w:rPr>
                <w:rFonts w:ascii="宋体" w:hAnsi="宋体" w:cs="宋体"/>
                <w:color w:val="000000" w:themeColor="text1"/>
                <w:kern w:val="0"/>
                <w:sz w:val="18"/>
                <w:szCs w:val="18"/>
              </w:rPr>
              <w:br/>
              <w:t>D．尚未结转的预付款</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13、</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)是反映企业在一定会计期间现金和现金等价物流入和流出的报表。</w:t>
            </w:r>
            <w:r w:rsidRPr="00E95797">
              <w:rPr>
                <w:rFonts w:ascii="宋体" w:hAnsi="宋体" w:cs="宋体"/>
                <w:color w:val="000000" w:themeColor="text1"/>
                <w:kern w:val="0"/>
                <w:sz w:val="18"/>
                <w:szCs w:val="18"/>
              </w:rPr>
              <w:br/>
              <w:t xml:space="preserve">A．资产负债表    </w:t>
            </w:r>
            <w:r w:rsidRPr="00E95797">
              <w:rPr>
                <w:rFonts w:ascii="宋体" w:hAnsi="宋体" w:cs="宋体"/>
                <w:color w:val="000000" w:themeColor="text1"/>
                <w:kern w:val="0"/>
                <w:sz w:val="18"/>
                <w:szCs w:val="18"/>
              </w:rPr>
              <w:br/>
              <w:t xml:space="preserve">B．利润表    </w:t>
            </w:r>
            <w:r w:rsidRPr="00E95797">
              <w:rPr>
                <w:rFonts w:ascii="宋体" w:hAnsi="宋体" w:cs="宋体"/>
                <w:color w:val="000000" w:themeColor="text1"/>
                <w:kern w:val="0"/>
                <w:sz w:val="18"/>
                <w:szCs w:val="18"/>
              </w:rPr>
              <w:br/>
              <w:t xml:space="preserve">C．现金流量表   </w:t>
            </w:r>
            <w:r w:rsidRPr="00E95797">
              <w:rPr>
                <w:rFonts w:ascii="宋体" w:hAnsi="宋体" w:cs="宋体"/>
                <w:color w:val="000000" w:themeColor="text1"/>
                <w:kern w:val="0"/>
                <w:sz w:val="18"/>
                <w:szCs w:val="18"/>
              </w:rPr>
              <w:br/>
              <w:t>D利润分配表</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14、</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某市拟于</w:t>
            </w:r>
            <w:smartTag w:uri="urn:schemas-microsoft-com:office:smarttags" w:element="chsdate">
              <w:smartTagPr>
                <w:attr w:name="IsROCDate" w:val="False"/>
                <w:attr w:name="IsLunarDate" w:val="False"/>
                <w:attr w:name="Day" w:val="8"/>
                <w:attr w:name="Month" w:val="12"/>
                <w:attr w:name="Year" w:val="2004"/>
              </w:smartTagPr>
              <w:r w:rsidRPr="00E95797">
                <w:rPr>
                  <w:rFonts w:ascii="宋体" w:hAnsi="宋体" w:cs="宋体"/>
                  <w:color w:val="000000" w:themeColor="text1"/>
                  <w:kern w:val="0"/>
                  <w:sz w:val="18"/>
                  <w:szCs w:val="18"/>
                </w:rPr>
                <w:t>2004年12月8日</w:t>
              </w:r>
            </w:smartTag>
            <w:r w:rsidRPr="00E95797">
              <w:rPr>
                <w:rFonts w:ascii="宋体" w:hAnsi="宋体" w:cs="宋体"/>
                <w:color w:val="000000" w:themeColor="text1"/>
                <w:kern w:val="0"/>
                <w:sz w:val="18"/>
                <w:szCs w:val="18"/>
              </w:rPr>
              <w:t>拍卖位于市区的10宗住宅用地，若以拟拍卖土地为一统计总体，则其中对A宗土地面积的统计表述应属(   )。</w:t>
            </w:r>
            <w:r w:rsidRPr="00E95797">
              <w:rPr>
                <w:rFonts w:ascii="宋体" w:hAnsi="宋体" w:cs="宋体"/>
                <w:color w:val="000000" w:themeColor="text1"/>
                <w:kern w:val="0"/>
                <w:sz w:val="18"/>
                <w:szCs w:val="18"/>
              </w:rPr>
              <w:br/>
              <w:t xml:space="preserve">A．数量标志    </w:t>
            </w:r>
            <w:r w:rsidRPr="00E95797">
              <w:rPr>
                <w:rFonts w:ascii="宋体" w:hAnsi="宋体" w:cs="宋体"/>
                <w:color w:val="000000" w:themeColor="text1"/>
                <w:kern w:val="0"/>
                <w:sz w:val="18"/>
                <w:szCs w:val="18"/>
              </w:rPr>
              <w:br/>
              <w:t xml:space="preserve">B．数量指标    </w:t>
            </w:r>
            <w:r w:rsidRPr="00E95797">
              <w:rPr>
                <w:rFonts w:ascii="宋体" w:hAnsi="宋体" w:cs="宋体"/>
                <w:color w:val="000000" w:themeColor="text1"/>
                <w:kern w:val="0"/>
                <w:sz w:val="18"/>
                <w:szCs w:val="18"/>
              </w:rPr>
              <w:br/>
              <w:t xml:space="preserve">C.品质标志    </w:t>
            </w:r>
            <w:r w:rsidRPr="00E95797">
              <w:rPr>
                <w:rFonts w:ascii="宋体" w:hAnsi="宋体" w:cs="宋体"/>
                <w:color w:val="000000" w:themeColor="text1"/>
                <w:kern w:val="0"/>
                <w:sz w:val="18"/>
                <w:szCs w:val="18"/>
              </w:rPr>
              <w:br/>
              <w:t>D．质量指标</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15、</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对于(  )机器设备一般实行重点单项评估，并尽可能采用现行市价法确定设备的基价。</w:t>
            </w:r>
            <w:r w:rsidRPr="00E95797">
              <w:rPr>
                <w:rFonts w:ascii="宋体" w:hAnsi="宋体" w:cs="宋体"/>
                <w:color w:val="000000" w:themeColor="text1"/>
                <w:kern w:val="0"/>
                <w:sz w:val="18"/>
                <w:szCs w:val="18"/>
              </w:rPr>
              <w:br/>
              <w:t xml:space="preserve">A．通用类    </w:t>
            </w:r>
            <w:r w:rsidRPr="00E95797">
              <w:rPr>
                <w:rFonts w:ascii="宋体" w:hAnsi="宋体" w:cs="宋体"/>
                <w:color w:val="000000" w:themeColor="text1"/>
                <w:kern w:val="0"/>
                <w:sz w:val="18"/>
                <w:szCs w:val="18"/>
              </w:rPr>
              <w:br/>
              <w:t xml:space="preserve">B．C类    </w:t>
            </w:r>
            <w:r w:rsidRPr="00E95797">
              <w:rPr>
                <w:rFonts w:ascii="宋体" w:hAnsi="宋体" w:cs="宋体"/>
                <w:color w:val="000000" w:themeColor="text1"/>
                <w:kern w:val="0"/>
                <w:sz w:val="18"/>
                <w:szCs w:val="18"/>
              </w:rPr>
              <w:br/>
              <w:t xml:space="preserve">C．B类    </w:t>
            </w:r>
            <w:r w:rsidRPr="00E95797">
              <w:rPr>
                <w:rFonts w:ascii="宋体" w:hAnsi="宋体" w:cs="宋体"/>
                <w:color w:val="000000" w:themeColor="text1"/>
                <w:kern w:val="0"/>
                <w:sz w:val="18"/>
                <w:szCs w:val="18"/>
              </w:rPr>
              <w:br/>
              <w:t>D．A类</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16、</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统计分组应首先遵循(   )的原则。</w:t>
            </w:r>
            <w:r w:rsidRPr="00E95797">
              <w:rPr>
                <w:rFonts w:ascii="宋体" w:hAnsi="宋体" w:cs="宋体"/>
                <w:color w:val="000000" w:themeColor="text1"/>
                <w:kern w:val="0"/>
                <w:sz w:val="18"/>
                <w:szCs w:val="18"/>
              </w:rPr>
              <w:br/>
              <w:t xml:space="preserve">A．穷举和互斥   </w:t>
            </w:r>
            <w:r w:rsidRPr="00E95797">
              <w:rPr>
                <w:rFonts w:ascii="宋体" w:hAnsi="宋体" w:cs="宋体"/>
                <w:color w:val="000000" w:themeColor="text1"/>
                <w:kern w:val="0"/>
                <w:sz w:val="18"/>
                <w:szCs w:val="18"/>
              </w:rPr>
              <w:br/>
              <w:t xml:space="preserve">B．主导和综合    </w:t>
            </w:r>
            <w:r w:rsidRPr="00E95797">
              <w:rPr>
                <w:rFonts w:ascii="宋体" w:hAnsi="宋体" w:cs="宋体"/>
                <w:color w:val="000000" w:themeColor="text1"/>
                <w:kern w:val="0"/>
                <w:sz w:val="18"/>
                <w:szCs w:val="18"/>
              </w:rPr>
              <w:br/>
              <w:t xml:space="preserve">c.全面和具体    </w:t>
            </w:r>
            <w:r w:rsidRPr="00E95797">
              <w:rPr>
                <w:rFonts w:ascii="宋体" w:hAnsi="宋体" w:cs="宋体"/>
                <w:color w:val="000000" w:themeColor="text1"/>
                <w:kern w:val="0"/>
                <w:sz w:val="18"/>
                <w:szCs w:val="18"/>
              </w:rPr>
              <w:br/>
              <w:t>D．科学和实用</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17、</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某城市1998年至2003年期间，房价逐年上涨，涨幅依次为2％、5％、6％、5％、3％、5％，与2000年相比，该市2003年的房价上涨了(   )。</w:t>
            </w:r>
            <w:r w:rsidRPr="00E95797">
              <w:rPr>
                <w:rFonts w:ascii="宋体" w:hAnsi="宋体" w:cs="宋体"/>
                <w:color w:val="000000" w:themeColor="text1"/>
                <w:kern w:val="0"/>
                <w:sz w:val="18"/>
                <w:szCs w:val="18"/>
              </w:rPr>
              <w:br/>
              <w:t xml:space="preserve">A．8．2％    </w:t>
            </w:r>
            <w:r w:rsidRPr="00E95797">
              <w:rPr>
                <w:rFonts w:ascii="宋体" w:hAnsi="宋体" w:cs="宋体"/>
                <w:color w:val="000000" w:themeColor="text1"/>
                <w:kern w:val="0"/>
                <w:sz w:val="18"/>
                <w:szCs w:val="18"/>
              </w:rPr>
              <w:br/>
              <w:t xml:space="preserve">B．19．0％    </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 xml:space="preserve">C．13．0％    </w:t>
            </w:r>
            <w:r w:rsidRPr="00E95797">
              <w:rPr>
                <w:rFonts w:ascii="宋体" w:hAnsi="宋体" w:cs="宋体"/>
                <w:color w:val="000000" w:themeColor="text1"/>
                <w:kern w:val="0"/>
                <w:sz w:val="18"/>
                <w:szCs w:val="18"/>
              </w:rPr>
              <w:br/>
              <w:t>D．13．6％</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18、</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房产分户图的比例尺一般为(  )。</w:t>
            </w:r>
            <w:r w:rsidRPr="00E95797">
              <w:rPr>
                <w:rFonts w:ascii="宋体" w:hAnsi="宋体" w:cs="宋体"/>
                <w:color w:val="000000" w:themeColor="text1"/>
                <w:kern w:val="0"/>
                <w:sz w:val="18"/>
                <w:szCs w:val="18"/>
              </w:rPr>
              <w:br/>
              <w:t xml:space="preserve">A.1：100    </w:t>
            </w:r>
            <w:r w:rsidRPr="00E95797">
              <w:rPr>
                <w:rFonts w:ascii="宋体" w:hAnsi="宋体" w:cs="宋体"/>
                <w:color w:val="000000" w:themeColor="text1"/>
                <w:kern w:val="0"/>
                <w:sz w:val="18"/>
                <w:szCs w:val="18"/>
              </w:rPr>
              <w:br/>
              <w:t xml:space="preserve">B．1：200    </w:t>
            </w:r>
            <w:r w:rsidRPr="00E95797">
              <w:rPr>
                <w:rFonts w:ascii="宋体" w:hAnsi="宋体" w:cs="宋体"/>
                <w:color w:val="000000" w:themeColor="text1"/>
                <w:kern w:val="0"/>
                <w:sz w:val="18"/>
                <w:szCs w:val="18"/>
              </w:rPr>
              <w:br/>
              <w:t xml:space="preserve">C．1：500    </w:t>
            </w:r>
            <w:r w:rsidRPr="00E95797">
              <w:rPr>
                <w:rFonts w:ascii="宋体" w:hAnsi="宋体" w:cs="宋体"/>
                <w:color w:val="000000" w:themeColor="text1"/>
                <w:kern w:val="0"/>
                <w:sz w:val="18"/>
                <w:szCs w:val="18"/>
              </w:rPr>
              <w:br/>
              <w:t>D．1：1000</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19、</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房产面积测量中以(   )作为限差。</w:t>
            </w:r>
            <w:r w:rsidRPr="00E95797">
              <w:rPr>
                <w:rFonts w:ascii="宋体" w:hAnsi="宋体" w:cs="宋体"/>
                <w:color w:val="000000" w:themeColor="text1"/>
                <w:kern w:val="0"/>
                <w:sz w:val="18"/>
                <w:szCs w:val="18"/>
              </w:rPr>
              <w:br/>
              <w:t xml:space="preserve">A．相对误差    </w:t>
            </w:r>
            <w:r w:rsidRPr="00E95797">
              <w:rPr>
                <w:rFonts w:ascii="宋体" w:hAnsi="宋体" w:cs="宋体"/>
                <w:color w:val="000000" w:themeColor="text1"/>
                <w:kern w:val="0"/>
                <w:sz w:val="18"/>
                <w:szCs w:val="18"/>
              </w:rPr>
              <w:br/>
              <w:t>B．三倍中误差</w:t>
            </w:r>
            <w:r w:rsidRPr="00E95797">
              <w:rPr>
                <w:rFonts w:ascii="宋体" w:hAnsi="宋体" w:cs="宋体"/>
                <w:color w:val="000000" w:themeColor="text1"/>
                <w:kern w:val="0"/>
                <w:sz w:val="18"/>
                <w:szCs w:val="18"/>
              </w:rPr>
              <w:br/>
              <w:t xml:space="preserve">C．两倍中误差    </w:t>
            </w:r>
            <w:r w:rsidRPr="00E95797">
              <w:rPr>
                <w:rFonts w:ascii="宋体" w:hAnsi="宋体" w:cs="宋体"/>
                <w:color w:val="000000" w:themeColor="text1"/>
                <w:kern w:val="0"/>
                <w:sz w:val="18"/>
                <w:szCs w:val="18"/>
              </w:rPr>
              <w:br/>
              <w:t>D．重复抽样标准差</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20、</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财产保险和人身保险都属于(  )。</w:t>
            </w:r>
            <w:r w:rsidRPr="00E95797">
              <w:rPr>
                <w:rFonts w:ascii="宋体" w:hAnsi="宋体" w:cs="宋体"/>
                <w:color w:val="000000" w:themeColor="text1"/>
                <w:kern w:val="0"/>
                <w:sz w:val="18"/>
                <w:szCs w:val="18"/>
              </w:rPr>
              <w:br/>
              <w:t xml:space="preserve">A.．社会保险    </w:t>
            </w:r>
            <w:r w:rsidRPr="00E95797">
              <w:rPr>
                <w:rFonts w:ascii="宋体" w:hAnsi="宋体" w:cs="宋体"/>
                <w:color w:val="000000" w:themeColor="text1"/>
                <w:kern w:val="0"/>
                <w:sz w:val="18"/>
                <w:szCs w:val="18"/>
              </w:rPr>
              <w:br/>
              <w:t xml:space="preserve">B．商业保险    </w:t>
            </w:r>
            <w:r w:rsidRPr="00E95797">
              <w:rPr>
                <w:rFonts w:ascii="宋体" w:hAnsi="宋体" w:cs="宋体"/>
                <w:color w:val="000000" w:themeColor="text1"/>
                <w:kern w:val="0"/>
                <w:sz w:val="18"/>
                <w:szCs w:val="18"/>
              </w:rPr>
              <w:br/>
              <w:t xml:space="preserve">C．强制保险    </w:t>
            </w:r>
            <w:r w:rsidRPr="00E95797">
              <w:rPr>
                <w:rFonts w:ascii="宋体" w:hAnsi="宋体" w:cs="宋体"/>
                <w:color w:val="000000" w:themeColor="text1"/>
                <w:kern w:val="0"/>
                <w:sz w:val="18"/>
                <w:szCs w:val="18"/>
              </w:rPr>
              <w:br/>
              <w:t>D．政策保险</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21、</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居住小区中不宜有过多的车道出口通向城市交通干道，出口间距应不小于(  )。</w:t>
            </w:r>
            <w:r w:rsidRPr="00E95797">
              <w:rPr>
                <w:rFonts w:ascii="宋体" w:hAnsi="宋体" w:cs="宋体"/>
                <w:color w:val="000000" w:themeColor="text1"/>
                <w:kern w:val="0"/>
                <w:sz w:val="18"/>
                <w:szCs w:val="18"/>
              </w:rPr>
              <w:br/>
              <w:t xml:space="preserve">A．100～150m   </w:t>
            </w:r>
            <w:r w:rsidRPr="00E95797">
              <w:rPr>
                <w:rFonts w:ascii="宋体" w:hAnsi="宋体" w:cs="宋体"/>
                <w:color w:val="000000" w:themeColor="text1"/>
                <w:kern w:val="0"/>
                <w:sz w:val="18"/>
                <w:szCs w:val="18"/>
              </w:rPr>
              <w:br/>
              <w:t xml:space="preserve">B．150～200m  </w:t>
            </w:r>
            <w:r w:rsidRPr="00E95797">
              <w:rPr>
                <w:rFonts w:ascii="宋体" w:hAnsi="宋体" w:cs="宋体"/>
                <w:color w:val="000000" w:themeColor="text1"/>
                <w:kern w:val="0"/>
                <w:sz w:val="18"/>
                <w:szCs w:val="18"/>
              </w:rPr>
              <w:br/>
              <w:t xml:space="preserve">C.200～250m    </w:t>
            </w:r>
            <w:r w:rsidRPr="00E95797">
              <w:rPr>
                <w:rFonts w:ascii="宋体" w:hAnsi="宋体" w:cs="宋体"/>
                <w:color w:val="000000" w:themeColor="text1"/>
                <w:kern w:val="0"/>
                <w:sz w:val="18"/>
                <w:szCs w:val="18"/>
              </w:rPr>
              <w:br/>
              <w:t>D．250～300m</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22、</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在会计处理中，房地产企业在经营期间的利息净支出应计入(  )。</w:t>
            </w:r>
            <w:r w:rsidRPr="00E95797">
              <w:rPr>
                <w:rFonts w:ascii="宋体" w:hAnsi="宋体" w:cs="宋体"/>
                <w:color w:val="000000" w:themeColor="text1"/>
                <w:kern w:val="0"/>
                <w:sz w:val="18"/>
                <w:szCs w:val="18"/>
              </w:rPr>
              <w:br/>
              <w:t xml:space="preserve">A．间接费用    </w:t>
            </w:r>
            <w:r w:rsidRPr="00E95797">
              <w:rPr>
                <w:rFonts w:ascii="宋体" w:hAnsi="宋体" w:cs="宋体"/>
                <w:color w:val="000000" w:themeColor="text1"/>
                <w:kern w:val="0"/>
                <w:sz w:val="18"/>
                <w:szCs w:val="18"/>
              </w:rPr>
              <w:br/>
              <w:t xml:space="preserve">B．管理费用    </w:t>
            </w:r>
            <w:r w:rsidRPr="00E95797">
              <w:rPr>
                <w:rFonts w:ascii="宋体" w:hAnsi="宋体" w:cs="宋体"/>
                <w:color w:val="000000" w:themeColor="text1"/>
                <w:kern w:val="0"/>
                <w:sz w:val="18"/>
                <w:szCs w:val="18"/>
              </w:rPr>
              <w:br/>
              <w:t xml:space="preserve">C．销售费用    </w:t>
            </w:r>
            <w:r w:rsidRPr="00E95797">
              <w:rPr>
                <w:rFonts w:ascii="宋体" w:hAnsi="宋体" w:cs="宋体"/>
                <w:color w:val="000000" w:themeColor="text1"/>
                <w:kern w:val="0"/>
                <w:sz w:val="18"/>
                <w:szCs w:val="18"/>
              </w:rPr>
              <w:br/>
              <w:t>D．财务费用</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23、</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我国《城市用地分类与规划建设用地标准》中规定，规划人均公共绿地面积应不小于 (  )平方米。</w:t>
            </w:r>
            <w:r w:rsidRPr="00E95797">
              <w:rPr>
                <w:rFonts w:ascii="宋体" w:hAnsi="宋体" w:cs="宋体"/>
                <w:color w:val="000000" w:themeColor="text1"/>
                <w:kern w:val="0"/>
                <w:sz w:val="18"/>
                <w:szCs w:val="18"/>
              </w:rPr>
              <w:br/>
              <w:t xml:space="preserve">A．5   </w:t>
            </w:r>
            <w:r w:rsidRPr="00E95797">
              <w:rPr>
                <w:rFonts w:ascii="宋体" w:hAnsi="宋体" w:cs="宋体"/>
                <w:color w:val="000000" w:themeColor="text1"/>
                <w:kern w:val="0"/>
                <w:sz w:val="18"/>
                <w:szCs w:val="18"/>
              </w:rPr>
              <w:br/>
              <w:t xml:space="preserve">B．7   </w:t>
            </w:r>
            <w:r w:rsidRPr="00E95797">
              <w:rPr>
                <w:rFonts w:ascii="宋体" w:hAnsi="宋体" w:cs="宋体"/>
                <w:color w:val="000000" w:themeColor="text1"/>
                <w:kern w:val="0"/>
                <w:sz w:val="18"/>
                <w:szCs w:val="18"/>
              </w:rPr>
              <w:br/>
              <w:t xml:space="preserve">C．9   </w:t>
            </w:r>
            <w:r w:rsidRPr="00E95797">
              <w:rPr>
                <w:rFonts w:ascii="宋体" w:hAnsi="宋体" w:cs="宋体"/>
                <w:color w:val="000000" w:themeColor="text1"/>
                <w:kern w:val="0"/>
                <w:sz w:val="18"/>
                <w:szCs w:val="18"/>
              </w:rPr>
              <w:br/>
              <w:t>D．11</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24、</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在城市规划的(  )阶段要进行竖向规划设计，估算工程量、拆迁量和总造价，分析投资效益。</w:t>
            </w:r>
            <w:r w:rsidRPr="00E95797">
              <w:rPr>
                <w:rFonts w:ascii="宋体" w:hAnsi="宋体" w:cs="宋体"/>
                <w:color w:val="000000" w:themeColor="text1"/>
                <w:kern w:val="0"/>
                <w:sz w:val="18"/>
                <w:szCs w:val="18"/>
              </w:rPr>
              <w:br/>
              <w:t xml:space="preserve">A．总体规划   </w:t>
            </w:r>
            <w:r w:rsidRPr="00E95797">
              <w:rPr>
                <w:rFonts w:ascii="宋体" w:hAnsi="宋体" w:cs="宋体"/>
                <w:color w:val="000000" w:themeColor="text1"/>
                <w:kern w:val="0"/>
                <w:sz w:val="18"/>
                <w:szCs w:val="18"/>
              </w:rPr>
              <w:br/>
              <w:t xml:space="preserve">B．分区规划    </w:t>
            </w:r>
            <w:r w:rsidRPr="00E95797">
              <w:rPr>
                <w:rFonts w:ascii="宋体" w:hAnsi="宋体" w:cs="宋体"/>
                <w:color w:val="000000" w:themeColor="text1"/>
                <w:kern w:val="0"/>
                <w:sz w:val="18"/>
                <w:szCs w:val="18"/>
              </w:rPr>
              <w:br/>
              <w:t xml:space="preserve">C．控制性详细规划 </w:t>
            </w:r>
            <w:r w:rsidRPr="00E95797">
              <w:rPr>
                <w:rFonts w:ascii="宋体" w:hAnsi="宋体" w:cs="宋体"/>
                <w:color w:val="000000" w:themeColor="text1"/>
                <w:kern w:val="0"/>
                <w:sz w:val="18"/>
                <w:szCs w:val="18"/>
              </w:rPr>
              <w:br/>
              <w:t xml:space="preserve">D．修建性详细规划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25、</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统计资料显示，我国城镇人均住宅面积已由1997年末的，17．</w:t>
            </w:r>
            <w:smartTag w:uri="urn:schemas-microsoft-com:office:smarttags" w:element="chmetcnv">
              <w:smartTagPr>
                <w:attr w:name="TCSC" w:val="0"/>
                <w:attr w:name="NumberType" w:val="1"/>
                <w:attr w:name="Negative" w:val="False"/>
                <w:attr w:name="HasSpace" w:val="False"/>
                <w:attr w:name="SourceValue" w:val="6"/>
                <w:attr w:name="UnitName" w:val="平方米"/>
              </w:smartTagPr>
              <w:r w:rsidRPr="00E95797">
                <w:rPr>
                  <w:rFonts w:ascii="宋体" w:hAnsi="宋体" w:cs="宋体"/>
                  <w:color w:val="000000" w:themeColor="text1"/>
                  <w:kern w:val="0"/>
                  <w:sz w:val="18"/>
                  <w:szCs w:val="18"/>
                </w:rPr>
                <w:t>6平方米</w:t>
              </w:r>
            </w:smartTag>
            <w:r w:rsidRPr="00E95797">
              <w:rPr>
                <w:rFonts w:ascii="宋体" w:hAnsi="宋体" w:cs="宋体"/>
                <w:color w:val="000000" w:themeColor="text1"/>
                <w:kern w:val="0"/>
                <w:sz w:val="18"/>
                <w:szCs w:val="18"/>
              </w:rPr>
              <w:t>提高到2002年末的</w:t>
            </w:r>
            <w:smartTag w:uri="urn:schemas-microsoft-com:office:smarttags" w:element="chmetcnv">
              <w:smartTagPr>
                <w:attr w:name="TCSC" w:val="0"/>
                <w:attr w:name="NumberType" w:val="1"/>
                <w:attr w:name="Negative" w:val="False"/>
                <w:attr w:name="HasSpace" w:val="False"/>
                <w:attr w:name="SourceValue" w:val="22"/>
                <w:attr w:name="UnitName" w:val="平方米"/>
              </w:smartTagPr>
              <w:r w:rsidRPr="00E95797">
                <w:rPr>
                  <w:rFonts w:ascii="宋体" w:hAnsi="宋体" w:cs="宋体"/>
                  <w:color w:val="000000" w:themeColor="text1"/>
                  <w:kern w:val="0"/>
                  <w:sz w:val="18"/>
                  <w:szCs w:val="18"/>
                </w:rPr>
                <w:t>22平方米</w:t>
              </w:r>
            </w:smartTag>
            <w:r w:rsidRPr="00E95797">
              <w:rPr>
                <w:rFonts w:ascii="宋体" w:hAnsi="宋体" w:cs="宋体"/>
                <w:color w:val="000000" w:themeColor="text1"/>
                <w:kern w:val="0"/>
                <w:sz w:val="18"/>
                <w:szCs w:val="18"/>
              </w:rPr>
              <w:t xml:space="preserve">，则这期间城镇人均住宅面积年平均增长(   )。   </w:t>
            </w:r>
          </w:p>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A．4．6％   </w:t>
            </w:r>
          </w:p>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B．3．8％    </w:t>
            </w:r>
          </w:p>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C．5．0％    </w:t>
            </w:r>
          </w:p>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D．5．7％</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26、</w:t>
            </w:r>
          </w:p>
        </w:tc>
        <w:tc>
          <w:tcPr>
            <w:tcW w:w="0" w:type="auto"/>
            <w:vAlign w:val="center"/>
          </w:tcPr>
          <w:p w:rsidR="00284AB7" w:rsidRPr="00E95797" w:rsidRDefault="00284AB7" w:rsidP="003744B8">
            <w:pPr>
              <w:widowControl/>
              <w:spacing w:before="100" w:beforeAutospacing="1" w:after="100" w:afterAutospacing="1"/>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根据开发单位或有关机构的用地申请和建设项目的实际用地需要，城市规划主管部门形成的，以确</w:t>
            </w:r>
            <w:r w:rsidRPr="00E95797">
              <w:rPr>
                <w:rFonts w:ascii="宋体" w:hAnsi="宋体" w:cs="宋体"/>
                <w:color w:val="000000" w:themeColor="text1"/>
                <w:kern w:val="0"/>
                <w:sz w:val="18"/>
                <w:szCs w:val="18"/>
              </w:rPr>
              <w:lastRenderedPageBreak/>
              <w:t>定用地位置、面积和界限为主要内容的规范性文件是(   )。</w:t>
            </w:r>
            <w:r w:rsidRPr="00E95797">
              <w:rPr>
                <w:rFonts w:ascii="宋体" w:hAnsi="宋体" w:cs="宋体"/>
                <w:color w:val="000000" w:themeColor="text1"/>
                <w:kern w:val="0"/>
                <w:sz w:val="18"/>
                <w:szCs w:val="18"/>
              </w:rPr>
              <w:br/>
              <w:t xml:space="preserve">A．项目选址意见书    </w:t>
            </w:r>
            <w:r w:rsidRPr="00E95797">
              <w:rPr>
                <w:rFonts w:ascii="宋体" w:hAnsi="宋体" w:cs="宋体"/>
                <w:color w:val="000000" w:themeColor="text1"/>
                <w:kern w:val="0"/>
                <w:sz w:val="18"/>
                <w:szCs w:val="18"/>
              </w:rPr>
              <w:br/>
              <w:t xml:space="preserve">B．项目可行性研究报告    </w:t>
            </w:r>
            <w:r w:rsidRPr="00E95797">
              <w:rPr>
                <w:rFonts w:ascii="宋体" w:hAnsi="宋体" w:cs="宋体"/>
                <w:color w:val="000000" w:themeColor="text1"/>
                <w:kern w:val="0"/>
                <w:sz w:val="18"/>
                <w:szCs w:val="18"/>
              </w:rPr>
              <w:br/>
              <w:t xml:space="preserve">C.建设工程规划许可证    </w:t>
            </w:r>
            <w:r w:rsidRPr="00E95797">
              <w:rPr>
                <w:rFonts w:ascii="宋体" w:hAnsi="宋体" w:cs="宋体"/>
                <w:color w:val="000000" w:themeColor="text1"/>
                <w:kern w:val="0"/>
                <w:sz w:val="18"/>
                <w:szCs w:val="18"/>
              </w:rPr>
              <w:br/>
              <w:t>D．建设用地规划许可证</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27、</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初步统计，2003年我国全年全社会固定资产投资55118亿元，比上年增长26．7％，平均每月增加投资(    )亿元。</w:t>
            </w:r>
            <w:r w:rsidRPr="00E95797">
              <w:rPr>
                <w:rFonts w:ascii="宋体" w:hAnsi="宋体" w:cs="宋体"/>
                <w:color w:val="000000" w:themeColor="text1"/>
                <w:kern w:val="0"/>
                <w:sz w:val="18"/>
                <w:szCs w:val="18"/>
              </w:rPr>
              <w:br/>
              <w:t xml:space="preserve">A．968    </w:t>
            </w:r>
            <w:r w:rsidRPr="00E95797">
              <w:rPr>
                <w:rFonts w:ascii="宋体" w:hAnsi="宋体" w:cs="宋体"/>
                <w:color w:val="000000" w:themeColor="text1"/>
                <w:kern w:val="0"/>
                <w:sz w:val="18"/>
                <w:szCs w:val="18"/>
              </w:rPr>
              <w:br/>
              <w:t xml:space="preserve">B．1673    </w:t>
            </w:r>
            <w:r w:rsidRPr="00E95797">
              <w:rPr>
                <w:rFonts w:ascii="宋体" w:hAnsi="宋体" w:cs="宋体"/>
                <w:color w:val="000000" w:themeColor="text1"/>
                <w:kern w:val="0"/>
                <w:sz w:val="18"/>
                <w:szCs w:val="18"/>
              </w:rPr>
              <w:br/>
              <w:t xml:space="preserve">C．3367    </w:t>
            </w:r>
            <w:r w:rsidRPr="00E95797">
              <w:rPr>
                <w:rFonts w:ascii="宋体" w:hAnsi="宋体" w:cs="宋体"/>
                <w:color w:val="000000" w:themeColor="text1"/>
                <w:kern w:val="0"/>
                <w:sz w:val="18"/>
                <w:szCs w:val="18"/>
              </w:rPr>
              <w:br/>
              <w:t>D．4593</w:t>
            </w:r>
          </w:p>
        </w:tc>
      </w:tr>
      <w:tr w:rsidR="00284AB7" w:rsidRPr="00E95797" w:rsidTr="00284AB7">
        <w:trPr>
          <w:tblCellSpacing w:w="0" w:type="dxa"/>
        </w:trPr>
        <w:tc>
          <w:tcPr>
            <w:tcW w:w="381" w:type="pct"/>
          </w:tcPr>
          <w:p w:rsidR="00284AB7" w:rsidRPr="00E95797" w:rsidRDefault="00284AB7" w:rsidP="00284AB7">
            <w:pPr>
              <w:widowControl/>
              <w:ind w:right="180"/>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28、</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按照我国城市规划中对居住用地控制的分级规模要求，组团的居住人口应为(  )人。</w:t>
            </w:r>
            <w:r w:rsidRPr="00E95797">
              <w:rPr>
                <w:rFonts w:ascii="宋体" w:hAnsi="宋体" w:cs="宋体"/>
                <w:color w:val="000000" w:themeColor="text1"/>
                <w:kern w:val="0"/>
                <w:sz w:val="18"/>
                <w:szCs w:val="18"/>
              </w:rPr>
              <w:br/>
              <w:t xml:space="preserve">A．1000—2000    </w:t>
            </w:r>
            <w:r w:rsidRPr="00E95797">
              <w:rPr>
                <w:rFonts w:ascii="宋体" w:hAnsi="宋体" w:cs="宋体"/>
                <w:color w:val="000000" w:themeColor="text1"/>
                <w:kern w:val="0"/>
                <w:sz w:val="18"/>
                <w:szCs w:val="18"/>
              </w:rPr>
              <w:br/>
              <w:t xml:space="preserve">B．1000—2500    </w:t>
            </w:r>
            <w:r w:rsidRPr="00E95797">
              <w:rPr>
                <w:rFonts w:ascii="宋体" w:hAnsi="宋体" w:cs="宋体"/>
                <w:color w:val="000000" w:themeColor="text1"/>
                <w:kern w:val="0"/>
                <w:sz w:val="18"/>
                <w:szCs w:val="18"/>
              </w:rPr>
              <w:br/>
              <w:t xml:space="preserve">C．1000～3000    </w:t>
            </w:r>
            <w:r w:rsidRPr="00E95797">
              <w:rPr>
                <w:rFonts w:ascii="宋体" w:hAnsi="宋体" w:cs="宋体"/>
                <w:color w:val="000000" w:themeColor="text1"/>
                <w:kern w:val="0"/>
                <w:sz w:val="18"/>
                <w:szCs w:val="18"/>
              </w:rPr>
              <w:br/>
              <w:t>D．2000～3500</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29、</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下列不属于保险派生职能的是（ ）</w:t>
            </w:r>
            <w:r w:rsidRPr="00E95797">
              <w:rPr>
                <w:rFonts w:ascii="宋体" w:hAnsi="宋体" w:cs="宋体"/>
                <w:color w:val="000000" w:themeColor="text1"/>
                <w:kern w:val="0"/>
                <w:sz w:val="18"/>
                <w:szCs w:val="18"/>
              </w:rPr>
              <w:br/>
              <w:t xml:space="preserve">A融资职能   </w:t>
            </w:r>
            <w:r w:rsidRPr="00E95797">
              <w:rPr>
                <w:rFonts w:ascii="宋体" w:hAnsi="宋体" w:cs="宋体"/>
                <w:color w:val="000000" w:themeColor="text1"/>
                <w:kern w:val="0"/>
                <w:sz w:val="18"/>
                <w:szCs w:val="18"/>
              </w:rPr>
              <w:br/>
              <w:t xml:space="preserve">B  防灾防损职能   </w:t>
            </w:r>
            <w:r w:rsidRPr="00E95797">
              <w:rPr>
                <w:rFonts w:ascii="宋体" w:hAnsi="宋体" w:cs="宋体"/>
                <w:color w:val="000000" w:themeColor="text1"/>
                <w:kern w:val="0"/>
                <w:sz w:val="18"/>
                <w:szCs w:val="18"/>
              </w:rPr>
              <w:br/>
              <w:t xml:space="preserve">C 风险损失分摊  </w:t>
            </w:r>
            <w:r w:rsidRPr="00E95797">
              <w:rPr>
                <w:rFonts w:ascii="宋体" w:hAnsi="宋体" w:cs="宋体"/>
                <w:color w:val="000000" w:themeColor="text1"/>
                <w:kern w:val="0"/>
                <w:sz w:val="18"/>
                <w:szCs w:val="18"/>
              </w:rPr>
              <w:br/>
              <w:t>D 投资职能</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30、</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解析法和勘丈法测定城镇街坊外围界址点及街坊内明显的界址点位置时，界址点间距允许误差、界址点与邻近地物点关系距离允许误差为土(   ) ；</w:t>
            </w:r>
            <w:r w:rsidRPr="00E95797">
              <w:rPr>
                <w:rFonts w:ascii="宋体" w:hAnsi="宋体" w:cs="宋体"/>
                <w:color w:val="000000" w:themeColor="text1"/>
                <w:kern w:val="0"/>
                <w:sz w:val="18"/>
                <w:szCs w:val="18"/>
              </w:rPr>
              <w:br/>
              <w:t xml:space="preserve">A </w:t>
            </w:r>
            <w:smartTag w:uri="urn:schemas-microsoft-com:office:smarttags" w:element="chmetcnv">
              <w:smartTagPr>
                <w:attr w:name="TCSC" w:val="0"/>
                <w:attr w:name="NumberType" w:val="1"/>
                <w:attr w:name="Negative" w:val="False"/>
                <w:attr w:name="HasSpace" w:val="True"/>
                <w:attr w:name="SourceValue" w:val="10"/>
                <w:attr w:name="UnitName" w:val="cm"/>
              </w:smartTagPr>
              <w:r w:rsidRPr="00E95797">
                <w:rPr>
                  <w:rFonts w:ascii="宋体" w:hAnsi="宋体" w:cs="宋体"/>
                  <w:color w:val="000000" w:themeColor="text1"/>
                  <w:kern w:val="0"/>
                  <w:sz w:val="18"/>
                  <w:szCs w:val="18"/>
                </w:rPr>
                <w:t>10 cm</w:t>
              </w:r>
            </w:smartTag>
            <w:r w:rsidRPr="00E95797">
              <w:rPr>
                <w:rFonts w:ascii="宋体" w:hAnsi="宋体" w:cs="宋体"/>
                <w:color w:val="000000" w:themeColor="text1"/>
                <w:kern w:val="0"/>
                <w:sz w:val="18"/>
                <w:szCs w:val="18"/>
              </w:rPr>
              <w:t xml:space="preserve">    </w:t>
            </w:r>
            <w:r w:rsidRPr="00E95797">
              <w:rPr>
                <w:rFonts w:ascii="宋体" w:hAnsi="宋体" w:cs="宋体"/>
                <w:color w:val="000000" w:themeColor="text1"/>
                <w:kern w:val="0"/>
                <w:sz w:val="18"/>
                <w:szCs w:val="18"/>
              </w:rPr>
              <w:br/>
              <w:t xml:space="preserve">B </w:t>
            </w:r>
            <w:smartTag w:uri="urn:schemas-microsoft-com:office:smarttags" w:element="chmetcnv">
              <w:smartTagPr>
                <w:attr w:name="TCSC" w:val="0"/>
                <w:attr w:name="NumberType" w:val="1"/>
                <w:attr w:name="Negative" w:val="False"/>
                <w:attr w:name="HasSpace" w:val="True"/>
                <w:attr w:name="SourceValue" w:val="15"/>
                <w:attr w:name="UnitName" w:val="cm"/>
              </w:smartTagPr>
              <w:r w:rsidRPr="00E95797">
                <w:rPr>
                  <w:rFonts w:ascii="宋体" w:hAnsi="宋体" w:cs="宋体"/>
                  <w:color w:val="000000" w:themeColor="text1"/>
                  <w:kern w:val="0"/>
                  <w:sz w:val="18"/>
                  <w:szCs w:val="18"/>
                </w:rPr>
                <w:t>15 cm</w:t>
              </w:r>
            </w:smartTag>
            <w:r w:rsidRPr="00E95797">
              <w:rPr>
                <w:rFonts w:ascii="宋体" w:hAnsi="宋体" w:cs="宋体"/>
                <w:color w:val="000000" w:themeColor="text1"/>
                <w:kern w:val="0"/>
                <w:sz w:val="18"/>
                <w:szCs w:val="18"/>
              </w:rPr>
              <w:t xml:space="preserve">  </w:t>
            </w:r>
            <w:r w:rsidRPr="00E95797">
              <w:rPr>
                <w:rFonts w:ascii="宋体" w:hAnsi="宋体" w:cs="宋体"/>
                <w:color w:val="000000" w:themeColor="text1"/>
                <w:kern w:val="0"/>
                <w:sz w:val="18"/>
                <w:szCs w:val="18"/>
              </w:rPr>
              <w:br/>
              <w:t xml:space="preserve">C  7.5  cm    </w:t>
            </w:r>
            <w:r w:rsidRPr="00E95797">
              <w:rPr>
                <w:rFonts w:ascii="宋体" w:hAnsi="宋体" w:cs="宋体"/>
                <w:color w:val="000000" w:themeColor="text1"/>
                <w:kern w:val="0"/>
                <w:sz w:val="18"/>
                <w:szCs w:val="18"/>
              </w:rPr>
              <w:br/>
              <w:t>D  5 cm</w:t>
            </w:r>
          </w:p>
        </w:tc>
      </w:tr>
      <w:tr w:rsidR="00284AB7" w:rsidRPr="00E95797" w:rsidTr="00284AB7">
        <w:trPr>
          <w:tblCellSpacing w:w="0" w:type="dxa"/>
        </w:trPr>
        <w:tc>
          <w:tcPr>
            <w:tcW w:w="381" w:type="pct"/>
          </w:tcPr>
          <w:p w:rsidR="00284AB7" w:rsidRPr="00E95797" w:rsidRDefault="00284AB7" w:rsidP="00284AB7">
            <w:pPr>
              <w:widowControl/>
              <w:ind w:right="90"/>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31、</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在房地产开发经营过程中，由于各种无法预料的市场需求波动的影响，使房地产开发经营企业的实际收益与预测收益发生背离，有蒙受经济损失的可能。这种风险主要指(  )。</w:t>
            </w:r>
            <w:r w:rsidRPr="00E95797">
              <w:rPr>
                <w:rFonts w:ascii="宋体" w:hAnsi="宋体" w:cs="宋体"/>
                <w:color w:val="000000" w:themeColor="text1"/>
                <w:kern w:val="0"/>
                <w:sz w:val="18"/>
                <w:szCs w:val="18"/>
              </w:rPr>
              <w:br/>
              <w:t xml:space="preserve">A．政治风险    </w:t>
            </w:r>
            <w:r w:rsidRPr="00E95797">
              <w:rPr>
                <w:rFonts w:ascii="宋体" w:hAnsi="宋体" w:cs="宋体"/>
                <w:color w:val="000000" w:themeColor="text1"/>
                <w:kern w:val="0"/>
                <w:sz w:val="18"/>
                <w:szCs w:val="18"/>
              </w:rPr>
              <w:br/>
              <w:t xml:space="preserve">B．经济风险    </w:t>
            </w:r>
            <w:r w:rsidRPr="00E95797">
              <w:rPr>
                <w:rFonts w:ascii="宋体" w:hAnsi="宋体" w:cs="宋体"/>
                <w:color w:val="000000" w:themeColor="text1"/>
                <w:kern w:val="0"/>
                <w:sz w:val="18"/>
                <w:szCs w:val="18"/>
              </w:rPr>
              <w:br/>
              <w:t xml:space="preserve">C．金融风险    </w:t>
            </w:r>
            <w:r w:rsidRPr="00E95797">
              <w:rPr>
                <w:rFonts w:ascii="宋体" w:hAnsi="宋体" w:cs="宋体"/>
                <w:color w:val="000000" w:themeColor="text1"/>
                <w:kern w:val="0"/>
                <w:sz w:val="18"/>
                <w:szCs w:val="18"/>
              </w:rPr>
              <w:br/>
              <w:t>D．意外风险</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32、</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城市规划是为了实现一定时期内城市的经济和社会发展目标，确定(  )，合理利用城市土地、协调城市空间布局和各项建设而进行的综合部署和具体安排。</w:t>
            </w:r>
            <w:r w:rsidRPr="00E95797">
              <w:rPr>
                <w:rFonts w:ascii="宋体" w:hAnsi="宋体" w:cs="宋体"/>
                <w:color w:val="000000" w:themeColor="text1"/>
                <w:kern w:val="0"/>
                <w:sz w:val="18"/>
                <w:szCs w:val="18"/>
              </w:rPr>
              <w:br/>
              <w:t xml:space="preserve">A．城市体系    </w:t>
            </w:r>
            <w:r w:rsidRPr="00E95797">
              <w:rPr>
                <w:rFonts w:ascii="宋体" w:hAnsi="宋体" w:cs="宋体"/>
                <w:color w:val="000000" w:themeColor="text1"/>
                <w:kern w:val="0"/>
                <w:sz w:val="18"/>
                <w:szCs w:val="18"/>
              </w:rPr>
              <w:br/>
              <w:t>B．城市建设和发展模式</w:t>
            </w:r>
            <w:r w:rsidRPr="00E95797">
              <w:rPr>
                <w:rFonts w:ascii="宋体" w:hAnsi="宋体" w:cs="宋体"/>
                <w:color w:val="000000" w:themeColor="text1"/>
                <w:kern w:val="0"/>
                <w:sz w:val="18"/>
                <w:szCs w:val="18"/>
              </w:rPr>
              <w:br/>
              <w:t xml:space="preserve">C.城市性质、规模和发展方向    </w:t>
            </w:r>
            <w:r w:rsidRPr="00E95797">
              <w:rPr>
                <w:rFonts w:ascii="宋体" w:hAnsi="宋体" w:cs="宋体"/>
                <w:color w:val="000000" w:themeColor="text1"/>
                <w:kern w:val="0"/>
                <w:sz w:val="18"/>
                <w:szCs w:val="18"/>
              </w:rPr>
              <w:br/>
              <w:t>D.城市性质和建设模式</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33、</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为制止工程建设活动随意性、加强项目建设全过程控制，必须实行工程建设(  )。</w:t>
            </w:r>
            <w:r w:rsidRPr="00E95797">
              <w:rPr>
                <w:rFonts w:ascii="宋体" w:hAnsi="宋体" w:cs="宋体"/>
                <w:color w:val="000000" w:themeColor="text1"/>
                <w:kern w:val="0"/>
                <w:sz w:val="18"/>
                <w:szCs w:val="18"/>
              </w:rPr>
              <w:br/>
              <w:t xml:space="preserve">A．技术责任制    </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B．设计交底制度</w:t>
            </w:r>
            <w:r w:rsidRPr="00E95797">
              <w:rPr>
                <w:rFonts w:ascii="宋体" w:hAnsi="宋体" w:cs="宋体"/>
                <w:color w:val="000000" w:themeColor="text1"/>
                <w:kern w:val="0"/>
                <w:sz w:val="18"/>
                <w:szCs w:val="18"/>
              </w:rPr>
              <w:br/>
              <w:t>C．全面质量管理制度</w:t>
            </w:r>
            <w:r w:rsidRPr="00E95797">
              <w:rPr>
                <w:rFonts w:ascii="宋体" w:hAnsi="宋体" w:cs="宋体"/>
                <w:color w:val="000000" w:themeColor="text1"/>
                <w:kern w:val="0"/>
                <w:sz w:val="18"/>
                <w:szCs w:val="18"/>
              </w:rPr>
              <w:br/>
              <w:t>D．监理体制</w:t>
            </w:r>
          </w:p>
        </w:tc>
      </w:tr>
      <w:tr w:rsidR="00284AB7" w:rsidRPr="00E95797" w:rsidTr="00284AB7">
        <w:trPr>
          <w:tblCellSpacing w:w="0" w:type="dxa"/>
        </w:trPr>
        <w:tc>
          <w:tcPr>
            <w:tcW w:w="381" w:type="pct"/>
          </w:tcPr>
          <w:p w:rsidR="00284AB7" w:rsidRPr="00E95797" w:rsidRDefault="00284AB7" w:rsidP="00284AB7">
            <w:pPr>
              <w:widowControl/>
              <w:ind w:right="90"/>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34、</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在一定收入水平和考虑往返交通费用条件下，住房消费者在住房(  )之间做出适当的选择是住房消费者最基本的住房需求选择行为。</w:t>
            </w:r>
            <w:r w:rsidRPr="00E95797">
              <w:rPr>
                <w:rFonts w:ascii="宋体" w:hAnsi="宋体" w:cs="宋体"/>
                <w:color w:val="000000" w:themeColor="text1"/>
                <w:kern w:val="0"/>
                <w:sz w:val="18"/>
                <w:szCs w:val="18"/>
              </w:rPr>
              <w:br/>
              <w:t xml:space="preserve">A．布局和面积    </w:t>
            </w:r>
            <w:r w:rsidRPr="00E95797">
              <w:rPr>
                <w:rFonts w:ascii="宋体" w:hAnsi="宋体" w:cs="宋体"/>
                <w:color w:val="000000" w:themeColor="text1"/>
                <w:kern w:val="0"/>
                <w:sz w:val="18"/>
                <w:szCs w:val="18"/>
              </w:rPr>
              <w:br/>
              <w:t xml:space="preserve">B．装潢和面积    </w:t>
            </w:r>
            <w:r w:rsidRPr="00E95797">
              <w:rPr>
                <w:rFonts w:ascii="宋体" w:hAnsi="宋体" w:cs="宋体"/>
                <w:color w:val="000000" w:themeColor="text1"/>
                <w:kern w:val="0"/>
                <w:sz w:val="18"/>
                <w:szCs w:val="18"/>
              </w:rPr>
              <w:br/>
              <w:t xml:space="preserve">C．选址和面积    </w:t>
            </w:r>
            <w:r w:rsidRPr="00E95797">
              <w:rPr>
                <w:rFonts w:ascii="宋体" w:hAnsi="宋体" w:cs="宋体"/>
                <w:color w:val="000000" w:themeColor="text1"/>
                <w:kern w:val="0"/>
                <w:sz w:val="18"/>
                <w:szCs w:val="18"/>
              </w:rPr>
              <w:br/>
              <w:t>D．选址和布局</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35、</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在下列与购建固定资产有关的支出中，(   )不应计人固定资产的人账价值。</w:t>
            </w:r>
            <w:r w:rsidRPr="00E95797">
              <w:rPr>
                <w:rFonts w:ascii="宋体" w:hAnsi="宋体" w:cs="宋体"/>
                <w:color w:val="000000" w:themeColor="text1"/>
                <w:kern w:val="0"/>
                <w:sz w:val="18"/>
                <w:szCs w:val="18"/>
              </w:rPr>
              <w:br/>
              <w:t>A．购入时支付的运输费</w:t>
            </w:r>
            <w:r w:rsidRPr="00E95797">
              <w:rPr>
                <w:rFonts w:ascii="宋体" w:hAnsi="宋体" w:cs="宋体"/>
                <w:color w:val="000000" w:themeColor="text1"/>
                <w:kern w:val="0"/>
                <w:sz w:val="18"/>
                <w:szCs w:val="18"/>
              </w:rPr>
              <w:br/>
              <w:t>B．购建时交纳的耕地占用税</w:t>
            </w:r>
            <w:r w:rsidRPr="00E95797">
              <w:rPr>
                <w:rFonts w:ascii="宋体" w:hAnsi="宋体" w:cs="宋体"/>
                <w:color w:val="000000" w:themeColor="text1"/>
                <w:kern w:val="0"/>
                <w:sz w:val="18"/>
                <w:szCs w:val="18"/>
              </w:rPr>
              <w:br/>
              <w:t>C．购人时支付的保险费</w:t>
            </w:r>
            <w:r w:rsidRPr="00E95797">
              <w:rPr>
                <w:rFonts w:ascii="宋体" w:hAnsi="宋体" w:cs="宋体"/>
                <w:color w:val="000000" w:themeColor="text1"/>
                <w:kern w:val="0"/>
                <w:sz w:val="18"/>
                <w:szCs w:val="18"/>
              </w:rPr>
              <w:br/>
              <w:t>D 使用期间后发生的利息支出</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36、</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各类公共设施的规划布局与居住用地分级相对应，分级成套地布置。小区级公共设施的服务半径一般为(   )米之内。</w:t>
            </w:r>
            <w:r w:rsidRPr="00E95797">
              <w:rPr>
                <w:rFonts w:ascii="宋体" w:hAnsi="宋体" w:cs="宋体"/>
                <w:color w:val="000000" w:themeColor="text1"/>
                <w:kern w:val="0"/>
                <w:sz w:val="18"/>
                <w:szCs w:val="18"/>
              </w:rPr>
              <w:br/>
              <w:t xml:space="preserve">A．150～200    </w:t>
            </w:r>
            <w:r w:rsidRPr="00E95797">
              <w:rPr>
                <w:rFonts w:ascii="宋体" w:hAnsi="宋体" w:cs="宋体"/>
                <w:color w:val="000000" w:themeColor="text1"/>
                <w:kern w:val="0"/>
                <w:sz w:val="18"/>
                <w:szCs w:val="18"/>
              </w:rPr>
              <w:br/>
              <w:t xml:space="preserve">B．150～300    </w:t>
            </w:r>
            <w:r w:rsidRPr="00E95797">
              <w:rPr>
                <w:rFonts w:ascii="宋体" w:hAnsi="宋体" w:cs="宋体"/>
                <w:color w:val="000000" w:themeColor="text1"/>
                <w:kern w:val="0"/>
                <w:sz w:val="18"/>
                <w:szCs w:val="18"/>
              </w:rPr>
              <w:br/>
              <w:t xml:space="preserve">C．300～500    </w:t>
            </w:r>
            <w:r w:rsidRPr="00E95797">
              <w:rPr>
                <w:rFonts w:ascii="宋体" w:hAnsi="宋体" w:cs="宋体"/>
                <w:color w:val="000000" w:themeColor="text1"/>
                <w:kern w:val="0"/>
                <w:sz w:val="18"/>
                <w:szCs w:val="18"/>
              </w:rPr>
              <w:br/>
              <w:t>D．800～1000</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37、</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某银行准备发放一笔建筑工程的拨款，为了更加准确地确定拨款额度，如果你是银行职员，你认为以(  )为依据比较合适。</w:t>
            </w:r>
            <w:r w:rsidRPr="00E95797">
              <w:rPr>
                <w:rFonts w:ascii="宋体" w:hAnsi="宋体" w:cs="宋体"/>
                <w:color w:val="000000" w:themeColor="text1"/>
                <w:kern w:val="0"/>
                <w:sz w:val="18"/>
                <w:szCs w:val="18"/>
              </w:rPr>
              <w:br/>
              <w:t xml:space="preserve">A．工程概算    </w:t>
            </w:r>
            <w:r w:rsidRPr="00E95797">
              <w:rPr>
                <w:rFonts w:ascii="宋体" w:hAnsi="宋体" w:cs="宋体"/>
                <w:color w:val="000000" w:themeColor="text1"/>
                <w:kern w:val="0"/>
                <w:sz w:val="18"/>
                <w:szCs w:val="18"/>
              </w:rPr>
              <w:br/>
              <w:t xml:space="preserve">B．工程预算    </w:t>
            </w:r>
            <w:r w:rsidRPr="00E95797">
              <w:rPr>
                <w:rFonts w:ascii="宋体" w:hAnsi="宋体" w:cs="宋体"/>
                <w:color w:val="000000" w:themeColor="text1"/>
                <w:kern w:val="0"/>
                <w:sz w:val="18"/>
                <w:szCs w:val="18"/>
              </w:rPr>
              <w:br/>
              <w:t xml:space="preserve">C．设计概算    </w:t>
            </w:r>
            <w:r w:rsidRPr="00E95797">
              <w:rPr>
                <w:rFonts w:ascii="宋体" w:hAnsi="宋体" w:cs="宋体"/>
                <w:color w:val="000000" w:themeColor="text1"/>
                <w:kern w:val="0"/>
                <w:sz w:val="18"/>
                <w:szCs w:val="18"/>
              </w:rPr>
              <w:br/>
              <w:t>D．贷款计划</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38、</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某企业出资150万元购建一厂房，预计可使用20年，净残值为10万元，若采用平均年限法计提折旧月折旧额为(   )万元。</w:t>
            </w:r>
            <w:r w:rsidRPr="00E95797">
              <w:rPr>
                <w:rFonts w:ascii="宋体" w:hAnsi="宋体" w:cs="宋体"/>
                <w:color w:val="000000" w:themeColor="text1"/>
                <w:kern w:val="0"/>
                <w:sz w:val="18"/>
                <w:szCs w:val="18"/>
              </w:rPr>
              <w:br/>
              <w:t xml:space="preserve">A．7．00    </w:t>
            </w:r>
            <w:r w:rsidRPr="00E95797">
              <w:rPr>
                <w:rFonts w:ascii="宋体" w:hAnsi="宋体" w:cs="宋体"/>
                <w:color w:val="000000" w:themeColor="text1"/>
                <w:kern w:val="0"/>
                <w:sz w:val="18"/>
                <w:szCs w:val="18"/>
              </w:rPr>
              <w:br/>
              <w:t xml:space="preserve">B．1．25    </w:t>
            </w:r>
            <w:r w:rsidRPr="00E95797">
              <w:rPr>
                <w:rFonts w:ascii="宋体" w:hAnsi="宋体" w:cs="宋体"/>
                <w:color w:val="000000" w:themeColor="text1"/>
                <w:kern w:val="0"/>
                <w:sz w:val="18"/>
                <w:szCs w:val="18"/>
              </w:rPr>
              <w:br/>
              <w:t xml:space="preserve">C．14．94    </w:t>
            </w:r>
            <w:r w:rsidRPr="00E95797">
              <w:rPr>
                <w:rFonts w:ascii="宋体" w:hAnsi="宋体" w:cs="宋体"/>
                <w:color w:val="000000" w:themeColor="text1"/>
                <w:kern w:val="0"/>
                <w:sz w:val="18"/>
                <w:szCs w:val="18"/>
              </w:rPr>
              <w:br/>
              <w:t>D．0．58</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39、</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在编制建设工程概预算时，一般来说，土建工程属于(   )。</w:t>
            </w:r>
            <w:r w:rsidRPr="00E95797">
              <w:rPr>
                <w:rFonts w:ascii="宋体" w:hAnsi="宋体" w:cs="宋体"/>
                <w:color w:val="000000" w:themeColor="text1"/>
                <w:kern w:val="0"/>
                <w:sz w:val="18"/>
                <w:szCs w:val="18"/>
              </w:rPr>
              <w:br/>
              <w:t xml:space="preserve">A．单项工程   </w:t>
            </w:r>
            <w:r w:rsidRPr="00E95797">
              <w:rPr>
                <w:rFonts w:ascii="宋体" w:hAnsi="宋体" w:cs="宋体"/>
                <w:color w:val="000000" w:themeColor="text1"/>
                <w:kern w:val="0"/>
                <w:sz w:val="18"/>
                <w:szCs w:val="18"/>
              </w:rPr>
              <w:br/>
              <w:t xml:space="preserve">B．单位工程    </w:t>
            </w:r>
            <w:r w:rsidRPr="00E95797">
              <w:rPr>
                <w:rFonts w:ascii="宋体" w:hAnsi="宋体" w:cs="宋体"/>
                <w:color w:val="000000" w:themeColor="text1"/>
                <w:kern w:val="0"/>
                <w:sz w:val="18"/>
                <w:szCs w:val="18"/>
              </w:rPr>
              <w:br/>
              <w:t xml:space="preserve">C．分部工程    </w:t>
            </w:r>
            <w:r w:rsidRPr="00E95797">
              <w:rPr>
                <w:rFonts w:ascii="宋体" w:hAnsi="宋体" w:cs="宋体"/>
                <w:color w:val="000000" w:themeColor="text1"/>
                <w:kern w:val="0"/>
                <w:sz w:val="18"/>
                <w:szCs w:val="18"/>
              </w:rPr>
              <w:br/>
              <w:t>D．分项工程</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40、</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在会计实务中，判断一项投资是否属于短期投资，关键是看(   )。</w:t>
            </w:r>
            <w:r w:rsidRPr="00E95797">
              <w:rPr>
                <w:rFonts w:ascii="宋体" w:hAnsi="宋体" w:cs="宋体"/>
                <w:color w:val="000000" w:themeColor="text1"/>
                <w:kern w:val="0"/>
                <w:sz w:val="18"/>
                <w:szCs w:val="18"/>
              </w:rPr>
              <w:br/>
              <w:t xml:space="preserve">A．.投资是否一年到期   </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B．投资目的</w:t>
            </w:r>
            <w:r w:rsidRPr="00E95797">
              <w:rPr>
                <w:rFonts w:ascii="宋体" w:hAnsi="宋体" w:cs="宋体"/>
                <w:color w:val="000000" w:themeColor="text1"/>
                <w:kern w:val="0"/>
                <w:sz w:val="18"/>
                <w:szCs w:val="18"/>
              </w:rPr>
              <w:br/>
              <w:t xml:space="preserve">C．投资性质    </w:t>
            </w:r>
            <w:r w:rsidRPr="00E95797">
              <w:rPr>
                <w:rFonts w:ascii="宋体" w:hAnsi="宋体" w:cs="宋体"/>
                <w:color w:val="000000" w:themeColor="text1"/>
                <w:kern w:val="0"/>
                <w:sz w:val="18"/>
                <w:szCs w:val="18"/>
              </w:rPr>
              <w:br/>
              <w:t>D．投资是否易变现</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41、</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我国城市中的居住用地一般可分为居住区、居住小区与(  )。</w:t>
            </w:r>
            <w:r w:rsidRPr="00E95797">
              <w:rPr>
                <w:rFonts w:ascii="宋体" w:hAnsi="宋体" w:cs="宋体"/>
                <w:color w:val="000000" w:themeColor="text1"/>
                <w:kern w:val="0"/>
                <w:sz w:val="18"/>
                <w:szCs w:val="18"/>
              </w:rPr>
              <w:br/>
              <w:t xml:space="preserve">A.．组团    </w:t>
            </w:r>
            <w:r w:rsidRPr="00E95797">
              <w:rPr>
                <w:rFonts w:ascii="宋体" w:hAnsi="宋体" w:cs="宋体"/>
                <w:color w:val="000000" w:themeColor="text1"/>
                <w:kern w:val="0"/>
                <w:sz w:val="18"/>
                <w:szCs w:val="18"/>
              </w:rPr>
              <w:br/>
              <w:t xml:space="preserve">Ｂ．街坊    </w:t>
            </w:r>
            <w:r w:rsidRPr="00E95797">
              <w:rPr>
                <w:rFonts w:ascii="宋体" w:hAnsi="宋体" w:cs="宋体"/>
                <w:color w:val="000000" w:themeColor="text1"/>
                <w:kern w:val="0"/>
                <w:sz w:val="18"/>
                <w:szCs w:val="18"/>
              </w:rPr>
              <w:br/>
              <w:t xml:space="preserve">C．社区    </w:t>
            </w:r>
            <w:r w:rsidRPr="00E95797">
              <w:rPr>
                <w:rFonts w:ascii="宋体" w:hAnsi="宋体" w:cs="宋体"/>
                <w:color w:val="000000" w:themeColor="text1"/>
                <w:kern w:val="0"/>
                <w:sz w:val="18"/>
                <w:szCs w:val="18"/>
              </w:rPr>
              <w:br/>
              <w:t>D．生活区</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42、</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在城市规划中，过境公路经常采取的是(  )布置方式经过城市。</w:t>
            </w:r>
            <w:r w:rsidRPr="00E95797">
              <w:rPr>
                <w:rFonts w:ascii="宋体" w:hAnsi="宋体" w:cs="宋体"/>
                <w:color w:val="000000" w:themeColor="text1"/>
                <w:kern w:val="0"/>
                <w:sz w:val="18"/>
                <w:szCs w:val="18"/>
              </w:rPr>
              <w:br/>
              <w:t xml:space="preserve">A.平而交叉    </w:t>
            </w:r>
            <w:r w:rsidRPr="00E95797">
              <w:rPr>
                <w:rFonts w:ascii="宋体" w:hAnsi="宋体" w:cs="宋体"/>
                <w:color w:val="000000" w:themeColor="text1"/>
                <w:kern w:val="0"/>
                <w:sz w:val="18"/>
                <w:szCs w:val="18"/>
              </w:rPr>
              <w:br/>
              <w:t xml:space="preserve">D．立体交叉   </w:t>
            </w:r>
            <w:r w:rsidRPr="00E95797">
              <w:rPr>
                <w:rFonts w:ascii="宋体" w:hAnsi="宋体" w:cs="宋体"/>
                <w:color w:val="000000" w:themeColor="text1"/>
                <w:kern w:val="0"/>
                <w:sz w:val="18"/>
                <w:szCs w:val="18"/>
              </w:rPr>
              <w:br/>
              <w:t xml:space="preserve">C．切线和环线  </w:t>
            </w:r>
            <w:r w:rsidRPr="00E95797">
              <w:rPr>
                <w:rFonts w:ascii="宋体" w:hAnsi="宋体" w:cs="宋体"/>
                <w:color w:val="000000" w:themeColor="text1"/>
                <w:kern w:val="0"/>
                <w:sz w:val="18"/>
                <w:szCs w:val="18"/>
              </w:rPr>
              <w:br/>
              <w:t>D．远离城市</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43、</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在下列选项中，(   )属于中央税。</w:t>
            </w:r>
            <w:r w:rsidRPr="00E95797">
              <w:rPr>
                <w:rFonts w:ascii="宋体" w:hAnsi="宋体" w:cs="宋体"/>
                <w:color w:val="000000" w:themeColor="text1"/>
                <w:kern w:val="0"/>
                <w:sz w:val="18"/>
                <w:szCs w:val="18"/>
              </w:rPr>
              <w:br/>
              <w:t xml:space="preserve">A．消费税    </w:t>
            </w:r>
            <w:r w:rsidRPr="00E95797">
              <w:rPr>
                <w:rFonts w:ascii="宋体" w:hAnsi="宋体" w:cs="宋体"/>
                <w:color w:val="000000" w:themeColor="text1"/>
                <w:kern w:val="0"/>
                <w:sz w:val="18"/>
                <w:szCs w:val="18"/>
              </w:rPr>
              <w:br/>
              <w:t xml:space="preserve">B．营业税    </w:t>
            </w:r>
            <w:r w:rsidRPr="00E95797">
              <w:rPr>
                <w:rFonts w:ascii="宋体" w:hAnsi="宋体" w:cs="宋体"/>
                <w:color w:val="000000" w:themeColor="text1"/>
                <w:kern w:val="0"/>
                <w:sz w:val="18"/>
                <w:szCs w:val="18"/>
              </w:rPr>
              <w:br/>
              <w:t xml:space="preserve">C．土地增值税    </w:t>
            </w:r>
            <w:r w:rsidRPr="00E95797">
              <w:rPr>
                <w:rFonts w:ascii="宋体" w:hAnsi="宋体" w:cs="宋体"/>
                <w:color w:val="000000" w:themeColor="text1"/>
                <w:kern w:val="0"/>
                <w:sz w:val="18"/>
                <w:szCs w:val="18"/>
              </w:rPr>
              <w:br/>
              <w:t>D．耕地占用税</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44、</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土地增值税以(   )为征税对象。</w:t>
            </w:r>
            <w:r w:rsidRPr="00E95797">
              <w:rPr>
                <w:rFonts w:ascii="宋体" w:hAnsi="宋体" w:cs="宋体"/>
                <w:color w:val="000000" w:themeColor="text1"/>
                <w:kern w:val="0"/>
                <w:sz w:val="18"/>
                <w:szCs w:val="18"/>
              </w:rPr>
              <w:br/>
              <w:t>A．有偿转让国有土地使用权及地上建筑物和其他附着物取得的增值额</w:t>
            </w:r>
            <w:r w:rsidRPr="00E95797">
              <w:rPr>
                <w:rFonts w:ascii="宋体" w:hAnsi="宋体" w:cs="宋体"/>
                <w:color w:val="000000" w:themeColor="text1"/>
                <w:kern w:val="0"/>
                <w:sz w:val="18"/>
                <w:szCs w:val="18"/>
              </w:rPr>
              <w:br/>
              <w:t>B．有偿转让、继承、赠与等方式转移土地使用权及地上建筑物和其他</w:t>
            </w:r>
            <w:r w:rsidRPr="00E95797">
              <w:rPr>
                <w:rFonts w:ascii="宋体" w:hAnsi="宋体" w:cs="宋体"/>
                <w:color w:val="000000" w:themeColor="text1"/>
                <w:kern w:val="0"/>
                <w:sz w:val="18"/>
                <w:szCs w:val="18"/>
              </w:rPr>
              <w:br/>
              <w:t>附着物取得的收益额</w:t>
            </w:r>
            <w:r w:rsidRPr="00E95797">
              <w:rPr>
                <w:rFonts w:ascii="宋体" w:hAnsi="宋体" w:cs="宋体"/>
                <w:color w:val="000000" w:themeColor="text1"/>
                <w:kern w:val="0"/>
                <w:sz w:val="18"/>
                <w:szCs w:val="18"/>
              </w:rPr>
              <w:br/>
              <w:t>C．转让国有及非国有土地使用权取得的增值额</w:t>
            </w:r>
            <w:r w:rsidRPr="00E95797">
              <w:rPr>
                <w:rFonts w:ascii="宋体" w:hAnsi="宋体" w:cs="宋体"/>
                <w:color w:val="000000" w:themeColor="text1"/>
                <w:kern w:val="0"/>
                <w:sz w:val="18"/>
                <w:szCs w:val="18"/>
              </w:rPr>
              <w:br/>
              <w:t>D．转让非国有土地使用权取得的增值额</w:t>
            </w:r>
          </w:p>
        </w:tc>
      </w:tr>
      <w:tr w:rsidR="00284AB7" w:rsidRPr="00E95797" w:rsidTr="003744B8">
        <w:trPr>
          <w:trHeight w:val="375"/>
          <w:tblCellSpacing w:w="0" w:type="dxa"/>
        </w:trPr>
        <w:tc>
          <w:tcPr>
            <w:tcW w:w="0" w:type="auto"/>
            <w:gridSpan w:val="2"/>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二、多选题:</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45、</w:t>
            </w:r>
          </w:p>
        </w:tc>
        <w:tc>
          <w:tcPr>
            <w:tcW w:w="0" w:type="auto"/>
            <w:vAlign w:val="center"/>
          </w:tcPr>
          <w:p w:rsidR="00284AB7" w:rsidRPr="00E95797" w:rsidRDefault="00284AB7" w:rsidP="003744B8">
            <w:pPr>
              <w:widowControl/>
              <w:spacing w:before="100" w:beforeAutospacing="1"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居住区的用地组成包括(   )。</w:t>
            </w:r>
            <w:r w:rsidRPr="00E95797">
              <w:rPr>
                <w:rFonts w:ascii="宋体" w:hAnsi="宋体" w:cs="宋体"/>
                <w:color w:val="000000" w:themeColor="text1"/>
                <w:kern w:val="0"/>
                <w:sz w:val="18"/>
                <w:szCs w:val="18"/>
              </w:rPr>
              <w:br/>
              <w:t xml:space="preserve">A.居住建筑用地    </w:t>
            </w:r>
            <w:r w:rsidRPr="00E95797">
              <w:rPr>
                <w:rFonts w:ascii="宋体" w:hAnsi="宋体" w:cs="宋体"/>
                <w:color w:val="000000" w:themeColor="text1"/>
                <w:kern w:val="0"/>
                <w:sz w:val="18"/>
                <w:szCs w:val="18"/>
              </w:rPr>
              <w:br/>
              <w:t>B．体育设施用地</w:t>
            </w:r>
            <w:r w:rsidRPr="00E95797">
              <w:rPr>
                <w:rFonts w:ascii="宋体" w:hAnsi="宋体" w:cs="宋体"/>
                <w:color w:val="000000" w:themeColor="text1"/>
                <w:kern w:val="0"/>
                <w:sz w:val="18"/>
                <w:szCs w:val="18"/>
              </w:rPr>
              <w:br/>
              <w:t xml:space="preserve">C．道路及广场用地   </w:t>
            </w:r>
            <w:r w:rsidRPr="00E95797">
              <w:rPr>
                <w:rFonts w:ascii="宋体" w:hAnsi="宋体" w:cs="宋体"/>
                <w:color w:val="000000" w:themeColor="text1"/>
                <w:kern w:val="0"/>
                <w:sz w:val="18"/>
                <w:szCs w:val="18"/>
              </w:rPr>
              <w:br/>
              <w:t>D．绿地</w:t>
            </w:r>
            <w:r w:rsidRPr="00E95797">
              <w:rPr>
                <w:rFonts w:ascii="宋体" w:hAnsi="宋体" w:cs="宋体"/>
                <w:color w:val="000000" w:themeColor="text1"/>
                <w:kern w:val="0"/>
                <w:sz w:val="18"/>
                <w:szCs w:val="18"/>
              </w:rPr>
              <w:br/>
              <w:t>E.公用设施用地</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46、</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下列固定资产中，应计提折旧的是(   )的设备。</w:t>
            </w:r>
            <w:r w:rsidRPr="00E95797">
              <w:rPr>
                <w:rFonts w:ascii="宋体" w:hAnsi="宋体" w:cs="宋体"/>
                <w:color w:val="000000" w:themeColor="text1"/>
                <w:kern w:val="0"/>
                <w:sz w:val="18"/>
                <w:szCs w:val="18"/>
              </w:rPr>
              <w:br/>
              <w:t xml:space="preserve">A．当月增加    </w:t>
            </w:r>
            <w:r w:rsidRPr="00E95797">
              <w:rPr>
                <w:rFonts w:ascii="宋体" w:hAnsi="宋体" w:cs="宋体"/>
                <w:color w:val="000000" w:themeColor="text1"/>
                <w:kern w:val="0"/>
                <w:sz w:val="18"/>
                <w:szCs w:val="18"/>
              </w:rPr>
              <w:br/>
              <w:t>B．当月减少</w:t>
            </w:r>
            <w:r w:rsidRPr="00E95797">
              <w:rPr>
                <w:rFonts w:ascii="宋体" w:hAnsi="宋体" w:cs="宋体"/>
                <w:color w:val="000000" w:themeColor="text1"/>
                <w:kern w:val="0"/>
                <w:sz w:val="18"/>
                <w:szCs w:val="18"/>
              </w:rPr>
              <w:br/>
              <w:t xml:space="preserve">C．季节性停用    </w:t>
            </w:r>
            <w:r w:rsidRPr="00E95797">
              <w:rPr>
                <w:rFonts w:ascii="宋体" w:hAnsi="宋体" w:cs="宋体"/>
                <w:color w:val="000000" w:themeColor="text1"/>
                <w:kern w:val="0"/>
                <w:sz w:val="18"/>
                <w:szCs w:val="18"/>
              </w:rPr>
              <w:br/>
              <w:t xml:space="preserve">D 已提足折旧继续使用  </w:t>
            </w:r>
            <w:r w:rsidRPr="00E95797">
              <w:rPr>
                <w:rFonts w:ascii="宋体" w:hAnsi="宋体" w:cs="宋体"/>
                <w:color w:val="000000" w:themeColor="text1"/>
                <w:kern w:val="0"/>
                <w:sz w:val="18"/>
                <w:szCs w:val="18"/>
              </w:rPr>
              <w:br/>
              <w:t>E 闲置设备</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47、</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房产用地面积测算时，下列(    )的土地不计入用地面积。</w:t>
            </w:r>
            <w:r w:rsidRPr="00E95797">
              <w:rPr>
                <w:rFonts w:ascii="宋体" w:hAnsi="宋体" w:cs="宋体"/>
                <w:color w:val="000000" w:themeColor="text1"/>
                <w:kern w:val="0"/>
                <w:sz w:val="18"/>
                <w:szCs w:val="18"/>
              </w:rPr>
              <w:br/>
              <w:t>A 无明确使用权属的冷巷、巷道或间隙地</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B．市政管辖的道路、街道、巷道等公共用地</w:t>
            </w:r>
            <w:r w:rsidRPr="00E95797">
              <w:rPr>
                <w:rFonts w:ascii="宋体" w:hAnsi="宋体" w:cs="宋体"/>
                <w:color w:val="000000" w:themeColor="text1"/>
                <w:kern w:val="0"/>
                <w:sz w:val="18"/>
                <w:szCs w:val="18"/>
              </w:rPr>
              <w:br/>
              <w:t>C．公共使用的河滩、水沟、排污沟</w:t>
            </w:r>
            <w:r w:rsidRPr="00E95797">
              <w:rPr>
                <w:rFonts w:ascii="宋体" w:hAnsi="宋体" w:cs="宋体"/>
                <w:color w:val="000000" w:themeColor="text1"/>
                <w:kern w:val="0"/>
                <w:sz w:val="18"/>
                <w:szCs w:val="18"/>
              </w:rPr>
              <w:br/>
              <w:t>D．与房屋室内不相通的房屋间伸缩缝用地</w:t>
            </w:r>
            <w:r w:rsidRPr="00E95797">
              <w:rPr>
                <w:rFonts w:ascii="宋体" w:hAnsi="宋体" w:cs="宋体"/>
                <w:color w:val="000000" w:themeColor="text1"/>
                <w:kern w:val="0"/>
                <w:sz w:val="18"/>
                <w:szCs w:val="18"/>
              </w:rPr>
              <w:br/>
              <w:t xml:space="preserve">E．已征用、划拨或属于原房地产证记载范围，经规划部门核定需要作市政建设的用地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48、</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下列统汁指标属于变异指标的是(   )。</w:t>
            </w:r>
            <w:r w:rsidRPr="00E95797">
              <w:rPr>
                <w:rFonts w:ascii="宋体" w:hAnsi="宋体" w:cs="宋体"/>
                <w:color w:val="000000" w:themeColor="text1"/>
                <w:kern w:val="0"/>
                <w:sz w:val="18"/>
                <w:szCs w:val="18"/>
              </w:rPr>
              <w:br/>
              <w:t xml:space="preserve">A．中位数    </w:t>
            </w:r>
            <w:r w:rsidRPr="00E95797">
              <w:rPr>
                <w:rFonts w:ascii="宋体" w:hAnsi="宋体" w:cs="宋体"/>
                <w:color w:val="000000" w:themeColor="text1"/>
                <w:kern w:val="0"/>
                <w:sz w:val="18"/>
                <w:szCs w:val="18"/>
              </w:rPr>
              <w:br/>
              <w:t xml:space="preserve">B．标准差   </w:t>
            </w:r>
            <w:r w:rsidRPr="00E95797">
              <w:rPr>
                <w:rFonts w:ascii="宋体" w:hAnsi="宋体" w:cs="宋体"/>
                <w:color w:val="000000" w:themeColor="text1"/>
                <w:kern w:val="0"/>
                <w:sz w:val="18"/>
                <w:szCs w:val="18"/>
              </w:rPr>
              <w:br/>
              <w:t xml:space="preserve">C．方差    </w:t>
            </w:r>
            <w:r w:rsidRPr="00E95797">
              <w:rPr>
                <w:rFonts w:ascii="宋体" w:hAnsi="宋体" w:cs="宋体"/>
                <w:color w:val="000000" w:themeColor="text1"/>
                <w:kern w:val="0"/>
                <w:sz w:val="18"/>
                <w:szCs w:val="18"/>
              </w:rPr>
              <w:br/>
              <w:t>D．全距</w:t>
            </w:r>
            <w:r w:rsidRPr="00E95797">
              <w:rPr>
                <w:rFonts w:ascii="宋体" w:hAnsi="宋体" w:cs="宋体"/>
                <w:color w:val="000000" w:themeColor="text1"/>
                <w:kern w:val="0"/>
                <w:sz w:val="18"/>
                <w:szCs w:val="18"/>
              </w:rPr>
              <w:br/>
              <w:t>E．众数</w:t>
            </w:r>
          </w:p>
        </w:tc>
      </w:tr>
      <w:tr w:rsidR="00284AB7" w:rsidRPr="00E95797" w:rsidTr="00284AB7">
        <w:trPr>
          <w:tblCellSpacing w:w="0" w:type="dxa"/>
        </w:trPr>
        <w:tc>
          <w:tcPr>
            <w:tcW w:w="381" w:type="pct"/>
          </w:tcPr>
          <w:p w:rsidR="00284AB7" w:rsidRPr="00E95797" w:rsidRDefault="00284AB7" w:rsidP="00284AB7">
            <w:pPr>
              <w:widowControl/>
              <w:ind w:right="270"/>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49、</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施工图预算可作为(    )的依据。</w:t>
            </w:r>
            <w:r w:rsidRPr="00E95797">
              <w:rPr>
                <w:rFonts w:ascii="宋体" w:hAnsi="宋体" w:cs="宋体"/>
                <w:color w:val="000000" w:themeColor="text1"/>
                <w:kern w:val="0"/>
                <w:sz w:val="18"/>
                <w:szCs w:val="18"/>
              </w:rPr>
              <w:br/>
              <w:t xml:space="preserve">A．签订工程施工合同  </w:t>
            </w:r>
            <w:r w:rsidRPr="00E95797">
              <w:rPr>
                <w:rFonts w:ascii="宋体" w:hAnsi="宋体" w:cs="宋体"/>
                <w:color w:val="000000" w:themeColor="text1"/>
                <w:kern w:val="0"/>
                <w:sz w:val="18"/>
                <w:szCs w:val="18"/>
              </w:rPr>
              <w:br/>
              <w:t>B．选择最优设计方案</w:t>
            </w:r>
            <w:r w:rsidRPr="00E95797">
              <w:rPr>
                <w:rFonts w:ascii="宋体" w:hAnsi="宋体" w:cs="宋体"/>
                <w:color w:val="000000" w:themeColor="text1"/>
                <w:kern w:val="0"/>
                <w:sz w:val="18"/>
                <w:szCs w:val="18"/>
              </w:rPr>
              <w:br/>
              <w:t>C．向建设单位办理工程结算</w:t>
            </w:r>
            <w:r w:rsidRPr="00E95797">
              <w:rPr>
                <w:rFonts w:ascii="宋体" w:hAnsi="宋体" w:cs="宋体"/>
                <w:color w:val="000000" w:themeColor="text1"/>
                <w:kern w:val="0"/>
                <w:sz w:val="18"/>
                <w:szCs w:val="18"/>
              </w:rPr>
              <w:br/>
              <w:t xml:space="preserve">D．银行拨付工程价款  </w:t>
            </w:r>
            <w:r w:rsidRPr="00E95797">
              <w:rPr>
                <w:rFonts w:ascii="宋体" w:hAnsi="宋体" w:cs="宋体"/>
                <w:color w:val="000000" w:themeColor="text1"/>
                <w:kern w:val="0"/>
                <w:sz w:val="18"/>
                <w:szCs w:val="18"/>
              </w:rPr>
              <w:br/>
              <w:t xml:space="preserve">E．国家批准设计任务书 </w:t>
            </w:r>
          </w:p>
        </w:tc>
      </w:tr>
      <w:tr w:rsidR="00284AB7" w:rsidRPr="00E95797" w:rsidTr="003744B8">
        <w:trPr>
          <w:tblCellSpacing w:w="0" w:type="dxa"/>
        </w:trPr>
        <w:tc>
          <w:tcPr>
            <w:tcW w:w="0" w:type="auto"/>
            <w:gridSpan w:val="2"/>
            <w:vAlign w:val="center"/>
          </w:tcPr>
          <w:p w:rsidR="00284AB7" w:rsidRPr="00E95797" w:rsidRDefault="00284AB7" w:rsidP="003744B8">
            <w:pPr>
              <w:widowControl/>
              <w:jc w:val="left"/>
              <w:rPr>
                <w:rFonts w:ascii="宋体" w:hAnsi="宋体" w:cs="宋体"/>
                <w:color w:val="000000" w:themeColor="text1"/>
                <w:kern w:val="0"/>
                <w:sz w:val="18"/>
                <w:szCs w:val="18"/>
              </w:rPr>
            </w:pP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50、</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下列各项中，(    )属于房地产开发企业流动负债。</w:t>
            </w:r>
            <w:r w:rsidRPr="00E95797">
              <w:rPr>
                <w:rFonts w:ascii="宋体" w:hAnsi="宋体" w:cs="宋体"/>
                <w:color w:val="000000" w:themeColor="text1"/>
                <w:kern w:val="0"/>
                <w:sz w:val="18"/>
                <w:szCs w:val="18"/>
              </w:rPr>
              <w:br/>
              <w:t xml:space="preserve">A．库存设备、材料等占用的资金    </w:t>
            </w:r>
            <w:r w:rsidRPr="00E95797">
              <w:rPr>
                <w:rFonts w:ascii="宋体" w:hAnsi="宋体" w:cs="宋体"/>
                <w:color w:val="000000" w:themeColor="text1"/>
                <w:kern w:val="0"/>
                <w:sz w:val="18"/>
                <w:szCs w:val="18"/>
              </w:rPr>
              <w:br/>
              <w:t>B．向购房单位或个人预收的购房定金</w:t>
            </w:r>
            <w:r w:rsidRPr="00E95797">
              <w:rPr>
                <w:rFonts w:ascii="宋体" w:hAnsi="宋体" w:cs="宋体"/>
                <w:color w:val="000000" w:themeColor="text1"/>
                <w:kern w:val="0"/>
                <w:sz w:val="18"/>
                <w:szCs w:val="18"/>
              </w:rPr>
              <w:br/>
              <w:t xml:space="preserve">C．按规定应交尚未上缴的房产税    </w:t>
            </w:r>
            <w:r w:rsidRPr="00E95797">
              <w:rPr>
                <w:rFonts w:ascii="宋体" w:hAnsi="宋体" w:cs="宋体"/>
                <w:color w:val="000000" w:themeColor="text1"/>
                <w:kern w:val="0"/>
                <w:sz w:val="18"/>
                <w:szCs w:val="18"/>
              </w:rPr>
              <w:br/>
              <w:t xml:space="preserve">D．应付给房地产销售人员的工资   </w:t>
            </w:r>
            <w:r w:rsidRPr="00E95797">
              <w:rPr>
                <w:rFonts w:ascii="宋体" w:hAnsi="宋体" w:cs="宋体"/>
                <w:color w:val="000000" w:themeColor="text1"/>
                <w:kern w:val="0"/>
                <w:sz w:val="18"/>
                <w:szCs w:val="18"/>
              </w:rPr>
              <w:br/>
              <w:t>E．预付账款</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51、</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房屋附属设施测量中以下说法正确的有（   ）</w:t>
            </w:r>
            <w:r w:rsidRPr="00E95797">
              <w:rPr>
                <w:rFonts w:ascii="宋体" w:hAnsi="宋体" w:cs="宋体"/>
                <w:color w:val="000000" w:themeColor="text1"/>
                <w:kern w:val="0"/>
                <w:sz w:val="18"/>
                <w:szCs w:val="18"/>
              </w:rPr>
              <w:br/>
              <w:t>A柱廊以柱外围为准</w:t>
            </w:r>
            <w:r w:rsidRPr="00E95797">
              <w:rPr>
                <w:rFonts w:ascii="宋体" w:hAnsi="宋体" w:cs="宋体"/>
                <w:color w:val="000000" w:themeColor="text1"/>
                <w:kern w:val="0"/>
                <w:sz w:val="18"/>
                <w:szCs w:val="18"/>
              </w:rPr>
              <w:br/>
              <w:t>B檐廊以外轮廓投影、架空通廊以外轮廓水平投影为准</w:t>
            </w:r>
            <w:r w:rsidRPr="00E95797">
              <w:rPr>
                <w:rFonts w:ascii="宋体" w:hAnsi="宋体" w:cs="宋体"/>
                <w:color w:val="000000" w:themeColor="text1"/>
                <w:kern w:val="0"/>
                <w:sz w:val="18"/>
                <w:szCs w:val="18"/>
              </w:rPr>
              <w:br/>
              <w:t>C门廊以柱或围护物外围为准，独立柱的门廊以顶盖投影为准</w:t>
            </w:r>
            <w:r w:rsidRPr="00E95797">
              <w:rPr>
                <w:rFonts w:ascii="宋体" w:hAnsi="宋体" w:cs="宋体"/>
                <w:color w:val="000000" w:themeColor="text1"/>
                <w:kern w:val="0"/>
                <w:sz w:val="18"/>
                <w:szCs w:val="18"/>
              </w:rPr>
              <w:br/>
              <w:t>D门墩以墩内围为准；</w:t>
            </w:r>
            <w:r w:rsidRPr="00E95797">
              <w:rPr>
                <w:rFonts w:ascii="宋体" w:hAnsi="宋体" w:cs="宋体"/>
                <w:color w:val="000000" w:themeColor="text1"/>
                <w:kern w:val="0"/>
                <w:sz w:val="18"/>
                <w:szCs w:val="18"/>
              </w:rPr>
              <w:br/>
              <w:t xml:space="preserve">E门顶以顶盖投影为准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52、</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有关部门为掌握全国每年新增建设用地的数量，宜采用(    )方式进行统计调查。</w:t>
            </w:r>
            <w:r w:rsidRPr="00E95797">
              <w:rPr>
                <w:rFonts w:ascii="宋体" w:hAnsi="宋体" w:cs="宋体"/>
                <w:color w:val="000000" w:themeColor="text1"/>
                <w:kern w:val="0"/>
                <w:sz w:val="18"/>
                <w:szCs w:val="18"/>
              </w:rPr>
              <w:br/>
              <w:t xml:space="preserve">A．全面调查 </w:t>
            </w:r>
            <w:r w:rsidRPr="00E95797">
              <w:rPr>
                <w:rFonts w:ascii="宋体" w:hAnsi="宋体" w:cs="宋体"/>
                <w:color w:val="000000" w:themeColor="text1"/>
                <w:kern w:val="0"/>
                <w:sz w:val="18"/>
                <w:szCs w:val="18"/>
              </w:rPr>
              <w:br/>
              <w:t>B．经常性调查</w:t>
            </w:r>
            <w:r w:rsidRPr="00E95797">
              <w:rPr>
                <w:rFonts w:ascii="宋体" w:hAnsi="宋体" w:cs="宋体"/>
                <w:color w:val="000000" w:themeColor="text1"/>
                <w:kern w:val="0"/>
                <w:sz w:val="18"/>
                <w:szCs w:val="18"/>
              </w:rPr>
              <w:br/>
              <w:t xml:space="preserve">C．典型调查   </w:t>
            </w:r>
            <w:r w:rsidRPr="00E95797">
              <w:rPr>
                <w:rFonts w:ascii="宋体" w:hAnsi="宋体" w:cs="宋体"/>
                <w:color w:val="000000" w:themeColor="text1"/>
                <w:kern w:val="0"/>
                <w:sz w:val="18"/>
                <w:szCs w:val="18"/>
              </w:rPr>
              <w:br/>
              <w:t xml:space="preserve">D．一次性调查  </w:t>
            </w:r>
            <w:r w:rsidRPr="00E95797">
              <w:rPr>
                <w:rFonts w:ascii="宋体" w:hAnsi="宋体" w:cs="宋体"/>
                <w:color w:val="000000" w:themeColor="text1"/>
                <w:kern w:val="0"/>
                <w:sz w:val="18"/>
                <w:szCs w:val="18"/>
              </w:rPr>
              <w:br/>
              <w:t>E 专门调查</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53、</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下列房地产税种不属于财产税类的是(    )。</w:t>
            </w:r>
            <w:r w:rsidRPr="00E95797">
              <w:rPr>
                <w:rFonts w:ascii="宋体" w:hAnsi="宋体" w:cs="宋体"/>
                <w:color w:val="000000" w:themeColor="text1"/>
                <w:kern w:val="0"/>
                <w:sz w:val="18"/>
                <w:szCs w:val="18"/>
              </w:rPr>
              <w:br/>
              <w:t xml:space="preserve">A．土地增值税  </w:t>
            </w:r>
            <w:r w:rsidRPr="00E95797">
              <w:rPr>
                <w:rFonts w:ascii="宋体" w:hAnsi="宋体" w:cs="宋体"/>
                <w:color w:val="000000" w:themeColor="text1"/>
                <w:kern w:val="0"/>
                <w:sz w:val="18"/>
                <w:szCs w:val="18"/>
              </w:rPr>
              <w:br/>
              <w:t xml:space="preserve">B．房产税    </w:t>
            </w:r>
            <w:r w:rsidRPr="00E95797">
              <w:rPr>
                <w:rFonts w:ascii="宋体" w:hAnsi="宋体" w:cs="宋体"/>
                <w:color w:val="000000" w:themeColor="text1"/>
                <w:kern w:val="0"/>
                <w:sz w:val="18"/>
                <w:szCs w:val="18"/>
              </w:rPr>
              <w:br/>
              <w:t>C．城市维护建设税</w:t>
            </w:r>
            <w:r w:rsidRPr="00E95797">
              <w:rPr>
                <w:rFonts w:ascii="宋体" w:hAnsi="宋体" w:cs="宋体"/>
                <w:color w:val="000000" w:themeColor="text1"/>
                <w:kern w:val="0"/>
                <w:sz w:val="18"/>
                <w:szCs w:val="18"/>
              </w:rPr>
              <w:br/>
              <w:t xml:space="preserve">D．契税    </w:t>
            </w:r>
            <w:r w:rsidRPr="00E95797">
              <w:rPr>
                <w:rFonts w:ascii="宋体" w:hAnsi="宋体" w:cs="宋体"/>
                <w:color w:val="000000" w:themeColor="text1"/>
                <w:kern w:val="0"/>
                <w:sz w:val="18"/>
                <w:szCs w:val="18"/>
              </w:rPr>
              <w:br/>
              <w:t>E．耕地占用税</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54、</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“九五”期间，全国城镇住宅投资累计完成21000亿元，比“八五”时期增长了68％，平均每年增长10．93％。以上各项统计指标依次为(    )。</w:t>
            </w:r>
            <w:r w:rsidRPr="00E95797">
              <w:rPr>
                <w:rFonts w:ascii="宋体" w:hAnsi="宋体" w:cs="宋体"/>
                <w:color w:val="000000" w:themeColor="text1"/>
                <w:kern w:val="0"/>
                <w:sz w:val="18"/>
                <w:szCs w:val="18"/>
              </w:rPr>
              <w:br/>
              <w:t xml:space="preserve">A．总量指标、相对指标、平均指标    </w:t>
            </w:r>
            <w:r w:rsidRPr="00E95797">
              <w:rPr>
                <w:rFonts w:ascii="宋体" w:hAnsi="宋体" w:cs="宋体"/>
                <w:color w:val="000000" w:themeColor="text1"/>
                <w:kern w:val="0"/>
                <w:sz w:val="18"/>
                <w:szCs w:val="18"/>
              </w:rPr>
              <w:br/>
              <w:t>B．数量指标、质量指标、相对指标</w:t>
            </w:r>
            <w:r w:rsidRPr="00E95797">
              <w:rPr>
                <w:rFonts w:ascii="宋体" w:hAnsi="宋体" w:cs="宋体"/>
                <w:color w:val="000000" w:themeColor="text1"/>
                <w:kern w:val="0"/>
                <w:sz w:val="18"/>
                <w:szCs w:val="18"/>
              </w:rPr>
              <w:br/>
              <w:t xml:space="preserve">C.绝对数、比较相对数、算术平均数   </w:t>
            </w:r>
            <w:r w:rsidRPr="00E95797">
              <w:rPr>
                <w:rFonts w:ascii="宋体" w:hAnsi="宋体" w:cs="宋体"/>
                <w:color w:val="000000" w:themeColor="text1"/>
                <w:kern w:val="0"/>
                <w:sz w:val="18"/>
                <w:szCs w:val="18"/>
              </w:rPr>
              <w:br/>
              <w:t>D．绝对数、动态相对数、几何平均数</w:t>
            </w:r>
            <w:r w:rsidRPr="00E95797">
              <w:rPr>
                <w:rFonts w:ascii="宋体" w:hAnsi="宋体" w:cs="宋体"/>
                <w:color w:val="000000" w:themeColor="text1"/>
                <w:kern w:val="0"/>
                <w:sz w:val="18"/>
                <w:szCs w:val="18"/>
              </w:rPr>
              <w:br/>
              <w:t>E．绝对数、几何平均数、动态相对数</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55、</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在商品房营销过程中，销售人员的工资可确认为(   )。</w:t>
            </w:r>
            <w:r w:rsidRPr="00E95797">
              <w:rPr>
                <w:rFonts w:ascii="宋体" w:hAnsi="宋体" w:cs="宋体"/>
                <w:color w:val="000000" w:themeColor="text1"/>
                <w:kern w:val="0"/>
                <w:sz w:val="18"/>
                <w:szCs w:val="18"/>
              </w:rPr>
              <w:br/>
              <w:t xml:space="preserve">A．间接费用    </w:t>
            </w:r>
            <w:r w:rsidRPr="00E95797">
              <w:rPr>
                <w:rFonts w:ascii="宋体" w:hAnsi="宋体" w:cs="宋体"/>
                <w:color w:val="000000" w:themeColor="text1"/>
                <w:kern w:val="0"/>
                <w:sz w:val="18"/>
                <w:szCs w:val="18"/>
              </w:rPr>
              <w:br/>
              <w:t>B．销售费用</w:t>
            </w:r>
            <w:r w:rsidRPr="00E95797">
              <w:rPr>
                <w:rFonts w:ascii="宋体" w:hAnsi="宋体" w:cs="宋体"/>
                <w:color w:val="000000" w:themeColor="text1"/>
                <w:kern w:val="0"/>
                <w:sz w:val="18"/>
                <w:szCs w:val="18"/>
              </w:rPr>
              <w:br/>
              <w:t xml:space="preserve">C．管理费用    </w:t>
            </w:r>
            <w:r w:rsidRPr="00E95797">
              <w:rPr>
                <w:rFonts w:ascii="宋体" w:hAnsi="宋体" w:cs="宋体"/>
                <w:color w:val="000000" w:themeColor="text1"/>
                <w:kern w:val="0"/>
                <w:sz w:val="18"/>
                <w:szCs w:val="18"/>
              </w:rPr>
              <w:br/>
              <w:t>D．期间费用  E财务费用</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56、</w:t>
            </w:r>
          </w:p>
        </w:tc>
        <w:tc>
          <w:tcPr>
            <w:tcW w:w="0" w:type="auto"/>
            <w:vAlign w:val="center"/>
          </w:tcPr>
          <w:p w:rsidR="00284AB7" w:rsidRPr="00E95797" w:rsidRDefault="00284AB7" w:rsidP="00284AB7">
            <w:pPr>
              <w:widowControl/>
              <w:spacing w:after="240"/>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股票的基本特征可概括为(   )。</w:t>
            </w:r>
            <w:r w:rsidRPr="00E95797">
              <w:rPr>
                <w:rFonts w:ascii="宋体" w:hAnsi="宋体" w:cs="宋体"/>
                <w:color w:val="000000" w:themeColor="text1"/>
                <w:kern w:val="0"/>
                <w:sz w:val="18"/>
                <w:szCs w:val="18"/>
              </w:rPr>
              <w:br/>
              <w:t xml:space="preserve">A.有偿性    </w:t>
            </w:r>
            <w:r w:rsidRPr="00E95797">
              <w:rPr>
                <w:rFonts w:ascii="宋体" w:hAnsi="宋体" w:cs="宋体"/>
                <w:color w:val="000000" w:themeColor="text1"/>
                <w:kern w:val="0"/>
                <w:sz w:val="18"/>
                <w:szCs w:val="18"/>
              </w:rPr>
              <w:br/>
              <w:t xml:space="preserve">B．风险性    </w:t>
            </w:r>
            <w:r w:rsidRPr="00E95797">
              <w:rPr>
                <w:rFonts w:ascii="宋体" w:hAnsi="宋体" w:cs="宋体"/>
                <w:color w:val="000000" w:themeColor="text1"/>
                <w:kern w:val="0"/>
                <w:sz w:val="18"/>
                <w:szCs w:val="18"/>
              </w:rPr>
              <w:br/>
              <w:t xml:space="preserve">C．稳定性    </w:t>
            </w:r>
            <w:r w:rsidRPr="00E95797">
              <w:rPr>
                <w:rFonts w:ascii="宋体" w:hAnsi="宋体" w:cs="宋体"/>
                <w:color w:val="000000" w:themeColor="text1"/>
                <w:kern w:val="0"/>
                <w:sz w:val="18"/>
                <w:szCs w:val="18"/>
              </w:rPr>
              <w:br/>
              <w:t>D．流通性</w:t>
            </w:r>
            <w:r w:rsidRPr="00E95797">
              <w:rPr>
                <w:rFonts w:ascii="宋体" w:hAnsi="宋体" w:cs="宋体"/>
                <w:color w:val="000000" w:themeColor="text1"/>
                <w:kern w:val="0"/>
                <w:sz w:val="18"/>
                <w:szCs w:val="18"/>
              </w:rPr>
              <w:br/>
              <w:t>E.价格的波动性</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57、</w:t>
            </w:r>
          </w:p>
        </w:tc>
        <w:tc>
          <w:tcPr>
            <w:tcW w:w="0" w:type="auto"/>
            <w:vAlign w:val="center"/>
          </w:tcPr>
          <w:p w:rsidR="00284AB7" w:rsidRPr="00E95797" w:rsidRDefault="00284AB7" w:rsidP="00284AB7">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在统计中，众数是(   )。</w:t>
            </w:r>
            <w:r w:rsidRPr="00E95797">
              <w:rPr>
                <w:rFonts w:ascii="宋体" w:hAnsi="宋体" w:cs="宋体"/>
                <w:color w:val="000000" w:themeColor="text1"/>
                <w:kern w:val="0"/>
                <w:sz w:val="18"/>
                <w:szCs w:val="18"/>
              </w:rPr>
              <w:br/>
              <w:t>A.一种统计意义上的平均数</w:t>
            </w:r>
            <w:r w:rsidRPr="00E95797">
              <w:rPr>
                <w:rFonts w:ascii="宋体" w:hAnsi="宋体" w:cs="宋体"/>
                <w:color w:val="000000" w:themeColor="text1"/>
                <w:kern w:val="0"/>
                <w:sz w:val="18"/>
                <w:szCs w:val="18"/>
              </w:rPr>
              <w:br/>
              <w:t>B．分布数列中处于中点位置的数值</w:t>
            </w:r>
            <w:r w:rsidRPr="00E95797">
              <w:rPr>
                <w:rFonts w:ascii="宋体" w:hAnsi="宋体" w:cs="宋体"/>
                <w:color w:val="000000" w:themeColor="text1"/>
                <w:kern w:val="0"/>
                <w:sz w:val="18"/>
                <w:szCs w:val="18"/>
              </w:rPr>
              <w:br/>
              <w:t>C一种位置平均数</w:t>
            </w:r>
            <w:r w:rsidRPr="00E95797">
              <w:rPr>
                <w:rFonts w:ascii="宋体" w:hAnsi="宋体" w:cs="宋体"/>
                <w:color w:val="000000" w:themeColor="text1"/>
                <w:kern w:val="0"/>
                <w:sz w:val="18"/>
                <w:szCs w:val="18"/>
              </w:rPr>
              <w:br/>
              <w:t>D．分布数列中出现次数最多的数值</w:t>
            </w:r>
            <w:r w:rsidRPr="00E95797">
              <w:rPr>
                <w:rFonts w:ascii="宋体" w:hAnsi="宋体" w:cs="宋体"/>
                <w:color w:val="000000" w:themeColor="text1"/>
                <w:kern w:val="0"/>
                <w:sz w:val="18"/>
                <w:szCs w:val="18"/>
              </w:rPr>
              <w:br/>
              <w:t xml:space="preserve">E．去掉最大值和最小值后的平均数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58、</w:t>
            </w:r>
          </w:p>
        </w:tc>
        <w:tc>
          <w:tcPr>
            <w:tcW w:w="0" w:type="auto"/>
            <w:vAlign w:val="center"/>
          </w:tcPr>
          <w:p w:rsidR="00284AB7" w:rsidRPr="00E95797" w:rsidRDefault="00284AB7" w:rsidP="003744B8">
            <w:pPr>
              <w:widowControl/>
              <w:spacing w:before="100" w:beforeAutospacing="1" w:after="100" w:afterAutospacing="1"/>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下列资产中，属于流动资产的有(   )。</w:t>
            </w:r>
            <w:r w:rsidRPr="00E95797">
              <w:rPr>
                <w:rFonts w:ascii="宋体" w:hAnsi="宋体" w:cs="宋体"/>
                <w:color w:val="000000" w:themeColor="text1"/>
                <w:kern w:val="0"/>
                <w:sz w:val="18"/>
                <w:szCs w:val="18"/>
              </w:rPr>
              <w:br/>
              <w:t xml:space="preserve">A.货币资金    </w:t>
            </w:r>
            <w:r w:rsidRPr="00E95797">
              <w:rPr>
                <w:rFonts w:ascii="宋体" w:hAnsi="宋体" w:cs="宋体"/>
                <w:color w:val="000000" w:themeColor="text1"/>
                <w:kern w:val="0"/>
                <w:sz w:val="18"/>
                <w:szCs w:val="18"/>
              </w:rPr>
              <w:br/>
              <w:t xml:space="preserve">B．应收账款   </w:t>
            </w:r>
            <w:r w:rsidRPr="00E95797">
              <w:rPr>
                <w:rFonts w:ascii="宋体" w:hAnsi="宋体" w:cs="宋体"/>
                <w:color w:val="000000" w:themeColor="text1"/>
                <w:kern w:val="0"/>
                <w:sz w:val="18"/>
                <w:szCs w:val="18"/>
              </w:rPr>
              <w:br/>
              <w:t xml:space="preserve">C．递延资产    </w:t>
            </w:r>
            <w:r w:rsidRPr="00E95797">
              <w:rPr>
                <w:rFonts w:ascii="宋体" w:hAnsi="宋体" w:cs="宋体"/>
                <w:color w:val="000000" w:themeColor="text1"/>
                <w:kern w:val="0"/>
                <w:sz w:val="18"/>
                <w:szCs w:val="18"/>
              </w:rPr>
              <w:br/>
              <w:t>D．短期投资</w:t>
            </w:r>
            <w:r w:rsidRPr="00E95797">
              <w:rPr>
                <w:rFonts w:ascii="宋体" w:hAnsi="宋体" w:cs="宋体"/>
                <w:color w:val="000000" w:themeColor="text1"/>
                <w:kern w:val="0"/>
                <w:sz w:val="18"/>
                <w:szCs w:val="18"/>
              </w:rPr>
              <w:br/>
              <w:t>E.机器设备</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59、</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变异指标用于描述一组数据的(    )。</w:t>
            </w:r>
            <w:r w:rsidRPr="00E95797">
              <w:rPr>
                <w:rFonts w:ascii="宋体" w:hAnsi="宋体" w:cs="宋体"/>
                <w:color w:val="000000" w:themeColor="text1"/>
                <w:kern w:val="0"/>
                <w:sz w:val="18"/>
                <w:szCs w:val="18"/>
              </w:rPr>
              <w:br/>
              <w:t xml:space="preserve">A．集中趋势   </w:t>
            </w:r>
            <w:r w:rsidRPr="00E95797">
              <w:rPr>
                <w:rFonts w:ascii="宋体" w:hAnsi="宋体" w:cs="宋体"/>
                <w:color w:val="000000" w:themeColor="text1"/>
                <w:kern w:val="0"/>
                <w:sz w:val="18"/>
                <w:szCs w:val="18"/>
              </w:rPr>
              <w:br/>
              <w:t>B．一般水平</w:t>
            </w:r>
            <w:r w:rsidRPr="00E95797">
              <w:rPr>
                <w:rFonts w:ascii="宋体" w:hAnsi="宋体" w:cs="宋体"/>
                <w:color w:val="000000" w:themeColor="text1"/>
                <w:kern w:val="0"/>
                <w:sz w:val="18"/>
                <w:szCs w:val="18"/>
              </w:rPr>
              <w:br/>
              <w:t xml:space="preserve">C．离中趋势    </w:t>
            </w:r>
            <w:r w:rsidRPr="00E95797">
              <w:rPr>
                <w:rFonts w:ascii="宋体" w:hAnsi="宋体" w:cs="宋体"/>
                <w:color w:val="000000" w:themeColor="text1"/>
                <w:kern w:val="0"/>
                <w:sz w:val="18"/>
                <w:szCs w:val="18"/>
              </w:rPr>
              <w:br/>
              <w:t xml:space="preserve">D．差异程度   </w:t>
            </w:r>
            <w:r w:rsidRPr="00E95797">
              <w:rPr>
                <w:rFonts w:ascii="宋体" w:hAnsi="宋体" w:cs="宋体"/>
                <w:color w:val="000000" w:themeColor="text1"/>
                <w:kern w:val="0"/>
                <w:sz w:val="18"/>
                <w:szCs w:val="18"/>
              </w:rPr>
              <w:br/>
              <w:t>E 集中程度</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60、</w:t>
            </w:r>
          </w:p>
        </w:tc>
        <w:tc>
          <w:tcPr>
            <w:tcW w:w="0" w:type="auto"/>
            <w:vAlign w:val="center"/>
          </w:tcPr>
          <w:p w:rsidR="00284AB7" w:rsidRPr="00E95797" w:rsidRDefault="00284AB7" w:rsidP="003744B8">
            <w:pPr>
              <w:widowControl/>
              <w:spacing w:before="100" w:beforeAutospacing="1" w:after="100" w:afterAutospacing="1"/>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下列各项费用，应通过“管理费用”科目核算的有（ ）</w:t>
            </w:r>
            <w:r w:rsidRPr="00E95797">
              <w:rPr>
                <w:rFonts w:ascii="宋体" w:hAnsi="宋体" w:cs="宋体"/>
                <w:color w:val="000000" w:themeColor="text1"/>
                <w:kern w:val="0"/>
                <w:sz w:val="18"/>
                <w:szCs w:val="18"/>
              </w:rPr>
              <w:br/>
              <w:t>A．诉讼费</w:t>
            </w:r>
            <w:r w:rsidRPr="00E95797">
              <w:rPr>
                <w:rFonts w:ascii="宋体" w:hAnsi="宋体" w:cs="宋体"/>
                <w:color w:val="000000" w:themeColor="text1"/>
                <w:kern w:val="0"/>
                <w:sz w:val="18"/>
                <w:szCs w:val="18"/>
              </w:rPr>
              <w:br/>
              <w:t>B．研究费用</w:t>
            </w:r>
            <w:r w:rsidRPr="00E95797">
              <w:rPr>
                <w:rFonts w:ascii="宋体" w:hAnsi="宋体" w:cs="宋体"/>
                <w:color w:val="000000" w:themeColor="text1"/>
                <w:kern w:val="0"/>
                <w:sz w:val="18"/>
                <w:szCs w:val="18"/>
              </w:rPr>
              <w:br/>
              <w:t>C．业务招待费</w:t>
            </w:r>
            <w:r w:rsidRPr="00E95797">
              <w:rPr>
                <w:rFonts w:ascii="宋体" w:hAnsi="宋体" w:cs="宋体"/>
                <w:color w:val="000000" w:themeColor="text1"/>
                <w:kern w:val="0"/>
                <w:sz w:val="18"/>
                <w:szCs w:val="18"/>
              </w:rPr>
              <w:br/>
              <w:t>D．日常经营活动聘请中介机构费</w:t>
            </w:r>
            <w:r w:rsidRPr="00E95797">
              <w:rPr>
                <w:rFonts w:ascii="宋体" w:hAnsi="宋体" w:cs="宋体"/>
                <w:color w:val="000000" w:themeColor="text1"/>
                <w:kern w:val="0"/>
                <w:sz w:val="18"/>
                <w:szCs w:val="18"/>
              </w:rPr>
              <w:br/>
              <w:t>E．企业借款利息</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61、</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城市规划中，在地震烈度为(    )的地震区内可以进行城市建设，但要考虑防震措施，避免地震对</w:t>
            </w:r>
            <w:r w:rsidRPr="00E95797">
              <w:rPr>
                <w:rFonts w:ascii="宋体" w:hAnsi="宋体" w:cs="宋体"/>
                <w:color w:val="000000" w:themeColor="text1"/>
                <w:kern w:val="0"/>
                <w:sz w:val="18"/>
                <w:szCs w:val="18"/>
              </w:rPr>
              <w:lastRenderedPageBreak/>
              <w:t>城市造成破坏。</w:t>
            </w:r>
            <w:r w:rsidRPr="00E95797">
              <w:rPr>
                <w:rFonts w:ascii="宋体" w:hAnsi="宋体" w:cs="宋体"/>
                <w:color w:val="000000" w:themeColor="text1"/>
                <w:kern w:val="0"/>
                <w:sz w:val="18"/>
                <w:szCs w:val="18"/>
              </w:rPr>
              <w:br/>
              <w:t xml:space="preserve">A．六度    </w:t>
            </w:r>
            <w:r w:rsidRPr="00E95797">
              <w:rPr>
                <w:rFonts w:ascii="宋体" w:hAnsi="宋体" w:cs="宋体"/>
                <w:color w:val="000000" w:themeColor="text1"/>
                <w:kern w:val="0"/>
                <w:sz w:val="18"/>
                <w:szCs w:val="18"/>
              </w:rPr>
              <w:br/>
              <w:t>B．七度</w:t>
            </w:r>
            <w:r w:rsidRPr="00E95797">
              <w:rPr>
                <w:rFonts w:ascii="宋体" w:hAnsi="宋体" w:cs="宋体"/>
                <w:color w:val="000000" w:themeColor="text1"/>
                <w:kern w:val="0"/>
                <w:sz w:val="18"/>
                <w:szCs w:val="18"/>
              </w:rPr>
              <w:br/>
              <w:t xml:space="preserve">C．八度    </w:t>
            </w:r>
            <w:r w:rsidRPr="00E95797">
              <w:rPr>
                <w:rFonts w:ascii="宋体" w:hAnsi="宋体" w:cs="宋体"/>
                <w:color w:val="000000" w:themeColor="text1"/>
                <w:kern w:val="0"/>
                <w:sz w:val="18"/>
                <w:szCs w:val="18"/>
              </w:rPr>
              <w:br/>
              <w:t xml:space="preserve">D．九度   </w:t>
            </w:r>
            <w:r w:rsidRPr="00E95797">
              <w:rPr>
                <w:rFonts w:ascii="宋体" w:hAnsi="宋体" w:cs="宋体"/>
                <w:color w:val="000000" w:themeColor="text1"/>
                <w:kern w:val="0"/>
                <w:sz w:val="18"/>
                <w:szCs w:val="18"/>
              </w:rPr>
              <w:br/>
              <w:t>E．九度以上</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62、</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可行性研究中对房地产开发项目进行经济效果评价的主要内容包括(   )等。</w:t>
            </w:r>
            <w:r w:rsidRPr="00E95797">
              <w:rPr>
                <w:rFonts w:ascii="宋体" w:hAnsi="宋体" w:cs="宋体"/>
                <w:color w:val="000000" w:themeColor="text1"/>
                <w:kern w:val="0"/>
                <w:sz w:val="18"/>
                <w:szCs w:val="18"/>
              </w:rPr>
              <w:br/>
              <w:t xml:space="preserve">A．风险性分析    </w:t>
            </w:r>
            <w:r w:rsidRPr="00E95797">
              <w:rPr>
                <w:rFonts w:ascii="宋体" w:hAnsi="宋体" w:cs="宋体"/>
                <w:color w:val="000000" w:themeColor="text1"/>
                <w:kern w:val="0"/>
                <w:sz w:val="18"/>
                <w:szCs w:val="18"/>
              </w:rPr>
              <w:br/>
              <w:t>B．投资估算</w:t>
            </w:r>
            <w:r w:rsidRPr="00E95797">
              <w:rPr>
                <w:rFonts w:ascii="宋体" w:hAnsi="宋体" w:cs="宋体"/>
                <w:color w:val="000000" w:themeColor="text1"/>
                <w:kern w:val="0"/>
                <w:sz w:val="18"/>
                <w:szCs w:val="18"/>
              </w:rPr>
              <w:br/>
              <w:t xml:space="preserve">C．偿债能力分析   </w:t>
            </w:r>
            <w:r w:rsidRPr="00E95797">
              <w:rPr>
                <w:rFonts w:ascii="宋体" w:hAnsi="宋体" w:cs="宋体"/>
                <w:color w:val="000000" w:themeColor="text1"/>
                <w:kern w:val="0"/>
                <w:sz w:val="18"/>
                <w:szCs w:val="18"/>
              </w:rPr>
              <w:br/>
              <w:t>D．盈利性分析  E 变现能力分析</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63、</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对于房地产开发企业来说，下列属于销售费用的有（   ）</w:t>
            </w:r>
            <w:r w:rsidRPr="00E95797">
              <w:rPr>
                <w:rFonts w:ascii="宋体" w:hAnsi="宋体" w:cs="宋体"/>
                <w:color w:val="000000" w:themeColor="text1"/>
                <w:kern w:val="0"/>
                <w:sz w:val="18"/>
                <w:szCs w:val="18"/>
              </w:rPr>
              <w:br/>
              <w:t xml:space="preserve">A．广告费        </w:t>
            </w:r>
            <w:r w:rsidRPr="00E95797">
              <w:rPr>
                <w:rFonts w:ascii="宋体" w:hAnsi="宋体" w:cs="宋体"/>
                <w:color w:val="000000" w:themeColor="text1"/>
                <w:kern w:val="0"/>
                <w:sz w:val="18"/>
                <w:szCs w:val="18"/>
              </w:rPr>
              <w:br/>
              <w:t>B．展览费</w:t>
            </w:r>
            <w:r w:rsidRPr="00E95797">
              <w:rPr>
                <w:rFonts w:ascii="宋体" w:hAnsi="宋体" w:cs="宋体"/>
                <w:color w:val="000000" w:themeColor="text1"/>
                <w:kern w:val="0"/>
                <w:sz w:val="18"/>
                <w:szCs w:val="18"/>
              </w:rPr>
              <w:br/>
              <w:t xml:space="preserve">C．销售人员工资  </w:t>
            </w:r>
            <w:r w:rsidRPr="00E95797">
              <w:rPr>
                <w:rFonts w:ascii="宋体" w:hAnsi="宋体" w:cs="宋体"/>
                <w:color w:val="000000" w:themeColor="text1"/>
                <w:kern w:val="0"/>
                <w:sz w:val="18"/>
                <w:szCs w:val="18"/>
              </w:rPr>
              <w:br/>
              <w:t>D．产品销售前的改装修复费</w:t>
            </w:r>
            <w:r w:rsidRPr="00E95797">
              <w:rPr>
                <w:rFonts w:ascii="宋体" w:hAnsi="宋体" w:cs="宋体"/>
                <w:color w:val="000000" w:themeColor="text1"/>
                <w:kern w:val="0"/>
                <w:sz w:val="18"/>
                <w:szCs w:val="18"/>
              </w:rPr>
              <w:br/>
              <w:t xml:space="preserve">E．差旅费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64、</w:t>
            </w:r>
          </w:p>
        </w:tc>
        <w:tc>
          <w:tcPr>
            <w:tcW w:w="0" w:type="auto"/>
            <w:vAlign w:val="center"/>
          </w:tcPr>
          <w:p w:rsidR="00284AB7" w:rsidRPr="00E95797" w:rsidRDefault="00284AB7" w:rsidP="003744B8">
            <w:pPr>
              <w:widowControl/>
              <w:spacing w:before="100" w:beforeAutospacing="1" w:after="100" w:afterAutospacing="1"/>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我国的金融监管机构主要有（  ）</w:t>
            </w:r>
            <w:r w:rsidRPr="00E95797">
              <w:rPr>
                <w:rFonts w:ascii="宋体" w:hAnsi="宋体" w:cs="宋体"/>
                <w:color w:val="000000" w:themeColor="text1"/>
                <w:kern w:val="0"/>
                <w:sz w:val="18"/>
                <w:szCs w:val="18"/>
              </w:rPr>
              <w:br/>
              <w:t xml:space="preserve">A．中国人民银行      </w:t>
            </w:r>
            <w:r w:rsidRPr="00E95797">
              <w:rPr>
                <w:rFonts w:ascii="宋体" w:hAnsi="宋体" w:cs="宋体"/>
                <w:color w:val="000000" w:themeColor="text1"/>
                <w:kern w:val="0"/>
                <w:sz w:val="18"/>
                <w:szCs w:val="18"/>
              </w:rPr>
              <w:br/>
              <w:t>B．银行业监督管理机构</w:t>
            </w:r>
            <w:r w:rsidRPr="00E95797">
              <w:rPr>
                <w:rFonts w:ascii="宋体" w:hAnsi="宋体" w:cs="宋体"/>
                <w:color w:val="000000" w:themeColor="text1"/>
                <w:kern w:val="0"/>
                <w:sz w:val="18"/>
                <w:szCs w:val="18"/>
              </w:rPr>
              <w:br/>
              <w:t xml:space="preserve">C．证券监督管理机构 </w:t>
            </w:r>
            <w:r w:rsidRPr="00E95797">
              <w:rPr>
                <w:rFonts w:ascii="宋体" w:hAnsi="宋体" w:cs="宋体"/>
                <w:color w:val="000000" w:themeColor="text1"/>
                <w:kern w:val="0"/>
                <w:sz w:val="18"/>
                <w:szCs w:val="18"/>
              </w:rPr>
              <w:br/>
              <w:t>D．政策性银行 </w:t>
            </w:r>
            <w:r w:rsidRPr="00E95797">
              <w:rPr>
                <w:rFonts w:ascii="宋体" w:hAnsi="宋体" w:cs="宋体"/>
                <w:color w:val="000000" w:themeColor="text1"/>
                <w:kern w:val="0"/>
                <w:sz w:val="18"/>
                <w:szCs w:val="18"/>
              </w:rPr>
              <w:br/>
              <w:t>E 商业银行</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65、</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我国经营性金融机构包括：（  ）</w:t>
            </w:r>
            <w:r w:rsidRPr="00E95797">
              <w:rPr>
                <w:rFonts w:ascii="宋体" w:hAnsi="宋体" w:cs="宋体"/>
                <w:color w:val="000000" w:themeColor="text1"/>
                <w:kern w:val="0"/>
                <w:sz w:val="18"/>
                <w:szCs w:val="18"/>
              </w:rPr>
              <w:br/>
              <w:t xml:space="preserve">A．商业银行  </w:t>
            </w:r>
            <w:r w:rsidRPr="00E95797">
              <w:rPr>
                <w:rFonts w:ascii="宋体" w:hAnsi="宋体" w:cs="宋体"/>
                <w:color w:val="000000" w:themeColor="text1"/>
                <w:kern w:val="0"/>
                <w:sz w:val="18"/>
                <w:szCs w:val="18"/>
              </w:rPr>
              <w:br/>
              <w:t>B．政策性银行</w:t>
            </w:r>
            <w:r w:rsidRPr="00E95797">
              <w:rPr>
                <w:rFonts w:ascii="宋体" w:hAnsi="宋体" w:cs="宋体"/>
                <w:color w:val="000000" w:themeColor="text1"/>
                <w:kern w:val="0"/>
                <w:sz w:val="18"/>
                <w:szCs w:val="18"/>
              </w:rPr>
              <w:br/>
              <w:t>C．非银行金融机构</w:t>
            </w:r>
            <w:r w:rsidRPr="00E95797">
              <w:rPr>
                <w:rFonts w:ascii="宋体" w:hAnsi="宋体" w:cs="宋体"/>
                <w:color w:val="000000" w:themeColor="text1"/>
                <w:kern w:val="0"/>
                <w:sz w:val="18"/>
                <w:szCs w:val="18"/>
              </w:rPr>
              <w:br/>
              <w:t>D．中国人民银行</w:t>
            </w:r>
            <w:r w:rsidRPr="00E95797">
              <w:rPr>
                <w:rFonts w:ascii="宋体" w:hAnsi="宋体" w:cs="宋体"/>
                <w:color w:val="000000" w:themeColor="text1"/>
                <w:kern w:val="0"/>
                <w:sz w:val="18"/>
                <w:szCs w:val="18"/>
              </w:rPr>
              <w:br/>
              <w:t xml:space="preserve">E．银行业监督管理机构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66、</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下列情况中，可以减免城镇土地使用税的是(   )。</w:t>
            </w:r>
            <w:r w:rsidRPr="00E95797">
              <w:rPr>
                <w:rFonts w:ascii="宋体" w:hAnsi="宋体" w:cs="宋体"/>
                <w:color w:val="000000" w:themeColor="text1"/>
                <w:kern w:val="0"/>
                <w:sz w:val="18"/>
                <w:szCs w:val="18"/>
              </w:rPr>
              <w:br/>
              <w:t>A．市政街道、广场、绿化地带等公共用地</w:t>
            </w:r>
            <w:r w:rsidRPr="00E95797">
              <w:rPr>
                <w:rFonts w:ascii="宋体" w:hAnsi="宋体" w:cs="宋体"/>
                <w:color w:val="000000" w:themeColor="text1"/>
                <w:kern w:val="0"/>
                <w:sz w:val="18"/>
                <w:szCs w:val="18"/>
              </w:rPr>
              <w:br/>
              <w:t>B．用作建设经济适用房的土地</w:t>
            </w:r>
            <w:r w:rsidRPr="00E95797">
              <w:rPr>
                <w:rFonts w:ascii="宋体" w:hAnsi="宋体" w:cs="宋体"/>
                <w:color w:val="000000" w:themeColor="text1"/>
                <w:kern w:val="0"/>
                <w:sz w:val="18"/>
                <w:szCs w:val="18"/>
              </w:rPr>
              <w:br/>
              <w:t>C．直接用于农、林、牧、渔业的生产用地</w:t>
            </w:r>
            <w:r w:rsidRPr="00E95797">
              <w:rPr>
                <w:rFonts w:ascii="宋体" w:hAnsi="宋体" w:cs="宋体"/>
                <w:color w:val="000000" w:themeColor="text1"/>
                <w:kern w:val="0"/>
                <w:sz w:val="18"/>
                <w:szCs w:val="18"/>
              </w:rPr>
              <w:br/>
              <w:t>D．由国家财政部门拨付事业经费的单位自用的土地</w:t>
            </w:r>
            <w:r w:rsidRPr="00E95797">
              <w:rPr>
                <w:rFonts w:ascii="宋体" w:hAnsi="宋体" w:cs="宋体"/>
                <w:color w:val="000000" w:themeColor="text1"/>
                <w:kern w:val="0"/>
                <w:sz w:val="18"/>
                <w:szCs w:val="18"/>
              </w:rPr>
              <w:br/>
              <w:t>E．宗教寺庙、公园、名胜古迹自用的土地</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67、</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下列会计等式中，正确的是(   )。</w:t>
            </w:r>
            <w:r w:rsidRPr="00E95797">
              <w:rPr>
                <w:rFonts w:ascii="宋体" w:hAnsi="宋体" w:cs="宋体"/>
                <w:color w:val="000000" w:themeColor="text1"/>
                <w:kern w:val="0"/>
                <w:sz w:val="18"/>
                <w:szCs w:val="18"/>
              </w:rPr>
              <w:br/>
              <w:t>A．资产=负债+所有者权益</w:t>
            </w:r>
            <w:r w:rsidRPr="00E95797">
              <w:rPr>
                <w:rFonts w:ascii="宋体" w:hAnsi="宋体" w:cs="宋体"/>
                <w:color w:val="000000" w:themeColor="text1"/>
                <w:kern w:val="0"/>
                <w:sz w:val="18"/>
                <w:szCs w:val="18"/>
              </w:rPr>
              <w:br/>
              <w:t>B．资产=负债+所有者权益+收入</w:t>
            </w:r>
            <w:r w:rsidRPr="00E95797">
              <w:rPr>
                <w:rFonts w:ascii="宋体" w:hAnsi="宋体" w:cs="宋体"/>
                <w:color w:val="000000" w:themeColor="text1"/>
                <w:kern w:val="0"/>
                <w:sz w:val="18"/>
                <w:szCs w:val="18"/>
              </w:rPr>
              <w:br/>
              <w:t>C．资产=负债+(所有者权益—成本)</w:t>
            </w:r>
            <w:r w:rsidRPr="00E95797">
              <w:rPr>
                <w:rFonts w:ascii="宋体" w:hAnsi="宋体" w:cs="宋体"/>
                <w:color w:val="000000" w:themeColor="text1"/>
                <w:kern w:val="0"/>
                <w:sz w:val="18"/>
                <w:szCs w:val="18"/>
              </w:rPr>
              <w:br/>
              <w:t>D．收入—费用=利润</w:t>
            </w:r>
            <w:r w:rsidRPr="00E95797">
              <w:rPr>
                <w:rFonts w:ascii="宋体" w:hAnsi="宋体" w:cs="宋体"/>
                <w:color w:val="000000" w:themeColor="text1"/>
                <w:kern w:val="0"/>
                <w:sz w:val="18"/>
                <w:szCs w:val="18"/>
              </w:rPr>
              <w:br/>
              <w:t>E资产=成本+利润</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68、</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建设工程实行招标投标的作用是(    )。</w:t>
            </w:r>
            <w:r w:rsidRPr="00E95797">
              <w:rPr>
                <w:rFonts w:ascii="宋体" w:hAnsi="宋体" w:cs="宋体"/>
                <w:color w:val="000000" w:themeColor="text1"/>
                <w:kern w:val="0"/>
                <w:sz w:val="18"/>
                <w:szCs w:val="18"/>
              </w:rPr>
              <w:br/>
              <w:t>A．有利于保证质量和工期</w:t>
            </w:r>
            <w:r w:rsidRPr="00E95797">
              <w:rPr>
                <w:rFonts w:ascii="宋体" w:hAnsi="宋体" w:cs="宋体"/>
                <w:color w:val="000000" w:themeColor="text1"/>
                <w:kern w:val="0"/>
                <w:sz w:val="18"/>
                <w:szCs w:val="18"/>
              </w:rPr>
              <w:br/>
              <w:t>B．有利于降低造价</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C．有利于政府监督</w:t>
            </w:r>
            <w:r w:rsidRPr="00E95797">
              <w:rPr>
                <w:rFonts w:ascii="宋体" w:hAnsi="宋体" w:cs="宋体"/>
                <w:color w:val="000000" w:themeColor="text1"/>
                <w:kern w:val="0"/>
                <w:sz w:val="18"/>
                <w:szCs w:val="18"/>
              </w:rPr>
              <w:br/>
              <w:t>D．促进承包企业提高管理水平和技术水准</w:t>
            </w:r>
            <w:r w:rsidRPr="00E95797">
              <w:rPr>
                <w:rFonts w:ascii="宋体" w:hAnsi="宋体" w:cs="宋体"/>
                <w:color w:val="000000" w:themeColor="text1"/>
                <w:kern w:val="0"/>
                <w:sz w:val="18"/>
                <w:szCs w:val="18"/>
              </w:rPr>
              <w:br/>
              <w:t>E  有利于工程核算准确</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69、</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在下列指标中，(   )是反映城市土地开发强度的主要指标。</w:t>
            </w:r>
            <w:r w:rsidRPr="00E95797">
              <w:rPr>
                <w:rFonts w:ascii="宋体" w:hAnsi="宋体" w:cs="宋体"/>
                <w:color w:val="000000" w:themeColor="text1"/>
                <w:kern w:val="0"/>
                <w:sz w:val="18"/>
                <w:szCs w:val="18"/>
              </w:rPr>
              <w:br/>
              <w:t xml:space="preserve">A.建筑占地面积    </w:t>
            </w:r>
            <w:r w:rsidRPr="00E95797">
              <w:rPr>
                <w:rFonts w:ascii="宋体" w:hAnsi="宋体" w:cs="宋体"/>
                <w:color w:val="000000" w:themeColor="text1"/>
                <w:kern w:val="0"/>
                <w:sz w:val="18"/>
                <w:szCs w:val="18"/>
              </w:rPr>
              <w:br/>
              <w:t>B．建筑容积率</w:t>
            </w:r>
            <w:r w:rsidRPr="00E95797">
              <w:rPr>
                <w:rFonts w:ascii="宋体" w:hAnsi="宋体" w:cs="宋体"/>
                <w:color w:val="000000" w:themeColor="text1"/>
                <w:kern w:val="0"/>
                <w:sz w:val="18"/>
                <w:szCs w:val="18"/>
              </w:rPr>
              <w:br/>
              <w:t xml:space="preserve">C．建筑密度 </w:t>
            </w:r>
            <w:r w:rsidRPr="00E95797">
              <w:rPr>
                <w:rFonts w:ascii="宋体" w:hAnsi="宋体" w:cs="宋体"/>
                <w:color w:val="000000" w:themeColor="text1"/>
                <w:kern w:val="0"/>
                <w:sz w:val="18"/>
                <w:szCs w:val="18"/>
              </w:rPr>
              <w:br/>
              <w:t>D．建筑物层数</w:t>
            </w:r>
            <w:r w:rsidRPr="00E95797">
              <w:rPr>
                <w:rFonts w:ascii="宋体" w:hAnsi="宋体" w:cs="宋体"/>
                <w:color w:val="000000" w:themeColor="text1"/>
                <w:kern w:val="0"/>
                <w:sz w:val="18"/>
                <w:szCs w:val="18"/>
              </w:rPr>
              <w:br/>
              <w:t>E．绿化率</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70、</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房地产开发项目成本分析中的建安工程费主要包括(    )。</w:t>
            </w:r>
            <w:r w:rsidRPr="00E95797">
              <w:rPr>
                <w:rFonts w:ascii="宋体" w:hAnsi="宋体" w:cs="宋体"/>
                <w:color w:val="000000" w:themeColor="text1"/>
                <w:kern w:val="0"/>
                <w:sz w:val="18"/>
                <w:szCs w:val="18"/>
              </w:rPr>
              <w:br/>
              <w:t xml:space="preserve">A．建筑工程费    </w:t>
            </w:r>
            <w:r w:rsidRPr="00E95797">
              <w:rPr>
                <w:rFonts w:ascii="宋体" w:hAnsi="宋体" w:cs="宋体"/>
                <w:color w:val="000000" w:themeColor="text1"/>
                <w:kern w:val="0"/>
                <w:sz w:val="18"/>
                <w:szCs w:val="18"/>
              </w:rPr>
              <w:br/>
              <w:t>B．设备及安装工程费</w:t>
            </w:r>
            <w:r w:rsidRPr="00E95797">
              <w:rPr>
                <w:rFonts w:ascii="宋体" w:hAnsi="宋体" w:cs="宋体"/>
                <w:color w:val="000000" w:themeColor="text1"/>
                <w:kern w:val="0"/>
                <w:sz w:val="18"/>
                <w:szCs w:val="18"/>
              </w:rPr>
              <w:br/>
              <w:t xml:space="preserve">C．室内装饰费   </w:t>
            </w:r>
            <w:r w:rsidRPr="00E95797">
              <w:rPr>
                <w:rFonts w:ascii="宋体" w:hAnsi="宋体" w:cs="宋体"/>
                <w:color w:val="000000" w:themeColor="text1"/>
                <w:kern w:val="0"/>
                <w:sz w:val="18"/>
                <w:szCs w:val="18"/>
              </w:rPr>
              <w:br/>
              <w:t xml:space="preserve">D．建安工程设计费   </w:t>
            </w:r>
            <w:r w:rsidRPr="00E95797">
              <w:rPr>
                <w:rFonts w:ascii="宋体" w:hAnsi="宋体" w:cs="宋体"/>
                <w:color w:val="000000" w:themeColor="text1"/>
                <w:kern w:val="0"/>
                <w:sz w:val="18"/>
                <w:szCs w:val="18"/>
              </w:rPr>
              <w:br/>
              <w:t>E．财务费用</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71、</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招标投标的方式有(AB )。</w:t>
            </w:r>
            <w:r w:rsidRPr="00E95797">
              <w:rPr>
                <w:rFonts w:ascii="宋体" w:hAnsi="宋体" w:cs="宋体"/>
                <w:color w:val="000000" w:themeColor="text1"/>
                <w:kern w:val="0"/>
                <w:sz w:val="18"/>
                <w:szCs w:val="18"/>
              </w:rPr>
              <w:br/>
              <w:t xml:space="preserve">A．公开招投标    </w:t>
            </w:r>
            <w:r w:rsidRPr="00E95797">
              <w:rPr>
                <w:rFonts w:ascii="宋体" w:hAnsi="宋体" w:cs="宋体"/>
                <w:color w:val="000000" w:themeColor="text1"/>
                <w:kern w:val="0"/>
                <w:sz w:val="18"/>
                <w:szCs w:val="18"/>
              </w:rPr>
              <w:br/>
              <w:t>B．邀请招投标</w:t>
            </w:r>
            <w:r w:rsidRPr="00E95797">
              <w:rPr>
                <w:rFonts w:ascii="宋体" w:hAnsi="宋体" w:cs="宋体"/>
                <w:color w:val="000000" w:themeColor="text1"/>
                <w:kern w:val="0"/>
                <w:sz w:val="18"/>
                <w:szCs w:val="18"/>
              </w:rPr>
              <w:br/>
              <w:t xml:space="preserve">C.合作招投标    </w:t>
            </w:r>
            <w:r w:rsidRPr="00E95797">
              <w:rPr>
                <w:rFonts w:ascii="宋体" w:hAnsi="宋体" w:cs="宋体"/>
                <w:color w:val="000000" w:themeColor="text1"/>
                <w:kern w:val="0"/>
                <w:sz w:val="18"/>
                <w:szCs w:val="18"/>
              </w:rPr>
              <w:br/>
              <w:t>D．指定招投标</w:t>
            </w:r>
            <w:r w:rsidRPr="00E95797">
              <w:rPr>
                <w:rFonts w:ascii="宋体" w:hAnsi="宋体" w:cs="宋体"/>
                <w:color w:val="000000" w:themeColor="text1"/>
                <w:kern w:val="0"/>
                <w:sz w:val="18"/>
                <w:szCs w:val="18"/>
              </w:rPr>
              <w:br/>
              <w:t>E．自主招投标</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72、</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下列房地产经营风险中，属于总体风险的是(   )。</w:t>
            </w:r>
            <w:r w:rsidRPr="00E95797">
              <w:rPr>
                <w:rFonts w:ascii="宋体" w:hAnsi="宋体" w:cs="宋体"/>
                <w:color w:val="000000" w:themeColor="text1"/>
                <w:kern w:val="0"/>
                <w:sz w:val="18"/>
                <w:szCs w:val="18"/>
              </w:rPr>
              <w:br/>
              <w:t xml:space="preserve">A．政治风险    </w:t>
            </w:r>
            <w:r w:rsidRPr="00E95797">
              <w:rPr>
                <w:rFonts w:ascii="宋体" w:hAnsi="宋体" w:cs="宋体"/>
                <w:color w:val="000000" w:themeColor="text1"/>
                <w:kern w:val="0"/>
                <w:sz w:val="18"/>
                <w:szCs w:val="18"/>
              </w:rPr>
              <w:br/>
              <w:t>B．人事风险</w:t>
            </w:r>
            <w:r w:rsidRPr="00E95797">
              <w:rPr>
                <w:rFonts w:ascii="宋体" w:hAnsi="宋体" w:cs="宋体"/>
                <w:color w:val="000000" w:themeColor="text1"/>
                <w:kern w:val="0"/>
                <w:sz w:val="18"/>
                <w:szCs w:val="18"/>
              </w:rPr>
              <w:br/>
              <w:t xml:space="preserve">C．经济风险    </w:t>
            </w:r>
            <w:r w:rsidRPr="00E95797">
              <w:rPr>
                <w:rFonts w:ascii="宋体" w:hAnsi="宋体" w:cs="宋体"/>
                <w:color w:val="000000" w:themeColor="text1"/>
                <w:kern w:val="0"/>
                <w:sz w:val="18"/>
                <w:szCs w:val="18"/>
              </w:rPr>
              <w:br/>
              <w:t xml:space="preserve">D．经营风险 </w:t>
            </w:r>
            <w:r w:rsidRPr="00E95797">
              <w:rPr>
                <w:rFonts w:ascii="宋体" w:hAnsi="宋体" w:cs="宋体"/>
                <w:color w:val="000000" w:themeColor="text1"/>
                <w:kern w:val="0"/>
                <w:sz w:val="18"/>
                <w:szCs w:val="18"/>
              </w:rPr>
              <w:br/>
              <w:t>E 财务风险</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73、</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建筑工程概算可采用(    )方法编制。</w:t>
            </w:r>
            <w:r w:rsidRPr="00E95797">
              <w:rPr>
                <w:rFonts w:ascii="宋体" w:hAnsi="宋体" w:cs="宋体"/>
                <w:color w:val="000000" w:themeColor="text1"/>
                <w:kern w:val="0"/>
                <w:sz w:val="18"/>
                <w:szCs w:val="18"/>
              </w:rPr>
              <w:br/>
              <w:t xml:space="preserve">A.概算定额    </w:t>
            </w:r>
            <w:r w:rsidRPr="00E95797">
              <w:rPr>
                <w:rFonts w:ascii="宋体" w:hAnsi="宋体" w:cs="宋体"/>
                <w:color w:val="000000" w:themeColor="text1"/>
                <w:kern w:val="0"/>
                <w:sz w:val="18"/>
                <w:szCs w:val="18"/>
              </w:rPr>
              <w:br/>
              <w:t>B．概算指标</w:t>
            </w:r>
            <w:r w:rsidRPr="00E95797">
              <w:rPr>
                <w:rFonts w:ascii="宋体" w:hAnsi="宋体" w:cs="宋体"/>
                <w:color w:val="000000" w:themeColor="text1"/>
                <w:kern w:val="0"/>
                <w:sz w:val="18"/>
                <w:szCs w:val="18"/>
              </w:rPr>
              <w:br/>
              <w:t>C．类似工程预(决)算</w:t>
            </w:r>
            <w:r w:rsidRPr="00E95797">
              <w:rPr>
                <w:rFonts w:ascii="宋体" w:hAnsi="宋体" w:cs="宋体"/>
                <w:color w:val="000000" w:themeColor="text1"/>
                <w:kern w:val="0"/>
                <w:sz w:val="18"/>
                <w:szCs w:val="18"/>
              </w:rPr>
              <w:br/>
              <w:t>D．施工图预算 E 投资估算</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74、</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居住建筑密度取决于房屋布置对气候、防火、防震、地形条件和院落使用等要求，与(  )等有密切关系。</w:t>
            </w:r>
            <w:r w:rsidRPr="00E95797">
              <w:rPr>
                <w:rFonts w:ascii="宋体" w:hAnsi="宋体" w:cs="宋体"/>
                <w:color w:val="000000" w:themeColor="text1"/>
                <w:kern w:val="0"/>
                <w:sz w:val="18"/>
                <w:szCs w:val="18"/>
              </w:rPr>
              <w:br/>
              <w:t xml:space="preserve">A.建筑间距    </w:t>
            </w:r>
            <w:r w:rsidRPr="00E95797">
              <w:rPr>
                <w:rFonts w:ascii="宋体" w:hAnsi="宋体" w:cs="宋体"/>
                <w:color w:val="000000" w:themeColor="text1"/>
                <w:kern w:val="0"/>
                <w:sz w:val="18"/>
                <w:szCs w:val="18"/>
              </w:rPr>
              <w:br/>
              <w:t>B．建筑层数</w:t>
            </w:r>
            <w:r w:rsidRPr="00E95797">
              <w:rPr>
                <w:rFonts w:ascii="宋体" w:hAnsi="宋体" w:cs="宋体"/>
                <w:color w:val="000000" w:themeColor="text1"/>
                <w:kern w:val="0"/>
                <w:sz w:val="18"/>
                <w:szCs w:val="18"/>
              </w:rPr>
              <w:br/>
              <w:t xml:space="preserve">C．建筑层高 </w:t>
            </w:r>
            <w:r w:rsidRPr="00E95797">
              <w:rPr>
                <w:rFonts w:ascii="宋体" w:hAnsi="宋体" w:cs="宋体"/>
                <w:color w:val="000000" w:themeColor="text1"/>
                <w:kern w:val="0"/>
                <w:sz w:val="18"/>
                <w:szCs w:val="18"/>
              </w:rPr>
              <w:br/>
              <w:t>D．建筑排列方式</w:t>
            </w:r>
            <w:r w:rsidRPr="00E95797">
              <w:rPr>
                <w:rFonts w:ascii="宋体" w:hAnsi="宋体" w:cs="宋体"/>
                <w:color w:val="000000" w:themeColor="text1"/>
                <w:kern w:val="0"/>
                <w:sz w:val="18"/>
                <w:szCs w:val="18"/>
              </w:rPr>
              <w:br/>
              <w:t>E  建筑朝向</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75、</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纳税人有（  ）情形之一者，按照房地产评估价格计算征收土地增值税：</w:t>
            </w:r>
            <w:r w:rsidRPr="00E95797">
              <w:rPr>
                <w:rFonts w:ascii="宋体" w:hAnsi="宋体" w:cs="宋体"/>
                <w:color w:val="000000" w:themeColor="text1"/>
                <w:kern w:val="0"/>
                <w:sz w:val="18"/>
                <w:szCs w:val="18"/>
              </w:rPr>
              <w:br/>
              <w:t>A．隐瞒、虚报房地产价格的；</w:t>
            </w:r>
            <w:r w:rsidRPr="00E95797">
              <w:rPr>
                <w:rFonts w:ascii="宋体" w:hAnsi="宋体" w:cs="宋体"/>
                <w:color w:val="000000" w:themeColor="text1"/>
                <w:kern w:val="0"/>
                <w:sz w:val="18"/>
                <w:szCs w:val="18"/>
              </w:rPr>
              <w:br/>
              <w:t>B．提供扣除项目金额不实的；</w:t>
            </w:r>
            <w:r w:rsidRPr="00E95797">
              <w:rPr>
                <w:rFonts w:ascii="宋体" w:hAnsi="宋体" w:cs="宋体"/>
                <w:color w:val="000000" w:themeColor="text1"/>
                <w:kern w:val="0"/>
                <w:sz w:val="18"/>
                <w:szCs w:val="18"/>
              </w:rPr>
              <w:br/>
              <w:t>C．转让房地产的成交价格低于房地产评估价，又无正当理由的</w:t>
            </w:r>
            <w:r w:rsidRPr="00E95797">
              <w:rPr>
                <w:rFonts w:ascii="宋体" w:hAnsi="宋体" w:cs="宋体"/>
                <w:color w:val="000000" w:themeColor="text1"/>
                <w:kern w:val="0"/>
                <w:sz w:val="18"/>
                <w:szCs w:val="18"/>
              </w:rPr>
              <w:br/>
              <w:t>D．购买别墅的</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lastRenderedPageBreak/>
              <w:t xml:space="preserve">E．购买私人住宅的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76、</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我国房产图的类型主要包括(    )。</w:t>
            </w:r>
            <w:r w:rsidRPr="00E95797">
              <w:rPr>
                <w:rFonts w:ascii="宋体" w:hAnsi="宋体" w:cs="宋体"/>
                <w:color w:val="000000" w:themeColor="text1"/>
                <w:kern w:val="0"/>
                <w:sz w:val="18"/>
                <w:szCs w:val="18"/>
              </w:rPr>
              <w:br/>
              <w:t xml:space="preserve">A．房产分户图      </w:t>
            </w:r>
            <w:r w:rsidRPr="00E95797">
              <w:rPr>
                <w:rFonts w:ascii="宋体" w:hAnsi="宋体" w:cs="宋体"/>
                <w:color w:val="000000" w:themeColor="text1"/>
                <w:kern w:val="0"/>
                <w:sz w:val="18"/>
                <w:szCs w:val="18"/>
              </w:rPr>
              <w:br/>
              <w:t>B．房产分丘图</w:t>
            </w:r>
            <w:r w:rsidRPr="00E95797">
              <w:rPr>
                <w:rFonts w:ascii="宋体" w:hAnsi="宋体" w:cs="宋体"/>
                <w:color w:val="000000" w:themeColor="text1"/>
                <w:kern w:val="0"/>
                <w:sz w:val="18"/>
                <w:szCs w:val="18"/>
              </w:rPr>
              <w:br/>
              <w:t xml:space="preserve">C．房产构造图   </w:t>
            </w:r>
            <w:r w:rsidRPr="00E95797">
              <w:rPr>
                <w:rFonts w:ascii="宋体" w:hAnsi="宋体" w:cs="宋体"/>
                <w:color w:val="000000" w:themeColor="text1"/>
                <w:kern w:val="0"/>
                <w:sz w:val="18"/>
                <w:szCs w:val="18"/>
              </w:rPr>
              <w:br/>
              <w:t>D．房产分幅图</w:t>
            </w:r>
            <w:r w:rsidRPr="00E95797">
              <w:rPr>
                <w:rFonts w:ascii="宋体" w:hAnsi="宋体" w:cs="宋体"/>
                <w:color w:val="000000" w:themeColor="text1"/>
                <w:kern w:val="0"/>
                <w:sz w:val="18"/>
                <w:szCs w:val="18"/>
              </w:rPr>
              <w:br/>
              <w:t xml:space="preserve">E．房产户型图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77、</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城市园林绿地系统的布置应因地制宜，与河湖山川自然环境相结合，如(   )应以防</w:t>
            </w:r>
            <w:r w:rsidRPr="00E95797">
              <w:rPr>
                <w:rFonts w:ascii="宋体" w:hAnsi="宋体" w:cs="宋体"/>
                <w:color w:val="000000" w:themeColor="text1"/>
                <w:kern w:val="0"/>
                <w:sz w:val="18"/>
                <w:szCs w:val="18"/>
              </w:rPr>
              <w:br/>
              <w:t>风沙、保持水土为主。</w:t>
            </w:r>
            <w:r w:rsidRPr="00E95797">
              <w:rPr>
                <w:rFonts w:ascii="宋体" w:hAnsi="宋体" w:cs="宋体"/>
                <w:color w:val="000000" w:themeColor="text1"/>
                <w:kern w:val="0"/>
                <w:sz w:val="18"/>
                <w:szCs w:val="18"/>
              </w:rPr>
              <w:br/>
              <w:t xml:space="preserve">A．南方城市    </w:t>
            </w:r>
            <w:r w:rsidRPr="00E95797">
              <w:rPr>
                <w:rFonts w:ascii="宋体" w:hAnsi="宋体" w:cs="宋体"/>
                <w:color w:val="000000" w:themeColor="text1"/>
                <w:kern w:val="0"/>
                <w:sz w:val="18"/>
                <w:szCs w:val="18"/>
              </w:rPr>
              <w:br/>
              <w:t xml:space="preserve">B．北方城市    </w:t>
            </w:r>
            <w:r w:rsidRPr="00E95797">
              <w:rPr>
                <w:rFonts w:ascii="宋体" w:hAnsi="宋体" w:cs="宋体"/>
                <w:color w:val="000000" w:themeColor="text1"/>
                <w:kern w:val="0"/>
                <w:sz w:val="18"/>
                <w:szCs w:val="18"/>
              </w:rPr>
              <w:br/>
              <w:t xml:space="preserve">C.工业城市    </w:t>
            </w:r>
            <w:r w:rsidRPr="00E95797">
              <w:rPr>
                <w:rFonts w:ascii="宋体" w:hAnsi="宋体" w:cs="宋体"/>
                <w:color w:val="000000" w:themeColor="text1"/>
                <w:kern w:val="0"/>
                <w:sz w:val="18"/>
                <w:szCs w:val="18"/>
              </w:rPr>
              <w:br/>
              <w:t>D．风景城市</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78、</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)的城市总体规划，经所在省、自治区人民政府审查同意后，报</w:t>
            </w:r>
            <w:r w:rsidRPr="00E95797">
              <w:rPr>
                <w:rFonts w:ascii="宋体" w:hAnsi="宋体" w:cs="宋体"/>
                <w:color w:val="000000" w:themeColor="text1"/>
                <w:kern w:val="0"/>
                <w:sz w:val="18"/>
                <w:szCs w:val="18"/>
              </w:rPr>
              <w:br/>
              <w:t>国务院审批。</w:t>
            </w:r>
            <w:r w:rsidRPr="00E95797">
              <w:rPr>
                <w:rFonts w:ascii="宋体" w:hAnsi="宋体" w:cs="宋体"/>
                <w:color w:val="000000" w:themeColor="text1"/>
                <w:kern w:val="0"/>
                <w:sz w:val="18"/>
                <w:szCs w:val="18"/>
              </w:rPr>
              <w:br/>
              <w:t xml:space="preserve">A.．地级市    </w:t>
            </w:r>
            <w:r w:rsidRPr="00E95797">
              <w:rPr>
                <w:rFonts w:ascii="宋体" w:hAnsi="宋体" w:cs="宋体"/>
                <w:color w:val="000000" w:themeColor="text1"/>
                <w:kern w:val="0"/>
                <w:sz w:val="18"/>
                <w:szCs w:val="18"/>
              </w:rPr>
              <w:br/>
              <w:t>B．直辖市</w:t>
            </w:r>
            <w:r w:rsidRPr="00E95797">
              <w:rPr>
                <w:rFonts w:ascii="宋体" w:hAnsi="宋体" w:cs="宋体"/>
                <w:color w:val="000000" w:themeColor="text1"/>
                <w:kern w:val="0"/>
                <w:sz w:val="18"/>
                <w:szCs w:val="18"/>
              </w:rPr>
              <w:br/>
              <w:t xml:space="preserve">C．省会城市 </w:t>
            </w:r>
            <w:r w:rsidRPr="00E95797">
              <w:rPr>
                <w:rFonts w:ascii="宋体" w:hAnsi="宋体" w:cs="宋体"/>
                <w:color w:val="000000" w:themeColor="text1"/>
                <w:kern w:val="0"/>
                <w:sz w:val="18"/>
                <w:szCs w:val="18"/>
              </w:rPr>
              <w:br/>
              <w:t>D．50万以上人口的大城市</w:t>
            </w:r>
            <w:r w:rsidRPr="00E95797">
              <w:rPr>
                <w:rFonts w:ascii="宋体" w:hAnsi="宋体" w:cs="宋体"/>
                <w:color w:val="000000" w:themeColor="text1"/>
                <w:kern w:val="0"/>
                <w:sz w:val="18"/>
                <w:szCs w:val="18"/>
              </w:rPr>
              <w:br/>
              <w:t xml:space="preserve">E．100万人口以上的城市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79、</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房地产开发企业按照合同约定，向购买单位或个人预收的购房定金在会</w:t>
            </w:r>
            <w:r w:rsidRPr="00E95797">
              <w:rPr>
                <w:rFonts w:ascii="宋体" w:hAnsi="宋体" w:cs="宋体"/>
                <w:color w:val="000000" w:themeColor="text1"/>
                <w:kern w:val="0"/>
                <w:sz w:val="18"/>
                <w:szCs w:val="18"/>
              </w:rPr>
              <w:br/>
              <w:t>计上应作为(    )。</w:t>
            </w:r>
            <w:r w:rsidRPr="00E95797">
              <w:rPr>
                <w:rFonts w:ascii="宋体" w:hAnsi="宋体" w:cs="宋体"/>
                <w:color w:val="000000" w:themeColor="text1"/>
                <w:kern w:val="0"/>
                <w:sz w:val="18"/>
                <w:szCs w:val="18"/>
              </w:rPr>
              <w:br/>
              <w:t xml:space="preserve">A．预收账款    </w:t>
            </w:r>
            <w:r w:rsidRPr="00E95797">
              <w:rPr>
                <w:rFonts w:ascii="宋体" w:hAnsi="宋体" w:cs="宋体"/>
                <w:color w:val="000000" w:themeColor="text1"/>
                <w:kern w:val="0"/>
                <w:sz w:val="18"/>
                <w:szCs w:val="18"/>
              </w:rPr>
              <w:br/>
              <w:t xml:space="preserve">B．应收账款   </w:t>
            </w:r>
            <w:r w:rsidRPr="00E95797">
              <w:rPr>
                <w:rFonts w:ascii="宋体" w:hAnsi="宋体" w:cs="宋体"/>
                <w:color w:val="000000" w:themeColor="text1"/>
                <w:kern w:val="0"/>
                <w:sz w:val="18"/>
                <w:szCs w:val="18"/>
              </w:rPr>
              <w:br/>
              <w:t xml:space="preserve">C．流动资产   </w:t>
            </w:r>
            <w:r w:rsidRPr="00E95797">
              <w:rPr>
                <w:rFonts w:ascii="宋体" w:hAnsi="宋体" w:cs="宋体"/>
                <w:color w:val="000000" w:themeColor="text1"/>
                <w:kern w:val="0"/>
                <w:sz w:val="18"/>
                <w:szCs w:val="18"/>
              </w:rPr>
              <w:br/>
              <w:t>D．流动负债</w:t>
            </w:r>
            <w:r w:rsidRPr="00E95797">
              <w:rPr>
                <w:rFonts w:ascii="宋体" w:hAnsi="宋体" w:cs="宋体"/>
                <w:color w:val="000000" w:themeColor="text1"/>
                <w:kern w:val="0"/>
                <w:sz w:val="18"/>
                <w:szCs w:val="18"/>
              </w:rPr>
              <w:br/>
              <w:t>E．各种应交款项</w:t>
            </w:r>
          </w:p>
        </w:tc>
      </w:tr>
      <w:tr w:rsidR="00284AB7" w:rsidRPr="00E95797" w:rsidTr="003744B8">
        <w:trPr>
          <w:trHeight w:val="375"/>
          <w:tblCellSpacing w:w="0" w:type="dxa"/>
        </w:trPr>
        <w:tc>
          <w:tcPr>
            <w:tcW w:w="0" w:type="auto"/>
            <w:gridSpan w:val="2"/>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三、判断题:</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80、</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超率累进税率是把课税对象按数额大小划分为不同的等级，每个等级由低到高分别规定税率，各等级分别计算税额，一定数额的课税对象同时使用几个税率。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81、</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起征点是指税法规定的对课税对象开始征税的最低界限。例如：我国个人所得税设有起征点。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82、</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纳税人是国家行使课税权所指向的单位和个人，即税法规定的直接负有纳税义务的单位和个人。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83、</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土地使用权共有的，共有各方都是纳税人，由共有各方划分使用比例分别缴纳城镇土地使用税。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84、</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土地增值税是对有偿转让国有土地使用权及地上建筑物和其他附着物的单位和个人，就其转让房地产所取得的所有收入征收的一种税。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85、</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房产税在城市、县城、建制镇和工矿区征收。</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86、</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银行信用的形式主要有：赊购商品、预收货款和商业汇票。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87、</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商业银行在中华人民共和国境内不得从事信托投资和股票业务，不得投资于非自用不动产。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88、</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保险利益原则是指当保险事故发生并导致被保险人经济损失时，保险人给予被保险人的经济赔偿数额，足以弥补其因保险事故所造成的经济损失。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89、</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优先股是股份公司发行的在分配红利和剩余财产时比普通股具有优先权的股份。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90、</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持续经营是指在可预见的将来，企业将会按当前的规模和状态继续经营下去，不会停业，也不会大规模削减业务。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91、</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盈余公积金是指企业由于接受捐赠、资本溢价、法定资产重估增值以及资本汇率折算差额等原因所</w:t>
            </w:r>
            <w:r w:rsidRPr="00E95797">
              <w:rPr>
                <w:rFonts w:ascii="宋体" w:hAnsi="宋体" w:cs="宋体"/>
                <w:color w:val="000000" w:themeColor="text1"/>
                <w:kern w:val="0"/>
                <w:sz w:val="18"/>
                <w:szCs w:val="18"/>
              </w:rPr>
              <w:lastRenderedPageBreak/>
              <w:t xml:space="preserve">形成的公积金。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lastRenderedPageBreak/>
              <w:t>92、</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统计分组必须遵循“穷举”和“互斥”的原则。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93、</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误差是观测结果、计算值或估计值与真值（或被认为是真值）之间的接近程度。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94、</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套内建筑面积由套内房屋使用面积，套内墙体面积，套内阳台建筑面积三部分组成。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95、</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城市详细规划由城市人民政府审批;编制分区规划的城市的详细规划，除重要的详细规划由城市人民政府审批外，由城市人民政府城市规划行政主管部门审批。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96、</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修建性详细规划的主要任务是：以总体规划或分区规划为依据，详细规定建设用地的各项控制指标和其他规划管理要求，控制和引导各项用地的开发和投资建设。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97、</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确定各级支路的红线位置、控制点坐标和标高是控制性详细规划的主要内容之一。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98、</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基本建设“三算”是指设计概算、施工图预算和竣工决算。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99、</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xml:space="preserve">屋面防水工程、有防水要求的卫生间、屋面和外墙面的防渗漏，质保期为3年； </w:t>
            </w:r>
          </w:p>
        </w:tc>
      </w:tr>
      <w:tr w:rsidR="00284AB7" w:rsidRPr="00E95797" w:rsidTr="003744B8">
        <w:trPr>
          <w:trHeight w:val="375"/>
          <w:tblCellSpacing w:w="0" w:type="dxa"/>
        </w:trPr>
        <w:tc>
          <w:tcPr>
            <w:tcW w:w="0" w:type="auto"/>
            <w:gridSpan w:val="2"/>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四、案例分析题:</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100、</w:t>
            </w:r>
          </w:p>
        </w:tc>
        <w:tc>
          <w:tcPr>
            <w:tcW w:w="0" w:type="auto"/>
            <w:vAlign w:val="center"/>
          </w:tcPr>
          <w:p w:rsidR="00284AB7" w:rsidRPr="00E95797" w:rsidRDefault="00284AB7" w:rsidP="00284AB7">
            <w:pPr>
              <w:widowControl/>
              <w:spacing w:before="100" w:beforeAutospacing="1" w:after="100" w:afterAutospacing="1"/>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李先生于2005年1月采用分期付款方式购买了一套商品房，他根据房产分户图选择了一套两居室，并向商业银行申请了50万元抵押贷款，分10年按月等额还款。房子买好后，李先生对房子进行了装修，拆除了餐厅与厨房之间的非承重墙，增大了厨房的空间。李先生为单身，搬入新居后想将另外一间租出去。2006年4月，小王向李先生租房，并签订了租住合同。小王搬进来居住后的一天，不小心将李先生家摆设的古董花瓶打碎。古董花瓶是李先生一周前花2万元从拍卖行买回的。虽然他为这个花瓶购买了保险，但保险公司说这属于人为破坏不予受理。李先生只好将保险公司告上法庭。试根据以上情况，回答下列101—104小题的问题。</w:t>
            </w:r>
            <w:r w:rsidRPr="00E95797">
              <w:rPr>
                <w:rFonts w:ascii="宋体" w:hAnsi="宋体" w:cs="宋体"/>
                <w:color w:val="000000" w:themeColor="text1"/>
                <w:kern w:val="0"/>
                <w:sz w:val="18"/>
                <w:szCs w:val="18"/>
              </w:rPr>
              <w:br/>
              <w:t>1．李先生选房时参照的房产分户图，比例尺一般为(   )。</w:t>
            </w:r>
            <w:r w:rsidRPr="00E95797">
              <w:rPr>
                <w:rFonts w:ascii="宋体" w:hAnsi="宋体" w:cs="宋体"/>
                <w:color w:val="000000" w:themeColor="text1"/>
                <w:kern w:val="0"/>
                <w:sz w:val="18"/>
                <w:szCs w:val="18"/>
              </w:rPr>
              <w:br/>
              <w:t xml:space="preserve">A．1：100    </w:t>
            </w:r>
            <w:r w:rsidRPr="00E95797">
              <w:rPr>
                <w:rFonts w:ascii="宋体" w:hAnsi="宋体" w:cs="宋体"/>
                <w:color w:val="000000" w:themeColor="text1"/>
                <w:kern w:val="0"/>
                <w:sz w:val="18"/>
                <w:szCs w:val="18"/>
              </w:rPr>
              <w:br/>
              <w:t xml:space="preserve">B．1：200    </w:t>
            </w:r>
            <w:r w:rsidRPr="00E95797">
              <w:rPr>
                <w:rFonts w:ascii="宋体" w:hAnsi="宋体" w:cs="宋体"/>
                <w:color w:val="000000" w:themeColor="text1"/>
                <w:kern w:val="0"/>
                <w:sz w:val="18"/>
                <w:szCs w:val="18"/>
              </w:rPr>
              <w:br/>
              <w:t xml:space="preserve">C．1：500    </w:t>
            </w:r>
            <w:r w:rsidRPr="00E95797">
              <w:rPr>
                <w:rFonts w:ascii="宋体" w:hAnsi="宋体" w:cs="宋体"/>
                <w:color w:val="000000" w:themeColor="text1"/>
                <w:kern w:val="0"/>
                <w:sz w:val="18"/>
                <w:szCs w:val="18"/>
              </w:rPr>
              <w:br/>
              <w:t>D．1：1000</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br/>
              <w:t>2．李先生申请的个人住房抵押贷款属于商业银行的(    )。</w:t>
            </w:r>
            <w:r w:rsidRPr="00E95797">
              <w:rPr>
                <w:rFonts w:ascii="宋体" w:hAnsi="宋体" w:cs="宋体"/>
                <w:color w:val="000000" w:themeColor="text1"/>
                <w:kern w:val="0"/>
                <w:sz w:val="18"/>
                <w:szCs w:val="18"/>
              </w:rPr>
              <w:br/>
              <w:t xml:space="preserve">A．资产业务    </w:t>
            </w:r>
            <w:r w:rsidRPr="00E95797">
              <w:rPr>
                <w:rFonts w:ascii="宋体" w:hAnsi="宋体" w:cs="宋体"/>
                <w:color w:val="000000" w:themeColor="text1"/>
                <w:kern w:val="0"/>
                <w:sz w:val="18"/>
                <w:szCs w:val="18"/>
              </w:rPr>
              <w:br/>
              <w:t xml:space="preserve">B．负债业务    </w:t>
            </w:r>
            <w:r w:rsidRPr="00E95797">
              <w:rPr>
                <w:rFonts w:ascii="宋体" w:hAnsi="宋体" w:cs="宋体"/>
                <w:color w:val="000000" w:themeColor="text1"/>
                <w:kern w:val="0"/>
                <w:sz w:val="18"/>
                <w:szCs w:val="18"/>
              </w:rPr>
              <w:br/>
              <w:t>C．中间业务</w:t>
            </w:r>
            <w:r w:rsidRPr="00E95797">
              <w:rPr>
                <w:rFonts w:ascii="宋体" w:hAnsi="宋体" w:cs="宋体"/>
                <w:color w:val="000000" w:themeColor="text1"/>
                <w:kern w:val="0"/>
                <w:sz w:val="18"/>
                <w:szCs w:val="18"/>
              </w:rPr>
              <w:br/>
              <w:t>D．金融信托投资业务</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br/>
              <w:t>3．李先生装修时拆除的餐厅与厨房之间的非承重墙可能是(    )。</w:t>
            </w:r>
            <w:r w:rsidRPr="00E95797">
              <w:rPr>
                <w:rFonts w:ascii="宋体" w:hAnsi="宋体" w:cs="宋体"/>
                <w:color w:val="000000" w:themeColor="text1"/>
                <w:kern w:val="0"/>
                <w:sz w:val="18"/>
                <w:szCs w:val="18"/>
              </w:rPr>
              <w:br/>
              <w:t xml:space="preserve">A自承重墙    </w:t>
            </w:r>
            <w:r w:rsidRPr="00E95797">
              <w:rPr>
                <w:rFonts w:ascii="宋体" w:hAnsi="宋体" w:cs="宋体"/>
                <w:color w:val="000000" w:themeColor="text1"/>
                <w:kern w:val="0"/>
                <w:sz w:val="18"/>
                <w:szCs w:val="18"/>
              </w:rPr>
              <w:br/>
              <w:t xml:space="preserve">B．框架墙    </w:t>
            </w:r>
            <w:r w:rsidRPr="00E95797">
              <w:rPr>
                <w:rFonts w:ascii="宋体" w:hAnsi="宋体" w:cs="宋体"/>
                <w:color w:val="000000" w:themeColor="text1"/>
                <w:kern w:val="0"/>
                <w:sz w:val="18"/>
                <w:szCs w:val="18"/>
              </w:rPr>
              <w:br/>
              <w:t xml:space="preserve">C．剪力墙    </w:t>
            </w:r>
            <w:r w:rsidRPr="00E95797">
              <w:rPr>
                <w:rFonts w:ascii="宋体" w:hAnsi="宋体" w:cs="宋体"/>
                <w:color w:val="000000" w:themeColor="text1"/>
                <w:kern w:val="0"/>
                <w:sz w:val="18"/>
                <w:szCs w:val="18"/>
              </w:rPr>
              <w:br/>
              <w:t>D．隔墙</w:t>
            </w:r>
          </w:p>
          <w:p w:rsidR="00284AB7" w:rsidRPr="00E95797" w:rsidRDefault="00284AB7" w:rsidP="003744B8">
            <w:pPr>
              <w:widowControl/>
              <w:spacing w:before="100" w:beforeAutospacing="1" w:after="100" w:afterAutospacing="1"/>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4．李先生为花瓶购买的保险可能属于(    )。</w:t>
            </w:r>
            <w:r w:rsidRPr="00E95797">
              <w:rPr>
                <w:rFonts w:ascii="宋体" w:hAnsi="宋体" w:cs="宋体"/>
                <w:color w:val="000000" w:themeColor="text1"/>
                <w:kern w:val="0"/>
                <w:sz w:val="18"/>
                <w:szCs w:val="18"/>
              </w:rPr>
              <w:br/>
              <w:t xml:space="preserve">A．损失保险    </w:t>
            </w:r>
            <w:r w:rsidRPr="00E95797">
              <w:rPr>
                <w:rFonts w:ascii="宋体" w:hAnsi="宋体" w:cs="宋体"/>
                <w:color w:val="000000" w:themeColor="text1"/>
                <w:kern w:val="0"/>
                <w:sz w:val="18"/>
                <w:szCs w:val="18"/>
              </w:rPr>
              <w:br/>
              <w:t>B．责任保险</w:t>
            </w:r>
            <w:r w:rsidRPr="00E95797">
              <w:rPr>
                <w:rFonts w:ascii="宋体" w:hAnsi="宋体" w:cs="宋体"/>
                <w:color w:val="000000" w:themeColor="text1"/>
                <w:kern w:val="0"/>
                <w:sz w:val="18"/>
                <w:szCs w:val="18"/>
              </w:rPr>
              <w:br/>
              <w:t xml:space="preserve">C．财产保险    </w:t>
            </w:r>
            <w:r w:rsidRPr="00E95797">
              <w:rPr>
                <w:rFonts w:ascii="宋体" w:hAnsi="宋体" w:cs="宋体"/>
                <w:color w:val="000000" w:themeColor="text1"/>
                <w:kern w:val="0"/>
                <w:sz w:val="18"/>
                <w:szCs w:val="18"/>
              </w:rPr>
              <w:br/>
              <w:t>D．意外伤害保险</w:t>
            </w:r>
          </w:p>
        </w:tc>
      </w:tr>
      <w:tr w:rsidR="00284AB7" w:rsidRPr="00E95797" w:rsidTr="003744B8">
        <w:trPr>
          <w:trHeight w:val="270"/>
          <w:tblCellSpacing w:w="0" w:type="dxa"/>
        </w:trPr>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你的答案： 　标准答案：B,A,ABD,AC</w:t>
            </w:r>
            <w:r w:rsidRPr="00E95797">
              <w:rPr>
                <w:rFonts w:ascii="宋体" w:hAnsi="宋体" w:cs="宋体"/>
                <w:color w:val="000000" w:themeColor="text1"/>
                <w:kern w:val="0"/>
                <w:sz w:val="18"/>
                <w:szCs w:val="18"/>
              </w:rPr>
              <w:t> </w:t>
            </w:r>
          </w:p>
        </w:tc>
      </w:tr>
      <w:tr w:rsidR="00284AB7" w:rsidRPr="00E95797" w:rsidTr="00284AB7">
        <w:trPr>
          <w:tblCellSpacing w:w="0" w:type="dxa"/>
        </w:trPr>
        <w:tc>
          <w:tcPr>
            <w:tcW w:w="381" w:type="pct"/>
          </w:tcPr>
          <w:p w:rsidR="00284AB7" w:rsidRPr="00E95797" w:rsidRDefault="00284AB7" w:rsidP="003744B8">
            <w:pPr>
              <w:widowControl/>
              <w:jc w:val="right"/>
              <w:rPr>
                <w:rFonts w:ascii="宋体" w:hAnsi="宋体" w:cs="宋体"/>
                <w:color w:val="000000" w:themeColor="text1"/>
                <w:kern w:val="0"/>
                <w:sz w:val="18"/>
                <w:szCs w:val="18"/>
              </w:rPr>
            </w:pPr>
            <w:r w:rsidRPr="00E95797">
              <w:rPr>
                <w:rFonts w:ascii="宋体" w:hAnsi="宋体" w:cs="宋体"/>
                <w:b/>
                <w:bCs/>
                <w:color w:val="000000" w:themeColor="text1"/>
                <w:kern w:val="0"/>
                <w:sz w:val="18"/>
              </w:rPr>
              <w:t>101、</w:t>
            </w:r>
          </w:p>
        </w:tc>
        <w:tc>
          <w:tcPr>
            <w:tcW w:w="0" w:type="auto"/>
            <w:vAlign w:val="center"/>
          </w:tcPr>
          <w:p w:rsidR="00284AB7" w:rsidRPr="00E95797" w:rsidRDefault="00284AB7" w:rsidP="008C6F70">
            <w:pPr>
              <w:widowControl/>
              <w:spacing w:before="100" w:beforeAutospacing="1" w:after="100" w:afterAutospacing="1"/>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2004年5月，X省Y市政府征收了该市Z县基本农田以外的耕地600亩，甲房地产开发公司通过公</w:t>
            </w:r>
            <w:r w:rsidRPr="00E95797">
              <w:rPr>
                <w:rFonts w:ascii="宋体" w:hAnsi="宋体" w:cs="宋体"/>
                <w:color w:val="000000" w:themeColor="text1"/>
                <w:kern w:val="0"/>
                <w:sz w:val="18"/>
                <w:szCs w:val="18"/>
              </w:rPr>
              <w:lastRenderedPageBreak/>
              <w:t>开市场获得了该土地使用权，建一大型住宅区。为弥补自有资金的不足，甲公司向工商银行申请了开发贷款。同时，工商银行为该住宅区的购房者提供八成30年的抵押贷款，并为确保其贷款安全，又向保险公司投保。2007年7月，甲公司为谋求多元化经营，以其开发的该住宅区中10套住宅(按其市场价计算的总房款为600 万元)，投资于乙公司，并将房屋产权过户到乙公司名下。当地契税税率为4％，营业税税率为5％。试根据以上条件，回答下列105-110小题的问题。</w:t>
            </w:r>
            <w:r w:rsidRPr="00E95797">
              <w:rPr>
                <w:rFonts w:ascii="宋体" w:hAnsi="宋体" w:cs="宋体"/>
                <w:color w:val="000000" w:themeColor="text1"/>
                <w:kern w:val="0"/>
                <w:sz w:val="18"/>
                <w:szCs w:val="18"/>
              </w:rPr>
              <w:br/>
              <w:t>1．市政府征用该片土地应报(    )审批。</w:t>
            </w:r>
            <w:r w:rsidRPr="00E95797">
              <w:rPr>
                <w:rFonts w:ascii="宋体" w:hAnsi="宋体" w:cs="宋体"/>
                <w:color w:val="000000" w:themeColor="text1"/>
                <w:kern w:val="0"/>
                <w:sz w:val="18"/>
                <w:szCs w:val="18"/>
              </w:rPr>
              <w:br/>
              <w:t xml:space="preserve">A．X省人民政府    </w:t>
            </w:r>
            <w:r w:rsidRPr="00E95797">
              <w:rPr>
                <w:rFonts w:ascii="宋体" w:hAnsi="宋体" w:cs="宋体"/>
                <w:color w:val="000000" w:themeColor="text1"/>
                <w:kern w:val="0"/>
                <w:sz w:val="18"/>
                <w:szCs w:val="18"/>
              </w:rPr>
              <w:br/>
              <w:t>B．Y市人民政府</w:t>
            </w:r>
            <w:r w:rsidRPr="00E95797">
              <w:rPr>
                <w:rFonts w:ascii="宋体" w:hAnsi="宋体" w:cs="宋体"/>
                <w:color w:val="000000" w:themeColor="text1"/>
                <w:kern w:val="0"/>
                <w:sz w:val="18"/>
                <w:szCs w:val="18"/>
              </w:rPr>
              <w:br/>
              <w:t xml:space="preserve">C．Z县人民政府   </w:t>
            </w:r>
            <w:r w:rsidRPr="00E95797">
              <w:rPr>
                <w:rFonts w:ascii="宋体" w:hAnsi="宋体" w:cs="宋体"/>
                <w:color w:val="000000" w:themeColor="text1"/>
                <w:kern w:val="0"/>
                <w:sz w:val="18"/>
                <w:szCs w:val="18"/>
              </w:rPr>
              <w:br/>
              <w:t>D．国务院</w:t>
            </w:r>
            <w:r w:rsidRPr="00E95797">
              <w:rPr>
                <w:rFonts w:ascii="宋体" w:hAnsi="宋体" w:cs="宋体"/>
                <w:color w:val="000000" w:themeColor="text1"/>
                <w:kern w:val="0"/>
                <w:sz w:val="18"/>
                <w:szCs w:val="18"/>
              </w:rPr>
              <w:br/>
              <w:t>2.在该房地产项目的开发经营过程中，有关融资涉及的主要信用形式包括(    )。</w:t>
            </w:r>
            <w:r w:rsidRPr="00E95797">
              <w:rPr>
                <w:rFonts w:ascii="宋体" w:hAnsi="宋体" w:cs="宋体"/>
                <w:color w:val="000000" w:themeColor="text1"/>
                <w:kern w:val="0"/>
                <w:sz w:val="18"/>
                <w:szCs w:val="18"/>
              </w:rPr>
              <w:br/>
              <w:t xml:space="preserve">A．商业信用    </w:t>
            </w:r>
            <w:r w:rsidRPr="00E95797">
              <w:rPr>
                <w:rFonts w:ascii="宋体" w:hAnsi="宋体" w:cs="宋体"/>
                <w:color w:val="000000" w:themeColor="text1"/>
                <w:kern w:val="0"/>
                <w:sz w:val="18"/>
                <w:szCs w:val="18"/>
              </w:rPr>
              <w:br/>
              <w:t>B．银行信用</w:t>
            </w:r>
            <w:r w:rsidRPr="00E95797">
              <w:rPr>
                <w:rFonts w:ascii="宋体" w:hAnsi="宋体" w:cs="宋体"/>
                <w:color w:val="000000" w:themeColor="text1"/>
                <w:kern w:val="0"/>
                <w:sz w:val="18"/>
                <w:szCs w:val="18"/>
              </w:rPr>
              <w:br/>
              <w:t xml:space="preserve">C．国家信用    </w:t>
            </w:r>
            <w:r w:rsidRPr="00E95797">
              <w:rPr>
                <w:rFonts w:ascii="宋体" w:hAnsi="宋体" w:cs="宋体"/>
                <w:color w:val="000000" w:themeColor="text1"/>
                <w:kern w:val="0"/>
                <w:sz w:val="18"/>
                <w:szCs w:val="18"/>
              </w:rPr>
              <w:br/>
              <w:t>D．消费信用</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br/>
              <w:t>3．以下关于甲公司以住宅投资乙公司的说法，正确的是(    )。</w:t>
            </w:r>
            <w:r w:rsidRPr="00E95797">
              <w:rPr>
                <w:rFonts w:ascii="宋体" w:hAnsi="宋体" w:cs="宋体"/>
                <w:color w:val="000000" w:themeColor="text1"/>
                <w:kern w:val="0"/>
                <w:sz w:val="18"/>
                <w:szCs w:val="18"/>
              </w:rPr>
              <w:br/>
              <w:t>A．甲公司应缴纳营业税30万元</w:t>
            </w:r>
            <w:r w:rsidRPr="00E95797">
              <w:rPr>
                <w:rFonts w:ascii="宋体" w:hAnsi="宋体" w:cs="宋体"/>
                <w:color w:val="000000" w:themeColor="text1"/>
                <w:kern w:val="0"/>
                <w:sz w:val="18"/>
                <w:szCs w:val="18"/>
              </w:rPr>
              <w:br/>
              <w:t>B．乙公司应在办理产权登记手续后，缴纳契税24万元</w:t>
            </w:r>
            <w:r w:rsidRPr="00E95797">
              <w:rPr>
                <w:rFonts w:ascii="宋体" w:hAnsi="宋体" w:cs="宋体"/>
                <w:color w:val="000000" w:themeColor="text1"/>
                <w:kern w:val="0"/>
                <w:sz w:val="18"/>
                <w:szCs w:val="18"/>
              </w:rPr>
              <w:br/>
              <w:t>C．由于该交易以房产作投资，与正常房屋买卖有所不同，乙公司可不缴纳契税</w:t>
            </w:r>
            <w:r w:rsidRPr="00E95797">
              <w:rPr>
                <w:rFonts w:ascii="宋体" w:hAnsi="宋体" w:cs="宋体"/>
                <w:color w:val="000000" w:themeColor="text1"/>
                <w:kern w:val="0"/>
                <w:sz w:val="18"/>
                <w:szCs w:val="18"/>
              </w:rPr>
              <w:br/>
              <w:t>D．乙公司办理的房屋所有权证中的附图注明了套内建筑面积和分摊面积，明确了异产毗连房屋的权利界限，此附图为房产分户图</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br/>
              <w:t>4．工商银行为确保贷款安全而向保险公司投保的险种属于(    )。</w:t>
            </w:r>
            <w:r w:rsidRPr="00E95797">
              <w:rPr>
                <w:rFonts w:ascii="宋体" w:hAnsi="宋体" w:cs="宋体"/>
                <w:color w:val="000000" w:themeColor="text1"/>
                <w:kern w:val="0"/>
                <w:sz w:val="18"/>
                <w:szCs w:val="18"/>
              </w:rPr>
              <w:br/>
              <w:t xml:space="preserve">A．信用保险    </w:t>
            </w:r>
            <w:r w:rsidRPr="00E95797">
              <w:rPr>
                <w:rFonts w:ascii="宋体" w:hAnsi="宋体" w:cs="宋体"/>
                <w:color w:val="000000" w:themeColor="text1"/>
                <w:kern w:val="0"/>
                <w:sz w:val="18"/>
                <w:szCs w:val="18"/>
              </w:rPr>
              <w:br/>
              <w:t>B．责任保险</w:t>
            </w:r>
            <w:r w:rsidRPr="00E95797">
              <w:rPr>
                <w:rFonts w:ascii="宋体" w:hAnsi="宋体" w:cs="宋体"/>
                <w:color w:val="000000" w:themeColor="text1"/>
                <w:kern w:val="0"/>
                <w:sz w:val="18"/>
                <w:szCs w:val="18"/>
              </w:rPr>
              <w:br/>
              <w:t xml:space="preserve">C．保证保险    </w:t>
            </w:r>
            <w:r w:rsidRPr="00E95797">
              <w:rPr>
                <w:rFonts w:ascii="宋体" w:hAnsi="宋体" w:cs="宋体"/>
                <w:color w:val="000000" w:themeColor="text1"/>
                <w:kern w:val="0"/>
                <w:sz w:val="18"/>
                <w:szCs w:val="18"/>
              </w:rPr>
              <w:br/>
              <w:t>D．财产保险</w:t>
            </w:r>
            <w:r w:rsidRPr="00E95797">
              <w:rPr>
                <w:rFonts w:ascii="宋体" w:hAnsi="宋体" w:cs="宋体"/>
                <w:color w:val="000000" w:themeColor="text1"/>
                <w:kern w:val="0"/>
                <w:sz w:val="18"/>
                <w:szCs w:val="18"/>
              </w:rPr>
              <w:br/>
            </w:r>
            <w:r w:rsidRPr="00E95797">
              <w:rPr>
                <w:rFonts w:ascii="宋体" w:hAnsi="宋体" w:cs="宋体"/>
                <w:color w:val="000000" w:themeColor="text1"/>
                <w:kern w:val="0"/>
                <w:sz w:val="18"/>
                <w:szCs w:val="18"/>
              </w:rPr>
              <w:br/>
              <w:t>5．以下关于甲公司进行房地产开发的工程造价计价的说法，正确的是(    )  。</w:t>
            </w:r>
            <w:r w:rsidRPr="00E95797">
              <w:rPr>
                <w:rFonts w:ascii="宋体" w:hAnsi="宋体" w:cs="宋体"/>
                <w:color w:val="000000" w:themeColor="text1"/>
                <w:kern w:val="0"/>
                <w:sz w:val="18"/>
                <w:szCs w:val="18"/>
              </w:rPr>
              <w:br/>
              <w:t>A．在编制建筑工程预算时，可将该开发项目分为土建、电气安装、工业管道、住宅、商场等单项工程</w:t>
            </w:r>
            <w:r w:rsidRPr="00E95797">
              <w:rPr>
                <w:rFonts w:ascii="宋体" w:hAnsi="宋体" w:cs="宋体"/>
                <w:color w:val="000000" w:themeColor="text1"/>
                <w:kern w:val="0"/>
                <w:sz w:val="18"/>
                <w:szCs w:val="18"/>
              </w:rPr>
              <w:br/>
              <w:t>B．可依据平面图，按照逆时针方向分部分项计算工程量</w:t>
            </w:r>
            <w:r w:rsidRPr="00E95797">
              <w:rPr>
                <w:rFonts w:ascii="宋体" w:hAnsi="宋体" w:cs="宋体"/>
                <w:color w:val="000000" w:themeColor="text1"/>
                <w:kern w:val="0"/>
                <w:sz w:val="18"/>
                <w:szCs w:val="18"/>
              </w:rPr>
              <w:br/>
              <w:t>C．概算定额是在预算定额的基础上综合扩大而成的，每一概算定额中综合分项都包含数个预算定额细目</w:t>
            </w:r>
            <w:r w:rsidRPr="00E95797">
              <w:rPr>
                <w:rFonts w:ascii="宋体" w:hAnsi="宋体" w:cs="宋体"/>
                <w:color w:val="000000" w:themeColor="text1"/>
                <w:kern w:val="0"/>
                <w:sz w:val="18"/>
                <w:szCs w:val="18"/>
              </w:rPr>
              <w:br/>
              <w:t>D．通常情况下，基本子项的实物工程量越大，单位价格越高，则工程造价也越大</w:t>
            </w:r>
          </w:p>
          <w:p w:rsidR="00284AB7" w:rsidRPr="00E95797" w:rsidRDefault="00284AB7" w:rsidP="003744B8">
            <w:pPr>
              <w:widowControl/>
              <w:spacing w:before="100" w:beforeAutospacing="1" w:after="100" w:afterAutospacing="1"/>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6、甲房地产开发公司通过公开市场获得到土地使用权的最高使用年限是（ ）年。</w:t>
            </w:r>
            <w:r w:rsidRPr="00E95797">
              <w:rPr>
                <w:rFonts w:ascii="宋体" w:hAnsi="宋体" w:cs="宋体"/>
                <w:color w:val="000000" w:themeColor="text1"/>
                <w:kern w:val="0"/>
                <w:sz w:val="18"/>
                <w:szCs w:val="18"/>
              </w:rPr>
              <w:br/>
              <w:t xml:space="preserve">A．40   </w:t>
            </w:r>
            <w:r w:rsidRPr="00E95797">
              <w:rPr>
                <w:rFonts w:ascii="宋体" w:hAnsi="宋体" w:cs="宋体"/>
                <w:color w:val="000000" w:themeColor="text1"/>
                <w:kern w:val="0"/>
                <w:sz w:val="18"/>
                <w:szCs w:val="18"/>
              </w:rPr>
              <w:br/>
              <w:t xml:space="preserve">B．50   </w:t>
            </w:r>
            <w:r w:rsidRPr="00E95797">
              <w:rPr>
                <w:rFonts w:ascii="宋体" w:hAnsi="宋体" w:cs="宋体"/>
                <w:color w:val="000000" w:themeColor="text1"/>
                <w:kern w:val="0"/>
                <w:sz w:val="18"/>
                <w:szCs w:val="18"/>
              </w:rPr>
              <w:br/>
              <w:t xml:space="preserve">C．60   </w:t>
            </w:r>
            <w:r w:rsidRPr="00E95797">
              <w:rPr>
                <w:rFonts w:ascii="宋体" w:hAnsi="宋体" w:cs="宋体"/>
                <w:color w:val="000000" w:themeColor="text1"/>
                <w:kern w:val="0"/>
                <w:sz w:val="18"/>
                <w:szCs w:val="18"/>
              </w:rPr>
              <w:br/>
              <w:t>D．70</w:t>
            </w:r>
          </w:p>
        </w:tc>
      </w:tr>
      <w:tr w:rsidR="00284AB7" w:rsidRPr="00E95797" w:rsidTr="003744B8">
        <w:trPr>
          <w:trHeight w:val="270"/>
          <w:tblCellSpacing w:w="0" w:type="dxa"/>
        </w:trPr>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lastRenderedPageBreak/>
              <w:t> </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你的答案： 　标准答案：D,BD,BD,A,CD,D</w:t>
            </w:r>
            <w:r w:rsidRPr="00E95797">
              <w:rPr>
                <w:rFonts w:ascii="宋体" w:hAnsi="宋体" w:cs="宋体"/>
                <w:color w:val="000000" w:themeColor="text1"/>
                <w:kern w:val="0"/>
                <w:sz w:val="18"/>
                <w:szCs w:val="18"/>
              </w:rPr>
              <w:t> </w:t>
            </w:r>
          </w:p>
        </w:tc>
      </w:tr>
      <w:tr w:rsidR="00284AB7" w:rsidRPr="00E95797" w:rsidTr="003744B8">
        <w:trPr>
          <w:trHeight w:val="270"/>
          <w:tblCellSpacing w:w="0" w:type="dxa"/>
        </w:trPr>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lastRenderedPageBreak/>
              <w:t> </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本题分数：</w:t>
            </w:r>
            <w:r w:rsidRPr="00E95797">
              <w:rPr>
                <w:rFonts w:ascii="宋体" w:hAnsi="宋体" w:cs="宋体"/>
                <w:color w:val="000000" w:themeColor="text1"/>
                <w:kern w:val="0"/>
                <w:sz w:val="18"/>
                <w:szCs w:val="18"/>
              </w:rPr>
              <w:t xml:space="preserve"> 1.45 </w:t>
            </w:r>
            <w:r w:rsidRPr="00E95797">
              <w:rPr>
                <w:rFonts w:ascii="宋体" w:hAnsi="宋体" w:cs="宋体"/>
                <w:b/>
                <w:bCs/>
                <w:color w:val="000000" w:themeColor="text1"/>
                <w:kern w:val="0"/>
                <w:sz w:val="18"/>
              </w:rPr>
              <w:t>分，你答题的情况为</w:t>
            </w:r>
            <w:r w:rsidRPr="00E95797">
              <w:rPr>
                <w:rFonts w:ascii="宋体" w:hAnsi="宋体" w:cs="宋体"/>
                <w:color w:val="000000" w:themeColor="text1"/>
                <w:kern w:val="0"/>
                <w:sz w:val="18"/>
                <w:szCs w:val="18"/>
              </w:rPr>
              <w:t xml:space="preserve"> 错误 </w:t>
            </w:r>
            <w:r w:rsidRPr="00E95797">
              <w:rPr>
                <w:rFonts w:ascii="宋体" w:hAnsi="宋体" w:cs="宋体"/>
                <w:b/>
                <w:bCs/>
                <w:color w:val="000000" w:themeColor="text1"/>
                <w:kern w:val="0"/>
                <w:sz w:val="18"/>
              </w:rPr>
              <w:t>所以你的得分为</w:t>
            </w:r>
            <w:r w:rsidRPr="00E95797">
              <w:rPr>
                <w:rFonts w:ascii="宋体" w:hAnsi="宋体" w:cs="宋体"/>
                <w:color w:val="000000" w:themeColor="text1"/>
                <w:kern w:val="0"/>
                <w:sz w:val="18"/>
                <w:szCs w:val="18"/>
              </w:rPr>
              <w:t xml:space="preserve"> .00 </w:t>
            </w:r>
            <w:r w:rsidRPr="00E95797">
              <w:rPr>
                <w:rFonts w:ascii="宋体" w:hAnsi="宋体" w:cs="宋体"/>
                <w:b/>
                <w:bCs/>
                <w:color w:val="000000" w:themeColor="text1"/>
                <w:kern w:val="0"/>
                <w:sz w:val="18"/>
              </w:rPr>
              <w:t>分</w:t>
            </w:r>
            <w:r w:rsidRPr="00E95797">
              <w:rPr>
                <w:rFonts w:ascii="宋体" w:hAnsi="宋体" w:cs="宋体"/>
                <w:color w:val="000000" w:themeColor="text1"/>
                <w:kern w:val="0"/>
                <w:sz w:val="18"/>
                <w:szCs w:val="18"/>
              </w:rPr>
              <w:t xml:space="preserve"> </w:t>
            </w:r>
          </w:p>
        </w:tc>
      </w:tr>
      <w:tr w:rsidR="00284AB7" w:rsidRPr="00E95797" w:rsidTr="003744B8">
        <w:trPr>
          <w:trHeight w:val="270"/>
          <w:tblCellSpacing w:w="0" w:type="dxa"/>
        </w:trPr>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color w:val="000000" w:themeColor="text1"/>
                <w:kern w:val="0"/>
                <w:sz w:val="18"/>
                <w:szCs w:val="18"/>
              </w:rPr>
              <w:t> </w:t>
            </w:r>
          </w:p>
        </w:tc>
        <w:tc>
          <w:tcPr>
            <w:tcW w:w="0" w:type="auto"/>
            <w:vAlign w:val="center"/>
          </w:tcPr>
          <w:p w:rsidR="00284AB7" w:rsidRPr="00E95797" w:rsidRDefault="00284AB7" w:rsidP="003744B8">
            <w:pPr>
              <w:widowControl/>
              <w:jc w:val="left"/>
              <w:rPr>
                <w:rFonts w:ascii="宋体" w:hAnsi="宋体" w:cs="宋体"/>
                <w:color w:val="000000" w:themeColor="text1"/>
                <w:kern w:val="0"/>
                <w:sz w:val="18"/>
                <w:szCs w:val="18"/>
              </w:rPr>
            </w:pPr>
            <w:r w:rsidRPr="00E95797">
              <w:rPr>
                <w:rFonts w:ascii="宋体" w:hAnsi="宋体" w:cs="宋体"/>
                <w:b/>
                <w:bCs/>
                <w:color w:val="000000" w:themeColor="text1"/>
                <w:kern w:val="0"/>
                <w:sz w:val="18"/>
              </w:rPr>
              <w:t>解　　析：</w:t>
            </w:r>
            <w:r w:rsidRPr="00E95797">
              <w:rPr>
                <w:rFonts w:ascii="宋体" w:hAnsi="宋体" w:cs="宋体"/>
                <w:color w:val="000000" w:themeColor="text1"/>
                <w:kern w:val="0"/>
                <w:sz w:val="18"/>
                <w:szCs w:val="18"/>
              </w:rPr>
              <w:t>2.甲公司向工商银行申请了开发贷款为银行信用。</w:t>
            </w:r>
            <w:r w:rsidRPr="00E95797">
              <w:rPr>
                <w:rFonts w:ascii="宋体" w:hAnsi="宋体" w:cs="宋体"/>
                <w:color w:val="000000" w:themeColor="text1"/>
                <w:kern w:val="0"/>
                <w:sz w:val="18"/>
                <w:szCs w:val="18"/>
              </w:rPr>
              <w:br/>
              <w:t>工商银行为该住宅区的购房者提供八成30年的抵押贷款为消费信用。</w:t>
            </w:r>
            <w:r w:rsidRPr="00E95797">
              <w:rPr>
                <w:rFonts w:ascii="宋体" w:hAnsi="宋体" w:cs="宋体"/>
                <w:color w:val="000000" w:themeColor="text1"/>
                <w:kern w:val="0"/>
                <w:sz w:val="18"/>
                <w:szCs w:val="18"/>
              </w:rPr>
              <w:br/>
              <w:t>3.契税为土地、房屋权属发生转移时，对产权承受人征收的一种税。</w:t>
            </w:r>
            <w:r w:rsidRPr="00E95797">
              <w:rPr>
                <w:rFonts w:ascii="宋体" w:hAnsi="宋体" w:cs="宋体"/>
                <w:color w:val="000000" w:themeColor="text1"/>
                <w:kern w:val="0"/>
                <w:sz w:val="18"/>
                <w:szCs w:val="18"/>
              </w:rPr>
              <w:br/>
              <w:t>600*4％＝24</w:t>
            </w:r>
            <w:r w:rsidRPr="00E95797">
              <w:rPr>
                <w:rFonts w:ascii="宋体" w:hAnsi="宋体" w:cs="宋体"/>
                <w:color w:val="000000" w:themeColor="text1"/>
                <w:kern w:val="0"/>
                <w:sz w:val="18"/>
                <w:szCs w:val="18"/>
              </w:rPr>
              <w:br/>
              <w:t>4.土建、电气安装、工业管道属于单位工程。</w:t>
            </w:r>
          </w:p>
        </w:tc>
      </w:tr>
    </w:tbl>
    <w:p w:rsidR="00284AB7" w:rsidRPr="00E95797" w:rsidRDefault="00284AB7" w:rsidP="00284AB7">
      <w:pPr>
        <w:rPr>
          <w:color w:val="000000" w:themeColor="text1"/>
        </w:rPr>
      </w:pPr>
    </w:p>
    <w:p w:rsidR="00284AB7" w:rsidRPr="00E95797" w:rsidRDefault="00284AB7">
      <w:pPr>
        <w:rPr>
          <w:color w:val="000000" w:themeColor="text1"/>
        </w:rPr>
      </w:pPr>
    </w:p>
    <w:sectPr w:rsidR="00284AB7" w:rsidRPr="00E95797" w:rsidSect="009A37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A67" w:rsidRDefault="00FD6A67" w:rsidP="003830FC">
      <w:r>
        <w:separator/>
      </w:r>
    </w:p>
  </w:endnote>
  <w:endnote w:type="continuationSeparator" w:id="0">
    <w:p w:rsidR="00FD6A67" w:rsidRDefault="00FD6A67" w:rsidP="003830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A67" w:rsidRDefault="00FD6A67" w:rsidP="003830FC">
      <w:r>
        <w:separator/>
      </w:r>
    </w:p>
  </w:footnote>
  <w:footnote w:type="continuationSeparator" w:id="0">
    <w:p w:rsidR="00FD6A67" w:rsidRDefault="00FD6A67" w:rsidP="003830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830FC"/>
    <w:rsid w:val="000132BC"/>
    <w:rsid w:val="000E7C14"/>
    <w:rsid w:val="00136E09"/>
    <w:rsid w:val="001A6230"/>
    <w:rsid w:val="001B2987"/>
    <w:rsid w:val="001E06E7"/>
    <w:rsid w:val="00221D46"/>
    <w:rsid w:val="002403BC"/>
    <w:rsid w:val="00284AB7"/>
    <w:rsid w:val="002A5B90"/>
    <w:rsid w:val="00365498"/>
    <w:rsid w:val="00377150"/>
    <w:rsid w:val="003830FC"/>
    <w:rsid w:val="003C15C9"/>
    <w:rsid w:val="00431604"/>
    <w:rsid w:val="005B7287"/>
    <w:rsid w:val="005D7FA7"/>
    <w:rsid w:val="00650EE6"/>
    <w:rsid w:val="006C770E"/>
    <w:rsid w:val="007F4566"/>
    <w:rsid w:val="007F5879"/>
    <w:rsid w:val="00880A94"/>
    <w:rsid w:val="008A22A0"/>
    <w:rsid w:val="008C6F70"/>
    <w:rsid w:val="0096481D"/>
    <w:rsid w:val="009A37B5"/>
    <w:rsid w:val="009F7A8A"/>
    <w:rsid w:val="00A44AD7"/>
    <w:rsid w:val="00A804FA"/>
    <w:rsid w:val="00A95F4F"/>
    <w:rsid w:val="00AA3033"/>
    <w:rsid w:val="00B34449"/>
    <w:rsid w:val="00BA5EBB"/>
    <w:rsid w:val="00CA75EE"/>
    <w:rsid w:val="00CB317C"/>
    <w:rsid w:val="00D44F07"/>
    <w:rsid w:val="00D72F50"/>
    <w:rsid w:val="00D8131D"/>
    <w:rsid w:val="00E95797"/>
    <w:rsid w:val="00F068B2"/>
    <w:rsid w:val="00FD6A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0F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830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830FC"/>
    <w:rPr>
      <w:sz w:val="18"/>
      <w:szCs w:val="18"/>
    </w:rPr>
  </w:style>
  <w:style w:type="paragraph" w:styleId="a4">
    <w:name w:val="footer"/>
    <w:basedOn w:val="a"/>
    <w:link w:val="Char0"/>
    <w:uiPriority w:val="99"/>
    <w:semiHidden/>
    <w:unhideWhenUsed/>
    <w:rsid w:val="003830F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830FC"/>
    <w:rPr>
      <w:sz w:val="18"/>
      <w:szCs w:val="18"/>
    </w:rPr>
  </w:style>
  <w:style w:type="paragraph" w:styleId="a5">
    <w:name w:val="Balloon Text"/>
    <w:basedOn w:val="a"/>
    <w:link w:val="Char1"/>
    <w:uiPriority w:val="99"/>
    <w:semiHidden/>
    <w:unhideWhenUsed/>
    <w:rsid w:val="00284AB7"/>
    <w:rPr>
      <w:sz w:val="18"/>
      <w:szCs w:val="18"/>
    </w:rPr>
  </w:style>
  <w:style w:type="character" w:customStyle="1" w:styleId="Char1">
    <w:name w:val="批注框文本 Char"/>
    <w:basedOn w:val="a0"/>
    <w:link w:val="a5"/>
    <w:uiPriority w:val="99"/>
    <w:semiHidden/>
    <w:rsid w:val="00284AB7"/>
    <w:rPr>
      <w:rFonts w:ascii="Times New Roman" w:eastAsia="宋体" w:hAnsi="Times New Roman" w:cs="Times New Roman"/>
      <w:sz w:val="18"/>
      <w:szCs w:val="18"/>
    </w:rPr>
  </w:style>
  <w:style w:type="paragraph" w:styleId="a6">
    <w:name w:val="Document Map"/>
    <w:basedOn w:val="a"/>
    <w:link w:val="Char2"/>
    <w:uiPriority w:val="99"/>
    <w:semiHidden/>
    <w:unhideWhenUsed/>
    <w:rsid w:val="00A95F4F"/>
    <w:rPr>
      <w:rFonts w:ascii="宋体"/>
      <w:sz w:val="18"/>
      <w:szCs w:val="18"/>
    </w:rPr>
  </w:style>
  <w:style w:type="character" w:customStyle="1" w:styleId="Char2">
    <w:name w:val="文档结构图 Char"/>
    <w:basedOn w:val="a0"/>
    <w:link w:val="a6"/>
    <w:uiPriority w:val="99"/>
    <w:semiHidden/>
    <w:rsid w:val="00A95F4F"/>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61</Pages>
  <Words>6494</Words>
  <Characters>37020</Characters>
  <Application>Microsoft Office Word</Application>
  <DocSecurity>0</DocSecurity>
  <Lines>308</Lines>
  <Paragraphs>86</Paragraphs>
  <ScaleCrop>false</ScaleCrop>
  <Company>微软中国</Company>
  <LinksUpToDate>false</LinksUpToDate>
  <CharactersWithSpaces>43428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cp:lastModifiedBy>
  <cp:revision>89</cp:revision>
  <dcterms:created xsi:type="dcterms:W3CDTF">2011-05-11T15:34:00Z</dcterms:created>
  <dcterms:modified xsi:type="dcterms:W3CDTF">2011-05-17T07:58:00Z</dcterms:modified>
</cp:coreProperties>
</file>