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5F" w:rsidRDefault="00BB168D">
      <w:r>
        <w:rPr>
          <w:rFonts w:ascii="Tahoma" w:hAnsi="Tahoma" w:cs="Tahoma"/>
          <w:color w:val="444444"/>
          <w:szCs w:val="21"/>
        </w:rPr>
        <w:t>防治煤与瓦斯突出规定</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（征求意见稿）</w:t>
      </w:r>
      <w:r>
        <w:rPr>
          <w:rFonts w:ascii="Tahoma" w:hAnsi="Tahoma" w:cs="Tahoma"/>
          <w:color w:val="444444"/>
          <w:szCs w:val="21"/>
        </w:rPr>
        <w:br/>
      </w:r>
      <w:r>
        <w:rPr>
          <w:rFonts w:ascii="Tahoma" w:hAnsi="Tahoma" w:cs="Tahoma"/>
          <w:color w:val="444444"/>
          <w:szCs w:val="21"/>
        </w:rPr>
        <w:br/>
        <w:t>2008</w:t>
      </w:r>
      <w:r>
        <w:rPr>
          <w:rFonts w:ascii="Tahoma" w:hAnsi="Tahoma" w:cs="Tahoma"/>
          <w:color w:val="444444"/>
          <w:szCs w:val="21"/>
        </w:rPr>
        <w:t>年</w:t>
      </w:r>
      <w:r>
        <w:rPr>
          <w:rFonts w:ascii="Tahoma" w:hAnsi="Tahoma" w:cs="Tahoma"/>
          <w:color w:val="444444"/>
          <w:szCs w:val="21"/>
        </w:rPr>
        <w:t>10</w:t>
      </w:r>
      <w:r>
        <w:rPr>
          <w:rFonts w:ascii="Tahoma" w:hAnsi="Tahoma" w:cs="Tahoma"/>
          <w:color w:val="444444"/>
          <w:szCs w:val="21"/>
        </w:rPr>
        <w:t>月</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目</w:t>
      </w:r>
      <w:r>
        <w:rPr>
          <w:rFonts w:ascii="Tahoma" w:hAnsi="Tahoma" w:cs="Tahoma"/>
          <w:color w:val="444444"/>
          <w:szCs w:val="21"/>
        </w:rPr>
        <w:t xml:space="preserve">    </w:t>
      </w:r>
      <w:r>
        <w:rPr>
          <w:rFonts w:ascii="Tahoma" w:hAnsi="Tahoma" w:cs="Tahoma"/>
          <w:color w:val="444444"/>
          <w:szCs w:val="21"/>
        </w:rPr>
        <w:t>录</w:t>
      </w:r>
      <w:r>
        <w:rPr>
          <w:rFonts w:ascii="Tahoma" w:hAnsi="Tahoma" w:cs="Tahoma"/>
          <w:color w:val="444444"/>
          <w:szCs w:val="21"/>
        </w:rPr>
        <w:br/>
      </w:r>
      <w:r>
        <w:rPr>
          <w:rFonts w:ascii="Tahoma" w:hAnsi="Tahoma" w:cs="Tahoma"/>
          <w:color w:val="444444"/>
          <w:szCs w:val="21"/>
        </w:rPr>
        <w:t>第一章</w:t>
      </w:r>
      <w:r>
        <w:rPr>
          <w:rFonts w:ascii="Tahoma" w:hAnsi="Tahoma" w:cs="Tahoma"/>
          <w:color w:val="444444"/>
          <w:szCs w:val="21"/>
        </w:rPr>
        <w:t>  </w:t>
      </w:r>
      <w:r>
        <w:rPr>
          <w:rFonts w:ascii="Tahoma" w:hAnsi="Tahoma" w:cs="Tahoma"/>
          <w:color w:val="444444"/>
          <w:szCs w:val="21"/>
        </w:rPr>
        <w:t>总</w:t>
      </w:r>
      <w:r>
        <w:rPr>
          <w:rFonts w:ascii="Tahoma" w:hAnsi="Tahoma" w:cs="Tahoma"/>
          <w:color w:val="444444"/>
          <w:szCs w:val="21"/>
        </w:rPr>
        <w:t>  </w:t>
      </w:r>
      <w:r>
        <w:rPr>
          <w:rFonts w:ascii="Tahoma" w:hAnsi="Tahoma" w:cs="Tahoma"/>
          <w:color w:val="444444"/>
          <w:szCs w:val="21"/>
        </w:rPr>
        <w:t>则</w:t>
      </w:r>
      <w:r>
        <w:rPr>
          <w:rFonts w:ascii="Tahoma" w:hAnsi="Tahoma" w:cs="Tahoma"/>
          <w:color w:val="444444"/>
          <w:szCs w:val="21"/>
        </w:rPr>
        <w:t>        - 1 -</w:t>
      </w:r>
      <w:r>
        <w:rPr>
          <w:rFonts w:ascii="Tahoma" w:hAnsi="Tahoma" w:cs="Tahoma"/>
          <w:color w:val="444444"/>
          <w:szCs w:val="21"/>
        </w:rPr>
        <w:br/>
      </w:r>
      <w:r>
        <w:rPr>
          <w:rFonts w:ascii="Tahoma" w:hAnsi="Tahoma" w:cs="Tahoma"/>
          <w:color w:val="444444"/>
          <w:szCs w:val="21"/>
        </w:rPr>
        <w:t>第二章</w:t>
      </w:r>
      <w:r>
        <w:rPr>
          <w:rFonts w:ascii="Tahoma" w:hAnsi="Tahoma" w:cs="Tahoma"/>
          <w:color w:val="444444"/>
          <w:szCs w:val="21"/>
        </w:rPr>
        <w:t>  </w:t>
      </w:r>
      <w:r>
        <w:rPr>
          <w:rFonts w:ascii="Tahoma" w:hAnsi="Tahoma" w:cs="Tahoma"/>
          <w:color w:val="444444"/>
          <w:szCs w:val="21"/>
        </w:rPr>
        <w:t>防突的一般规定</w:t>
      </w:r>
      <w:r>
        <w:rPr>
          <w:rFonts w:ascii="Tahoma" w:hAnsi="Tahoma" w:cs="Tahoma"/>
          <w:color w:val="444444"/>
          <w:szCs w:val="21"/>
        </w:rPr>
        <w:t>        - 3 -</w:t>
      </w:r>
      <w:r>
        <w:rPr>
          <w:rFonts w:ascii="Tahoma" w:hAnsi="Tahoma" w:cs="Tahoma"/>
          <w:color w:val="444444"/>
          <w:szCs w:val="21"/>
        </w:rPr>
        <w:br/>
      </w:r>
      <w:r>
        <w:rPr>
          <w:rFonts w:ascii="Tahoma" w:hAnsi="Tahoma" w:cs="Tahoma"/>
          <w:color w:val="444444"/>
          <w:szCs w:val="21"/>
        </w:rPr>
        <w:t>第一节</w:t>
      </w:r>
      <w:r>
        <w:rPr>
          <w:rFonts w:ascii="Tahoma" w:hAnsi="Tahoma" w:cs="Tahoma"/>
          <w:color w:val="444444"/>
          <w:szCs w:val="21"/>
        </w:rPr>
        <w:t>  </w:t>
      </w:r>
      <w:r>
        <w:rPr>
          <w:rFonts w:ascii="Tahoma" w:hAnsi="Tahoma" w:cs="Tahoma"/>
          <w:color w:val="444444"/>
          <w:szCs w:val="21"/>
        </w:rPr>
        <w:t>突出煤层和突出矿井鉴定</w:t>
      </w:r>
      <w:r>
        <w:rPr>
          <w:rFonts w:ascii="Tahoma" w:hAnsi="Tahoma" w:cs="Tahoma"/>
          <w:color w:val="444444"/>
          <w:szCs w:val="21"/>
        </w:rPr>
        <w:t>        - 3 -</w:t>
      </w:r>
      <w:r>
        <w:rPr>
          <w:rFonts w:ascii="Tahoma" w:hAnsi="Tahoma" w:cs="Tahoma"/>
          <w:color w:val="444444"/>
          <w:szCs w:val="21"/>
        </w:rPr>
        <w:br/>
      </w:r>
      <w:r>
        <w:rPr>
          <w:rFonts w:ascii="Tahoma" w:hAnsi="Tahoma" w:cs="Tahoma"/>
          <w:color w:val="444444"/>
          <w:szCs w:val="21"/>
        </w:rPr>
        <w:t>第二节</w:t>
      </w:r>
      <w:r>
        <w:rPr>
          <w:rFonts w:ascii="Tahoma" w:hAnsi="Tahoma" w:cs="Tahoma"/>
          <w:color w:val="444444"/>
          <w:szCs w:val="21"/>
        </w:rPr>
        <w:t>  </w:t>
      </w:r>
      <w:r>
        <w:rPr>
          <w:rFonts w:ascii="Tahoma" w:hAnsi="Tahoma" w:cs="Tahoma"/>
          <w:color w:val="444444"/>
          <w:szCs w:val="21"/>
        </w:rPr>
        <w:t>建设和开采基本要求</w:t>
      </w:r>
      <w:r>
        <w:rPr>
          <w:rFonts w:ascii="Tahoma" w:hAnsi="Tahoma" w:cs="Tahoma"/>
          <w:color w:val="444444"/>
          <w:szCs w:val="21"/>
        </w:rPr>
        <w:t>        - 5 -</w:t>
      </w:r>
      <w:r>
        <w:rPr>
          <w:rFonts w:ascii="Tahoma" w:hAnsi="Tahoma" w:cs="Tahoma"/>
          <w:color w:val="444444"/>
          <w:szCs w:val="21"/>
        </w:rPr>
        <w:br/>
      </w:r>
      <w:r>
        <w:rPr>
          <w:rFonts w:ascii="Tahoma" w:hAnsi="Tahoma" w:cs="Tahoma"/>
          <w:color w:val="444444"/>
          <w:szCs w:val="21"/>
        </w:rPr>
        <w:t>第三节</w:t>
      </w:r>
      <w:r>
        <w:rPr>
          <w:rFonts w:ascii="Tahoma" w:hAnsi="Tahoma" w:cs="Tahoma"/>
          <w:color w:val="444444"/>
          <w:szCs w:val="21"/>
        </w:rPr>
        <w:t>  </w:t>
      </w:r>
      <w:r>
        <w:rPr>
          <w:rFonts w:ascii="Tahoma" w:hAnsi="Tahoma" w:cs="Tahoma"/>
          <w:color w:val="444444"/>
          <w:szCs w:val="21"/>
        </w:rPr>
        <w:t>防突机构和培训</w:t>
      </w:r>
      <w:r>
        <w:rPr>
          <w:rFonts w:ascii="Tahoma" w:hAnsi="Tahoma" w:cs="Tahoma"/>
          <w:color w:val="444444"/>
          <w:szCs w:val="21"/>
        </w:rPr>
        <w:t>        - 10 -</w:t>
      </w:r>
      <w:r>
        <w:rPr>
          <w:rFonts w:ascii="Tahoma" w:hAnsi="Tahoma" w:cs="Tahoma"/>
          <w:color w:val="444444"/>
          <w:szCs w:val="21"/>
        </w:rPr>
        <w:br/>
      </w:r>
      <w:r>
        <w:rPr>
          <w:rFonts w:ascii="Tahoma" w:hAnsi="Tahoma" w:cs="Tahoma"/>
          <w:color w:val="444444"/>
          <w:szCs w:val="21"/>
        </w:rPr>
        <w:t>第四节</w:t>
      </w:r>
      <w:r>
        <w:rPr>
          <w:rFonts w:ascii="Tahoma" w:hAnsi="Tahoma" w:cs="Tahoma"/>
          <w:color w:val="444444"/>
          <w:szCs w:val="21"/>
        </w:rPr>
        <w:t>  </w:t>
      </w:r>
      <w:r>
        <w:rPr>
          <w:rFonts w:ascii="Tahoma" w:hAnsi="Tahoma" w:cs="Tahoma"/>
          <w:color w:val="444444"/>
          <w:szCs w:val="21"/>
        </w:rPr>
        <w:t>管理制度</w:t>
      </w:r>
      <w:r>
        <w:rPr>
          <w:rFonts w:ascii="Tahoma" w:hAnsi="Tahoma" w:cs="Tahoma"/>
          <w:color w:val="444444"/>
          <w:szCs w:val="21"/>
        </w:rPr>
        <w:t>        - 11 -</w:t>
      </w:r>
      <w:r>
        <w:rPr>
          <w:rFonts w:ascii="Tahoma" w:hAnsi="Tahoma" w:cs="Tahoma"/>
          <w:color w:val="444444"/>
          <w:szCs w:val="21"/>
        </w:rPr>
        <w:br/>
      </w:r>
      <w:r>
        <w:rPr>
          <w:rFonts w:ascii="Tahoma" w:hAnsi="Tahoma" w:cs="Tahoma"/>
          <w:color w:val="444444"/>
          <w:szCs w:val="21"/>
        </w:rPr>
        <w:t>第三章</w:t>
      </w:r>
      <w:r>
        <w:rPr>
          <w:rFonts w:ascii="Tahoma" w:hAnsi="Tahoma" w:cs="Tahoma"/>
          <w:color w:val="444444"/>
          <w:szCs w:val="21"/>
        </w:rPr>
        <w:t>  </w:t>
      </w:r>
      <w:r>
        <w:rPr>
          <w:rFonts w:ascii="Tahoma" w:hAnsi="Tahoma" w:cs="Tahoma"/>
          <w:color w:val="444444"/>
          <w:szCs w:val="21"/>
        </w:rPr>
        <w:t>区域综合防突措施</w:t>
      </w:r>
      <w:r>
        <w:rPr>
          <w:rFonts w:ascii="Tahoma" w:hAnsi="Tahoma" w:cs="Tahoma"/>
          <w:color w:val="444444"/>
          <w:szCs w:val="21"/>
        </w:rPr>
        <w:t>        - 15 -</w:t>
      </w:r>
      <w:r>
        <w:rPr>
          <w:rFonts w:ascii="Tahoma" w:hAnsi="Tahoma" w:cs="Tahoma"/>
          <w:color w:val="444444"/>
          <w:szCs w:val="21"/>
        </w:rPr>
        <w:br/>
      </w:r>
      <w:r>
        <w:rPr>
          <w:rFonts w:ascii="Tahoma" w:hAnsi="Tahoma" w:cs="Tahoma"/>
          <w:color w:val="444444"/>
          <w:szCs w:val="21"/>
        </w:rPr>
        <w:t>第一节</w:t>
      </w:r>
      <w:r>
        <w:rPr>
          <w:rFonts w:ascii="Tahoma" w:hAnsi="Tahoma" w:cs="Tahoma"/>
          <w:color w:val="444444"/>
          <w:szCs w:val="21"/>
        </w:rPr>
        <w:t>  </w:t>
      </w:r>
      <w:r>
        <w:rPr>
          <w:rFonts w:ascii="Tahoma" w:hAnsi="Tahoma" w:cs="Tahoma"/>
          <w:color w:val="444444"/>
          <w:szCs w:val="21"/>
        </w:rPr>
        <w:t>区域综合防突措施基本程序和要求</w:t>
      </w:r>
      <w:r>
        <w:rPr>
          <w:rFonts w:ascii="Tahoma" w:hAnsi="Tahoma" w:cs="Tahoma"/>
          <w:color w:val="444444"/>
          <w:szCs w:val="21"/>
        </w:rPr>
        <w:t>        - 15 -</w:t>
      </w:r>
      <w:r>
        <w:rPr>
          <w:rFonts w:ascii="Tahoma" w:hAnsi="Tahoma" w:cs="Tahoma"/>
          <w:color w:val="444444"/>
          <w:szCs w:val="21"/>
        </w:rPr>
        <w:br/>
      </w:r>
      <w:r>
        <w:rPr>
          <w:rFonts w:ascii="Tahoma" w:hAnsi="Tahoma" w:cs="Tahoma"/>
          <w:color w:val="444444"/>
          <w:szCs w:val="21"/>
        </w:rPr>
        <w:t>第二节</w:t>
      </w:r>
      <w:r>
        <w:rPr>
          <w:rFonts w:ascii="Tahoma" w:hAnsi="Tahoma" w:cs="Tahoma"/>
          <w:color w:val="444444"/>
          <w:szCs w:val="21"/>
        </w:rPr>
        <w:t>  </w:t>
      </w:r>
      <w:r>
        <w:rPr>
          <w:rFonts w:ascii="Tahoma" w:hAnsi="Tahoma" w:cs="Tahoma"/>
          <w:color w:val="444444"/>
          <w:szCs w:val="21"/>
        </w:rPr>
        <w:t>区域突出危险性预测</w:t>
      </w:r>
      <w:r>
        <w:rPr>
          <w:rFonts w:ascii="Tahoma" w:hAnsi="Tahoma" w:cs="Tahoma"/>
          <w:color w:val="444444"/>
          <w:szCs w:val="21"/>
        </w:rPr>
        <w:t>        - 18 -</w:t>
      </w:r>
      <w:r>
        <w:rPr>
          <w:rFonts w:ascii="Tahoma" w:hAnsi="Tahoma" w:cs="Tahoma"/>
          <w:color w:val="444444"/>
          <w:szCs w:val="21"/>
        </w:rPr>
        <w:br/>
      </w:r>
      <w:r>
        <w:rPr>
          <w:rFonts w:ascii="Tahoma" w:hAnsi="Tahoma" w:cs="Tahoma"/>
          <w:color w:val="444444"/>
          <w:szCs w:val="21"/>
        </w:rPr>
        <w:t>第三节</w:t>
      </w:r>
      <w:r>
        <w:rPr>
          <w:rFonts w:ascii="Tahoma" w:hAnsi="Tahoma" w:cs="Tahoma"/>
          <w:color w:val="444444"/>
          <w:szCs w:val="21"/>
        </w:rPr>
        <w:t>  </w:t>
      </w:r>
      <w:r>
        <w:rPr>
          <w:rFonts w:ascii="Tahoma" w:hAnsi="Tahoma" w:cs="Tahoma"/>
          <w:color w:val="444444"/>
          <w:szCs w:val="21"/>
        </w:rPr>
        <w:t>区域防突措施</w:t>
      </w:r>
      <w:r>
        <w:rPr>
          <w:rFonts w:ascii="Tahoma" w:hAnsi="Tahoma" w:cs="Tahoma"/>
          <w:color w:val="444444"/>
          <w:szCs w:val="21"/>
        </w:rPr>
        <w:t>        - 21 -</w:t>
      </w:r>
      <w:r>
        <w:rPr>
          <w:rFonts w:ascii="Tahoma" w:hAnsi="Tahoma" w:cs="Tahoma"/>
          <w:color w:val="444444"/>
          <w:szCs w:val="21"/>
        </w:rPr>
        <w:br/>
      </w:r>
      <w:r>
        <w:rPr>
          <w:rFonts w:ascii="Tahoma" w:hAnsi="Tahoma" w:cs="Tahoma"/>
          <w:color w:val="444444"/>
          <w:szCs w:val="21"/>
        </w:rPr>
        <w:t>第四节</w:t>
      </w:r>
      <w:r>
        <w:rPr>
          <w:rFonts w:ascii="Tahoma" w:hAnsi="Tahoma" w:cs="Tahoma"/>
          <w:color w:val="444444"/>
          <w:szCs w:val="21"/>
        </w:rPr>
        <w:t>  </w:t>
      </w:r>
      <w:r>
        <w:rPr>
          <w:rFonts w:ascii="Tahoma" w:hAnsi="Tahoma" w:cs="Tahoma"/>
          <w:color w:val="444444"/>
          <w:szCs w:val="21"/>
        </w:rPr>
        <w:t>区域防突措施效果检验</w:t>
      </w:r>
      <w:r>
        <w:rPr>
          <w:rFonts w:ascii="Tahoma" w:hAnsi="Tahoma" w:cs="Tahoma"/>
          <w:color w:val="444444"/>
          <w:szCs w:val="21"/>
        </w:rPr>
        <w:t>        - 29 -</w:t>
      </w:r>
      <w:r>
        <w:rPr>
          <w:rFonts w:ascii="Tahoma" w:hAnsi="Tahoma" w:cs="Tahoma"/>
          <w:color w:val="444444"/>
          <w:szCs w:val="21"/>
        </w:rPr>
        <w:br/>
      </w:r>
      <w:r>
        <w:rPr>
          <w:rFonts w:ascii="Tahoma" w:hAnsi="Tahoma" w:cs="Tahoma"/>
          <w:color w:val="444444"/>
          <w:szCs w:val="21"/>
        </w:rPr>
        <w:t>第五节</w:t>
      </w:r>
      <w:r>
        <w:rPr>
          <w:rFonts w:ascii="Tahoma" w:hAnsi="Tahoma" w:cs="Tahoma"/>
          <w:color w:val="444444"/>
          <w:szCs w:val="21"/>
        </w:rPr>
        <w:t>  </w:t>
      </w:r>
      <w:r>
        <w:rPr>
          <w:rFonts w:ascii="Tahoma" w:hAnsi="Tahoma" w:cs="Tahoma"/>
          <w:color w:val="444444"/>
          <w:szCs w:val="21"/>
        </w:rPr>
        <w:t>区域安全防护措施</w:t>
      </w:r>
      <w:r>
        <w:rPr>
          <w:rFonts w:ascii="Tahoma" w:hAnsi="Tahoma" w:cs="Tahoma"/>
          <w:color w:val="444444"/>
          <w:szCs w:val="21"/>
        </w:rPr>
        <w:t>        - 31 -</w:t>
      </w:r>
      <w:r>
        <w:rPr>
          <w:rFonts w:ascii="Tahoma" w:hAnsi="Tahoma" w:cs="Tahoma"/>
          <w:color w:val="444444"/>
          <w:szCs w:val="21"/>
        </w:rPr>
        <w:br/>
      </w:r>
      <w:r>
        <w:rPr>
          <w:rFonts w:ascii="Tahoma" w:hAnsi="Tahoma" w:cs="Tahoma"/>
          <w:color w:val="444444"/>
          <w:szCs w:val="21"/>
        </w:rPr>
        <w:t>第四章</w:t>
      </w:r>
      <w:r>
        <w:rPr>
          <w:rFonts w:ascii="Tahoma" w:hAnsi="Tahoma" w:cs="Tahoma"/>
          <w:color w:val="444444"/>
          <w:szCs w:val="21"/>
        </w:rPr>
        <w:t>  </w:t>
      </w:r>
      <w:r>
        <w:rPr>
          <w:rFonts w:ascii="Tahoma" w:hAnsi="Tahoma" w:cs="Tahoma"/>
          <w:color w:val="444444"/>
          <w:szCs w:val="21"/>
        </w:rPr>
        <w:t>局部综合防突措施</w:t>
      </w:r>
      <w:r>
        <w:rPr>
          <w:rFonts w:ascii="Tahoma" w:hAnsi="Tahoma" w:cs="Tahoma"/>
          <w:color w:val="444444"/>
          <w:szCs w:val="21"/>
        </w:rPr>
        <w:t>        - 32 -</w:t>
      </w:r>
      <w:r>
        <w:rPr>
          <w:rFonts w:ascii="Tahoma" w:hAnsi="Tahoma" w:cs="Tahoma"/>
          <w:color w:val="444444"/>
          <w:szCs w:val="21"/>
        </w:rPr>
        <w:br/>
      </w:r>
      <w:r>
        <w:rPr>
          <w:rFonts w:ascii="Tahoma" w:hAnsi="Tahoma" w:cs="Tahoma"/>
          <w:color w:val="444444"/>
          <w:szCs w:val="21"/>
        </w:rPr>
        <w:t>第一节</w:t>
      </w:r>
      <w:r>
        <w:rPr>
          <w:rFonts w:ascii="Tahoma" w:hAnsi="Tahoma" w:cs="Tahoma"/>
          <w:color w:val="444444"/>
          <w:szCs w:val="21"/>
        </w:rPr>
        <w:t>  </w:t>
      </w:r>
      <w:r>
        <w:rPr>
          <w:rFonts w:ascii="Tahoma" w:hAnsi="Tahoma" w:cs="Tahoma"/>
          <w:color w:val="444444"/>
          <w:szCs w:val="21"/>
        </w:rPr>
        <w:t>局部综合防突措施基本程序和要求</w:t>
      </w:r>
      <w:r>
        <w:rPr>
          <w:rFonts w:ascii="Tahoma" w:hAnsi="Tahoma" w:cs="Tahoma"/>
          <w:color w:val="444444"/>
          <w:szCs w:val="21"/>
        </w:rPr>
        <w:t>        - 32 -</w:t>
      </w:r>
      <w:r>
        <w:rPr>
          <w:rFonts w:ascii="Tahoma" w:hAnsi="Tahoma" w:cs="Tahoma"/>
          <w:color w:val="444444"/>
          <w:szCs w:val="21"/>
        </w:rPr>
        <w:br/>
      </w:r>
      <w:r>
        <w:rPr>
          <w:rFonts w:ascii="Tahoma" w:hAnsi="Tahoma" w:cs="Tahoma"/>
          <w:color w:val="444444"/>
          <w:szCs w:val="21"/>
        </w:rPr>
        <w:t>第二节</w:t>
      </w:r>
      <w:r>
        <w:rPr>
          <w:rFonts w:ascii="Tahoma" w:hAnsi="Tahoma" w:cs="Tahoma"/>
          <w:color w:val="444444"/>
          <w:szCs w:val="21"/>
        </w:rPr>
        <w:t>  </w:t>
      </w:r>
      <w:r>
        <w:rPr>
          <w:rFonts w:ascii="Tahoma" w:hAnsi="Tahoma" w:cs="Tahoma"/>
          <w:color w:val="444444"/>
          <w:szCs w:val="21"/>
        </w:rPr>
        <w:t>工作面突出危险性预测</w:t>
      </w:r>
      <w:r>
        <w:rPr>
          <w:rFonts w:ascii="Tahoma" w:hAnsi="Tahoma" w:cs="Tahoma"/>
          <w:color w:val="444444"/>
          <w:szCs w:val="21"/>
        </w:rPr>
        <w:t>        - 36 -</w:t>
      </w:r>
      <w:r>
        <w:rPr>
          <w:rFonts w:ascii="Tahoma" w:hAnsi="Tahoma" w:cs="Tahoma"/>
          <w:color w:val="444444"/>
          <w:szCs w:val="21"/>
        </w:rPr>
        <w:br/>
      </w:r>
      <w:r>
        <w:rPr>
          <w:rFonts w:ascii="Tahoma" w:hAnsi="Tahoma" w:cs="Tahoma"/>
          <w:color w:val="444444"/>
          <w:szCs w:val="21"/>
        </w:rPr>
        <w:t>第三节</w:t>
      </w:r>
      <w:r>
        <w:rPr>
          <w:rFonts w:ascii="Tahoma" w:hAnsi="Tahoma" w:cs="Tahoma"/>
          <w:color w:val="444444"/>
          <w:szCs w:val="21"/>
        </w:rPr>
        <w:t>  </w:t>
      </w:r>
      <w:r>
        <w:rPr>
          <w:rFonts w:ascii="Tahoma" w:hAnsi="Tahoma" w:cs="Tahoma"/>
          <w:color w:val="444444"/>
          <w:szCs w:val="21"/>
        </w:rPr>
        <w:t>工作面防突措施</w:t>
      </w:r>
      <w:r>
        <w:rPr>
          <w:rFonts w:ascii="Tahoma" w:hAnsi="Tahoma" w:cs="Tahoma"/>
          <w:color w:val="444444"/>
          <w:szCs w:val="21"/>
        </w:rPr>
        <w:t>        - 44 -</w:t>
      </w:r>
      <w:r>
        <w:rPr>
          <w:rFonts w:ascii="Tahoma" w:hAnsi="Tahoma" w:cs="Tahoma"/>
          <w:color w:val="444444"/>
          <w:szCs w:val="21"/>
        </w:rPr>
        <w:br/>
      </w:r>
      <w:r>
        <w:rPr>
          <w:rFonts w:ascii="Tahoma" w:hAnsi="Tahoma" w:cs="Tahoma"/>
          <w:color w:val="444444"/>
          <w:szCs w:val="21"/>
        </w:rPr>
        <w:t>第四节</w:t>
      </w:r>
      <w:r>
        <w:rPr>
          <w:rFonts w:ascii="Tahoma" w:hAnsi="Tahoma" w:cs="Tahoma"/>
          <w:color w:val="444444"/>
          <w:szCs w:val="21"/>
        </w:rPr>
        <w:t>  </w:t>
      </w:r>
      <w:r>
        <w:rPr>
          <w:rFonts w:ascii="Tahoma" w:hAnsi="Tahoma" w:cs="Tahoma"/>
          <w:color w:val="444444"/>
          <w:szCs w:val="21"/>
        </w:rPr>
        <w:t>工作面防突措施效果检验</w:t>
      </w:r>
      <w:r>
        <w:rPr>
          <w:rFonts w:ascii="Tahoma" w:hAnsi="Tahoma" w:cs="Tahoma"/>
          <w:color w:val="444444"/>
          <w:szCs w:val="21"/>
        </w:rPr>
        <w:t>        - 52 -</w:t>
      </w:r>
      <w:r>
        <w:rPr>
          <w:rFonts w:ascii="Tahoma" w:hAnsi="Tahoma" w:cs="Tahoma"/>
          <w:color w:val="444444"/>
          <w:szCs w:val="21"/>
        </w:rPr>
        <w:br/>
      </w:r>
      <w:r>
        <w:rPr>
          <w:rFonts w:ascii="Tahoma" w:hAnsi="Tahoma" w:cs="Tahoma"/>
          <w:color w:val="444444"/>
          <w:szCs w:val="21"/>
        </w:rPr>
        <w:t>第五节</w:t>
      </w:r>
      <w:r>
        <w:rPr>
          <w:rFonts w:ascii="Tahoma" w:hAnsi="Tahoma" w:cs="Tahoma"/>
          <w:color w:val="444444"/>
          <w:szCs w:val="21"/>
        </w:rPr>
        <w:t>  </w:t>
      </w:r>
      <w:r>
        <w:rPr>
          <w:rFonts w:ascii="Tahoma" w:hAnsi="Tahoma" w:cs="Tahoma"/>
          <w:color w:val="444444"/>
          <w:szCs w:val="21"/>
        </w:rPr>
        <w:t>工作面安全防护措施</w:t>
      </w:r>
      <w:r>
        <w:rPr>
          <w:rFonts w:ascii="Tahoma" w:hAnsi="Tahoma" w:cs="Tahoma"/>
          <w:color w:val="444444"/>
          <w:szCs w:val="21"/>
        </w:rPr>
        <w:t>        - 53 -</w:t>
      </w:r>
      <w:r>
        <w:rPr>
          <w:rFonts w:ascii="Tahoma" w:hAnsi="Tahoma" w:cs="Tahoma"/>
          <w:color w:val="444444"/>
          <w:szCs w:val="21"/>
        </w:rPr>
        <w:br/>
      </w:r>
      <w:r>
        <w:rPr>
          <w:rFonts w:ascii="Tahoma" w:hAnsi="Tahoma" w:cs="Tahoma"/>
          <w:color w:val="444444"/>
          <w:szCs w:val="21"/>
        </w:rPr>
        <w:t>第五章</w:t>
      </w:r>
      <w:r>
        <w:rPr>
          <w:rFonts w:ascii="Tahoma" w:hAnsi="Tahoma" w:cs="Tahoma"/>
          <w:color w:val="444444"/>
          <w:szCs w:val="21"/>
        </w:rPr>
        <w:t>  </w:t>
      </w:r>
      <w:r>
        <w:rPr>
          <w:rFonts w:ascii="Tahoma" w:hAnsi="Tahoma" w:cs="Tahoma"/>
          <w:color w:val="444444"/>
          <w:szCs w:val="21"/>
        </w:rPr>
        <w:t>防治岩石与二氧化碳（瓦斯）突出措施</w:t>
      </w:r>
      <w:r>
        <w:rPr>
          <w:rFonts w:ascii="Tahoma" w:hAnsi="Tahoma" w:cs="Tahoma"/>
          <w:color w:val="444444"/>
          <w:szCs w:val="21"/>
        </w:rPr>
        <w:t>        - 55 -</w:t>
      </w:r>
      <w:r>
        <w:rPr>
          <w:rFonts w:ascii="Tahoma" w:hAnsi="Tahoma" w:cs="Tahoma"/>
          <w:color w:val="444444"/>
          <w:szCs w:val="21"/>
        </w:rPr>
        <w:br/>
      </w:r>
      <w:r>
        <w:rPr>
          <w:rFonts w:ascii="Tahoma" w:hAnsi="Tahoma" w:cs="Tahoma"/>
          <w:color w:val="444444"/>
          <w:szCs w:val="21"/>
        </w:rPr>
        <w:t>第六章</w:t>
      </w:r>
      <w:r>
        <w:rPr>
          <w:rFonts w:ascii="Tahoma" w:hAnsi="Tahoma" w:cs="Tahoma"/>
          <w:color w:val="444444"/>
          <w:szCs w:val="21"/>
        </w:rPr>
        <w:t>  </w:t>
      </w:r>
      <w:r>
        <w:rPr>
          <w:rFonts w:ascii="Tahoma" w:hAnsi="Tahoma" w:cs="Tahoma"/>
          <w:color w:val="444444"/>
          <w:szCs w:val="21"/>
        </w:rPr>
        <w:t>法律责任</w:t>
      </w:r>
      <w:r>
        <w:rPr>
          <w:rFonts w:ascii="Tahoma" w:hAnsi="Tahoma" w:cs="Tahoma"/>
          <w:color w:val="444444"/>
          <w:szCs w:val="21"/>
        </w:rPr>
        <w:t>        - 58 -</w:t>
      </w:r>
      <w:r>
        <w:rPr>
          <w:rFonts w:ascii="Tahoma" w:hAnsi="Tahoma" w:cs="Tahoma"/>
          <w:color w:val="444444"/>
          <w:szCs w:val="21"/>
        </w:rPr>
        <w:br/>
      </w:r>
      <w:r>
        <w:rPr>
          <w:rFonts w:ascii="Tahoma" w:hAnsi="Tahoma" w:cs="Tahoma"/>
          <w:color w:val="444444"/>
          <w:szCs w:val="21"/>
        </w:rPr>
        <w:t>第七章</w:t>
      </w:r>
      <w:r>
        <w:rPr>
          <w:rFonts w:ascii="Tahoma" w:hAnsi="Tahoma" w:cs="Tahoma"/>
          <w:color w:val="444444"/>
          <w:szCs w:val="21"/>
        </w:rPr>
        <w:t>  </w:t>
      </w:r>
      <w:r>
        <w:rPr>
          <w:rFonts w:ascii="Tahoma" w:hAnsi="Tahoma" w:cs="Tahoma"/>
          <w:color w:val="444444"/>
          <w:szCs w:val="21"/>
        </w:rPr>
        <w:t>附</w:t>
      </w:r>
      <w:r>
        <w:rPr>
          <w:rFonts w:ascii="Tahoma" w:hAnsi="Tahoma" w:cs="Tahoma"/>
          <w:color w:val="444444"/>
          <w:szCs w:val="21"/>
        </w:rPr>
        <w:t>  </w:t>
      </w:r>
      <w:r>
        <w:rPr>
          <w:rFonts w:ascii="Tahoma" w:hAnsi="Tahoma" w:cs="Tahoma"/>
          <w:color w:val="444444"/>
          <w:szCs w:val="21"/>
        </w:rPr>
        <w:t>则</w:t>
      </w:r>
      <w:r>
        <w:rPr>
          <w:rFonts w:ascii="Tahoma" w:hAnsi="Tahoma" w:cs="Tahoma"/>
          <w:color w:val="444444"/>
          <w:szCs w:val="21"/>
        </w:rPr>
        <w:t>        - 60 -</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第一章</w:t>
      </w:r>
      <w:r>
        <w:rPr>
          <w:rFonts w:ascii="Tahoma" w:hAnsi="Tahoma" w:cs="Tahoma"/>
          <w:color w:val="444444"/>
          <w:szCs w:val="21"/>
        </w:rPr>
        <w:t>  </w:t>
      </w:r>
      <w:r>
        <w:rPr>
          <w:rFonts w:ascii="Tahoma" w:hAnsi="Tahoma" w:cs="Tahoma"/>
          <w:color w:val="444444"/>
          <w:szCs w:val="21"/>
        </w:rPr>
        <w:t>总</w:t>
      </w:r>
      <w:r>
        <w:rPr>
          <w:rFonts w:ascii="Tahoma" w:hAnsi="Tahoma" w:cs="Tahoma"/>
          <w:color w:val="444444"/>
          <w:szCs w:val="21"/>
        </w:rPr>
        <w:t>  </w:t>
      </w:r>
      <w:r>
        <w:rPr>
          <w:rFonts w:ascii="Tahoma" w:hAnsi="Tahoma" w:cs="Tahoma"/>
          <w:color w:val="444444"/>
          <w:szCs w:val="21"/>
        </w:rPr>
        <w:t>则</w:t>
      </w:r>
      <w:r>
        <w:rPr>
          <w:rFonts w:ascii="Tahoma" w:hAnsi="Tahoma" w:cs="Tahoma"/>
          <w:color w:val="444444"/>
          <w:szCs w:val="21"/>
        </w:rPr>
        <w:br/>
      </w:r>
      <w:r>
        <w:rPr>
          <w:rFonts w:ascii="Tahoma" w:hAnsi="Tahoma" w:cs="Tahoma"/>
          <w:color w:val="444444"/>
          <w:szCs w:val="21"/>
        </w:rPr>
        <w:t>第一条</w:t>
      </w:r>
      <w:r>
        <w:rPr>
          <w:rFonts w:ascii="Tahoma" w:hAnsi="Tahoma" w:cs="Tahoma"/>
          <w:color w:val="444444"/>
          <w:szCs w:val="21"/>
        </w:rPr>
        <w:t>  </w:t>
      </w:r>
      <w:r>
        <w:rPr>
          <w:rFonts w:ascii="Tahoma" w:hAnsi="Tahoma" w:cs="Tahoma"/>
          <w:color w:val="444444"/>
          <w:szCs w:val="21"/>
        </w:rPr>
        <w:t>为了加强煤与瓦斯突出的防治工作，有效预防和减少突出事故，保障煤矿职工生命安全和健康，根据《安全生产法》、《矿山安全法》、《煤矿安全监察条例》、《国务院关于预防煤矿生产安全事故的特别规定》等法律法规，制定本规定。</w:t>
      </w:r>
      <w:r>
        <w:rPr>
          <w:rFonts w:ascii="Tahoma" w:hAnsi="Tahoma" w:cs="Tahoma"/>
          <w:color w:val="444444"/>
          <w:szCs w:val="21"/>
        </w:rPr>
        <w:br/>
        <w:t xml:space="preserve">    </w:t>
      </w:r>
      <w:r>
        <w:rPr>
          <w:rFonts w:ascii="Tahoma" w:hAnsi="Tahoma" w:cs="Tahoma"/>
          <w:color w:val="444444"/>
          <w:szCs w:val="21"/>
        </w:rPr>
        <w:t>第二条</w:t>
      </w:r>
      <w:r>
        <w:rPr>
          <w:rFonts w:ascii="Tahoma" w:hAnsi="Tahoma" w:cs="Tahoma"/>
          <w:color w:val="444444"/>
          <w:szCs w:val="21"/>
        </w:rPr>
        <w:t>  </w:t>
      </w:r>
      <w:r>
        <w:rPr>
          <w:rFonts w:ascii="Tahoma" w:hAnsi="Tahoma" w:cs="Tahoma"/>
          <w:color w:val="444444"/>
          <w:szCs w:val="21"/>
        </w:rPr>
        <w:t>全国煤矿企业（矿井）和有关单位以及各级煤炭行业管理部门、煤矿安全监管部门、煤矿安全监察机构对煤矿企业（矿井）防治煤与瓦斯突出（以下简称防突）工作实施监管监察适用本规定。</w:t>
      </w:r>
      <w:r>
        <w:rPr>
          <w:rFonts w:ascii="Tahoma" w:hAnsi="Tahoma" w:cs="Tahoma"/>
          <w:color w:val="444444"/>
          <w:szCs w:val="21"/>
        </w:rPr>
        <w:br/>
      </w:r>
      <w:r>
        <w:rPr>
          <w:rFonts w:ascii="Tahoma" w:hAnsi="Tahoma" w:cs="Tahoma"/>
          <w:color w:val="444444"/>
          <w:szCs w:val="21"/>
        </w:rPr>
        <w:t>煤炭行业现行的各项规程、规范、标准在防治煤与瓦斯突出方面与本规定不一致的，按本规定执行。</w:t>
      </w:r>
      <w:r>
        <w:rPr>
          <w:rFonts w:ascii="Tahoma" w:hAnsi="Tahoma" w:cs="Tahoma"/>
          <w:color w:val="444444"/>
          <w:szCs w:val="21"/>
        </w:rPr>
        <w:br/>
      </w:r>
      <w:r>
        <w:rPr>
          <w:rFonts w:ascii="Tahoma" w:hAnsi="Tahoma" w:cs="Tahoma"/>
          <w:color w:val="444444"/>
          <w:szCs w:val="21"/>
        </w:rPr>
        <w:t>第三条</w:t>
      </w:r>
      <w:r>
        <w:rPr>
          <w:rFonts w:ascii="Tahoma" w:hAnsi="Tahoma" w:cs="Tahoma"/>
          <w:color w:val="444444"/>
          <w:szCs w:val="21"/>
        </w:rPr>
        <w:t>  </w:t>
      </w:r>
      <w:r>
        <w:rPr>
          <w:rFonts w:ascii="Tahoma" w:hAnsi="Tahoma" w:cs="Tahoma"/>
          <w:color w:val="444444"/>
          <w:szCs w:val="21"/>
        </w:rPr>
        <w:t>在井田范围内经鉴定有煤与瓦斯突出危险的煤层，或者发生过一次煤与瓦斯突出的煤层，或者按本规定第十四条应当按突出煤层管理的煤层，统称煤与瓦斯突出煤层（以下简称突出煤层）。</w:t>
      </w:r>
      <w:r>
        <w:rPr>
          <w:rFonts w:ascii="Tahoma" w:hAnsi="Tahoma" w:cs="Tahoma"/>
          <w:color w:val="444444"/>
          <w:szCs w:val="21"/>
        </w:rPr>
        <w:t>  </w:t>
      </w:r>
      <w:r>
        <w:rPr>
          <w:rFonts w:ascii="Tahoma" w:hAnsi="Tahoma" w:cs="Tahoma"/>
          <w:color w:val="444444"/>
          <w:szCs w:val="21"/>
        </w:rPr>
        <w:br/>
      </w:r>
      <w:r>
        <w:rPr>
          <w:rFonts w:ascii="Tahoma" w:hAnsi="Tahoma" w:cs="Tahoma"/>
          <w:color w:val="444444"/>
          <w:szCs w:val="21"/>
        </w:rPr>
        <w:lastRenderedPageBreak/>
        <w:t>凡在开拓、生产范围内有突出煤层的矿井即为煤与瓦斯突出矿井（以下简称突出矿井）。</w:t>
      </w:r>
      <w:r>
        <w:rPr>
          <w:rFonts w:ascii="Tahoma" w:hAnsi="Tahoma" w:cs="Tahoma"/>
          <w:color w:val="444444"/>
          <w:szCs w:val="21"/>
        </w:rPr>
        <w:br/>
      </w:r>
      <w:r>
        <w:rPr>
          <w:rFonts w:ascii="Tahoma" w:hAnsi="Tahoma" w:cs="Tahoma"/>
          <w:color w:val="444444"/>
          <w:szCs w:val="21"/>
        </w:rPr>
        <w:t>第四条</w:t>
      </w:r>
      <w:r>
        <w:rPr>
          <w:rFonts w:ascii="Tahoma" w:hAnsi="Tahoma" w:cs="Tahoma"/>
          <w:color w:val="444444"/>
          <w:szCs w:val="21"/>
        </w:rPr>
        <w:t>  </w:t>
      </w:r>
      <w:r>
        <w:rPr>
          <w:rFonts w:ascii="Tahoma" w:hAnsi="Tahoma" w:cs="Tahoma"/>
          <w:color w:val="444444"/>
          <w:szCs w:val="21"/>
        </w:rPr>
        <w:t>有突出矿井的煤矿企业负责人及突出矿井的矿长是防突工作的第一负责人。</w:t>
      </w:r>
      <w:r>
        <w:rPr>
          <w:rFonts w:ascii="Tahoma" w:hAnsi="Tahoma" w:cs="Tahoma"/>
          <w:color w:val="444444"/>
          <w:szCs w:val="21"/>
        </w:rPr>
        <w:br/>
      </w:r>
      <w:r>
        <w:rPr>
          <w:rFonts w:ascii="Tahoma" w:hAnsi="Tahoma" w:cs="Tahoma"/>
          <w:color w:val="444444"/>
          <w:szCs w:val="21"/>
        </w:rPr>
        <w:t>突出矿井应当建立、健全防突管理的各级岗位责任制。</w:t>
      </w:r>
      <w:r>
        <w:rPr>
          <w:rFonts w:ascii="Tahoma" w:hAnsi="Tahoma" w:cs="Tahoma"/>
          <w:color w:val="444444"/>
          <w:szCs w:val="21"/>
        </w:rPr>
        <w:br/>
      </w:r>
      <w:r>
        <w:rPr>
          <w:rFonts w:ascii="Tahoma" w:hAnsi="Tahoma" w:cs="Tahoma"/>
          <w:color w:val="444444"/>
          <w:szCs w:val="21"/>
        </w:rPr>
        <w:t>突出矿井应当制定包括计划、技术、财务、器材供应、监督检查等内容的各项防突管理制度。</w:t>
      </w:r>
      <w:r>
        <w:rPr>
          <w:rFonts w:ascii="Tahoma" w:hAnsi="Tahoma" w:cs="Tahoma"/>
          <w:color w:val="444444"/>
          <w:szCs w:val="21"/>
        </w:rPr>
        <w:br/>
      </w:r>
      <w:r>
        <w:rPr>
          <w:rFonts w:ascii="Tahoma" w:hAnsi="Tahoma" w:cs="Tahoma"/>
          <w:color w:val="444444"/>
          <w:szCs w:val="21"/>
        </w:rPr>
        <w:t>第五条</w:t>
      </w:r>
      <w:r>
        <w:rPr>
          <w:rFonts w:ascii="Tahoma" w:hAnsi="Tahoma" w:cs="Tahoma"/>
          <w:color w:val="444444"/>
          <w:szCs w:val="21"/>
        </w:rPr>
        <w:t>  </w:t>
      </w:r>
      <w:r>
        <w:rPr>
          <w:rFonts w:ascii="Tahoma" w:hAnsi="Tahoma" w:cs="Tahoma"/>
          <w:color w:val="444444"/>
          <w:szCs w:val="21"/>
        </w:rPr>
        <w:t>煤矿企业防突工作坚持标本兼治，重在治本的原则，突出矿井必须建立区域和局部综合防突技术措施体系。</w:t>
      </w:r>
      <w:r>
        <w:rPr>
          <w:rFonts w:ascii="Tahoma" w:hAnsi="Tahoma" w:cs="Tahoma"/>
          <w:color w:val="444444"/>
          <w:szCs w:val="21"/>
        </w:rPr>
        <w:br/>
      </w:r>
      <w:r>
        <w:rPr>
          <w:rFonts w:ascii="Tahoma" w:hAnsi="Tahoma" w:cs="Tahoma"/>
          <w:color w:val="444444"/>
          <w:szCs w:val="21"/>
        </w:rPr>
        <w:t>区域和局部综合防突技术措施体系均应当包括下列内容：</w:t>
      </w:r>
      <w:r>
        <w:rPr>
          <w:rFonts w:ascii="Tahoma" w:hAnsi="Tahoma" w:cs="Tahoma"/>
          <w:color w:val="444444"/>
          <w:szCs w:val="21"/>
        </w:rPr>
        <w:br/>
      </w:r>
      <w:r>
        <w:rPr>
          <w:rFonts w:ascii="Tahoma" w:hAnsi="Tahoma" w:cs="Tahoma"/>
          <w:color w:val="444444"/>
          <w:szCs w:val="21"/>
        </w:rPr>
        <w:t>（一）</w:t>
      </w:r>
      <w:r>
        <w:rPr>
          <w:rFonts w:ascii="Tahoma" w:hAnsi="Tahoma" w:cs="Tahoma"/>
          <w:color w:val="444444"/>
          <w:szCs w:val="21"/>
        </w:rPr>
        <w:t xml:space="preserve">        </w:t>
      </w:r>
      <w:r>
        <w:rPr>
          <w:rFonts w:ascii="Tahoma" w:hAnsi="Tahoma" w:cs="Tahoma"/>
          <w:color w:val="444444"/>
          <w:szCs w:val="21"/>
        </w:rPr>
        <w:t>突出危险性预测；</w:t>
      </w:r>
      <w:r>
        <w:rPr>
          <w:rFonts w:ascii="Tahoma" w:hAnsi="Tahoma" w:cs="Tahoma"/>
          <w:color w:val="444444"/>
          <w:szCs w:val="21"/>
        </w:rPr>
        <w:br/>
      </w:r>
      <w:r>
        <w:rPr>
          <w:rFonts w:ascii="Tahoma" w:hAnsi="Tahoma" w:cs="Tahoma"/>
          <w:color w:val="444444"/>
          <w:szCs w:val="21"/>
        </w:rPr>
        <w:t>（二）</w:t>
      </w:r>
      <w:r>
        <w:rPr>
          <w:rFonts w:ascii="Tahoma" w:hAnsi="Tahoma" w:cs="Tahoma"/>
          <w:color w:val="444444"/>
          <w:szCs w:val="21"/>
        </w:rPr>
        <w:t xml:space="preserve">        </w:t>
      </w:r>
      <w:r>
        <w:rPr>
          <w:rFonts w:ascii="Tahoma" w:hAnsi="Tahoma" w:cs="Tahoma"/>
          <w:color w:val="444444"/>
          <w:szCs w:val="21"/>
        </w:rPr>
        <w:t>防治煤与瓦斯突出措施；</w:t>
      </w:r>
      <w:r>
        <w:rPr>
          <w:rFonts w:ascii="Tahoma" w:hAnsi="Tahoma" w:cs="Tahoma"/>
          <w:color w:val="444444"/>
          <w:szCs w:val="21"/>
        </w:rPr>
        <w:br/>
      </w:r>
      <w:r>
        <w:rPr>
          <w:rFonts w:ascii="Tahoma" w:hAnsi="Tahoma" w:cs="Tahoma"/>
          <w:color w:val="444444"/>
          <w:szCs w:val="21"/>
        </w:rPr>
        <w:t>（三）</w:t>
      </w:r>
      <w:r>
        <w:rPr>
          <w:rFonts w:ascii="Tahoma" w:hAnsi="Tahoma" w:cs="Tahoma"/>
          <w:color w:val="444444"/>
          <w:szCs w:val="21"/>
        </w:rPr>
        <w:t xml:space="preserve">        </w:t>
      </w:r>
      <w:r>
        <w:rPr>
          <w:rFonts w:ascii="Tahoma" w:hAnsi="Tahoma" w:cs="Tahoma"/>
          <w:color w:val="444444"/>
          <w:szCs w:val="21"/>
        </w:rPr>
        <w:t>防突措施效果检验；</w:t>
      </w:r>
      <w:r>
        <w:rPr>
          <w:rFonts w:ascii="Tahoma" w:hAnsi="Tahoma" w:cs="Tahoma"/>
          <w:color w:val="444444"/>
          <w:szCs w:val="21"/>
        </w:rPr>
        <w:br/>
      </w:r>
      <w:r>
        <w:rPr>
          <w:rFonts w:ascii="Tahoma" w:hAnsi="Tahoma" w:cs="Tahoma"/>
          <w:color w:val="444444"/>
          <w:szCs w:val="21"/>
        </w:rPr>
        <w:t>（四）</w:t>
      </w:r>
      <w:r>
        <w:rPr>
          <w:rFonts w:ascii="Tahoma" w:hAnsi="Tahoma" w:cs="Tahoma"/>
          <w:color w:val="444444"/>
          <w:szCs w:val="21"/>
        </w:rPr>
        <w:t xml:space="preserve">        </w:t>
      </w:r>
      <w:r>
        <w:rPr>
          <w:rFonts w:ascii="Tahoma" w:hAnsi="Tahoma" w:cs="Tahoma"/>
          <w:color w:val="444444"/>
          <w:szCs w:val="21"/>
        </w:rPr>
        <w:t>安全防护措施。</w:t>
      </w:r>
      <w:r>
        <w:rPr>
          <w:rFonts w:ascii="Tahoma" w:hAnsi="Tahoma" w:cs="Tahoma"/>
          <w:color w:val="444444"/>
          <w:szCs w:val="21"/>
        </w:rPr>
        <w:br/>
      </w:r>
      <w:r>
        <w:rPr>
          <w:rFonts w:ascii="Tahoma" w:hAnsi="Tahoma" w:cs="Tahoma"/>
          <w:color w:val="444444"/>
          <w:szCs w:val="21"/>
        </w:rPr>
        <w:t>第六条</w:t>
      </w:r>
      <w:r>
        <w:rPr>
          <w:rFonts w:ascii="Tahoma" w:hAnsi="Tahoma" w:cs="Tahoma"/>
          <w:color w:val="444444"/>
          <w:szCs w:val="21"/>
        </w:rPr>
        <w:t>  </w:t>
      </w:r>
      <w:r>
        <w:rPr>
          <w:rFonts w:ascii="Tahoma" w:hAnsi="Tahoma" w:cs="Tahoma"/>
          <w:color w:val="444444"/>
          <w:szCs w:val="21"/>
        </w:rPr>
        <w:t>突出矿井区域防突工作必须做到多措并举、可保尽保、应抽尽抽、抽采平衡。</w:t>
      </w:r>
      <w:r>
        <w:rPr>
          <w:rFonts w:ascii="Tahoma" w:hAnsi="Tahoma" w:cs="Tahoma"/>
          <w:color w:val="444444"/>
          <w:szCs w:val="21"/>
        </w:rPr>
        <w:br/>
      </w:r>
      <w:r>
        <w:rPr>
          <w:rFonts w:ascii="Tahoma" w:hAnsi="Tahoma" w:cs="Tahoma"/>
          <w:color w:val="444444"/>
          <w:szCs w:val="21"/>
        </w:rPr>
        <w:t>第七条</w:t>
      </w:r>
      <w:r>
        <w:rPr>
          <w:rFonts w:ascii="Tahoma" w:hAnsi="Tahoma" w:cs="Tahoma"/>
          <w:color w:val="444444"/>
          <w:szCs w:val="21"/>
        </w:rPr>
        <w:t>  </w:t>
      </w:r>
      <w:r>
        <w:rPr>
          <w:rFonts w:ascii="Tahoma" w:hAnsi="Tahoma" w:cs="Tahoma"/>
          <w:color w:val="444444"/>
          <w:szCs w:val="21"/>
        </w:rPr>
        <w:t>煤矿企业应树立</w:t>
      </w:r>
      <w:r>
        <w:rPr>
          <w:rFonts w:ascii="Tahoma" w:hAnsi="Tahoma" w:cs="Tahoma"/>
          <w:color w:val="444444"/>
          <w:szCs w:val="21"/>
        </w:rPr>
        <w:t>“</w:t>
      </w:r>
      <w:r>
        <w:rPr>
          <w:rFonts w:ascii="Tahoma" w:hAnsi="Tahoma" w:cs="Tahoma"/>
          <w:color w:val="444444"/>
          <w:szCs w:val="21"/>
        </w:rPr>
        <w:t>不掘突出头、不采突出面</w:t>
      </w:r>
      <w:r>
        <w:rPr>
          <w:rFonts w:ascii="Tahoma" w:hAnsi="Tahoma" w:cs="Tahoma"/>
          <w:color w:val="444444"/>
          <w:szCs w:val="21"/>
        </w:rPr>
        <w:t>”</w:t>
      </w:r>
      <w:r>
        <w:rPr>
          <w:rFonts w:ascii="Tahoma" w:hAnsi="Tahoma" w:cs="Tahoma"/>
          <w:color w:val="444444"/>
          <w:szCs w:val="21"/>
        </w:rPr>
        <w:t>的理念。</w:t>
      </w:r>
      <w:r>
        <w:rPr>
          <w:rFonts w:ascii="Tahoma" w:hAnsi="Tahoma" w:cs="Tahoma"/>
          <w:color w:val="444444"/>
          <w:szCs w:val="21"/>
        </w:rPr>
        <w:br/>
      </w:r>
      <w:r>
        <w:rPr>
          <w:rFonts w:ascii="Tahoma" w:hAnsi="Tahoma" w:cs="Tahoma"/>
          <w:color w:val="444444"/>
          <w:szCs w:val="21"/>
        </w:rPr>
        <w:t>突出危险区域煤层必须实施区域防突措施并达到要求指标后方可进行采掘活动，区域未消除突出危险性的煤层不得进行采掘活动。</w:t>
      </w:r>
      <w:r>
        <w:rPr>
          <w:rFonts w:ascii="Tahoma" w:hAnsi="Tahoma" w:cs="Tahoma"/>
          <w:color w:val="444444"/>
          <w:szCs w:val="21"/>
        </w:rPr>
        <w:br/>
      </w:r>
      <w:r>
        <w:rPr>
          <w:rFonts w:ascii="Tahoma" w:hAnsi="Tahoma" w:cs="Tahoma"/>
          <w:color w:val="444444"/>
          <w:szCs w:val="21"/>
        </w:rPr>
        <w:t>当采取预抽煤层瓦斯区域防突措施时，还应当实施工作面局部突出危险性预测，无突出危险性方可进行采掘作业，否则应当采取局部综合防突措施，消除突出危险性后方可进行采掘作业。</w:t>
      </w:r>
      <w:r>
        <w:rPr>
          <w:rFonts w:ascii="Tahoma" w:hAnsi="Tahoma" w:cs="Tahoma"/>
          <w:color w:val="444444"/>
          <w:szCs w:val="21"/>
        </w:rPr>
        <w:br/>
      </w:r>
      <w:r>
        <w:rPr>
          <w:rFonts w:ascii="Tahoma" w:hAnsi="Tahoma" w:cs="Tahoma"/>
          <w:color w:val="444444"/>
          <w:szCs w:val="21"/>
        </w:rPr>
        <w:t>第八条</w:t>
      </w:r>
      <w:r>
        <w:rPr>
          <w:rFonts w:ascii="Tahoma" w:hAnsi="Tahoma" w:cs="Tahoma"/>
          <w:color w:val="444444"/>
          <w:szCs w:val="21"/>
        </w:rPr>
        <w:t>  </w:t>
      </w:r>
      <w:r>
        <w:rPr>
          <w:rFonts w:ascii="Tahoma" w:hAnsi="Tahoma" w:cs="Tahoma"/>
          <w:color w:val="444444"/>
          <w:szCs w:val="21"/>
        </w:rPr>
        <w:t>煤矿企业应当根据突出矿井的实际状况和条件制定该矿井具体的区域综合防突措施和局部综合防突措施。</w:t>
      </w:r>
      <w:r>
        <w:rPr>
          <w:rFonts w:ascii="Tahoma" w:hAnsi="Tahoma" w:cs="Tahoma"/>
          <w:color w:val="444444"/>
          <w:szCs w:val="21"/>
        </w:rPr>
        <w:br/>
      </w:r>
      <w:r>
        <w:rPr>
          <w:rFonts w:ascii="Tahoma" w:hAnsi="Tahoma" w:cs="Tahoma"/>
          <w:color w:val="444444"/>
          <w:szCs w:val="21"/>
        </w:rPr>
        <w:t>突出矿井应当根据突出煤层的实际状况和条件制定采区和采掘工作面的具体的防突措施。</w:t>
      </w:r>
      <w:r>
        <w:rPr>
          <w:rFonts w:ascii="Tahoma" w:hAnsi="Tahoma" w:cs="Tahoma"/>
          <w:color w:val="444444"/>
          <w:szCs w:val="21"/>
        </w:rPr>
        <w:br/>
      </w:r>
      <w:r>
        <w:rPr>
          <w:rFonts w:ascii="Tahoma" w:hAnsi="Tahoma" w:cs="Tahoma"/>
          <w:color w:val="444444"/>
          <w:szCs w:val="21"/>
        </w:rPr>
        <w:t>第九条</w:t>
      </w:r>
      <w:r>
        <w:rPr>
          <w:rFonts w:ascii="Tahoma" w:hAnsi="Tahoma" w:cs="Tahoma"/>
          <w:color w:val="444444"/>
          <w:szCs w:val="21"/>
        </w:rPr>
        <w:t>  </w:t>
      </w:r>
      <w:r>
        <w:rPr>
          <w:rFonts w:ascii="Tahoma" w:hAnsi="Tahoma" w:cs="Tahoma"/>
          <w:color w:val="444444"/>
          <w:szCs w:val="21"/>
        </w:rPr>
        <w:t>矿井发生煤与瓦斯突出事故的必须立即停产整顿，强化区域和局部防突措施，确保达到区域治理消突，局部措施到位。</w:t>
      </w:r>
      <w:r>
        <w:rPr>
          <w:rFonts w:ascii="Tahoma" w:hAnsi="Tahoma" w:cs="Tahoma"/>
          <w:color w:val="444444"/>
          <w:szCs w:val="21"/>
        </w:rPr>
        <w:br/>
      </w:r>
      <w:r>
        <w:rPr>
          <w:rFonts w:ascii="Tahoma" w:hAnsi="Tahoma" w:cs="Tahoma"/>
          <w:color w:val="444444"/>
          <w:szCs w:val="21"/>
        </w:rPr>
        <w:t>非突出矿井首次发生煤与瓦斯突出，必须停产整顿，完善矿井防突设计、设施、系统，补充实施区域治理措施。</w:t>
      </w:r>
      <w:r>
        <w:rPr>
          <w:rFonts w:ascii="Tahoma" w:hAnsi="Tahoma" w:cs="Tahoma"/>
          <w:color w:val="444444"/>
          <w:szCs w:val="21"/>
        </w:rPr>
        <w:br/>
      </w:r>
      <w:r>
        <w:rPr>
          <w:rFonts w:ascii="Tahoma" w:hAnsi="Tahoma" w:cs="Tahoma"/>
          <w:color w:val="444444"/>
          <w:szCs w:val="21"/>
        </w:rPr>
        <w:t>停产整顿决定由煤矿安全监管部门作出，防突措施完善后，由煤矿安全监管部门按照管理权限组织验收，验收合格后方可恢复生产。</w:t>
      </w:r>
      <w:r>
        <w:rPr>
          <w:rFonts w:ascii="Tahoma" w:hAnsi="Tahoma" w:cs="Tahoma"/>
          <w:color w:val="444444"/>
          <w:szCs w:val="21"/>
        </w:rPr>
        <w:br/>
      </w:r>
      <w:r>
        <w:rPr>
          <w:rFonts w:ascii="Tahoma" w:hAnsi="Tahoma" w:cs="Tahoma"/>
          <w:color w:val="444444"/>
          <w:szCs w:val="21"/>
        </w:rPr>
        <w:t>第十条</w:t>
      </w:r>
      <w:r>
        <w:rPr>
          <w:rFonts w:ascii="Tahoma" w:hAnsi="Tahoma" w:cs="Tahoma"/>
          <w:color w:val="444444"/>
          <w:szCs w:val="21"/>
        </w:rPr>
        <w:t>  </w:t>
      </w:r>
      <w:r>
        <w:rPr>
          <w:rFonts w:ascii="Tahoma" w:hAnsi="Tahoma" w:cs="Tahoma"/>
          <w:color w:val="444444"/>
          <w:szCs w:val="21"/>
        </w:rPr>
        <w:t>突出矿井在现有技术条件下难以有效防突的，由有关地方人民政府组织专家进行论证，论证结论表明确实不能有效防治煤与瓦斯突出的，依法予以关闭。</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第二章</w:t>
      </w:r>
      <w:r>
        <w:rPr>
          <w:rFonts w:ascii="Tahoma" w:hAnsi="Tahoma" w:cs="Tahoma"/>
          <w:color w:val="444444"/>
          <w:szCs w:val="21"/>
        </w:rPr>
        <w:t>  </w:t>
      </w:r>
      <w:r>
        <w:rPr>
          <w:rFonts w:ascii="Tahoma" w:hAnsi="Tahoma" w:cs="Tahoma"/>
          <w:color w:val="444444"/>
          <w:szCs w:val="21"/>
        </w:rPr>
        <w:t>防突的一般规定</w:t>
      </w:r>
      <w:r>
        <w:rPr>
          <w:rFonts w:ascii="Tahoma" w:hAnsi="Tahoma" w:cs="Tahoma"/>
          <w:color w:val="444444"/>
          <w:szCs w:val="21"/>
        </w:rPr>
        <w:br/>
      </w:r>
      <w:r>
        <w:rPr>
          <w:rFonts w:ascii="Tahoma" w:hAnsi="Tahoma" w:cs="Tahoma"/>
          <w:color w:val="444444"/>
          <w:szCs w:val="21"/>
        </w:rPr>
        <w:t>第一节</w:t>
      </w:r>
      <w:r>
        <w:rPr>
          <w:rFonts w:ascii="Tahoma" w:hAnsi="Tahoma" w:cs="Tahoma"/>
          <w:color w:val="444444"/>
          <w:szCs w:val="21"/>
        </w:rPr>
        <w:t>  </w:t>
      </w:r>
      <w:r>
        <w:rPr>
          <w:rFonts w:ascii="Tahoma" w:hAnsi="Tahoma" w:cs="Tahoma"/>
          <w:color w:val="444444"/>
          <w:szCs w:val="21"/>
        </w:rPr>
        <w:t>突出煤层和突出矿井鉴定</w:t>
      </w:r>
      <w:r>
        <w:rPr>
          <w:rFonts w:ascii="Tahoma" w:hAnsi="Tahoma" w:cs="Tahoma"/>
          <w:color w:val="444444"/>
          <w:szCs w:val="21"/>
        </w:rPr>
        <w:br/>
      </w:r>
      <w:r>
        <w:rPr>
          <w:rFonts w:ascii="Tahoma" w:hAnsi="Tahoma" w:cs="Tahoma"/>
          <w:color w:val="444444"/>
          <w:szCs w:val="21"/>
        </w:rPr>
        <w:t>第十一条</w:t>
      </w:r>
      <w:r>
        <w:rPr>
          <w:rFonts w:ascii="Tahoma" w:hAnsi="Tahoma" w:cs="Tahoma"/>
          <w:color w:val="444444"/>
          <w:szCs w:val="21"/>
        </w:rPr>
        <w:t>  </w:t>
      </w:r>
      <w:r>
        <w:rPr>
          <w:rFonts w:ascii="Tahoma" w:hAnsi="Tahoma" w:cs="Tahoma"/>
          <w:color w:val="444444"/>
          <w:szCs w:val="21"/>
        </w:rPr>
        <w:t>突出矿井和突出煤层的确定，由煤矿企业提出报告，经具有煤与瓦斯突出危险性鉴定资质的单位鉴定，报省级煤炭行业管理部门审批，并报省级煤矿安全监管部门、省级煤矿安全监察机构备案。</w:t>
      </w:r>
      <w:r>
        <w:rPr>
          <w:rFonts w:ascii="Tahoma" w:hAnsi="Tahoma" w:cs="Tahoma"/>
          <w:color w:val="444444"/>
          <w:szCs w:val="21"/>
        </w:rPr>
        <w:br/>
      </w:r>
      <w:r>
        <w:rPr>
          <w:rFonts w:ascii="Tahoma" w:hAnsi="Tahoma" w:cs="Tahoma"/>
          <w:color w:val="444444"/>
          <w:szCs w:val="21"/>
        </w:rPr>
        <w:t>煤矿企业和鉴定单位必须在三个月内完成煤层突出危险性鉴定工作。</w:t>
      </w:r>
      <w:r>
        <w:rPr>
          <w:rFonts w:ascii="Tahoma" w:hAnsi="Tahoma" w:cs="Tahoma"/>
          <w:color w:val="444444"/>
          <w:szCs w:val="21"/>
        </w:rPr>
        <w:br/>
      </w:r>
      <w:r>
        <w:rPr>
          <w:rFonts w:ascii="Tahoma" w:hAnsi="Tahoma" w:cs="Tahoma"/>
          <w:color w:val="444444"/>
          <w:szCs w:val="21"/>
        </w:rPr>
        <w:t>鉴定单位对鉴定结果负责。</w:t>
      </w:r>
      <w:r>
        <w:rPr>
          <w:rFonts w:ascii="Tahoma" w:hAnsi="Tahoma" w:cs="Tahoma"/>
          <w:color w:val="444444"/>
          <w:szCs w:val="21"/>
        </w:rPr>
        <w:br/>
      </w:r>
      <w:r>
        <w:rPr>
          <w:rFonts w:ascii="Tahoma" w:hAnsi="Tahoma" w:cs="Tahoma"/>
          <w:color w:val="444444"/>
          <w:szCs w:val="21"/>
        </w:rPr>
        <w:t>第十二条</w:t>
      </w:r>
      <w:r>
        <w:rPr>
          <w:rFonts w:ascii="Tahoma" w:hAnsi="Tahoma" w:cs="Tahoma"/>
          <w:color w:val="444444"/>
          <w:szCs w:val="21"/>
        </w:rPr>
        <w:t>  </w:t>
      </w:r>
      <w:r>
        <w:rPr>
          <w:rFonts w:ascii="Tahoma" w:hAnsi="Tahoma" w:cs="Tahoma"/>
          <w:color w:val="444444"/>
          <w:szCs w:val="21"/>
        </w:rPr>
        <w:t>新建矿井在进行初步设计前，应当对矿井采掘工程可能揭露的井田内所有平均厚度在</w:t>
      </w:r>
      <w:r>
        <w:rPr>
          <w:rFonts w:ascii="Tahoma" w:hAnsi="Tahoma" w:cs="Tahoma"/>
          <w:color w:val="444444"/>
          <w:szCs w:val="21"/>
        </w:rPr>
        <w:t>0.3m</w:t>
      </w:r>
      <w:r>
        <w:rPr>
          <w:rFonts w:ascii="Tahoma" w:hAnsi="Tahoma" w:cs="Tahoma"/>
          <w:color w:val="444444"/>
          <w:szCs w:val="21"/>
        </w:rPr>
        <w:t>以上的煤层进行突出危险性的初步鉴定。</w:t>
      </w:r>
      <w:r>
        <w:rPr>
          <w:rFonts w:ascii="Tahoma" w:hAnsi="Tahoma" w:cs="Tahoma"/>
          <w:color w:val="444444"/>
          <w:szCs w:val="21"/>
        </w:rPr>
        <w:br/>
      </w:r>
      <w:r>
        <w:rPr>
          <w:rFonts w:ascii="Tahoma" w:hAnsi="Tahoma" w:cs="Tahoma"/>
          <w:color w:val="444444"/>
          <w:szCs w:val="21"/>
        </w:rPr>
        <w:t>初步鉴定结果必须作为矿井初步设计的依据。</w:t>
      </w:r>
      <w:r>
        <w:rPr>
          <w:rFonts w:ascii="Tahoma" w:hAnsi="Tahoma" w:cs="Tahoma"/>
          <w:color w:val="444444"/>
          <w:szCs w:val="21"/>
        </w:rPr>
        <w:br/>
      </w:r>
      <w:r>
        <w:rPr>
          <w:rFonts w:ascii="Tahoma" w:hAnsi="Tahoma" w:cs="Tahoma"/>
          <w:color w:val="444444"/>
          <w:szCs w:val="21"/>
        </w:rPr>
        <w:t>第十三条</w:t>
      </w:r>
      <w:r>
        <w:rPr>
          <w:rFonts w:ascii="Tahoma" w:hAnsi="Tahoma" w:cs="Tahoma"/>
          <w:color w:val="444444"/>
          <w:szCs w:val="21"/>
        </w:rPr>
        <w:t>  </w:t>
      </w:r>
      <w:r>
        <w:rPr>
          <w:rFonts w:ascii="Tahoma" w:hAnsi="Tahoma" w:cs="Tahoma"/>
          <w:color w:val="444444"/>
          <w:szCs w:val="21"/>
        </w:rPr>
        <w:t>建井期间，煤矿企业应当委托原鉴定单位进行相关参数测定并鉴定煤层的突出危</w:t>
      </w:r>
      <w:r>
        <w:rPr>
          <w:rFonts w:ascii="Tahoma" w:hAnsi="Tahoma" w:cs="Tahoma"/>
          <w:color w:val="444444"/>
          <w:szCs w:val="21"/>
        </w:rPr>
        <w:lastRenderedPageBreak/>
        <w:t>险性。</w:t>
      </w:r>
      <w:r>
        <w:rPr>
          <w:rFonts w:ascii="Tahoma" w:hAnsi="Tahoma" w:cs="Tahoma"/>
          <w:color w:val="444444"/>
          <w:szCs w:val="21"/>
        </w:rPr>
        <w:br/>
      </w:r>
      <w:r>
        <w:rPr>
          <w:rFonts w:ascii="Tahoma" w:hAnsi="Tahoma" w:cs="Tahoma"/>
          <w:color w:val="444444"/>
          <w:szCs w:val="21"/>
        </w:rPr>
        <w:t>鉴定依据下列煤层突出危险性的基础资料进行：</w:t>
      </w:r>
      <w:r>
        <w:rPr>
          <w:rFonts w:ascii="Tahoma" w:hAnsi="Tahoma" w:cs="Tahoma"/>
          <w:color w:val="444444"/>
          <w:szCs w:val="21"/>
        </w:rPr>
        <w:br/>
      </w:r>
      <w:r>
        <w:rPr>
          <w:rFonts w:ascii="Tahoma" w:hAnsi="Tahoma" w:cs="Tahoma"/>
          <w:color w:val="444444"/>
          <w:szCs w:val="21"/>
        </w:rPr>
        <w:t>（一）</w:t>
      </w:r>
      <w:r>
        <w:rPr>
          <w:rFonts w:ascii="Tahoma" w:hAnsi="Tahoma" w:cs="Tahoma"/>
          <w:color w:val="444444"/>
          <w:szCs w:val="21"/>
        </w:rPr>
        <w:t xml:space="preserve">        </w:t>
      </w:r>
      <w:r>
        <w:rPr>
          <w:rFonts w:ascii="Tahoma" w:hAnsi="Tahoma" w:cs="Tahoma"/>
          <w:color w:val="444444"/>
          <w:szCs w:val="21"/>
        </w:rPr>
        <w:t>煤层赋存条件及其稳定性；</w:t>
      </w:r>
      <w:r>
        <w:rPr>
          <w:rFonts w:ascii="Tahoma" w:hAnsi="Tahoma" w:cs="Tahoma"/>
          <w:color w:val="444444"/>
          <w:szCs w:val="21"/>
        </w:rPr>
        <w:br/>
      </w:r>
      <w:r>
        <w:rPr>
          <w:rFonts w:ascii="Tahoma" w:hAnsi="Tahoma" w:cs="Tahoma"/>
          <w:color w:val="444444"/>
          <w:szCs w:val="21"/>
        </w:rPr>
        <w:t>（二）</w:t>
      </w:r>
      <w:r>
        <w:rPr>
          <w:rFonts w:ascii="Tahoma" w:hAnsi="Tahoma" w:cs="Tahoma"/>
          <w:color w:val="444444"/>
          <w:szCs w:val="21"/>
        </w:rPr>
        <w:t xml:space="preserve">        </w:t>
      </w:r>
      <w:r>
        <w:rPr>
          <w:rFonts w:ascii="Tahoma" w:hAnsi="Tahoma" w:cs="Tahoma"/>
          <w:color w:val="444444"/>
          <w:szCs w:val="21"/>
        </w:rPr>
        <w:t>煤的结构类型及工业分析；</w:t>
      </w:r>
      <w:r>
        <w:rPr>
          <w:rFonts w:ascii="Tahoma" w:hAnsi="Tahoma" w:cs="Tahoma"/>
          <w:color w:val="444444"/>
          <w:szCs w:val="21"/>
        </w:rPr>
        <w:br/>
      </w:r>
      <w:r>
        <w:rPr>
          <w:rFonts w:ascii="Tahoma" w:hAnsi="Tahoma" w:cs="Tahoma"/>
          <w:color w:val="444444"/>
          <w:szCs w:val="21"/>
        </w:rPr>
        <w:t>（三）</w:t>
      </w:r>
      <w:r>
        <w:rPr>
          <w:rFonts w:ascii="Tahoma" w:hAnsi="Tahoma" w:cs="Tahoma"/>
          <w:color w:val="444444"/>
          <w:szCs w:val="21"/>
        </w:rPr>
        <w:t xml:space="preserve">        </w:t>
      </w:r>
      <w:r>
        <w:rPr>
          <w:rFonts w:ascii="Tahoma" w:hAnsi="Tahoma" w:cs="Tahoma"/>
          <w:color w:val="444444"/>
          <w:szCs w:val="21"/>
        </w:rPr>
        <w:t>煤层围岩性质及厚度；</w:t>
      </w:r>
      <w:r>
        <w:rPr>
          <w:rFonts w:ascii="Tahoma" w:hAnsi="Tahoma" w:cs="Tahoma"/>
          <w:color w:val="444444"/>
          <w:szCs w:val="21"/>
        </w:rPr>
        <w:br/>
      </w:r>
      <w:r>
        <w:rPr>
          <w:rFonts w:ascii="Tahoma" w:hAnsi="Tahoma" w:cs="Tahoma"/>
          <w:color w:val="444444"/>
          <w:szCs w:val="21"/>
        </w:rPr>
        <w:t>（四）</w:t>
      </w:r>
      <w:r>
        <w:rPr>
          <w:rFonts w:ascii="Tahoma" w:hAnsi="Tahoma" w:cs="Tahoma"/>
          <w:color w:val="444444"/>
          <w:szCs w:val="21"/>
        </w:rPr>
        <w:t xml:space="preserve">        </w:t>
      </w:r>
      <w:r>
        <w:rPr>
          <w:rFonts w:ascii="Tahoma" w:hAnsi="Tahoma" w:cs="Tahoma"/>
          <w:color w:val="444444"/>
          <w:szCs w:val="21"/>
        </w:rPr>
        <w:t>煤层瓦斯含量、煤层瓦斯成分、煤的瓦斯放散初速度指标及煤的坚固性系数；</w:t>
      </w:r>
      <w:r>
        <w:rPr>
          <w:rFonts w:ascii="Tahoma" w:hAnsi="Tahoma" w:cs="Tahoma"/>
          <w:color w:val="444444"/>
          <w:szCs w:val="21"/>
        </w:rPr>
        <w:br/>
      </w:r>
      <w:r>
        <w:rPr>
          <w:rFonts w:ascii="Tahoma" w:hAnsi="Tahoma" w:cs="Tahoma"/>
          <w:color w:val="444444"/>
          <w:szCs w:val="21"/>
        </w:rPr>
        <w:t>（五）</w:t>
      </w:r>
      <w:r>
        <w:rPr>
          <w:rFonts w:ascii="Tahoma" w:hAnsi="Tahoma" w:cs="Tahoma"/>
          <w:color w:val="444444"/>
          <w:szCs w:val="21"/>
        </w:rPr>
        <w:t xml:space="preserve">        </w:t>
      </w:r>
      <w:r>
        <w:rPr>
          <w:rFonts w:ascii="Tahoma" w:hAnsi="Tahoma" w:cs="Tahoma"/>
          <w:color w:val="444444"/>
          <w:szCs w:val="21"/>
        </w:rPr>
        <w:t>煤层瓦斯地质图；</w:t>
      </w:r>
      <w:r>
        <w:rPr>
          <w:rFonts w:ascii="Tahoma" w:hAnsi="Tahoma" w:cs="Tahoma"/>
          <w:color w:val="444444"/>
          <w:szCs w:val="21"/>
        </w:rPr>
        <w:br/>
      </w:r>
      <w:r>
        <w:rPr>
          <w:rFonts w:ascii="Tahoma" w:hAnsi="Tahoma" w:cs="Tahoma"/>
          <w:color w:val="444444"/>
          <w:szCs w:val="21"/>
        </w:rPr>
        <w:t>（六）</w:t>
      </w:r>
      <w:r>
        <w:rPr>
          <w:rFonts w:ascii="Tahoma" w:hAnsi="Tahoma" w:cs="Tahoma"/>
          <w:color w:val="444444"/>
          <w:szCs w:val="21"/>
        </w:rPr>
        <w:t xml:space="preserve">        </w:t>
      </w:r>
      <w:r>
        <w:rPr>
          <w:rFonts w:ascii="Tahoma" w:hAnsi="Tahoma" w:cs="Tahoma"/>
          <w:color w:val="444444"/>
          <w:szCs w:val="21"/>
        </w:rPr>
        <w:t>水文地质情况、地质构造类型及其特征、火成岩侵入形态及其分布；</w:t>
      </w:r>
      <w:r>
        <w:rPr>
          <w:rFonts w:ascii="Tahoma" w:hAnsi="Tahoma" w:cs="Tahoma"/>
          <w:color w:val="444444"/>
          <w:szCs w:val="21"/>
        </w:rPr>
        <w:br/>
      </w:r>
      <w:r>
        <w:rPr>
          <w:rFonts w:ascii="Tahoma" w:hAnsi="Tahoma" w:cs="Tahoma"/>
          <w:color w:val="444444"/>
          <w:szCs w:val="21"/>
        </w:rPr>
        <w:t>（七）勘探过程中钻孔穿过煤层时的瓦斯涌出动力现象；</w:t>
      </w:r>
      <w:r>
        <w:rPr>
          <w:rFonts w:ascii="Tahoma" w:hAnsi="Tahoma" w:cs="Tahoma"/>
          <w:color w:val="444444"/>
          <w:szCs w:val="21"/>
        </w:rPr>
        <w:br/>
      </w:r>
      <w:r>
        <w:rPr>
          <w:rFonts w:ascii="Tahoma" w:hAnsi="Tahoma" w:cs="Tahoma"/>
          <w:color w:val="444444"/>
          <w:szCs w:val="21"/>
        </w:rPr>
        <w:t>（八）调查的邻近煤矿开采及其瓦斯情况。</w:t>
      </w:r>
      <w:r>
        <w:rPr>
          <w:rFonts w:ascii="Tahoma" w:hAnsi="Tahoma" w:cs="Tahoma"/>
          <w:color w:val="444444"/>
          <w:szCs w:val="21"/>
        </w:rPr>
        <w:br/>
      </w:r>
      <w:r>
        <w:rPr>
          <w:rFonts w:ascii="Tahoma" w:hAnsi="Tahoma" w:cs="Tahoma"/>
          <w:color w:val="444444"/>
          <w:szCs w:val="21"/>
        </w:rPr>
        <w:t>第十四条</w:t>
      </w:r>
      <w:r>
        <w:rPr>
          <w:rFonts w:ascii="Tahoma" w:hAnsi="Tahoma" w:cs="Tahoma"/>
          <w:color w:val="444444"/>
          <w:szCs w:val="21"/>
        </w:rPr>
        <w:t>  </w:t>
      </w:r>
      <w:r>
        <w:rPr>
          <w:rFonts w:ascii="Tahoma" w:hAnsi="Tahoma" w:cs="Tahoma"/>
          <w:color w:val="444444"/>
          <w:szCs w:val="21"/>
        </w:rPr>
        <w:t>生产矿井有下列情况之一的煤层必须立即进行煤层突出危险性鉴定：</w:t>
      </w:r>
      <w:r>
        <w:rPr>
          <w:rFonts w:ascii="Tahoma" w:hAnsi="Tahoma" w:cs="Tahoma"/>
          <w:color w:val="444444"/>
          <w:szCs w:val="21"/>
        </w:rPr>
        <w:br/>
      </w:r>
      <w:r>
        <w:rPr>
          <w:rFonts w:ascii="Tahoma" w:hAnsi="Tahoma" w:cs="Tahoma"/>
          <w:color w:val="444444"/>
          <w:szCs w:val="21"/>
        </w:rPr>
        <w:t>（一）煤层有瓦斯动力现象的；</w:t>
      </w:r>
      <w:r>
        <w:rPr>
          <w:rFonts w:ascii="Tahoma" w:hAnsi="Tahoma" w:cs="Tahoma"/>
          <w:color w:val="444444"/>
          <w:szCs w:val="21"/>
        </w:rPr>
        <w:br/>
      </w:r>
      <w:r>
        <w:rPr>
          <w:rFonts w:ascii="Tahoma" w:hAnsi="Tahoma" w:cs="Tahoma"/>
          <w:color w:val="444444"/>
          <w:szCs w:val="21"/>
        </w:rPr>
        <w:t>（二）相邻矿井开采的同一煤层发生了煤与瓦斯突出的；</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（三）在含有突出煤层的煤田内，高瓦斯矿井延深达到或超过垂深</w:t>
      </w:r>
      <w:r>
        <w:rPr>
          <w:rFonts w:ascii="Tahoma" w:hAnsi="Tahoma" w:cs="Tahoma"/>
          <w:color w:val="444444"/>
          <w:szCs w:val="21"/>
        </w:rPr>
        <w:t>50m</w:t>
      </w:r>
      <w:r>
        <w:rPr>
          <w:rFonts w:ascii="Tahoma" w:hAnsi="Tahoma" w:cs="Tahoma"/>
          <w:color w:val="444444"/>
          <w:szCs w:val="21"/>
        </w:rPr>
        <w:t>，或开拓新采区（盘区）的。</w:t>
      </w:r>
      <w:r>
        <w:rPr>
          <w:rFonts w:ascii="Tahoma" w:hAnsi="Tahoma" w:cs="Tahoma"/>
          <w:color w:val="444444"/>
          <w:szCs w:val="21"/>
        </w:rPr>
        <w:br/>
      </w:r>
      <w:r>
        <w:rPr>
          <w:rFonts w:ascii="Tahoma" w:hAnsi="Tahoma" w:cs="Tahoma"/>
          <w:color w:val="444444"/>
          <w:szCs w:val="21"/>
        </w:rPr>
        <w:t>鉴定未完成前，有上述情况煤层的采掘工作面必须停止生产，并按照突出煤层管理。</w:t>
      </w:r>
      <w:r>
        <w:rPr>
          <w:rFonts w:ascii="Tahoma" w:hAnsi="Tahoma" w:cs="Tahoma"/>
          <w:color w:val="444444"/>
          <w:szCs w:val="21"/>
        </w:rPr>
        <w:br/>
      </w:r>
      <w:r>
        <w:rPr>
          <w:rFonts w:ascii="Tahoma" w:hAnsi="Tahoma" w:cs="Tahoma"/>
          <w:color w:val="444444"/>
          <w:szCs w:val="21"/>
        </w:rPr>
        <w:t>煤矿企业未在规定时限内完成鉴定工作的，由地方各级煤矿安全监管部门按照管理权限对其实施停产整顿，提出限期鉴定的要求，逾期仍未完成鉴定工作的，由地方政府予以关闭。</w:t>
      </w:r>
      <w:r>
        <w:rPr>
          <w:rFonts w:ascii="Tahoma" w:hAnsi="Tahoma" w:cs="Tahoma"/>
          <w:color w:val="444444"/>
          <w:szCs w:val="21"/>
        </w:rPr>
        <w:br/>
      </w:r>
      <w:r>
        <w:rPr>
          <w:rFonts w:ascii="Tahoma" w:hAnsi="Tahoma" w:cs="Tahoma"/>
          <w:color w:val="444444"/>
          <w:szCs w:val="21"/>
        </w:rPr>
        <w:t>煤矿发生瓦斯动力现象，造成生产安全事故的，在事故调查中认定为煤与瓦斯突出事故的，发生瓦斯动力现象的煤层即为突出煤层，煤层所处矿井即为突出矿井。</w:t>
      </w:r>
      <w:r>
        <w:rPr>
          <w:rFonts w:ascii="Tahoma" w:hAnsi="Tahoma" w:cs="Tahoma"/>
          <w:color w:val="444444"/>
          <w:szCs w:val="21"/>
        </w:rPr>
        <w:br/>
      </w:r>
      <w:r>
        <w:rPr>
          <w:rFonts w:ascii="Tahoma" w:hAnsi="Tahoma" w:cs="Tahoma"/>
          <w:color w:val="444444"/>
          <w:szCs w:val="21"/>
        </w:rPr>
        <w:t>第十五条</w:t>
      </w:r>
      <w:r>
        <w:rPr>
          <w:rFonts w:ascii="Tahoma" w:hAnsi="Tahoma" w:cs="Tahoma"/>
          <w:color w:val="444444"/>
          <w:szCs w:val="21"/>
        </w:rPr>
        <w:t>  </w:t>
      </w:r>
      <w:r>
        <w:rPr>
          <w:rFonts w:ascii="Tahoma" w:hAnsi="Tahoma" w:cs="Tahoma"/>
          <w:color w:val="444444"/>
          <w:szCs w:val="21"/>
        </w:rPr>
        <w:t>进行突出煤层鉴定时，应当首先根据煤层实际发生的瓦斯动力现象进行鉴定。当动力现象特征不明显或没有动力现象时，应当根据测定的煤层瓦斯压力</w:t>
      </w:r>
      <w:r>
        <w:rPr>
          <w:rFonts w:ascii="Tahoma" w:hAnsi="Tahoma" w:cs="Tahoma"/>
          <w:color w:val="444444"/>
          <w:szCs w:val="21"/>
        </w:rPr>
        <w:t>P</w:t>
      </w:r>
      <w:r>
        <w:rPr>
          <w:rFonts w:ascii="Tahoma" w:hAnsi="Tahoma" w:cs="Tahoma"/>
          <w:color w:val="444444"/>
          <w:szCs w:val="21"/>
        </w:rPr>
        <w:t>、煤的破坏类型、煤的瓦斯放散初速度</w:t>
      </w:r>
      <w:r>
        <w:rPr>
          <w:rFonts w:ascii="Tahoma" w:hAnsi="Tahoma" w:cs="Tahoma"/>
          <w:color w:val="444444"/>
          <w:szCs w:val="21"/>
        </w:rPr>
        <w:t>Δp</w:t>
      </w:r>
      <w:r>
        <w:rPr>
          <w:rFonts w:ascii="Tahoma" w:hAnsi="Tahoma" w:cs="Tahoma"/>
          <w:color w:val="444444"/>
          <w:szCs w:val="21"/>
        </w:rPr>
        <w:t>、煤的坚固性系数</w:t>
      </w:r>
      <w:r>
        <w:rPr>
          <w:rFonts w:ascii="Tahoma" w:hAnsi="Tahoma" w:cs="Tahoma"/>
          <w:color w:val="444444"/>
          <w:szCs w:val="21"/>
        </w:rPr>
        <w:t>f</w:t>
      </w:r>
      <w:r>
        <w:rPr>
          <w:rFonts w:ascii="Tahoma" w:hAnsi="Tahoma" w:cs="Tahoma"/>
          <w:color w:val="444444"/>
          <w:szCs w:val="21"/>
        </w:rPr>
        <w:t>等指标进行鉴定。当每一项指标均达到了表</w:t>
      </w:r>
      <w:r>
        <w:rPr>
          <w:rFonts w:ascii="Tahoma" w:hAnsi="Tahoma" w:cs="Tahoma"/>
          <w:color w:val="444444"/>
          <w:szCs w:val="21"/>
        </w:rPr>
        <w:t>1</w:t>
      </w:r>
      <w:r>
        <w:rPr>
          <w:rFonts w:ascii="Tahoma" w:hAnsi="Tahoma" w:cs="Tahoma"/>
          <w:color w:val="444444"/>
          <w:szCs w:val="21"/>
        </w:rPr>
        <w:t>所列的临界值时即为突出煤层。</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 xml:space="preserve">1    </w:t>
      </w:r>
      <w:r>
        <w:rPr>
          <w:rFonts w:ascii="Tahoma" w:hAnsi="Tahoma" w:cs="Tahoma"/>
          <w:color w:val="444444"/>
          <w:szCs w:val="21"/>
        </w:rPr>
        <w:t>煤层突出危险性鉴定单项指标临界值</w:t>
      </w:r>
      <w:r>
        <w:rPr>
          <w:rFonts w:ascii="Tahoma" w:hAnsi="Tahoma" w:cs="Tahoma"/>
          <w:color w:val="444444"/>
          <w:szCs w:val="21"/>
        </w:rPr>
        <w:br/>
      </w:r>
      <w:r>
        <w:rPr>
          <w:rFonts w:ascii="Tahoma" w:hAnsi="Tahoma" w:cs="Tahoma"/>
          <w:color w:val="444444"/>
          <w:szCs w:val="21"/>
        </w:rPr>
        <w:t>煤层突出</w:t>
      </w:r>
      <w:r>
        <w:rPr>
          <w:rFonts w:ascii="Tahoma" w:hAnsi="Tahoma" w:cs="Tahoma"/>
          <w:color w:val="444444"/>
          <w:szCs w:val="21"/>
        </w:rPr>
        <w:br/>
      </w:r>
      <w:r>
        <w:rPr>
          <w:rFonts w:ascii="Tahoma" w:hAnsi="Tahoma" w:cs="Tahoma"/>
          <w:color w:val="444444"/>
          <w:szCs w:val="21"/>
        </w:rPr>
        <w:t>危险性</w:t>
      </w:r>
      <w:r>
        <w:rPr>
          <w:rFonts w:ascii="Tahoma" w:hAnsi="Tahoma" w:cs="Tahoma"/>
          <w:color w:val="444444"/>
          <w:szCs w:val="21"/>
        </w:rPr>
        <w:t xml:space="preserve">        </w:t>
      </w:r>
      <w:r>
        <w:rPr>
          <w:rFonts w:ascii="Tahoma" w:hAnsi="Tahoma" w:cs="Tahoma"/>
          <w:color w:val="444444"/>
          <w:szCs w:val="21"/>
        </w:rPr>
        <w:t>破坏类型</w:t>
      </w:r>
      <w:r>
        <w:rPr>
          <w:rFonts w:ascii="Tahoma" w:hAnsi="Tahoma" w:cs="Tahoma"/>
          <w:color w:val="444444"/>
          <w:szCs w:val="21"/>
        </w:rPr>
        <w:t xml:space="preserve">        </w:t>
      </w:r>
      <w:r>
        <w:rPr>
          <w:rFonts w:ascii="Tahoma" w:hAnsi="Tahoma" w:cs="Tahoma"/>
          <w:color w:val="444444"/>
          <w:szCs w:val="21"/>
        </w:rPr>
        <w:t>瓦斯放散初速度</w:t>
      </w:r>
      <w:r>
        <w:rPr>
          <w:rFonts w:ascii="Tahoma" w:hAnsi="Tahoma" w:cs="Tahoma"/>
          <w:color w:val="444444"/>
          <w:szCs w:val="21"/>
        </w:rPr>
        <w:br/>
      </w:r>
      <w:r>
        <w:rPr>
          <w:rFonts w:ascii="Cambria Math" w:hAnsi="Cambria Math" w:cs="Cambria Math"/>
          <w:color w:val="444444"/>
          <w:szCs w:val="21"/>
        </w:rPr>
        <w:t>△</w:t>
      </w:r>
      <w:r>
        <w:rPr>
          <w:rFonts w:ascii="Tahoma" w:hAnsi="Tahoma" w:cs="Tahoma"/>
          <w:color w:val="444444"/>
          <w:szCs w:val="21"/>
        </w:rPr>
        <w:t xml:space="preserve">p        </w:t>
      </w:r>
      <w:r>
        <w:rPr>
          <w:rFonts w:ascii="Tahoma" w:hAnsi="Tahoma" w:cs="Tahoma"/>
          <w:color w:val="444444"/>
          <w:szCs w:val="21"/>
        </w:rPr>
        <w:t>坚固性系数</w:t>
      </w:r>
      <w:r>
        <w:rPr>
          <w:rFonts w:ascii="Tahoma" w:hAnsi="Tahoma" w:cs="Tahoma"/>
          <w:color w:val="444444"/>
          <w:szCs w:val="21"/>
        </w:rPr>
        <w:br/>
        <w:t xml:space="preserve">f        </w:t>
      </w:r>
      <w:r>
        <w:rPr>
          <w:rFonts w:ascii="Tahoma" w:hAnsi="Tahoma" w:cs="Tahoma"/>
          <w:color w:val="444444"/>
          <w:szCs w:val="21"/>
        </w:rPr>
        <w:t>瓦斯压力（表压）</w:t>
      </w:r>
      <w:r>
        <w:rPr>
          <w:rFonts w:ascii="Tahoma" w:hAnsi="Tahoma" w:cs="Tahoma"/>
          <w:color w:val="444444"/>
          <w:szCs w:val="21"/>
        </w:rPr>
        <w:br/>
      </w:r>
      <w:r>
        <w:rPr>
          <w:rFonts w:ascii="Tahoma" w:hAnsi="Tahoma" w:cs="Tahoma"/>
          <w:color w:val="444444"/>
          <w:szCs w:val="21"/>
        </w:rPr>
        <w:t>（</w:t>
      </w:r>
      <w:r>
        <w:rPr>
          <w:rFonts w:ascii="Tahoma" w:hAnsi="Tahoma" w:cs="Tahoma"/>
          <w:color w:val="444444"/>
          <w:szCs w:val="21"/>
        </w:rPr>
        <w:t>MPa</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突出危险</w:t>
      </w:r>
      <w:r>
        <w:rPr>
          <w:rFonts w:ascii="Tahoma" w:hAnsi="Tahoma" w:cs="Tahoma"/>
          <w:color w:val="444444"/>
          <w:szCs w:val="21"/>
        </w:rPr>
        <w:t xml:space="preserve">        </w:t>
      </w:r>
      <w:r>
        <w:rPr>
          <w:rFonts w:ascii="宋体" w:eastAsia="宋体" w:hAnsi="宋体" w:cs="宋体" w:hint="eastAsia"/>
          <w:color w:val="444444"/>
          <w:szCs w:val="21"/>
        </w:rPr>
        <w:t>Ⅲ</w:t>
      </w:r>
      <w:r>
        <w:rPr>
          <w:rFonts w:ascii="Tahoma" w:hAnsi="Tahoma" w:cs="Tahoma"/>
          <w:color w:val="444444"/>
          <w:szCs w:val="21"/>
        </w:rPr>
        <w:t>、</w:t>
      </w:r>
      <w:r>
        <w:rPr>
          <w:rFonts w:ascii="宋体" w:eastAsia="宋体" w:hAnsi="宋体" w:cs="宋体" w:hint="eastAsia"/>
          <w:color w:val="444444"/>
          <w:szCs w:val="21"/>
        </w:rPr>
        <w:t>Ⅳ</w:t>
      </w:r>
      <w:r>
        <w:rPr>
          <w:rFonts w:ascii="Tahoma" w:hAnsi="Tahoma" w:cs="Tahoma"/>
          <w:color w:val="444444"/>
          <w:szCs w:val="21"/>
        </w:rPr>
        <w:t>、</w:t>
      </w:r>
      <w:r>
        <w:rPr>
          <w:rFonts w:ascii="宋体" w:eastAsia="宋体" w:hAnsi="宋体" w:cs="宋体" w:hint="eastAsia"/>
          <w:color w:val="444444"/>
          <w:szCs w:val="21"/>
        </w:rPr>
        <w:t>Ⅴ</w:t>
      </w:r>
      <w:r>
        <w:rPr>
          <w:rFonts w:ascii="Tahoma" w:hAnsi="Tahoma" w:cs="Tahoma"/>
          <w:color w:val="444444"/>
          <w:szCs w:val="21"/>
        </w:rPr>
        <w:t>        ≥10        ≤0.5        ≥0.74</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第十六条</w:t>
      </w:r>
      <w:r>
        <w:rPr>
          <w:rFonts w:ascii="Tahoma" w:hAnsi="Tahoma" w:cs="Tahoma"/>
          <w:color w:val="444444"/>
          <w:szCs w:val="21"/>
        </w:rPr>
        <w:t>  </w:t>
      </w:r>
      <w:r>
        <w:rPr>
          <w:rFonts w:ascii="Tahoma" w:hAnsi="Tahoma" w:cs="Tahoma"/>
          <w:color w:val="444444"/>
          <w:szCs w:val="21"/>
        </w:rPr>
        <w:t>鉴定机构应当在每次鉴定后用电子邮件将鉴定结果报送全国煤与瓦斯突出档案室，并在每年元月份将加盖公章的上年度鉴定结果汇总表寄送档案室。</w:t>
      </w:r>
      <w:r>
        <w:rPr>
          <w:rFonts w:ascii="Tahoma" w:hAnsi="Tahoma" w:cs="Tahoma"/>
          <w:color w:val="444444"/>
          <w:szCs w:val="21"/>
        </w:rPr>
        <w:br/>
      </w:r>
      <w:r>
        <w:rPr>
          <w:rFonts w:ascii="Tahoma" w:hAnsi="Tahoma" w:cs="Tahoma"/>
          <w:color w:val="444444"/>
          <w:szCs w:val="21"/>
        </w:rPr>
        <w:t>全国煤与瓦斯突出档案室在每年上半年公布上年度全国煤矿突出矿井和突出煤层鉴定的情况。</w:t>
      </w:r>
      <w:r>
        <w:rPr>
          <w:rFonts w:ascii="Tahoma" w:hAnsi="Tahoma" w:cs="Tahoma"/>
          <w:color w:val="444444"/>
          <w:szCs w:val="21"/>
        </w:rPr>
        <w:br/>
      </w:r>
      <w:r>
        <w:rPr>
          <w:rFonts w:ascii="Tahoma" w:hAnsi="Tahoma" w:cs="Tahoma"/>
          <w:color w:val="444444"/>
          <w:szCs w:val="21"/>
        </w:rPr>
        <w:t>第二节</w:t>
      </w:r>
      <w:r>
        <w:rPr>
          <w:rFonts w:ascii="Tahoma" w:hAnsi="Tahoma" w:cs="Tahoma"/>
          <w:color w:val="444444"/>
          <w:szCs w:val="21"/>
        </w:rPr>
        <w:t>  </w:t>
      </w:r>
      <w:r>
        <w:rPr>
          <w:rFonts w:ascii="Tahoma" w:hAnsi="Tahoma" w:cs="Tahoma"/>
          <w:color w:val="444444"/>
          <w:szCs w:val="21"/>
        </w:rPr>
        <w:t>建设和开采基本要求</w:t>
      </w:r>
      <w:r>
        <w:rPr>
          <w:rFonts w:ascii="Tahoma" w:hAnsi="Tahoma" w:cs="Tahoma"/>
          <w:color w:val="444444"/>
          <w:szCs w:val="21"/>
        </w:rPr>
        <w:br/>
      </w:r>
      <w:r>
        <w:rPr>
          <w:rFonts w:ascii="Tahoma" w:hAnsi="Tahoma" w:cs="Tahoma"/>
          <w:color w:val="444444"/>
          <w:szCs w:val="21"/>
        </w:rPr>
        <w:t>第十七条</w:t>
      </w:r>
      <w:r>
        <w:rPr>
          <w:rFonts w:ascii="Tahoma" w:hAnsi="Tahoma" w:cs="Tahoma"/>
          <w:color w:val="444444"/>
          <w:szCs w:val="21"/>
        </w:rPr>
        <w:t>  </w:t>
      </w:r>
      <w:r>
        <w:rPr>
          <w:rFonts w:ascii="Tahoma" w:hAnsi="Tahoma" w:cs="Tahoma"/>
          <w:color w:val="444444"/>
          <w:szCs w:val="21"/>
        </w:rPr>
        <w:t>对有突出危险的新建矿井或突出矿井的新水平、新采区，必须编制防治突出煤层突出专门设计。</w:t>
      </w:r>
      <w:r>
        <w:rPr>
          <w:rFonts w:ascii="Tahoma" w:hAnsi="Tahoma" w:cs="Tahoma"/>
          <w:color w:val="444444"/>
          <w:szCs w:val="21"/>
        </w:rPr>
        <w:br/>
      </w:r>
      <w:r>
        <w:rPr>
          <w:rFonts w:ascii="Tahoma" w:hAnsi="Tahoma" w:cs="Tahoma"/>
          <w:color w:val="444444"/>
          <w:szCs w:val="21"/>
        </w:rPr>
        <w:t>设计应包括开拓方式、煤层开采程序、采煤方法、通风方式、支护形式、区域综合防突措施和局部综合防突措施等内容。</w:t>
      </w:r>
      <w:r>
        <w:rPr>
          <w:rFonts w:ascii="Tahoma" w:hAnsi="Tahoma" w:cs="Tahoma"/>
          <w:color w:val="444444"/>
          <w:szCs w:val="21"/>
        </w:rPr>
        <w:br/>
        <w:t xml:space="preserve">    </w:t>
      </w:r>
      <w:r>
        <w:rPr>
          <w:rFonts w:ascii="Tahoma" w:hAnsi="Tahoma" w:cs="Tahoma"/>
          <w:color w:val="444444"/>
          <w:szCs w:val="21"/>
        </w:rPr>
        <w:t>有突出煤层的生产矿井的新水平、新采区移交生产前，必须对防突设计部分组织验收。</w:t>
      </w:r>
      <w:r>
        <w:rPr>
          <w:rFonts w:ascii="Tahoma" w:hAnsi="Tahoma" w:cs="Tahoma"/>
          <w:color w:val="444444"/>
          <w:szCs w:val="21"/>
        </w:rPr>
        <w:lastRenderedPageBreak/>
        <w:t>省属以上煤矿企业负责对所属矿井的验收，其他煤矿企业由煤矿安全监管部门按管理权限组织验收。</w:t>
      </w:r>
      <w:r>
        <w:rPr>
          <w:rFonts w:ascii="Tahoma" w:hAnsi="Tahoma" w:cs="Tahoma"/>
          <w:color w:val="444444"/>
          <w:szCs w:val="21"/>
        </w:rPr>
        <w:br/>
      </w:r>
      <w:r>
        <w:rPr>
          <w:rFonts w:ascii="Tahoma" w:hAnsi="Tahoma" w:cs="Tahoma"/>
          <w:color w:val="444444"/>
          <w:szCs w:val="21"/>
        </w:rPr>
        <w:t>在验收中，发现防突设计中规定的工程、设备和安全设施不符合规定时不得移交生产。</w:t>
      </w:r>
      <w:r>
        <w:rPr>
          <w:rFonts w:ascii="Tahoma" w:hAnsi="Tahoma" w:cs="Tahoma"/>
          <w:color w:val="444444"/>
          <w:szCs w:val="21"/>
        </w:rPr>
        <w:br/>
      </w:r>
      <w:r>
        <w:rPr>
          <w:rFonts w:ascii="Tahoma" w:hAnsi="Tahoma" w:cs="Tahoma"/>
          <w:color w:val="444444"/>
          <w:szCs w:val="21"/>
        </w:rPr>
        <w:t>第十八条</w:t>
      </w:r>
      <w:r>
        <w:rPr>
          <w:rFonts w:ascii="Tahoma" w:hAnsi="Tahoma" w:cs="Tahoma"/>
          <w:color w:val="444444"/>
          <w:szCs w:val="21"/>
        </w:rPr>
        <w:t>  </w:t>
      </w:r>
      <w:r>
        <w:rPr>
          <w:rFonts w:ascii="Tahoma" w:hAnsi="Tahoma" w:cs="Tahoma"/>
          <w:color w:val="444444"/>
          <w:szCs w:val="21"/>
        </w:rPr>
        <w:t>有突出矿井的煤矿企业应做好煤与瓦斯突出防治工程的计划和实施，将防治煤与瓦斯突出的预抽煤层瓦斯、保护层开采等工程与矿井采掘部署、工程接替等统一安排，使矿井的开拓区、抽采区、保护层开采区和突出煤层开采区按比例协调配置，确保开拓区超前抽采区，抽采区超前保护层开采区，保护层开采区超前突出煤层开采区。</w:t>
      </w:r>
      <w:r>
        <w:rPr>
          <w:rFonts w:ascii="Tahoma" w:hAnsi="Tahoma" w:cs="Tahoma"/>
          <w:color w:val="444444"/>
          <w:szCs w:val="21"/>
        </w:rPr>
        <w:br/>
      </w:r>
      <w:r>
        <w:rPr>
          <w:rFonts w:ascii="Tahoma" w:hAnsi="Tahoma" w:cs="Tahoma"/>
          <w:color w:val="444444"/>
          <w:szCs w:val="21"/>
        </w:rPr>
        <w:t>第十九条</w:t>
      </w:r>
      <w:r>
        <w:rPr>
          <w:rFonts w:ascii="Tahoma" w:hAnsi="Tahoma" w:cs="Tahoma"/>
          <w:color w:val="444444"/>
          <w:szCs w:val="21"/>
        </w:rPr>
        <w:t>  </w:t>
      </w:r>
      <w:r>
        <w:rPr>
          <w:rFonts w:ascii="Tahoma" w:hAnsi="Tahoma" w:cs="Tahoma"/>
          <w:color w:val="444444"/>
          <w:szCs w:val="21"/>
        </w:rPr>
        <w:t>突出矿井的巷道布置应符合下列要求和原则：</w:t>
      </w:r>
      <w:r>
        <w:rPr>
          <w:rFonts w:ascii="Tahoma" w:hAnsi="Tahoma" w:cs="Tahoma"/>
          <w:color w:val="444444"/>
          <w:szCs w:val="21"/>
        </w:rPr>
        <w:br/>
        <w:t xml:space="preserve">    </w:t>
      </w:r>
      <w:r>
        <w:rPr>
          <w:rFonts w:ascii="Tahoma" w:hAnsi="Tahoma" w:cs="Tahoma"/>
          <w:color w:val="444444"/>
          <w:szCs w:val="21"/>
        </w:rPr>
        <w:t>（一）主要巷道必须布置在岩层或非突出煤层中；</w:t>
      </w:r>
      <w:r>
        <w:rPr>
          <w:rFonts w:ascii="Tahoma" w:hAnsi="Tahoma" w:cs="Tahoma"/>
          <w:color w:val="444444"/>
          <w:szCs w:val="21"/>
        </w:rPr>
        <w:br/>
        <w:t xml:space="preserve">    </w:t>
      </w:r>
      <w:r>
        <w:rPr>
          <w:rFonts w:ascii="Tahoma" w:hAnsi="Tahoma" w:cs="Tahoma"/>
          <w:color w:val="444444"/>
          <w:szCs w:val="21"/>
        </w:rPr>
        <w:t>（二）煤层巷道必须布置在卸压范围内；</w:t>
      </w:r>
      <w:r>
        <w:rPr>
          <w:rFonts w:ascii="Tahoma" w:hAnsi="Tahoma" w:cs="Tahoma"/>
          <w:color w:val="444444"/>
          <w:szCs w:val="21"/>
        </w:rPr>
        <w:br/>
      </w:r>
      <w:r>
        <w:rPr>
          <w:rFonts w:ascii="Tahoma" w:hAnsi="Tahoma" w:cs="Tahoma"/>
          <w:color w:val="444444"/>
          <w:szCs w:val="21"/>
        </w:rPr>
        <w:t>（三）井巷揭穿突出煤层的次数应尽可能减少；</w:t>
      </w:r>
      <w:r>
        <w:rPr>
          <w:rFonts w:ascii="Tahoma" w:hAnsi="Tahoma" w:cs="Tahoma"/>
          <w:color w:val="444444"/>
          <w:szCs w:val="21"/>
        </w:rPr>
        <w:br/>
      </w:r>
      <w:r>
        <w:rPr>
          <w:rFonts w:ascii="Tahoma" w:hAnsi="Tahoma" w:cs="Tahoma"/>
          <w:color w:val="444444"/>
          <w:szCs w:val="21"/>
        </w:rPr>
        <w:t>（四）井巷揭穿突出煤层的地点必须避开地质构造破坏带；</w:t>
      </w:r>
      <w:r>
        <w:rPr>
          <w:rFonts w:ascii="Tahoma" w:hAnsi="Tahoma" w:cs="Tahoma"/>
          <w:color w:val="444444"/>
          <w:szCs w:val="21"/>
        </w:rPr>
        <w:br/>
      </w:r>
      <w:r>
        <w:rPr>
          <w:rFonts w:ascii="Tahoma" w:hAnsi="Tahoma" w:cs="Tahoma"/>
          <w:color w:val="444444"/>
          <w:szCs w:val="21"/>
        </w:rPr>
        <w:t>（五）突出煤层中的掘进工作量应尽可能减少；</w:t>
      </w:r>
      <w:r>
        <w:rPr>
          <w:rFonts w:ascii="Tahoma" w:hAnsi="Tahoma" w:cs="Tahoma"/>
          <w:color w:val="444444"/>
          <w:szCs w:val="21"/>
        </w:rPr>
        <w:br/>
      </w:r>
      <w:r>
        <w:rPr>
          <w:rFonts w:ascii="Tahoma" w:hAnsi="Tahoma" w:cs="Tahoma"/>
          <w:color w:val="444444"/>
          <w:szCs w:val="21"/>
        </w:rPr>
        <w:t>（六）开采保护层的矿井，应充分利用保护层的保护范围，积极推广使用无煤柱开采；</w:t>
      </w:r>
      <w:r>
        <w:rPr>
          <w:rFonts w:ascii="Tahoma" w:hAnsi="Tahoma" w:cs="Tahoma"/>
          <w:color w:val="444444"/>
          <w:szCs w:val="21"/>
        </w:rPr>
        <w:br/>
      </w:r>
      <w:r>
        <w:rPr>
          <w:rFonts w:ascii="Tahoma" w:hAnsi="Tahoma" w:cs="Tahoma"/>
          <w:color w:val="444444"/>
          <w:szCs w:val="21"/>
        </w:rPr>
        <w:t>第二十条</w:t>
      </w:r>
      <w:r>
        <w:rPr>
          <w:rFonts w:ascii="Tahoma" w:hAnsi="Tahoma" w:cs="Tahoma"/>
          <w:color w:val="444444"/>
          <w:szCs w:val="21"/>
        </w:rPr>
        <w:t>  </w:t>
      </w:r>
      <w:r>
        <w:rPr>
          <w:rFonts w:ascii="Tahoma" w:hAnsi="Tahoma" w:cs="Tahoma"/>
          <w:color w:val="444444"/>
          <w:szCs w:val="21"/>
        </w:rPr>
        <w:t>突出矿井地测部门在防突工作中，必须遵守下列规定：</w:t>
      </w:r>
      <w:r>
        <w:rPr>
          <w:rFonts w:ascii="Tahoma" w:hAnsi="Tahoma" w:cs="Tahoma"/>
          <w:color w:val="444444"/>
          <w:szCs w:val="21"/>
        </w:rPr>
        <w:br/>
        <w:t xml:space="preserve">    </w:t>
      </w:r>
      <w:r>
        <w:rPr>
          <w:rFonts w:ascii="Tahoma" w:hAnsi="Tahoma" w:cs="Tahoma"/>
          <w:color w:val="444444"/>
          <w:szCs w:val="21"/>
        </w:rPr>
        <w:t>（一）矿井地测部门与防突专门机构和通风部门必须共同编制矿井瓦斯地质图</w:t>
      </w:r>
      <w:r>
        <w:rPr>
          <w:rFonts w:ascii="Tahoma" w:hAnsi="Tahoma" w:cs="Tahoma"/>
          <w:color w:val="444444"/>
          <w:szCs w:val="21"/>
        </w:rPr>
        <w:t>(</w:t>
      </w:r>
      <w:r>
        <w:rPr>
          <w:rFonts w:ascii="Tahoma" w:hAnsi="Tahoma" w:cs="Tahoma"/>
          <w:color w:val="444444"/>
          <w:szCs w:val="21"/>
        </w:rPr>
        <w:t>可与采掘工程图合用</w:t>
      </w:r>
      <w:r>
        <w:rPr>
          <w:rFonts w:ascii="Tahoma" w:hAnsi="Tahoma" w:cs="Tahoma"/>
          <w:color w:val="444444"/>
          <w:szCs w:val="21"/>
        </w:rPr>
        <w:t>)</w:t>
      </w:r>
      <w:r>
        <w:rPr>
          <w:rFonts w:ascii="Tahoma" w:hAnsi="Tahoma" w:cs="Tahoma"/>
          <w:color w:val="444444"/>
          <w:szCs w:val="21"/>
        </w:rPr>
        <w:t>，图中应标明采掘进度、被保护范围、煤层赋存条件、地质构造、突出点的位置、突出强度、瓦斯基本参数等地质资料，作为突出危险性区域预测和制定防治煤与瓦斯突出措施的依据；</w:t>
      </w:r>
      <w:r>
        <w:rPr>
          <w:rFonts w:ascii="Tahoma" w:hAnsi="Tahoma" w:cs="Tahoma"/>
          <w:color w:val="444444"/>
          <w:szCs w:val="21"/>
        </w:rPr>
        <w:br/>
      </w:r>
      <w:r>
        <w:rPr>
          <w:rFonts w:ascii="Tahoma" w:hAnsi="Tahoma" w:cs="Tahoma"/>
          <w:color w:val="444444"/>
          <w:szCs w:val="21"/>
        </w:rPr>
        <w:t>（二）采掘工作面距保护区边缘</w:t>
      </w:r>
      <w:r>
        <w:rPr>
          <w:rFonts w:ascii="Tahoma" w:hAnsi="Tahoma" w:cs="Tahoma"/>
          <w:color w:val="444444"/>
          <w:szCs w:val="21"/>
        </w:rPr>
        <w:t>50m</w:t>
      </w:r>
      <w:r>
        <w:rPr>
          <w:rFonts w:ascii="Tahoma" w:hAnsi="Tahoma" w:cs="Tahoma"/>
          <w:color w:val="444444"/>
          <w:szCs w:val="21"/>
        </w:rPr>
        <w:t>以前，矿井地测部门必须编制临近未保护区通知单，报矿技术负责人审批后，提交有关采掘区队。采掘区负责人接到通知单后必须签收，并按有关规定执行；</w:t>
      </w:r>
      <w:r>
        <w:rPr>
          <w:rFonts w:ascii="Tahoma" w:hAnsi="Tahoma" w:cs="Tahoma"/>
          <w:color w:val="444444"/>
          <w:szCs w:val="21"/>
        </w:rPr>
        <w:br/>
      </w:r>
      <w:r>
        <w:rPr>
          <w:rFonts w:ascii="Tahoma" w:hAnsi="Tahoma" w:cs="Tahoma"/>
          <w:color w:val="444444"/>
          <w:szCs w:val="21"/>
        </w:rPr>
        <w:t>（三）在突出煤层顶底板岩巷掘进时，地测部门必须定期验证提供的地质资料，掌握施工动态和围岩变化情况，当岩巷掘进工作面距突出煤层最小法向距离小于</w:t>
      </w:r>
      <w:r>
        <w:rPr>
          <w:rFonts w:ascii="Tahoma" w:hAnsi="Tahoma" w:cs="Tahoma"/>
          <w:color w:val="444444"/>
          <w:szCs w:val="21"/>
        </w:rPr>
        <w:t>10m</w:t>
      </w:r>
      <w:r>
        <w:rPr>
          <w:rFonts w:ascii="Tahoma" w:hAnsi="Tahoma" w:cs="Tahoma"/>
          <w:color w:val="444444"/>
          <w:szCs w:val="21"/>
        </w:rPr>
        <w:t>时，必须采取物探或钻探等手段进行边探边掘，以防止误穿突出煤层。</w:t>
      </w:r>
      <w:r>
        <w:rPr>
          <w:rFonts w:ascii="Tahoma" w:hAnsi="Tahoma" w:cs="Tahoma"/>
          <w:color w:val="444444"/>
          <w:szCs w:val="21"/>
        </w:rPr>
        <w:br/>
        <w:t xml:space="preserve">    </w:t>
      </w:r>
      <w:r>
        <w:rPr>
          <w:rFonts w:ascii="Tahoma" w:hAnsi="Tahoma" w:cs="Tahoma"/>
          <w:color w:val="444444"/>
          <w:szCs w:val="21"/>
        </w:rPr>
        <w:t>第二十一条</w:t>
      </w:r>
      <w:r>
        <w:rPr>
          <w:rFonts w:ascii="Tahoma" w:hAnsi="Tahoma" w:cs="Tahoma"/>
          <w:color w:val="444444"/>
          <w:szCs w:val="21"/>
        </w:rPr>
        <w:t>  </w:t>
      </w:r>
      <w:r>
        <w:rPr>
          <w:rFonts w:ascii="Tahoma" w:hAnsi="Tahoma" w:cs="Tahoma"/>
          <w:color w:val="444444"/>
          <w:szCs w:val="21"/>
        </w:rPr>
        <w:t>有突出危险的新建矿井或突出矿井开拓的新水平的井巷第一次揭穿（开）各煤层时，必须测定煤层瓦斯压力、瓦斯含量及其它与突出危险性相关的参数。</w:t>
      </w:r>
      <w:r>
        <w:rPr>
          <w:rFonts w:ascii="Tahoma" w:hAnsi="Tahoma" w:cs="Tahoma"/>
          <w:color w:val="444444"/>
          <w:szCs w:val="21"/>
        </w:rPr>
        <w:br/>
      </w:r>
      <w:r>
        <w:rPr>
          <w:rFonts w:ascii="Tahoma" w:hAnsi="Tahoma" w:cs="Tahoma"/>
          <w:color w:val="444444"/>
          <w:szCs w:val="21"/>
        </w:rPr>
        <w:t>第二十二条</w:t>
      </w:r>
      <w:r>
        <w:rPr>
          <w:rFonts w:ascii="Tahoma" w:hAnsi="Tahoma" w:cs="Tahoma"/>
          <w:color w:val="444444"/>
          <w:szCs w:val="21"/>
        </w:rPr>
        <w:t>  </w:t>
      </w:r>
      <w:r>
        <w:rPr>
          <w:rFonts w:ascii="Tahoma" w:hAnsi="Tahoma" w:cs="Tahoma"/>
          <w:color w:val="444444"/>
          <w:szCs w:val="21"/>
        </w:rPr>
        <w:t>开采有煤与瓦斯突出危险煤层的矿井，必须建立地面永久抽放瓦斯系统。</w:t>
      </w:r>
      <w:r>
        <w:rPr>
          <w:rFonts w:ascii="Tahoma" w:hAnsi="Tahoma" w:cs="Tahoma"/>
          <w:color w:val="444444"/>
          <w:szCs w:val="21"/>
        </w:rPr>
        <w:br/>
      </w:r>
      <w:r>
        <w:rPr>
          <w:rFonts w:ascii="Tahoma" w:hAnsi="Tahoma" w:cs="Tahoma"/>
          <w:color w:val="444444"/>
          <w:szCs w:val="21"/>
        </w:rPr>
        <w:t>第二十三条</w:t>
      </w:r>
      <w:r>
        <w:rPr>
          <w:rFonts w:ascii="Tahoma" w:hAnsi="Tahoma" w:cs="Tahoma"/>
          <w:color w:val="444444"/>
          <w:szCs w:val="21"/>
        </w:rPr>
        <w:t>  </w:t>
      </w:r>
      <w:r>
        <w:rPr>
          <w:rFonts w:ascii="Tahoma" w:hAnsi="Tahoma" w:cs="Tahoma"/>
          <w:color w:val="444444"/>
          <w:szCs w:val="21"/>
        </w:rPr>
        <w:t>在突出煤层中突出危险区、突出威胁区的采掘作业必须在消除突出危险后进行，并应符合以下要求：</w:t>
      </w:r>
      <w:r>
        <w:rPr>
          <w:rFonts w:ascii="Tahoma" w:hAnsi="Tahoma" w:cs="Tahoma"/>
          <w:color w:val="444444"/>
          <w:szCs w:val="21"/>
        </w:rPr>
        <w:br/>
      </w:r>
      <w:r>
        <w:rPr>
          <w:rFonts w:ascii="Tahoma" w:hAnsi="Tahoma" w:cs="Tahoma"/>
          <w:color w:val="444444"/>
          <w:szCs w:val="21"/>
        </w:rPr>
        <w:t>（一）严禁采用放顶煤采煤法、水力采煤法、倒台阶采煤法及其它非正规采煤法。</w:t>
      </w:r>
      <w:r>
        <w:rPr>
          <w:rFonts w:ascii="Tahoma" w:hAnsi="Tahoma" w:cs="Tahoma"/>
          <w:color w:val="444444"/>
          <w:szCs w:val="21"/>
        </w:rPr>
        <w:br/>
      </w:r>
      <w:r>
        <w:rPr>
          <w:rFonts w:ascii="Tahoma" w:hAnsi="Tahoma" w:cs="Tahoma"/>
          <w:color w:val="444444"/>
          <w:szCs w:val="21"/>
        </w:rPr>
        <w:t>（二）急倾斜突出煤层厚度大于</w:t>
      </w:r>
      <w:r>
        <w:rPr>
          <w:rFonts w:ascii="Tahoma" w:hAnsi="Tahoma" w:cs="Tahoma"/>
          <w:color w:val="444444"/>
          <w:szCs w:val="21"/>
        </w:rPr>
        <w:t>0.8m</w:t>
      </w:r>
      <w:r>
        <w:rPr>
          <w:rFonts w:ascii="Tahoma" w:hAnsi="Tahoma" w:cs="Tahoma"/>
          <w:color w:val="444444"/>
          <w:szCs w:val="21"/>
        </w:rPr>
        <w:t>时，应采用伪倾斜正台阶、掩护支架采煤法等。</w:t>
      </w:r>
      <w:r>
        <w:rPr>
          <w:rFonts w:ascii="Tahoma" w:hAnsi="Tahoma" w:cs="Tahoma"/>
          <w:color w:val="444444"/>
          <w:szCs w:val="21"/>
        </w:rPr>
        <w:br/>
      </w:r>
      <w:r>
        <w:rPr>
          <w:rFonts w:ascii="Tahoma" w:hAnsi="Tahoma" w:cs="Tahoma"/>
          <w:color w:val="444444"/>
          <w:szCs w:val="21"/>
        </w:rPr>
        <w:t>（三）煤巷倾角大于</w:t>
      </w:r>
      <w:r>
        <w:rPr>
          <w:rFonts w:ascii="Tahoma" w:hAnsi="Tahoma" w:cs="Tahoma"/>
          <w:color w:val="444444"/>
          <w:szCs w:val="21"/>
        </w:rPr>
        <w:t>25°</w:t>
      </w:r>
      <w:r>
        <w:rPr>
          <w:rFonts w:ascii="Tahoma" w:hAnsi="Tahoma" w:cs="Tahoma"/>
          <w:color w:val="444444"/>
          <w:szCs w:val="21"/>
        </w:rPr>
        <w:t>时，不宜采用上山掘进。急倾斜煤层确需掘进上山时，应采用双上山或伪倾斜上山等掘进方式，并应加强支护。采用双上山掘进时，两个上山之间应开联络横贯，横贯间距不得大于</w:t>
      </w:r>
      <w:r>
        <w:rPr>
          <w:rFonts w:ascii="Tahoma" w:hAnsi="Tahoma" w:cs="Tahoma"/>
          <w:color w:val="444444"/>
          <w:szCs w:val="21"/>
        </w:rPr>
        <w:t>10m</w:t>
      </w:r>
      <w:r>
        <w:rPr>
          <w:rFonts w:ascii="Tahoma" w:hAnsi="Tahoma" w:cs="Tahoma"/>
          <w:color w:val="444444"/>
          <w:szCs w:val="21"/>
        </w:rPr>
        <w:t>，上山和横贯只准一个工作面作业。</w:t>
      </w:r>
      <w:r>
        <w:rPr>
          <w:rFonts w:ascii="Tahoma" w:hAnsi="Tahoma" w:cs="Tahoma"/>
          <w:color w:val="444444"/>
          <w:szCs w:val="21"/>
        </w:rPr>
        <w:br/>
      </w:r>
      <w:r>
        <w:rPr>
          <w:rFonts w:ascii="Tahoma" w:hAnsi="Tahoma" w:cs="Tahoma"/>
          <w:color w:val="444444"/>
          <w:szCs w:val="21"/>
        </w:rPr>
        <w:t>（四）上山掘进工作面同上部平巷贯通前，上部平巷必须超过贯通位置，其超前距不得小于</w:t>
      </w:r>
      <w:r>
        <w:rPr>
          <w:rFonts w:ascii="Tahoma" w:hAnsi="Tahoma" w:cs="Tahoma"/>
          <w:color w:val="444444"/>
          <w:szCs w:val="21"/>
        </w:rPr>
        <w:t>5m</w:t>
      </w:r>
      <w:r>
        <w:rPr>
          <w:rFonts w:ascii="Tahoma" w:hAnsi="Tahoma" w:cs="Tahoma"/>
          <w:color w:val="444444"/>
          <w:szCs w:val="21"/>
        </w:rPr>
        <w:t>。贯通放炮前，必须通知上部平巷撤人并保持正常通风。</w:t>
      </w:r>
      <w:r>
        <w:rPr>
          <w:rFonts w:ascii="Tahoma" w:hAnsi="Tahoma" w:cs="Tahoma"/>
          <w:color w:val="444444"/>
          <w:szCs w:val="21"/>
        </w:rPr>
        <w:br/>
      </w:r>
      <w:r>
        <w:rPr>
          <w:rFonts w:ascii="Tahoma" w:hAnsi="Tahoma" w:cs="Tahoma"/>
          <w:color w:val="444444"/>
          <w:szCs w:val="21"/>
        </w:rPr>
        <w:t>上山掘进工作面采用放炮作业时，应采用浅炮眼、远距离、全断面一次爆破。</w:t>
      </w:r>
      <w:r>
        <w:rPr>
          <w:rFonts w:ascii="Tahoma" w:hAnsi="Tahoma" w:cs="Tahoma"/>
          <w:color w:val="444444"/>
          <w:szCs w:val="21"/>
        </w:rPr>
        <w:br/>
      </w:r>
      <w:r>
        <w:rPr>
          <w:rFonts w:ascii="Tahoma" w:hAnsi="Tahoma" w:cs="Tahoma"/>
          <w:color w:val="444444"/>
          <w:szCs w:val="21"/>
        </w:rPr>
        <w:t>（五）采煤工作面应尽可能采用刨煤机或浅截深采煤机采煤。</w:t>
      </w:r>
      <w:r>
        <w:rPr>
          <w:rFonts w:ascii="Tahoma" w:hAnsi="Tahoma" w:cs="Tahoma"/>
          <w:color w:val="444444"/>
          <w:szCs w:val="21"/>
        </w:rPr>
        <w:br/>
      </w:r>
      <w:r>
        <w:rPr>
          <w:rFonts w:ascii="Tahoma" w:hAnsi="Tahoma" w:cs="Tahoma"/>
          <w:color w:val="444444"/>
          <w:szCs w:val="21"/>
        </w:rPr>
        <w:t>（六）严禁使用风镐作业。</w:t>
      </w:r>
      <w:r>
        <w:rPr>
          <w:rFonts w:ascii="Tahoma" w:hAnsi="Tahoma" w:cs="Tahoma"/>
          <w:color w:val="444444"/>
          <w:szCs w:val="21"/>
        </w:rPr>
        <w:br/>
      </w:r>
      <w:r>
        <w:rPr>
          <w:rFonts w:ascii="Tahoma" w:hAnsi="Tahoma" w:cs="Tahoma"/>
          <w:color w:val="444444"/>
          <w:szCs w:val="21"/>
        </w:rPr>
        <w:t>（七）只有经煤矿企业技术负责人批准后方可使用远控操作的综掘机掘进，并且每日掘进不得超过</w:t>
      </w:r>
      <w:r>
        <w:rPr>
          <w:rFonts w:ascii="Tahoma" w:hAnsi="Tahoma" w:cs="Tahoma"/>
          <w:color w:val="444444"/>
          <w:szCs w:val="21"/>
        </w:rPr>
        <w:t>6m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lastRenderedPageBreak/>
        <w:t>（八）煤巷掘进工作面和石门揭煤工作面距突出煤层最小法向距离小于</w:t>
      </w:r>
      <w:r>
        <w:rPr>
          <w:rFonts w:ascii="Tahoma" w:hAnsi="Tahoma" w:cs="Tahoma"/>
          <w:color w:val="444444"/>
          <w:szCs w:val="21"/>
        </w:rPr>
        <w:t>2m</w:t>
      </w:r>
      <w:r>
        <w:rPr>
          <w:rFonts w:ascii="Tahoma" w:hAnsi="Tahoma" w:cs="Tahoma"/>
          <w:color w:val="444444"/>
          <w:szCs w:val="21"/>
        </w:rPr>
        <w:t>的范围内严禁使用钢丝绳牵引的耙装机。</w:t>
      </w:r>
      <w:r>
        <w:rPr>
          <w:rFonts w:ascii="Tahoma" w:hAnsi="Tahoma" w:cs="Tahoma"/>
          <w:color w:val="444444"/>
          <w:szCs w:val="21"/>
        </w:rPr>
        <w:br/>
      </w:r>
      <w:r>
        <w:rPr>
          <w:rFonts w:ascii="Tahoma" w:hAnsi="Tahoma" w:cs="Tahoma"/>
          <w:color w:val="444444"/>
          <w:szCs w:val="21"/>
        </w:rPr>
        <w:t>（九）煤、半煤岩炮掘和炮采工作面，必须使用安全等级不低于三级的煤矿许用含水炸药（二氧化碳突出煤层不在此限）。</w:t>
      </w:r>
      <w:r>
        <w:rPr>
          <w:rFonts w:ascii="Tahoma" w:hAnsi="Tahoma" w:cs="Tahoma"/>
          <w:color w:val="444444"/>
          <w:szCs w:val="21"/>
        </w:rPr>
        <w:br/>
      </w:r>
      <w:r>
        <w:rPr>
          <w:rFonts w:ascii="Tahoma" w:hAnsi="Tahoma" w:cs="Tahoma"/>
          <w:color w:val="444444"/>
          <w:szCs w:val="21"/>
        </w:rPr>
        <w:t>第二十四条</w:t>
      </w:r>
      <w:r>
        <w:rPr>
          <w:rFonts w:ascii="Tahoma" w:hAnsi="Tahoma" w:cs="Tahoma"/>
          <w:color w:val="444444"/>
          <w:szCs w:val="21"/>
        </w:rPr>
        <w:t>  </w:t>
      </w:r>
      <w:r>
        <w:rPr>
          <w:rFonts w:ascii="Tahoma" w:hAnsi="Tahoma" w:cs="Tahoma"/>
          <w:color w:val="444444"/>
          <w:szCs w:val="21"/>
        </w:rPr>
        <w:t>在同一突出煤层的同一区段的集中应力影响范围内，不得布置两个工作面相向回采或掘进，具体范围由煤矿技术负责人确定。突出煤层的掘进工作面，应避开本煤层或邻近煤层采煤工作面的应力集中范围。</w:t>
      </w:r>
      <w:r>
        <w:rPr>
          <w:rFonts w:ascii="Tahoma" w:hAnsi="Tahoma" w:cs="Tahoma"/>
          <w:color w:val="444444"/>
          <w:szCs w:val="21"/>
        </w:rPr>
        <w:br/>
      </w:r>
      <w:r>
        <w:rPr>
          <w:rFonts w:ascii="Tahoma" w:hAnsi="Tahoma" w:cs="Tahoma"/>
          <w:color w:val="444444"/>
          <w:szCs w:val="21"/>
        </w:rPr>
        <w:t>第二十五条</w:t>
      </w:r>
      <w:r>
        <w:rPr>
          <w:rFonts w:ascii="Tahoma" w:hAnsi="Tahoma" w:cs="Tahoma"/>
          <w:color w:val="444444"/>
          <w:szCs w:val="21"/>
        </w:rPr>
        <w:t>  </w:t>
      </w:r>
      <w:r>
        <w:rPr>
          <w:rFonts w:ascii="Tahoma" w:hAnsi="Tahoma" w:cs="Tahoma"/>
          <w:color w:val="444444"/>
          <w:szCs w:val="21"/>
        </w:rPr>
        <w:t>在突出煤层的煤巷中更换、维修或回收支架必须采取预防煤体垮落而引起突出的措施。</w:t>
      </w:r>
      <w:r>
        <w:rPr>
          <w:rFonts w:ascii="Tahoma" w:hAnsi="Tahoma" w:cs="Tahoma"/>
          <w:color w:val="444444"/>
          <w:szCs w:val="21"/>
        </w:rPr>
        <w:br/>
      </w:r>
      <w:r>
        <w:rPr>
          <w:rFonts w:ascii="Tahoma" w:hAnsi="Tahoma" w:cs="Tahoma"/>
          <w:color w:val="444444"/>
          <w:szCs w:val="21"/>
        </w:rPr>
        <w:t>在过突出孔洞及在其附近</w:t>
      </w:r>
      <w:r>
        <w:rPr>
          <w:rFonts w:ascii="Tahoma" w:hAnsi="Tahoma" w:cs="Tahoma"/>
          <w:color w:val="444444"/>
          <w:szCs w:val="21"/>
        </w:rPr>
        <w:t>30m</w:t>
      </w:r>
      <w:r>
        <w:rPr>
          <w:rFonts w:ascii="Tahoma" w:hAnsi="Tahoma" w:cs="Tahoma"/>
          <w:color w:val="444444"/>
          <w:szCs w:val="21"/>
        </w:rPr>
        <w:t>范围内进行采掘作业时，必须加强支护。</w:t>
      </w:r>
      <w:r>
        <w:rPr>
          <w:rFonts w:ascii="Tahoma" w:hAnsi="Tahoma" w:cs="Tahoma"/>
          <w:color w:val="444444"/>
          <w:szCs w:val="21"/>
        </w:rPr>
        <w:br/>
      </w:r>
      <w:r>
        <w:rPr>
          <w:rFonts w:ascii="Tahoma" w:hAnsi="Tahoma" w:cs="Tahoma"/>
          <w:color w:val="444444"/>
          <w:szCs w:val="21"/>
        </w:rPr>
        <w:t>第二十六条</w:t>
      </w:r>
      <w:r>
        <w:rPr>
          <w:rFonts w:ascii="Tahoma" w:hAnsi="Tahoma" w:cs="Tahoma"/>
          <w:color w:val="444444"/>
          <w:szCs w:val="21"/>
        </w:rPr>
        <w:t>  </w:t>
      </w:r>
      <w:r>
        <w:rPr>
          <w:rFonts w:ascii="Tahoma" w:hAnsi="Tahoma" w:cs="Tahoma"/>
          <w:color w:val="444444"/>
          <w:szCs w:val="21"/>
        </w:rPr>
        <w:t>突出矿井的通风系统应符合下列要求：</w:t>
      </w:r>
      <w:r>
        <w:rPr>
          <w:rFonts w:ascii="Tahoma" w:hAnsi="Tahoma" w:cs="Tahoma"/>
          <w:color w:val="444444"/>
          <w:szCs w:val="21"/>
        </w:rPr>
        <w:br/>
      </w:r>
      <w:r>
        <w:rPr>
          <w:rFonts w:ascii="Tahoma" w:hAnsi="Tahoma" w:cs="Tahoma"/>
          <w:color w:val="444444"/>
          <w:szCs w:val="21"/>
        </w:rPr>
        <w:t>（一）井巷揭穿突出煤层前，必须具有独立的、可靠的通风系统；</w:t>
      </w:r>
      <w:r>
        <w:rPr>
          <w:rFonts w:ascii="Tahoma" w:hAnsi="Tahoma" w:cs="Tahoma"/>
          <w:color w:val="444444"/>
          <w:szCs w:val="21"/>
        </w:rPr>
        <w:br/>
      </w:r>
      <w:r>
        <w:rPr>
          <w:rFonts w:ascii="Tahoma" w:hAnsi="Tahoma" w:cs="Tahoma"/>
          <w:color w:val="444444"/>
          <w:szCs w:val="21"/>
        </w:rPr>
        <w:t>（二）在突出煤层中，严禁任何两个采掘工作面之间串联通风；</w:t>
      </w:r>
      <w:r>
        <w:rPr>
          <w:rFonts w:ascii="Tahoma" w:hAnsi="Tahoma" w:cs="Tahoma"/>
          <w:color w:val="444444"/>
          <w:szCs w:val="21"/>
        </w:rPr>
        <w:br/>
      </w:r>
      <w:r>
        <w:rPr>
          <w:rFonts w:ascii="Tahoma" w:hAnsi="Tahoma" w:cs="Tahoma"/>
          <w:color w:val="444444"/>
          <w:szCs w:val="21"/>
        </w:rPr>
        <w:t>（三）突出危险区、突出威胁区各采掘工作面回风巷、采区总回风及矿井总回风等巷道必须安设高低浓度甲烷传感器；</w:t>
      </w:r>
      <w:r>
        <w:rPr>
          <w:rFonts w:ascii="Tahoma" w:hAnsi="Tahoma" w:cs="Tahoma"/>
          <w:color w:val="444444"/>
          <w:szCs w:val="21"/>
        </w:rPr>
        <w:br/>
      </w:r>
      <w:r>
        <w:rPr>
          <w:rFonts w:ascii="Tahoma" w:hAnsi="Tahoma" w:cs="Tahoma"/>
          <w:color w:val="444444"/>
          <w:szCs w:val="21"/>
        </w:rPr>
        <w:t>（四）突出危险区、突出威胁区的采掘工作面回风侧严禁设置调节风量的设施；</w:t>
      </w:r>
      <w:r>
        <w:rPr>
          <w:rFonts w:ascii="Tahoma" w:hAnsi="Tahoma" w:cs="Tahoma"/>
          <w:color w:val="444444"/>
          <w:szCs w:val="21"/>
        </w:rPr>
        <w:br/>
      </w:r>
      <w:r>
        <w:rPr>
          <w:rFonts w:ascii="Tahoma" w:hAnsi="Tahoma" w:cs="Tahoma"/>
          <w:color w:val="444444"/>
          <w:szCs w:val="21"/>
        </w:rPr>
        <w:t>（五）严禁在煤（岩）与瓦斯（二氧化碳）突出矿井中安设辅助通风机。</w:t>
      </w:r>
      <w:r>
        <w:rPr>
          <w:rFonts w:ascii="Tahoma" w:hAnsi="Tahoma" w:cs="Tahoma"/>
          <w:color w:val="444444"/>
          <w:szCs w:val="21"/>
        </w:rPr>
        <w:br/>
      </w:r>
      <w:r>
        <w:rPr>
          <w:rFonts w:ascii="Tahoma" w:hAnsi="Tahoma" w:cs="Tahoma"/>
          <w:color w:val="444444"/>
          <w:szCs w:val="21"/>
        </w:rPr>
        <w:t>（六）煤（岩）与瓦斯（二氧化碳）突出煤层的掘进通风方式必须采用压入式。</w:t>
      </w:r>
      <w:r>
        <w:rPr>
          <w:rFonts w:ascii="Tahoma" w:hAnsi="Tahoma" w:cs="Tahoma"/>
          <w:color w:val="444444"/>
          <w:szCs w:val="21"/>
        </w:rPr>
        <w:br/>
      </w:r>
      <w:r>
        <w:rPr>
          <w:rFonts w:ascii="Tahoma" w:hAnsi="Tahoma" w:cs="Tahoma"/>
          <w:color w:val="444444"/>
          <w:szCs w:val="21"/>
        </w:rPr>
        <w:t>（七）有煤（岩）与瓦斯突出危险的采煤工作面不得采用下行通风。</w:t>
      </w:r>
      <w:r>
        <w:rPr>
          <w:rFonts w:ascii="Tahoma" w:hAnsi="Tahoma" w:cs="Tahoma"/>
          <w:color w:val="444444"/>
          <w:szCs w:val="21"/>
        </w:rPr>
        <w:br/>
      </w:r>
      <w:r>
        <w:rPr>
          <w:rFonts w:ascii="Tahoma" w:hAnsi="Tahoma" w:cs="Tahoma"/>
          <w:color w:val="444444"/>
          <w:szCs w:val="21"/>
        </w:rPr>
        <w:t>（八）突出煤层的采煤工作面进、回风巷必须加强维修，确保畅通。</w:t>
      </w:r>
      <w:r>
        <w:rPr>
          <w:rFonts w:ascii="Tahoma" w:hAnsi="Tahoma" w:cs="Tahoma"/>
          <w:color w:val="444444"/>
          <w:szCs w:val="21"/>
        </w:rPr>
        <w:br/>
      </w:r>
      <w:r>
        <w:rPr>
          <w:rFonts w:ascii="Tahoma" w:hAnsi="Tahoma" w:cs="Tahoma"/>
          <w:color w:val="444444"/>
          <w:szCs w:val="21"/>
        </w:rPr>
        <w:t>（九）急倾斜突出煤层上山掘进工作面，应采用抗静电的硬质风筒通风。</w:t>
      </w:r>
      <w:r>
        <w:rPr>
          <w:rFonts w:ascii="Tahoma" w:hAnsi="Tahoma" w:cs="Tahoma"/>
          <w:color w:val="444444"/>
          <w:szCs w:val="21"/>
        </w:rPr>
        <w:br/>
      </w:r>
      <w:r>
        <w:rPr>
          <w:rFonts w:ascii="Tahoma" w:hAnsi="Tahoma" w:cs="Tahoma"/>
          <w:color w:val="444444"/>
          <w:szCs w:val="21"/>
        </w:rPr>
        <w:t>第二十七条</w:t>
      </w:r>
      <w:r>
        <w:rPr>
          <w:rFonts w:ascii="Tahoma" w:hAnsi="Tahoma" w:cs="Tahoma"/>
          <w:color w:val="444444"/>
          <w:szCs w:val="21"/>
        </w:rPr>
        <w:t>  </w:t>
      </w:r>
      <w:r>
        <w:rPr>
          <w:rFonts w:ascii="Tahoma" w:hAnsi="Tahoma" w:cs="Tahoma"/>
          <w:color w:val="444444"/>
          <w:szCs w:val="21"/>
        </w:rPr>
        <w:t>在有煤（岩）与瓦斯突出危险的矿井中进行电焊、气焊和喷灯焊接时，必须停止突出危险区、突出威胁区内的一切作业。</w:t>
      </w:r>
      <w:r>
        <w:rPr>
          <w:rFonts w:ascii="Tahoma" w:hAnsi="Tahoma" w:cs="Tahoma"/>
          <w:color w:val="444444"/>
          <w:szCs w:val="21"/>
        </w:rPr>
        <w:br/>
      </w:r>
      <w:r>
        <w:rPr>
          <w:rFonts w:ascii="Tahoma" w:hAnsi="Tahoma" w:cs="Tahoma"/>
          <w:color w:val="444444"/>
          <w:szCs w:val="21"/>
        </w:rPr>
        <w:t>第二十八条</w:t>
      </w:r>
      <w:r>
        <w:rPr>
          <w:rFonts w:ascii="Tahoma" w:hAnsi="Tahoma" w:cs="Tahoma"/>
          <w:color w:val="444444"/>
          <w:szCs w:val="21"/>
        </w:rPr>
        <w:t>  </w:t>
      </w:r>
      <w:r>
        <w:rPr>
          <w:rFonts w:ascii="Tahoma" w:hAnsi="Tahoma" w:cs="Tahoma"/>
          <w:color w:val="444444"/>
          <w:szCs w:val="21"/>
        </w:rPr>
        <w:t>煤（岩）与瓦斯突出矿井中，采煤机、掘进机必须设置机载式甲烷断电仪或便携式甲烷检测报警仪；进风的主要运输巷道和回风巷道内使用矿用防爆特殊型蓄电池电机车或矿用防爆型柴油机车时，蓄电池电机车必须安设车载式甲烷断电仪或便携式甲烷检测报警仪，柴油机车必须设置便携式甲烷检测报警仪。当瓦斯浓度超过</w:t>
      </w:r>
      <w:r>
        <w:rPr>
          <w:rFonts w:ascii="Tahoma" w:hAnsi="Tahoma" w:cs="Tahoma"/>
          <w:color w:val="444444"/>
          <w:szCs w:val="21"/>
        </w:rPr>
        <w:t>0.5%</w:t>
      </w:r>
      <w:r>
        <w:rPr>
          <w:rFonts w:ascii="Tahoma" w:hAnsi="Tahoma" w:cs="Tahoma"/>
          <w:color w:val="444444"/>
          <w:szCs w:val="21"/>
        </w:rPr>
        <w:t>时，必须停止机车运行。</w:t>
      </w:r>
      <w:r>
        <w:rPr>
          <w:rFonts w:ascii="Tahoma" w:hAnsi="Tahoma" w:cs="Tahoma"/>
          <w:color w:val="444444"/>
          <w:szCs w:val="21"/>
        </w:rPr>
        <w:br/>
      </w:r>
      <w:r>
        <w:rPr>
          <w:rFonts w:ascii="Tahoma" w:hAnsi="Tahoma" w:cs="Tahoma"/>
          <w:color w:val="444444"/>
          <w:szCs w:val="21"/>
        </w:rPr>
        <w:t>第二十九条</w:t>
      </w:r>
      <w:r>
        <w:rPr>
          <w:rFonts w:ascii="Tahoma" w:hAnsi="Tahoma" w:cs="Tahoma"/>
          <w:color w:val="444444"/>
          <w:szCs w:val="21"/>
        </w:rPr>
        <w:t>  </w:t>
      </w:r>
      <w:r>
        <w:rPr>
          <w:rFonts w:ascii="Tahoma" w:hAnsi="Tahoma" w:cs="Tahoma"/>
          <w:color w:val="444444"/>
          <w:szCs w:val="21"/>
        </w:rPr>
        <w:t>煤</w:t>
      </w:r>
      <w:r>
        <w:rPr>
          <w:rFonts w:ascii="Tahoma" w:hAnsi="Tahoma" w:cs="Tahoma"/>
          <w:color w:val="444444"/>
          <w:szCs w:val="21"/>
        </w:rPr>
        <w:t>(</w:t>
      </w:r>
      <w:r>
        <w:rPr>
          <w:rFonts w:ascii="Tahoma" w:hAnsi="Tahoma" w:cs="Tahoma"/>
          <w:color w:val="444444"/>
          <w:szCs w:val="21"/>
        </w:rPr>
        <w:t>岩</w:t>
      </w:r>
      <w:r>
        <w:rPr>
          <w:rFonts w:ascii="Tahoma" w:hAnsi="Tahoma" w:cs="Tahoma"/>
          <w:color w:val="444444"/>
          <w:szCs w:val="21"/>
        </w:rPr>
        <w:t>)</w:t>
      </w:r>
      <w:r>
        <w:rPr>
          <w:rFonts w:ascii="Tahoma" w:hAnsi="Tahoma" w:cs="Tahoma"/>
          <w:color w:val="444444"/>
          <w:szCs w:val="21"/>
        </w:rPr>
        <w:t>与瓦斯突出矿井中，如果在全风压通风的主要风巷内使用机车运输，必须使用矿用防爆特殊型蓄电池电机车或矿用防爆柴油机车，严禁使用架线式电机车。</w:t>
      </w:r>
      <w:r>
        <w:rPr>
          <w:rFonts w:ascii="Tahoma" w:hAnsi="Tahoma" w:cs="Tahoma"/>
          <w:color w:val="444444"/>
          <w:szCs w:val="21"/>
        </w:rPr>
        <w:br/>
      </w:r>
      <w:r>
        <w:rPr>
          <w:rFonts w:ascii="Tahoma" w:hAnsi="Tahoma" w:cs="Tahoma"/>
          <w:color w:val="444444"/>
          <w:szCs w:val="21"/>
        </w:rPr>
        <w:t>第三节</w:t>
      </w:r>
      <w:r>
        <w:rPr>
          <w:rFonts w:ascii="Tahoma" w:hAnsi="Tahoma" w:cs="Tahoma"/>
          <w:color w:val="444444"/>
          <w:szCs w:val="21"/>
        </w:rPr>
        <w:t>  </w:t>
      </w:r>
      <w:r>
        <w:rPr>
          <w:rFonts w:ascii="Tahoma" w:hAnsi="Tahoma" w:cs="Tahoma"/>
          <w:color w:val="444444"/>
          <w:szCs w:val="21"/>
        </w:rPr>
        <w:t>防突机构和培训</w:t>
      </w:r>
      <w:r>
        <w:rPr>
          <w:rFonts w:ascii="Tahoma" w:hAnsi="Tahoma" w:cs="Tahoma"/>
          <w:color w:val="444444"/>
          <w:szCs w:val="21"/>
        </w:rPr>
        <w:br/>
      </w:r>
      <w:r>
        <w:rPr>
          <w:rFonts w:ascii="Tahoma" w:hAnsi="Tahoma" w:cs="Tahoma"/>
          <w:color w:val="444444"/>
          <w:szCs w:val="21"/>
        </w:rPr>
        <w:t>第三十条</w:t>
      </w:r>
      <w:r>
        <w:rPr>
          <w:rFonts w:ascii="Tahoma" w:hAnsi="Tahoma" w:cs="Tahoma"/>
          <w:color w:val="444444"/>
          <w:szCs w:val="21"/>
        </w:rPr>
        <w:t>  </w:t>
      </w:r>
      <w:r>
        <w:rPr>
          <w:rFonts w:ascii="Tahoma" w:hAnsi="Tahoma" w:cs="Tahoma"/>
          <w:color w:val="444444"/>
          <w:szCs w:val="21"/>
        </w:rPr>
        <w:t>有突出矿井的煤矿企业负责人及突出矿井的矿长应当定期检查、平衡防突工作，解决防突所需的人力、财力、物力，确保抽、掘、采平衡，保证防突工作的实施。</w:t>
      </w:r>
      <w:r>
        <w:rPr>
          <w:rFonts w:ascii="Tahoma" w:hAnsi="Tahoma" w:cs="Tahoma"/>
          <w:color w:val="444444"/>
          <w:szCs w:val="21"/>
        </w:rPr>
        <w:br/>
      </w:r>
      <w:r>
        <w:rPr>
          <w:rFonts w:ascii="Tahoma" w:hAnsi="Tahoma" w:cs="Tahoma"/>
          <w:color w:val="444444"/>
          <w:szCs w:val="21"/>
        </w:rPr>
        <w:t>煤矿企业技术负责人及矿技术负责人对防突工作负技术责任，负责组织编制、审批、检查防突工作规划、计划和措施。煤矿企业分管负责人、分管副矿长负责落实所分管的防突工作。安监部门负责人负责监督检查。煤矿企业、矿的各职能部门负责人对本职范围内的防突工作负责。区、队、班组长对管辖内的防突工作负直接责任。防突人员对所在岗位的防治突出工作负责。</w:t>
      </w:r>
      <w:r>
        <w:rPr>
          <w:rFonts w:ascii="Tahoma" w:hAnsi="Tahoma" w:cs="Tahoma"/>
          <w:color w:val="444444"/>
          <w:szCs w:val="21"/>
        </w:rPr>
        <w:br/>
        <w:t>  </w:t>
      </w:r>
      <w:r>
        <w:rPr>
          <w:rFonts w:ascii="Tahoma" w:hAnsi="Tahoma" w:cs="Tahoma"/>
          <w:color w:val="444444"/>
          <w:szCs w:val="21"/>
        </w:rPr>
        <w:t>突出危害严重的煤矿企业必须把防突作为主要内容进行研究，煤矿企业应对防突科研经费和人员予以保证。</w:t>
      </w:r>
      <w:r>
        <w:rPr>
          <w:rFonts w:ascii="Tahoma" w:hAnsi="Tahoma" w:cs="Tahoma"/>
          <w:color w:val="444444"/>
          <w:szCs w:val="21"/>
        </w:rPr>
        <w:br/>
      </w:r>
      <w:r>
        <w:rPr>
          <w:rFonts w:ascii="Tahoma" w:hAnsi="Tahoma" w:cs="Tahoma"/>
          <w:color w:val="444444"/>
          <w:szCs w:val="21"/>
        </w:rPr>
        <w:t>第三十一条</w:t>
      </w:r>
      <w:r>
        <w:rPr>
          <w:rFonts w:ascii="Tahoma" w:hAnsi="Tahoma" w:cs="Tahoma"/>
          <w:color w:val="444444"/>
          <w:szCs w:val="21"/>
        </w:rPr>
        <w:t>  </w:t>
      </w:r>
      <w:r>
        <w:rPr>
          <w:rFonts w:ascii="Tahoma" w:hAnsi="Tahoma" w:cs="Tahoma"/>
          <w:color w:val="444444"/>
          <w:szCs w:val="21"/>
        </w:rPr>
        <w:t>开采突出煤层的煤矿企业、矿都应设置专门防突机构，并要组建专业防突队伍。</w:t>
      </w:r>
      <w:r>
        <w:rPr>
          <w:rFonts w:ascii="Tahoma" w:hAnsi="Tahoma" w:cs="Tahoma"/>
          <w:color w:val="444444"/>
          <w:szCs w:val="21"/>
        </w:rPr>
        <w:br/>
      </w:r>
      <w:r>
        <w:rPr>
          <w:rFonts w:ascii="Tahoma" w:hAnsi="Tahoma" w:cs="Tahoma"/>
          <w:color w:val="444444"/>
          <w:szCs w:val="21"/>
        </w:rPr>
        <w:t>在突出矿井承担施工任务的基建单位，防突机构参照突出矿井规定执行。</w:t>
      </w:r>
      <w:r>
        <w:rPr>
          <w:rFonts w:ascii="Tahoma" w:hAnsi="Tahoma" w:cs="Tahoma"/>
          <w:color w:val="444444"/>
          <w:szCs w:val="21"/>
        </w:rPr>
        <w:br/>
      </w:r>
      <w:r>
        <w:rPr>
          <w:rFonts w:ascii="Tahoma" w:hAnsi="Tahoma" w:cs="Tahoma"/>
          <w:color w:val="444444"/>
          <w:szCs w:val="21"/>
        </w:rPr>
        <w:lastRenderedPageBreak/>
        <w:t>第三十二条</w:t>
      </w:r>
      <w:r>
        <w:rPr>
          <w:rFonts w:ascii="Tahoma" w:hAnsi="Tahoma" w:cs="Tahoma"/>
          <w:color w:val="444444"/>
          <w:szCs w:val="21"/>
        </w:rPr>
        <w:t>  </w:t>
      </w:r>
      <w:r>
        <w:rPr>
          <w:rFonts w:ascii="Tahoma" w:hAnsi="Tahoma" w:cs="Tahoma"/>
          <w:color w:val="444444"/>
          <w:szCs w:val="21"/>
        </w:rPr>
        <w:t>突出矿井和有突出矿井的煤矿企业，必须把防突作为安全培训的主要内容。</w:t>
      </w:r>
      <w:r>
        <w:rPr>
          <w:rFonts w:ascii="Tahoma" w:hAnsi="Tahoma" w:cs="Tahoma"/>
          <w:color w:val="444444"/>
          <w:szCs w:val="21"/>
        </w:rPr>
        <w:br/>
      </w:r>
      <w:r>
        <w:rPr>
          <w:rFonts w:ascii="Tahoma" w:hAnsi="Tahoma" w:cs="Tahoma"/>
          <w:color w:val="444444"/>
          <w:szCs w:val="21"/>
        </w:rPr>
        <w:t>突出矿井的井下工作人员，必须接受防突知识的培训，熟悉突出的预兆和防突的基本知识，经考试合格后，方准上岗。</w:t>
      </w:r>
      <w:r>
        <w:rPr>
          <w:rFonts w:ascii="Tahoma" w:hAnsi="Tahoma" w:cs="Tahoma"/>
          <w:color w:val="444444"/>
          <w:szCs w:val="21"/>
        </w:rPr>
        <w:br/>
      </w:r>
      <w:r>
        <w:rPr>
          <w:rFonts w:ascii="Tahoma" w:hAnsi="Tahoma" w:cs="Tahoma"/>
          <w:color w:val="444444"/>
          <w:szCs w:val="21"/>
        </w:rPr>
        <w:t>突出矿井的防突员（包括执行突出危险性预测、防突措施效果检验的人员）作为特殊工种人员，必须接受防治煤与瓦斯突出的知识、操作技能的专项培训，经考试合格后，方准上岗。培训的主要内容为防治煤与瓦斯突出的理论知识、突出发生的规律、突出危险性预测、防治煤与瓦斯突出措施、防突措施效果检验方法、安全防护措施以及有关防突的规章制度等。防突员还应每年接受一次防突知识培训，培训工作由三级及以上煤矿安全培训机构负责组织实施。</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突出矿井的矿长、矿技术负责人应接受防治煤与瓦斯突出的专项培训。培训的主要内容为防治煤与瓦斯突出的理论知识和实践知识、突出发生的规律以及有关防突的规章制度等。培训由省级煤炭管理部门负责组织。</w:t>
      </w:r>
      <w:r>
        <w:rPr>
          <w:rFonts w:ascii="Tahoma" w:hAnsi="Tahoma" w:cs="Tahoma"/>
          <w:color w:val="444444"/>
          <w:szCs w:val="21"/>
        </w:rPr>
        <w:br/>
      </w:r>
      <w:r>
        <w:rPr>
          <w:rFonts w:ascii="Tahoma" w:hAnsi="Tahoma" w:cs="Tahoma"/>
          <w:color w:val="444444"/>
          <w:szCs w:val="21"/>
        </w:rPr>
        <w:t>第四节</w:t>
      </w:r>
      <w:r>
        <w:rPr>
          <w:rFonts w:ascii="Tahoma" w:hAnsi="Tahoma" w:cs="Tahoma"/>
          <w:color w:val="444444"/>
          <w:szCs w:val="21"/>
        </w:rPr>
        <w:t>  </w:t>
      </w:r>
      <w:r>
        <w:rPr>
          <w:rFonts w:ascii="Tahoma" w:hAnsi="Tahoma" w:cs="Tahoma"/>
          <w:color w:val="444444"/>
          <w:szCs w:val="21"/>
        </w:rPr>
        <w:t>管理制度</w:t>
      </w:r>
      <w:r>
        <w:rPr>
          <w:rFonts w:ascii="Tahoma" w:hAnsi="Tahoma" w:cs="Tahoma"/>
          <w:color w:val="444444"/>
          <w:szCs w:val="21"/>
        </w:rPr>
        <w:br/>
      </w:r>
      <w:r>
        <w:rPr>
          <w:rFonts w:ascii="Tahoma" w:hAnsi="Tahoma" w:cs="Tahoma"/>
          <w:color w:val="444444"/>
          <w:szCs w:val="21"/>
        </w:rPr>
        <w:t>第三十三条</w:t>
      </w:r>
      <w:r>
        <w:rPr>
          <w:rFonts w:ascii="Tahoma" w:hAnsi="Tahoma" w:cs="Tahoma"/>
          <w:color w:val="444444"/>
          <w:szCs w:val="21"/>
        </w:rPr>
        <w:t>  </w:t>
      </w:r>
      <w:r>
        <w:rPr>
          <w:rFonts w:ascii="Tahoma" w:hAnsi="Tahoma" w:cs="Tahoma"/>
          <w:color w:val="444444"/>
          <w:szCs w:val="21"/>
        </w:rPr>
        <w:t>煤矿企业在每年第一季度内，必须将上年度的煤与瓦斯突出矿井基本情况调查表</w:t>
      </w:r>
      <w:r>
        <w:rPr>
          <w:rFonts w:ascii="Tahoma" w:hAnsi="Tahoma" w:cs="Tahoma"/>
          <w:color w:val="444444"/>
          <w:szCs w:val="21"/>
        </w:rPr>
        <w:t>(</w:t>
      </w:r>
      <w:r>
        <w:rPr>
          <w:rFonts w:ascii="Tahoma" w:hAnsi="Tahoma" w:cs="Tahoma"/>
          <w:color w:val="444444"/>
          <w:szCs w:val="21"/>
        </w:rPr>
        <w:t>见附录一</w:t>
      </w:r>
      <w:r>
        <w:rPr>
          <w:rFonts w:ascii="Tahoma" w:hAnsi="Tahoma" w:cs="Tahoma"/>
          <w:color w:val="444444"/>
          <w:szCs w:val="21"/>
        </w:rPr>
        <w:t>)</w:t>
      </w:r>
      <w:r>
        <w:rPr>
          <w:rFonts w:ascii="Tahoma" w:hAnsi="Tahoma" w:cs="Tahoma"/>
          <w:color w:val="444444"/>
          <w:szCs w:val="21"/>
        </w:rPr>
        <w:t>、突出记录卡片（见附录二）、矿井突出现象汇总表（见附录三</w:t>
      </w:r>
      <w:r>
        <w:rPr>
          <w:rFonts w:ascii="Tahoma" w:hAnsi="Tahoma" w:cs="Tahoma"/>
          <w:color w:val="444444"/>
          <w:szCs w:val="21"/>
        </w:rPr>
        <w:t>)</w:t>
      </w:r>
      <w:r>
        <w:rPr>
          <w:rFonts w:ascii="Tahoma" w:hAnsi="Tahoma" w:cs="Tahoma"/>
          <w:color w:val="444444"/>
          <w:szCs w:val="21"/>
        </w:rPr>
        <w:t>连同总结资料报省级煤矿安全监管部门，由省级煤矿安全监管部门汇总后在每年第二季度抄报全国煤与瓦斯突出档案室。</w:t>
      </w:r>
      <w:r>
        <w:rPr>
          <w:rFonts w:ascii="Tahoma" w:hAnsi="Tahoma" w:cs="Tahoma"/>
          <w:color w:val="444444"/>
          <w:szCs w:val="21"/>
        </w:rPr>
        <w:br/>
      </w:r>
      <w:r>
        <w:rPr>
          <w:rFonts w:ascii="Tahoma" w:hAnsi="Tahoma" w:cs="Tahoma"/>
          <w:color w:val="444444"/>
          <w:szCs w:val="21"/>
        </w:rPr>
        <w:t>突出记录应符合下列要求：</w:t>
      </w:r>
      <w:r>
        <w:rPr>
          <w:rFonts w:ascii="Tahoma" w:hAnsi="Tahoma" w:cs="Tahoma"/>
          <w:color w:val="444444"/>
          <w:szCs w:val="21"/>
        </w:rPr>
        <w:br/>
      </w:r>
      <w:r>
        <w:rPr>
          <w:rFonts w:ascii="Tahoma" w:hAnsi="Tahoma" w:cs="Tahoma"/>
          <w:color w:val="444444"/>
          <w:szCs w:val="21"/>
        </w:rPr>
        <w:t>（一）每次发生突出后，矿防突专门机构必须指定专人进行现场调查，作好详细记录，收集资料，并填写突出记录卡片。记录卡片数据应准确，附图应清晰，并注明主要尺寸；</w:t>
      </w:r>
      <w:r>
        <w:rPr>
          <w:rFonts w:ascii="Tahoma" w:hAnsi="Tahoma" w:cs="Tahoma"/>
          <w:color w:val="444444"/>
          <w:szCs w:val="21"/>
        </w:rPr>
        <w:br/>
      </w:r>
      <w:r>
        <w:rPr>
          <w:rFonts w:ascii="Tahoma" w:hAnsi="Tahoma" w:cs="Tahoma"/>
          <w:color w:val="444444"/>
          <w:szCs w:val="21"/>
        </w:rPr>
        <w:t>（二）强度大于</w:t>
      </w:r>
      <w:r>
        <w:rPr>
          <w:rFonts w:ascii="Tahoma" w:hAnsi="Tahoma" w:cs="Tahoma"/>
          <w:color w:val="444444"/>
          <w:szCs w:val="21"/>
        </w:rPr>
        <w:t>1000t</w:t>
      </w:r>
      <w:r>
        <w:rPr>
          <w:rFonts w:ascii="Tahoma" w:hAnsi="Tahoma" w:cs="Tahoma"/>
          <w:color w:val="444444"/>
          <w:szCs w:val="21"/>
        </w:rPr>
        <w:t>的突出，必须附有专题调查报告，分析突出发生的原因，总结经验教训；</w:t>
      </w:r>
      <w:r>
        <w:rPr>
          <w:rFonts w:ascii="Tahoma" w:hAnsi="Tahoma" w:cs="Tahoma"/>
          <w:color w:val="444444"/>
          <w:szCs w:val="21"/>
        </w:rPr>
        <w:br/>
      </w:r>
      <w:r>
        <w:rPr>
          <w:rFonts w:ascii="Tahoma" w:hAnsi="Tahoma" w:cs="Tahoma"/>
          <w:color w:val="444444"/>
          <w:szCs w:val="21"/>
        </w:rPr>
        <w:t>（三）煤矿企业每年必须对全年的突出记录卡片进行系统分析总结，提出整改措施，写出报告，按按企业隶属和所在地分别报省、市县级煤矿安全监管部门，抄报驻地煤矿安全监察机构。企业负责整改措施落实，监管部门负责检查落实，监察机构实施重点监察。</w:t>
      </w:r>
      <w:r>
        <w:rPr>
          <w:rFonts w:ascii="Tahoma" w:hAnsi="Tahoma" w:cs="Tahoma"/>
          <w:color w:val="444444"/>
          <w:szCs w:val="21"/>
        </w:rPr>
        <w:br/>
      </w:r>
      <w:r>
        <w:rPr>
          <w:rFonts w:ascii="Tahoma" w:hAnsi="Tahoma" w:cs="Tahoma"/>
          <w:color w:val="444444"/>
          <w:szCs w:val="21"/>
        </w:rPr>
        <w:t>第三十四条</w:t>
      </w:r>
      <w:r>
        <w:rPr>
          <w:rFonts w:ascii="Tahoma" w:hAnsi="Tahoma" w:cs="Tahoma"/>
          <w:color w:val="444444"/>
          <w:szCs w:val="21"/>
        </w:rPr>
        <w:t>  </w:t>
      </w:r>
      <w:r>
        <w:rPr>
          <w:rFonts w:ascii="Tahoma" w:hAnsi="Tahoma" w:cs="Tahoma"/>
          <w:color w:val="444444"/>
          <w:szCs w:val="21"/>
        </w:rPr>
        <w:t>有突出矿井的煤矿企业和突出矿井在编制年度、季度、月度生产建设计划的同时，必须编制年度、季度、月度防突措施计划。计划内容应包括：</w:t>
      </w:r>
      <w:r>
        <w:rPr>
          <w:rFonts w:ascii="Tahoma" w:hAnsi="Tahoma" w:cs="Tahoma"/>
          <w:color w:val="444444"/>
          <w:szCs w:val="21"/>
        </w:rPr>
        <w:br/>
        <w:t xml:space="preserve">    </w:t>
      </w:r>
      <w:r>
        <w:rPr>
          <w:rFonts w:ascii="Tahoma" w:hAnsi="Tahoma" w:cs="Tahoma"/>
          <w:color w:val="444444"/>
          <w:szCs w:val="21"/>
        </w:rPr>
        <w:t>（一）保护层开采计划；</w:t>
      </w:r>
      <w:r>
        <w:rPr>
          <w:rFonts w:ascii="Tahoma" w:hAnsi="Tahoma" w:cs="Tahoma"/>
          <w:color w:val="444444"/>
          <w:szCs w:val="21"/>
        </w:rPr>
        <w:br/>
        <w:t xml:space="preserve">    </w:t>
      </w:r>
      <w:r>
        <w:rPr>
          <w:rFonts w:ascii="Tahoma" w:hAnsi="Tahoma" w:cs="Tahoma"/>
          <w:color w:val="444444"/>
          <w:szCs w:val="21"/>
        </w:rPr>
        <w:t>（二）抽放煤层瓦斯计划；</w:t>
      </w:r>
      <w:r>
        <w:rPr>
          <w:rFonts w:ascii="Tahoma" w:hAnsi="Tahoma" w:cs="Tahoma"/>
          <w:color w:val="444444"/>
          <w:szCs w:val="21"/>
        </w:rPr>
        <w:br/>
        <w:t xml:space="preserve">    </w:t>
      </w:r>
      <w:r>
        <w:rPr>
          <w:rFonts w:ascii="Tahoma" w:hAnsi="Tahoma" w:cs="Tahoma"/>
          <w:color w:val="444444"/>
          <w:szCs w:val="21"/>
        </w:rPr>
        <w:t>（三）石门</w:t>
      </w:r>
      <w:r>
        <w:rPr>
          <w:rFonts w:ascii="Tahoma" w:hAnsi="Tahoma" w:cs="Tahoma"/>
          <w:color w:val="444444"/>
          <w:szCs w:val="21"/>
        </w:rPr>
        <w:t>(</w:t>
      </w:r>
      <w:r>
        <w:rPr>
          <w:rFonts w:ascii="Tahoma" w:hAnsi="Tahoma" w:cs="Tahoma"/>
          <w:color w:val="444444"/>
          <w:szCs w:val="21"/>
        </w:rPr>
        <w:t>岩石井巷</w:t>
      </w:r>
      <w:r>
        <w:rPr>
          <w:rFonts w:ascii="Tahoma" w:hAnsi="Tahoma" w:cs="Tahoma"/>
          <w:color w:val="444444"/>
          <w:szCs w:val="21"/>
        </w:rPr>
        <w:t>)</w:t>
      </w:r>
      <w:r>
        <w:rPr>
          <w:rFonts w:ascii="Tahoma" w:hAnsi="Tahoma" w:cs="Tahoma"/>
          <w:color w:val="444444"/>
          <w:szCs w:val="21"/>
        </w:rPr>
        <w:t>揭穿突出煤层计划，包括揭煤时间、地点和防突措施等；</w:t>
      </w:r>
      <w:r>
        <w:rPr>
          <w:rFonts w:ascii="Tahoma" w:hAnsi="Tahoma" w:cs="Tahoma"/>
          <w:color w:val="444444"/>
          <w:szCs w:val="21"/>
        </w:rPr>
        <w:br/>
      </w:r>
      <w:r>
        <w:rPr>
          <w:rFonts w:ascii="Tahoma" w:hAnsi="Tahoma" w:cs="Tahoma"/>
          <w:color w:val="444444"/>
          <w:szCs w:val="21"/>
        </w:rPr>
        <w:t>（四）采掘工作面工作面防突措施计划；</w:t>
      </w:r>
      <w:r>
        <w:rPr>
          <w:rFonts w:ascii="Tahoma" w:hAnsi="Tahoma" w:cs="Tahoma"/>
          <w:color w:val="444444"/>
          <w:szCs w:val="21"/>
        </w:rPr>
        <w:br/>
      </w:r>
      <w:r>
        <w:rPr>
          <w:rFonts w:ascii="Tahoma" w:hAnsi="Tahoma" w:cs="Tahoma"/>
          <w:color w:val="444444"/>
          <w:szCs w:val="21"/>
        </w:rPr>
        <w:t>（五）防突措施的工程量、完成时间以及所需的设备、材料、资金和人力。</w:t>
      </w:r>
      <w:r>
        <w:rPr>
          <w:rFonts w:ascii="Tahoma" w:hAnsi="Tahoma" w:cs="Tahoma"/>
          <w:color w:val="444444"/>
          <w:szCs w:val="21"/>
        </w:rPr>
        <w:br/>
      </w:r>
      <w:r>
        <w:rPr>
          <w:rFonts w:ascii="Tahoma" w:hAnsi="Tahoma" w:cs="Tahoma"/>
          <w:color w:val="444444"/>
          <w:szCs w:val="21"/>
        </w:rPr>
        <w:t>年度防突措施计划由煤矿企业、矿的技术负责人负责组织编制，煤矿企业负责人、矿长负责审定，煤矿企业分管负责人、分管副矿长负责组织实施。</w:t>
      </w:r>
      <w:r>
        <w:rPr>
          <w:rFonts w:ascii="Tahoma" w:hAnsi="Tahoma" w:cs="Tahoma"/>
          <w:color w:val="444444"/>
          <w:szCs w:val="21"/>
        </w:rPr>
        <w:br/>
        <w:t xml:space="preserve">    </w:t>
      </w:r>
      <w:r>
        <w:rPr>
          <w:rFonts w:ascii="Tahoma" w:hAnsi="Tahoma" w:cs="Tahoma"/>
          <w:color w:val="444444"/>
          <w:szCs w:val="21"/>
        </w:rPr>
        <w:t>煤矿企业、矿的计划部门必须把年度、季度、月度防突措施计划列入年度、季度、月度生产建设计划。</w:t>
      </w:r>
      <w:r>
        <w:rPr>
          <w:rFonts w:ascii="Tahoma" w:hAnsi="Tahoma" w:cs="Tahoma"/>
          <w:color w:val="444444"/>
          <w:szCs w:val="21"/>
        </w:rPr>
        <w:br/>
      </w:r>
      <w:r>
        <w:rPr>
          <w:rFonts w:ascii="Tahoma" w:hAnsi="Tahoma" w:cs="Tahoma"/>
          <w:color w:val="444444"/>
          <w:szCs w:val="21"/>
        </w:rPr>
        <w:t>煤矿企业、矿的财务、器材供应、劳资部门，都必须把年度、季度、月度防突措施计划所需的资金、设备、人力相应地纳入财务、器材供应、人力计划。</w:t>
      </w:r>
      <w:r>
        <w:rPr>
          <w:rFonts w:ascii="Tahoma" w:hAnsi="Tahoma" w:cs="Tahoma"/>
          <w:color w:val="444444"/>
          <w:szCs w:val="21"/>
        </w:rPr>
        <w:br/>
      </w:r>
      <w:r>
        <w:rPr>
          <w:rFonts w:ascii="Tahoma" w:hAnsi="Tahoma" w:cs="Tahoma"/>
          <w:color w:val="444444"/>
          <w:szCs w:val="21"/>
        </w:rPr>
        <w:t>第三十五条</w:t>
      </w:r>
      <w:r>
        <w:rPr>
          <w:rFonts w:ascii="Tahoma" w:hAnsi="Tahoma" w:cs="Tahoma"/>
          <w:color w:val="444444"/>
          <w:szCs w:val="21"/>
        </w:rPr>
        <w:t>  </w:t>
      </w:r>
      <w:r>
        <w:rPr>
          <w:rFonts w:ascii="Tahoma" w:hAnsi="Tahoma" w:cs="Tahoma"/>
          <w:color w:val="444444"/>
          <w:szCs w:val="21"/>
        </w:rPr>
        <w:t>综合防突措施的编制、审批、贯彻、执行、监督检查工作，必须遵守下列规定：</w:t>
      </w:r>
      <w:r>
        <w:rPr>
          <w:rFonts w:ascii="Tahoma" w:hAnsi="Tahoma" w:cs="Tahoma"/>
          <w:color w:val="444444"/>
          <w:szCs w:val="21"/>
        </w:rPr>
        <w:br/>
        <w:t xml:space="preserve">    </w:t>
      </w:r>
      <w:r>
        <w:rPr>
          <w:rFonts w:ascii="Tahoma" w:hAnsi="Tahoma" w:cs="Tahoma"/>
          <w:color w:val="444444"/>
          <w:szCs w:val="21"/>
        </w:rPr>
        <w:t>（一）矿井防突专门机构负责编制综合防突措施。编制后由矿技术负责人负责组织相关部门审查，签署意见后，由煤矿企业技术负责人批准；</w:t>
      </w:r>
      <w:r>
        <w:rPr>
          <w:rFonts w:ascii="Tahoma" w:hAnsi="Tahoma" w:cs="Tahoma"/>
          <w:color w:val="444444"/>
          <w:szCs w:val="21"/>
        </w:rPr>
        <w:br/>
        <w:t xml:space="preserve">    </w:t>
      </w:r>
      <w:r>
        <w:rPr>
          <w:rFonts w:ascii="Tahoma" w:hAnsi="Tahoma" w:cs="Tahoma"/>
          <w:color w:val="444444"/>
          <w:szCs w:val="21"/>
        </w:rPr>
        <w:t>（二）综合防突措施的内容，必须有地质资料、区域和局部两个</w:t>
      </w:r>
      <w:r>
        <w:rPr>
          <w:rFonts w:ascii="Tahoma" w:hAnsi="Tahoma" w:cs="Tahoma"/>
          <w:color w:val="444444"/>
          <w:szCs w:val="21"/>
        </w:rPr>
        <w:t>“</w:t>
      </w:r>
      <w:r>
        <w:rPr>
          <w:rFonts w:ascii="Tahoma" w:hAnsi="Tahoma" w:cs="Tahoma"/>
          <w:color w:val="444444"/>
          <w:szCs w:val="21"/>
        </w:rPr>
        <w:t>四位一体</w:t>
      </w:r>
      <w:r>
        <w:rPr>
          <w:rFonts w:ascii="Tahoma" w:hAnsi="Tahoma" w:cs="Tahoma"/>
          <w:color w:val="444444"/>
          <w:szCs w:val="21"/>
        </w:rPr>
        <w:t>”</w:t>
      </w:r>
      <w:r>
        <w:rPr>
          <w:rFonts w:ascii="Tahoma" w:hAnsi="Tahoma" w:cs="Tahoma"/>
          <w:color w:val="444444"/>
          <w:szCs w:val="21"/>
        </w:rPr>
        <w:t>综合防突措</w:t>
      </w:r>
      <w:r>
        <w:rPr>
          <w:rFonts w:ascii="Tahoma" w:hAnsi="Tahoma" w:cs="Tahoma"/>
          <w:color w:val="444444"/>
          <w:szCs w:val="21"/>
        </w:rPr>
        <w:lastRenderedPageBreak/>
        <w:t>施以及贯彻执行综合防突措施的责任制，并附有图表；</w:t>
      </w:r>
      <w:r>
        <w:rPr>
          <w:rFonts w:ascii="Tahoma" w:hAnsi="Tahoma" w:cs="Tahoma"/>
          <w:color w:val="444444"/>
          <w:szCs w:val="21"/>
        </w:rPr>
        <w:br/>
        <w:t xml:space="preserve">    </w:t>
      </w:r>
      <w:r>
        <w:rPr>
          <w:rFonts w:ascii="Tahoma" w:hAnsi="Tahoma" w:cs="Tahoma"/>
          <w:color w:val="444444"/>
          <w:szCs w:val="21"/>
        </w:rPr>
        <w:t>（三）施工综合防突措施的区</w:t>
      </w:r>
      <w:r>
        <w:rPr>
          <w:rFonts w:ascii="Tahoma" w:hAnsi="Tahoma" w:cs="Tahoma"/>
          <w:color w:val="444444"/>
          <w:szCs w:val="21"/>
        </w:rPr>
        <w:t>(</w:t>
      </w:r>
      <w:r>
        <w:rPr>
          <w:rFonts w:ascii="Tahoma" w:hAnsi="Tahoma" w:cs="Tahoma"/>
          <w:color w:val="444444"/>
          <w:szCs w:val="21"/>
        </w:rPr>
        <w:t>队</w:t>
      </w:r>
      <w:r>
        <w:rPr>
          <w:rFonts w:ascii="Tahoma" w:hAnsi="Tahoma" w:cs="Tahoma"/>
          <w:color w:val="444444"/>
          <w:szCs w:val="21"/>
        </w:rPr>
        <w:t>)</w:t>
      </w:r>
      <w:r>
        <w:rPr>
          <w:rFonts w:ascii="Tahoma" w:hAnsi="Tahoma" w:cs="Tahoma"/>
          <w:color w:val="444444"/>
          <w:szCs w:val="21"/>
        </w:rPr>
        <w:t>，在施工前负责向本区</w:t>
      </w:r>
      <w:r>
        <w:rPr>
          <w:rFonts w:ascii="Tahoma" w:hAnsi="Tahoma" w:cs="Tahoma"/>
          <w:color w:val="444444"/>
          <w:szCs w:val="21"/>
        </w:rPr>
        <w:t>(</w:t>
      </w:r>
      <w:r>
        <w:rPr>
          <w:rFonts w:ascii="Tahoma" w:hAnsi="Tahoma" w:cs="Tahoma"/>
          <w:color w:val="444444"/>
          <w:szCs w:val="21"/>
        </w:rPr>
        <w:t>队</w:t>
      </w:r>
      <w:r>
        <w:rPr>
          <w:rFonts w:ascii="Tahoma" w:hAnsi="Tahoma" w:cs="Tahoma"/>
          <w:color w:val="444444"/>
          <w:szCs w:val="21"/>
        </w:rPr>
        <w:t>)</w:t>
      </w:r>
      <w:r>
        <w:rPr>
          <w:rFonts w:ascii="Tahoma" w:hAnsi="Tahoma" w:cs="Tahoma"/>
          <w:color w:val="444444"/>
          <w:szCs w:val="21"/>
        </w:rPr>
        <w:t>干部、工人贯彻已批准的综合防突措施；</w:t>
      </w:r>
      <w:r>
        <w:rPr>
          <w:rFonts w:ascii="Tahoma" w:hAnsi="Tahoma" w:cs="Tahoma"/>
          <w:color w:val="444444"/>
          <w:szCs w:val="21"/>
        </w:rPr>
        <w:br/>
      </w:r>
      <w:r>
        <w:rPr>
          <w:rFonts w:ascii="Tahoma" w:hAnsi="Tahoma" w:cs="Tahoma"/>
          <w:color w:val="444444"/>
          <w:szCs w:val="21"/>
        </w:rPr>
        <w:t>（四）采掘工作中，必须严格执行综合防突措施的规定，并有准确的记录。如果由于地质条件或其他原因不能执行所规定的综合防突措施时，施工区</w:t>
      </w:r>
      <w:r>
        <w:rPr>
          <w:rFonts w:ascii="Tahoma" w:hAnsi="Tahoma" w:cs="Tahoma"/>
          <w:color w:val="444444"/>
          <w:szCs w:val="21"/>
        </w:rPr>
        <w:t>(</w:t>
      </w:r>
      <w:r>
        <w:rPr>
          <w:rFonts w:ascii="Tahoma" w:hAnsi="Tahoma" w:cs="Tahoma"/>
          <w:color w:val="444444"/>
          <w:szCs w:val="21"/>
        </w:rPr>
        <w:t>队</w:t>
      </w:r>
      <w:r>
        <w:rPr>
          <w:rFonts w:ascii="Tahoma" w:hAnsi="Tahoma" w:cs="Tahoma"/>
          <w:color w:val="444444"/>
          <w:szCs w:val="21"/>
        </w:rPr>
        <w:t>)</w:t>
      </w:r>
      <w:r>
        <w:rPr>
          <w:rFonts w:ascii="Tahoma" w:hAnsi="Tahoma" w:cs="Tahoma"/>
          <w:color w:val="444444"/>
          <w:szCs w:val="21"/>
        </w:rPr>
        <w:t>必须立即停止作业，并报矿调度室，由矿技术负责人组织有关部门到现场调查，然后由原措施编制单位提出修改或补充措施，经矿技术负责人批准后方可继续施工。其他部门或个人不得改变已批准的综合防突措施；</w:t>
      </w:r>
      <w:r>
        <w:rPr>
          <w:rFonts w:ascii="Tahoma" w:hAnsi="Tahoma" w:cs="Tahoma"/>
          <w:color w:val="444444"/>
          <w:szCs w:val="21"/>
        </w:rPr>
        <w:br/>
      </w:r>
      <w:r>
        <w:rPr>
          <w:rFonts w:ascii="Tahoma" w:hAnsi="Tahoma" w:cs="Tahoma"/>
          <w:color w:val="444444"/>
          <w:szCs w:val="21"/>
        </w:rPr>
        <w:t>（五）煤矿企业负责人和煤矿企业技术负责人每季度至少一次、矿长和矿技术负责人每月至少一次组织检查综合防突措施的实施情况，并协调解决存在的问题；</w:t>
      </w:r>
      <w:r>
        <w:rPr>
          <w:rFonts w:ascii="Tahoma" w:hAnsi="Tahoma" w:cs="Tahoma"/>
          <w:color w:val="444444"/>
          <w:szCs w:val="21"/>
        </w:rPr>
        <w:br/>
      </w:r>
      <w:r>
        <w:rPr>
          <w:rFonts w:ascii="Tahoma" w:hAnsi="Tahoma" w:cs="Tahoma"/>
          <w:color w:val="444444"/>
          <w:szCs w:val="21"/>
        </w:rPr>
        <w:t>（六）煤矿企业、矿防突专门机构随时检查综合防突措施的实施情况，并将检查结果相应地向煤矿企业负责人和煤矿企业技术负责人、矿长和矿技术负责人汇报，发现问题，立即解决；</w:t>
      </w:r>
      <w:r>
        <w:rPr>
          <w:rFonts w:ascii="Tahoma" w:hAnsi="Tahoma" w:cs="Tahoma"/>
          <w:color w:val="444444"/>
          <w:szCs w:val="21"/>
        </w:rPr>
        <w:br/>
        <w:t>   </w:t>
      </w:r>
      <w:r>
        <w:rPr>
          <w:rFonts w:ascii="Tahoma" w:hAnsi="Tahoma" w:cs="Tahoma"/>
          <w:color w:val="444444"/>
          <w:szCs w:val="21"/>
        </w:rPr>
        <w:t>（七）煤矿企业、矿在进行安全大检查时，必须检查综合防突措施的编制、审批和贯彻执行情况，发现问题，及时解决。</w:t>
      </w:r>
      <w:r>
        <w:rPr>
          <w:rFonts w:ascii="Tahoma" w:hAnsi="Tahoma" w:cs="Tahoma"/>
          <w:color w:val="444444"/>
          <w:szCs w:val="21"/>
        </w:rPr>
        <w:br/>
      </w:r>
      <w:r>
        <w:rPr>
          <w:rFonts w:ascii="Tahoma" w:hAnsi="Tahoma" w:cs="Tahoma"/>
          <w:color w:val="444444"/>
          <w:szCs w:val="21"/>
        </w:rPr>
        <w:t>第三十六条</w:t>
      </w:r>
      <w:r>
        <w:rPr>
          <w:rFonts w:ascii="Tahoma" w:hAnsi="Tahoma" w:cs="Tahoma"/>
          <w:color w:val="444444"/>
          <w:szCs w:val="21"/>
        </w:rPr>
        <w:t>  </w:t>
      </w:r>
      <w:r>
        <w:rPr>
          <w:rFonts w:ascii="Tahoma" w:hAnsi="Tahoma" w:cs="Tahoma"/>
          <w:color w:val="444444"/>
          <w:szCs w:val="21"/>
        </w:rPr>
        <w:t>开采突出煤层或石门揭穿突出煤层时，每个采掘工作面的专职瓦斯检查工必须随时检查瓦斯，掌握突出预兆。当发现有突出预兆时，瓦斯检查工有权停止工作面作业，并协助班组长立即组织人员按避灾路线撤出，报告矿调度室。</w:t>
      </w:r>
      <w:r>
        <w:rPr>
          <w:rFonts w:ascii="Tahoma" w:hAnsi="Tahoma" w:cs="Tahoma"/>
          <w:color w:val="444444"/>
          <w:szCs w:val="21"/>
        </w:rPr>
        <w:br/>
      </w:r>
      <w:r>
        <w:rPr>
          <w:rFonts w:ascii="Tahoma" w:hAnsi="Tahoma" w:cs="Tahoma"/>
          <w:color w:val="444444"/>
          <w:szCs w:val="21"/>
        </w:rPr>
        <w:t>第三十七条</w:t>
      </w:r>
      <w:r>
        <w:rPr>
          <w:rFonts w:ascii="Tahoma" w:hAnsi="Tahoma" w:cs="Tahoma"/>
          <w:color w:val="444444"/>
          <w:szCs w:val="21"/>
        </w:rPr>
        <w:t>  </w:t>
      </w:r>
      <w:r>
        <w:rPr>
          <w:rFonts w:ascii="Tahoma" w:hAnsi="Tahoma" w:cs="Tahoma"/>
          <w:color w:val="444444"/>
          <w:szCs w:val="21"/>
        </w:rPr>
        <w:t>在煤（岩）与瓦斯（二氧化碳）突出煤层中，专职爆破工必须固定在同一工作面工作。</w:t>
      </w:r>
      <w:r>
        <w:rPr>
          <w:rFonts w:ascii="Tahoma" w:hAnsi="Tahoma" w:cs="Tahoma"/>
          <w:color w:val="444444"/>
          <w:szCs w:val="21"/>
        </w:rPr>
        <w:br/>
      </w:r>
      <w:r>
        <w:rPr>
          <w:rFonts w:ascii="Tahoma" w:hAnsi="Tahoma" w:cs="Tahoma"/>
          <w:color w:val="444444"/>
          <w:szCs w:val="21"/>
        </w:rPr>
        <w:t>第三十八条</w:t>
      </w:r>
      <w:r>
        <w:rPr>
          <w:rFonts w:ascii="Tahoma" w:hAnsi="Tahoma" w:cs="Tahoma"/>
          <w:color w:val="444444"/>
          <w:szCs w:val="21"/>
        </w:rPr>
        <w:t>  </w:t>
      </w:r>
      <w:r>
        <w:rPr>
          <w:rFonts w:ascii="Tahoma" w:hAnsi="Tahoma" w:cs="Tahoma"/>
          <w:color w:val="444444"/>
          <w:szCs w:val="21"/>
        </w:rPr>
        <w:t>发生煤（岩）与瓦斯（二氧化碳）突出事故，不得反风，防止风流紊乱扩大灾情。如通风系统及设施被破坏，应设置风障、临时风门及安装局部通风机恢复通风。</w:t>
      </w:r>
      <w:r>
        <w:rPr>
          <w:rFonts w:ascii="Tahoma" w:hAnsi="Tahoma" w:cs="Tahoma"/>
          <w:color w:val="444444"/>
          <w:szCs w:val="21"/>
        </w:rPr>
        <w:br/>
      </w:r>
      <w:r>
        <w:rPr>
          <w:rFonts w:ascii="Tahoma" w:hAnsi="Tahoma" w:cs="Tahoma"/>
          <w:color w:val="444444"/>
          <w:szCs w:val="21"/>
        </w:rPr>
        <w:t>恢复突出区通风时，应以最短的路线将瓦斯引入回风巷。回风井口</w:t>
      </w:r>
      <w:r>
        <w:rPr>
          <w:rFonts w:ascii="Tahoma" w:hAnsi="Tahoma" w:cs="Tahoma"/>
          <w:color w:val="444444"/>
          <w:szCs w:val="21"/>
        </w:rPr>
        <w:t>50m</w:t>
      </w:r>
      <w:r>
        <w:rPr>
          <w:rFonts w:ascii="Tahoma" w:hAnsi="Tahoma" w:cs="Tahoma"/>
          <w:color w:val="444444"/>
          <w:szCs w:val="21"/>
        </w:rPr>
        <w:t>范围内不得有火源，并设专人监视。瓦斯引入回风巷的过程中是否停电，应按照排放瓦斯的相关规定执行。</w:t>
      </w:r>
      <w:r>
        <w:rPr>
          <w:rFonts w:ascii="Tahoma" w:hAnsi="Tahoma" w:cs="Tahoma"/>
          <w:color w:val="444444"/>
          <w:szCs w:val="21"/>
        </w:rPr>
        <w:br/>
      </w:r>
      <w:r>
        <w:rPr>
          <w:rFonts w:ascii="Tahoma" w:hAnsi="Tahoma" w:cs="Tahoma"/>
          <w:color w:val="444444"/>
          <w:szCs w:val="21"/>
        </w:rPr>
        <w:t>第三十九条</w:t>
      </w:r>
      <w:r>
        <w:rPr>
          <w:rFonts w:ascii="Tahoma" w:hAnsi="Tahoma" w:cs="Tahoma"/>
          <w:color w:val="444444"/>
          <w:szCs w:val="21"/>
        </w:rPr>
        <w:t>  </w:t>
      </w:r>
      <w:r>
        <w:rPr>
          <w:rFonts w:ascii="Tahoma" w:hAnsi="Tahoma" w:cs="Tahoma"/>
          <w:color w:val="444444"/>
          <w:szCs w:val="21"/>
        </w:rPr>
        <w:t>突出矿井应编制煤与瓦斯突出事故应急预案。</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第三章</w:t>
      </w:r>
      <w:r>
        <w:rPr>
          <w:rFonts w:ascii="Tahoma" w:hAnsi="Tahoma" w:cs="Tahoma"/>
          <w:color w:val="444444"/>
          <w:szCs w:val="21"/>
        </w:rPr>
        <w:t>  </w:t>
      </w:r>
      <w:r>
        <w:rPr>
          <w:rFonts w:ascii="Tahoma" w:hAnsi="Tahoma" w:cs="Tahoma"/>
          <w:color w:val="444444"/>
          <w:szCs w:val="21"/>
        </w:rPr>
        <w:t>区域综合防突措施</w:t>
      </w:r>
      <w:r>
        <w:rPr>
          <w:rFonts w:ascii="Tahoma" w:hAnsi="Tahoma" w:cs="Tahoma"/>
          <w:color w:val="444444"/>
          <w:szCs w:val="21"/>
        </w:rPr>
        <w:br/>
      </w:r>
      <w:r>
        <w:rPr>
          <w:rFonts w:ascii="Tahoma" w:hAnsi="Tahoma" w:cs="Tahoma"/>
          <w:color w:val="444444"/>
          <w:szCs w:val="21"/>
        </w:rPr>
        <w:t>第一节</w:t>
      </w:r>
      <w:r>
        <w:rPr>
          <w:rFonts w:ascii="Tahoma" w:hAnsi="Tahoma" w:cs="Tahoma"/>
          <w:color w:val="444444"/>
          <w:szCs w:val="21"/>
        </w:rPr>
        <w:t>  </w:t>
      </w:r>
      <w:r>
        <w:rPr>
          <w:rFonts w:ascii="Tahoma" w:hAnsi="Tahoma" w:cs="Tahoma"/>
          <w:color w:val="444444"/>
          <w:szCs w:val="21"/>
        </w:rPr>
        <w:t>区域综合防突措施基本程序和要求</w:t>
      </w:r>
      <w:r>
        <w:rPr>
          <w:rFonts w:ascii="Tahoma" w:hAnsi="Tahoma" w:cs="Tahoma"/>
          <w:color w:val="444444"/>
          <w:szCs w:val="21"/>
        </w:rPr>
        <w:br/>
      </w:r>
      <w:r>
        <w:rPr>
          <w:rFonts w:ascii="Tahoma" w:hAnsi="Tahoma" w:cs="Tahoma"/>
          <w:color w:val="444444"/>
          <w:szCs w:val="21"/>
        </w:rPr>
        <w:t>第四十条</w:t>
      </w:r>
      <w:r>
        <w:rPr>
          <w:rFonts w:ascii="Tahoma" w:hAnsi="Tahoma" w:cs="Tahoma"/>
          <w:color w:val="444444"/>
          <w:szCs w:val="21"/>
        </w:rPr>
        <w:t>  “</w:t>
      </w:r>
      <w:r>
        <w:rPr>
          <w:rFonts w:ascii="Tahoma" w:hAnsi="Tahoma" w:cs="Tahoma"/>
          <w:color w:val="444444"/>
          <w:szCs w:val="21"/>
        </w:rPr>
        <w:t>四位一体</w:t>
      </w:r>
      <w:r>
        <w:rPr>
          <w:rFonts w:ascii="Tahoma" w:hAnsi="Tahoma" w:cs="Tahoma"/>
          <w:color w:val="444444"/>
          <w:szCs w:val="21"/>
        </w:rPr>
        <w:t>”</w:t>
      </w:r>
      <w:r>
        <w:rPr>
          <w:rFonts w:ascii="Tahoma" w:hAnsi="Tahoma" w:cs="Tahoma"/>
          <w:color w:val="444444"/>
          <w:szCs w:val="21"/>
        </w:rPr>
        <w:t>的区域综合防突措施包括</w:t>
      </w:r>
      <w:r>
        <w:rPr>
          <w:rFonts w:ascii="Tahoma" w:hAnsi="Tahoma" w:cs="Tahoma"/>
          <w:color w:val="444444"/>
          <w:szCs w:val="21"/>
        </w:rPr>
        <w:t>“</w:t>
      </w:r>
      <w:r>
        <w:rPr>
          <w:rFonts w:ascii="Tahoma" w:hAnsi="Tahoma" w:cs="Tahoma"/>
          <w:color w:val="444444"/>
          <w:szCs w:val="21"/>
        </w:rPr>
        <w:t>区域突出危险性预测、区域防治煤与瓦斯突出措施、区域防突措施效果检验和区域安全防护措施</w:t>
      </w:r>
      <w:r>
        <w:rPr>
          <w:rFonts w:ascii="Tahoma" w:hAnsi="Tahoma" w:cs="Tahoma"/>
          <w:color w:val="444444"/>
          <w:szCs w:val="21"/>
        </w:rPr>
        <w:t>”</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第四十一条</w:t>
      </w:r>
      <w:r>
        <w:rPr>
          <w:rFonts w:ascii="Tahoma" w:hAnsi="Tahoma" w:cs="Tahoma"/>
          <w:color w:val="444444"/>
          <w:szCs w:val="21"/>
        </w:rPr>
        <w:t>  </w:t>
      </w:r>
      <w:r>
        <w:rPr>
          <w:rFonts w:ascii="Tahoma" w:hAnsi="Tahoma" w:cs="Tahoma"/>
          <w:color w:val="444444"/>
          <w:szCs w:val="21"/>
        </w:rPr>
        <w:t>突出矿井应对突出煤层进行区域突出危险性预测</w:t>
      </w:r>
      <w:r>
        <w:rPr>
          <w:rFonts w:ascii="Tahoma" w:hAnsi="Tahoma" w:cs="Tahoma"/>
          <w:color w:val="444444"/>
          <w:szCs w:val="21"/>
        </w:rPr>
        <w:t>(</w:t>
      </w:r>
      <w:r>
        <w:rPr>
          <w:rFonts w:ascii="Tahoma" w:hAnsi="Tahoma" w:cs="Tahoma"/>
          <w:color w:val="444444"/>
          <w:szCs w:val="21"/>
        </w:rPr>
        <w:t>简称为区域预测</w:t>
      </w:r>
      <w:r>
        <w:rPr>
          <w:rFonts w:ascii="Tahoma" w:hAnsi="Tahoma" w:cs="Tahoma"/>
          <w:color w:val="444444"/>
          <w:szCs w:val="21"/>
        </w:rPr>
        <w:t>)</w:t>
      </w:r>
      <w:r>
        <w:rPr>
          <w:rFonts w:ascii="Tahoma" w:hAnsi="Tahoma" w:cs="Tahoma"/>
          <w:color w:val="444444"/>
          <w:szCs w:val="21"/>
        </w:rPr>
        <w:t>。区域预测应预测煤层区域的突出危险性，分为新水平、新采区开拓前的区域预测（简称开拓前区域预测）和新采区开拓完成后的区域预测（简称局部区域预测）两个阶段。</w:t>
      </w:r>
      <w:r>
        <w:rPr>
          <w:rFonts w:ascii="Tahoma" w:hAnsi="Tahoma" w:cs="Tahoma"/>
          <w:color w:val="444444"/>
          <w:szCs w:val="21"/>
        </w:rPr>
        <w:br/>
      </w:r>
      <w:r>
        <w:rPr>
          <w:rFonts w:ascii="Tahoma" w:hAnsi="Tahoma" w:cs="Tahoma"/>
          <w:color w:val="444444"/>
          <w:szCs w:val="21"/>
        </w:rPr>
        <w:t>突出煤层经区域预测后划分为突出危险区、突出威胁区和无突出危险区。</w:t>
      </w:r>
      <w:r>
        <w:rPr>
          <w:rFonts w:ascii="Tahoma" w:hAnsi="Tahoma" w:cs="Tahoma"/>
          <w:color w:val="444444"/>
          <w:szCs w:val="21"/>
        </w:rPr>
        <w:br/>
      </w:r>
      <w:r>
        <w:rPr>
          <w:rFonts w:ascii="Tahoma" w:hAnsi="Tahoma" w:cs="Tahoma"/>
          <w:color w:val="444444"/>
          <w:szCs w:val="21"/>
        </w:rPr>
        <w:t>未进行区域预测的区域应视为突出危险区。</w:t>
      </w:r>
      <w:r>
        <w:rPr>
          <w:rFonts w:ascii="Tahoma" w:hAnsi="Tahoma" w:cs="Tahoma"/>
          <w:color w:val="444444"/>
          <w:szCs w:val="21"/>
        </w:rPr>
        <w:br/>
      </w:r>
      <w:r>
        <w:rPr>
          <w:rFonts w:ascii="Tahoma" w:hAnsi="Tahoma" w:cs="Tahoma"/>
          <w:color w:val="444444"/>
          <w:szCs w:val="21"/>
        </w:rPr>
        <w:t>第四十二条</w:t>
      </w:r>
      <w:r>
        <w:rPr>
          <w:rFonts w:ascii="Tahoma" w:hAnsi="Tahoma" w:cs="Tahoma"/>
          <w:color w:val="444444"/>
          <w:szCs w:val="21"/>
        </w:rPr>
        <w:t>  </w:t>
      </w:r>
      <w:r>
        <w:rPr>
          <w:rFonts w:ascii="Tahoma" w:hAnsi="Tahoma" w:cs="Tahoma"/>
          <w:color w:val="444444"/>
          <w:szCs w:val="21"/>
        </w:rPr>
        <w:t>突出煤层在进行新水平、新采区开拓前，应进行开拓前区域预测，预测结果仅用于指导新水平、新采区的设计。</w:t>
      </w:r>
      <w:r>
        <w:rPr>
          <w:rFonts w:ascii="Tahoma" w:hAnsi="Tahoma" w:cs="Tahoma"/>
          <w:color w:val="444444"/>
          <w:szCs w:val="21"/>
        </w:rPr>
        <w:br/>
      </w:r>
      <w:r>
        <w:rPr>
          <w:rFonts w:ascii="Tahoma" w:hAnsi="Tahoma" w:cs="Tahoma"/>
          <w:color w:val="444444"/>
          <w:szCs w:val="21"/>
        </w:rPr>
        <w:t>在新水平、新采区开拓前，当预测区域的煤层缺少或没有井下实测瓦斯参数时，可主要依据地质勘探资料、上水平的实测和生产资料等进行。</w:t>
      </w:r>
      <w:r>
        <w:rPr>
          <w:rFonts w:ascii="Tahoma" w:hAnsi="Tahoma" w:cs="Tahoma"/>
          <w:color w:val="444444"/>
          <w:szCs w:val="21"/>
        </w:rPr>
        <w:br/>
      </w:r>
      <w:r>
        <w:rPr>
          <w:rFonts w:ascii="Tahoma" w:hAnsi="Tahoma" w:cs="Tahoma"/>
          <w:color w:val="444444"/>
          <w:szCs w:val="21"/>
        </w:rPr>
        <w:t>第四十三条</w:t>
      </w:r>
      <w:r>
        <w:rPr>
          <w:rFonts w:ascii="Tahoma" w:hAnsi="Tahoma" w:cs="Tahoma"/>
          <w:color w:val="444444"/>
          <w:szCs w:val="21"/>
        </w:rPr>
        <w:t>  </w:t>
      </w:r>
      <w:r>
        <w:rPr>
          <w:rFonts w:ascii="Tahoma" w:hAnsi="Tahoma" w:cs="Tahoma"/>
          <w:color w:val="444444"/>
          <w:szCs w:val="21"/>
        </w:rPr>
        <w:t>在新采区完成采区主要巷道的施工后，突出煤层应进行局部区域预测，预测结果用于指导工作面的设计和采掘生产作业。</w:t>
      </w:r>
      <w:r>
        <w:rPr>
          <w:rFonts w:ascii="Tahoma" w:hAnsi="Tahoma" w:cs="Tahoma"/>
          <w:color w:val="444444"/>
          <w:szCs w:val="21"/>
        </w:rPr>
        <w:br/>
      </w:r>
      <w:r>
        <w:rPr>
          <w:rFonts w:ascii="Tahoma" w:hAnsi="Tahoma" w:cs="Tahoma"/>
          <w:color w:val="444444"/>
          <w:szCs w:val="21"/>
        </w:rPr>
        <w:t>局部区域预测应主要依据预测区域煤层瓦斯的实测资料，并结合地质勘探资料、上水平的</w:t>
      </w:r>
      <w:r>
        <w:rPr>
          <w:rFonts w:ascii="Tahoma" w:hAnsi="Tahoma" w:cs="Tahoma"/>
          <w:color w:val="444444"/>
          <w:szCs w:val="21"/>
        </w:rPr>
        <w:lastRenderedPageBreak/>
        <w:t>实测和生产资料等进行。</w:t>
      </w:r>
      <w:r>
        <w:rPr>
          <w:rFonts w:ascii="Tahoma" w:hAnsi="Tahoma" w:cs="Tahoma"/>
          <w:color w:val="444444"/>
          <w:szCs w:val="21"/>
        </w:rPr>
        <w:br/>
      </w:r>
      <w:r>
        <w:rPr>
          <w:rFonts w:ascii="Tahoma" w:hAnsi="Tahoma" w:cs="Tahoma"/>
          <w:color w:val="444444"/>
          <w:szCs w:val="21"/>
        </w:rPr>
        <w:t>第四十四条</w:t>
      </w:r>
      <w:r>
        <w:rPr>
          <w:rFonts w:ascii="Tahoma" w:hAnsi="Tahoma" w:cs="Tahoma"/>
          <w:color w:val="444444"/>
          <w:szCs w:val="21"/>
        </w:rPr>
        <w:t>  </w:t>
      </w:r>
      <w:r>
        <w:rPr>
          <w:rFonts w:ascii="Tahoma" w:hAnsi="Tahoma" w:cs="Tahoma"/>
          <w:color w:val="444444"/>
          <w:szCs w:val="21"/>
        </w:rPr>
        <w:t>如果已确切掌握煤层突出危险区域的分布规律，并且有可靠的预测资料，可由矿技术负责人组织进行区域预测工作，并将区域预测结果报送煤矿企业技术负责人批准确定。</w:t>
      </w:r>
      <w:r>
        <w:rPr>
          <w:rFonts w:ascii="Tahoma" w:hAnsi="Tahoma" w:cs="Tahoma"/>
          <w:color w:val="444444"/>
          <w:szCs w:val="21"/>
        </w:rPr>
        <w:br/>
      </w:r>
      <w:r>
        <w:rPr>
          <w:rFonts w:ascii="Tahoma" w:hAnsi="Tahoma" w:cs="Tahoma"/>
          <w:color w:val="444444"/>
          <w:szCs w:val="21"/>
        </w:rPr>
        <w:t>第四十五条</w:t>
      </w:r>
      <w:r>
        <w:rPr>
          <w:rFonts w:ascii="Tahoma" w:hAnsi="Tahoma" w:cs="Tahoma"/>
          <w:color w:val="444444"/>
          <w:szCs w:val="21"/>
        </w:rPr>
        <w:t>  </w:t>
      </w:r>
      <w:r>
        <w:rPr>
          <w:rFonts w:ascii="Tahoma" w:hAnsi="Tahoma" w:cs="Tahoma"/>
          <w:color w:val="444444"/>
          <w:szCs w:val="21"/>
        </w:rPr>
        <w:t>在经局部区域预测划分出的突出危险区，必须采取开采保护层或预抽煤层瓦斯等区域防突措施，经效果检验达到规定指标后，还必须实施区域安全防护措施和工作面安全防护措施才允许进行采掘作业。</w:t>
      </w:r>
      <w:r>
        <w:rPr>
          <w:rFonts w:ascii="Tahoma" w:hAnsi="Tahoma" w:cs="Tahoma"/>
          <w:color w:val="444444"/>
          <w:szCs w:val="21"/>
        </w:rPr>
        <w:br/>
      </w:r>
      <w:r>
        <w:rPr>
          <w:rFonts w:ascii="Tahoma" w:hAnsi="Tahoma" w:cs="Tahoma"/>
          <w:color w:val="444444"/>
          <w:szCs w:val="21"/>
        </w:rPr>
        <w:t>第四十六条</w:t>
      </w:r>
      <w:r>
        <w:rPr>
          <w:rFonts w:ascii="Tahoma" w:hAnsi="Tahoma" w:cs="Tahoma"/>
          <w:color w:val="444444"/>
          <w:szCs w:val="21"/>
        </w:rPr>
        <w:t>  </w:t>
      </w:r>
      <w:r>
        <w:rPr>
          <w:rFonts w:ascii="Tahoma" w:hAnsi="Tahoma" w:cs="Tahoma"/>
          <w:color w:val="444444"/>
          <w:szCs w:val="21"/>
        </w:rPr>
        <w:t>在经局部区域预测划分的突出威胁区，必须采取区域安全防护措施和工作面安全防护措施后方能进行采掘作业，并在石门揭煤和煤巷掘进、回采工作面用工作面预测的方法进行区域预测验证。</w:t>
      </w:r>
      <w:r>
        <w:rPr>
          <w:rFonts w:ascii="Tahoma" w:hAnsi="Tahoma" w:cs="Tahoma"/>
          <w:color w:val="444444"/>
          <w:szCs w:val="21"/>
        </w:rPr>
        <w:br/>
      </w:r>
      <w:r>
        <w:rPr>
          <w:rFonts w:ascii="Tahoma" w:hAnsi="Tahoma" w:cs="Tahoma"/>
          <w:color w:val="444444"/>
          <w:szCs w:val="21"/>
        </w:rPr>
        <w:t>当石门揭开突出威胁区的煤层时，应采用石门揭煤工作面突出危险性预测的方法进行区域预测验证。如果验证有突出危险，则相应区域改划为突出危险区，并执行局部综合防突措施；否则，仍按突出威胁区管理。</w:t>
      </w:r>
      <w:r>
        <w:rPr>
          <w:rFonts w:ascii="Tahoma" w:hAnsi="Tahoma" w:cs="Tahoma"/>
          <w:color w:val="444444"/>
          <w:szCs w:val="21"/>
        </w:rPr>
        <w:br/>
      </w:r>
      <w:r>
        <w:rPr>
          <w:rFonts w:ascii="Tahoma" w:hAnsi="Tahoma" w:cs="Tahoma"/>
          <w:color w:val="444444"/>
          <w:szCs w:val="21"/>
        </w:rPr>
        <w:t>在突出威胁区的煤巷掘进和回采工作面应根据煤层、瓦斯赋存及地质构造情况，每推进</w:t>
      </w:r>
      <w:r>
        <w:rPr>
          <w:rFonts w:ascii="Tahoma" w:hAnsi="Tahoma" w:cs="Tahoma"/>
          <w:color w:val="444444"/>
          <w:szCs w:val="21"/>
        </w:rPr>
        <w:t>30</w:t>
      </w:r>
      <w:r>
        <w:rPr>
          <w:rFonts w:ascii="Tahoma" w:hAnsi="Tahoma" w:cs="Tahoma"/>
          <w:color w:val="444444"/>
          <w:szCs w:val="21"/>
        </w:rPr>
        <w:t>～</w:t>
      </w:r>
      <w:r>
        <w:rPr>
          <w:rFonts w:ascii="Tahoma" w:hAnsi="Tahoma" w:cs="Tahoma"/>
          <w:color w:val="444444"/>
          <w:szCs w:val="21"/>
        </w:rPr>
        <w:t>100m</w:t>
      </w:r>
      <w:r>
        <w:rPr>
          <w:rFonts w:ascii="Tahoma" w:hAnsi="Tahoma" w:cs="Tahoma"/>
          <w:color w:val="444444"/>
          <w:szCs w:val="21"/>
        </w:rPr>
        <w:t>用工作面预测方法连续进行不少于两次区域预测验证，并在煤巷掘进工作面打超前距不少于</w:t>
      </w:r>
      <w:r>
        <w:rPr>
          <w:rFonts w:ascii="Tahoma" w:hAnsi="Tahoma" w:cs="Tahoma"/>
          <w:color w:val="444444"/>
          <w:szCs w:val="21"/>
        </w:rPr>
        <w:t>10m</w:t>
      </w:r>
      <w:r>
        <w:rPr>
          <w:rFonts w:ascii="Tahoma" w:hAnsi="Tahoma" w:cs="Tahoma"/>
          <w:color w:val="444444"/>
          <w:szCs w:val="21"/>
        </w:rPr>
        <w:t>的超前钻孔或采取超前物探措施，如果发现煤巷掘进工作面前方有地质构造，则在构造区域用工作面预测方法连续进行区域预测验证，直到进入正常区域为止。如果其中任何一次区域预测验证为有突出危险或超前钻孔等发现了突出预兆，则该区域应改划为突出危险区，并立即执行局部综合防突措施；只有当连续两次验证都为无突出危险时，方可继续按突出威胁区域管理。</w:t>
      </w:r>
      <w:r>
        <w:rPr>
          <w:rFonts w:ascii="Tahoma" w:hAnsi="Tahoma" w:cs="Tahoma"/>
          <w:color w:val="444444"/>
          <w:szCs w:val="21"/>
        </w:rPr>
        <w:br/>
      </w:r>
      <w:r>
        <w:rPr>
          <w:rFonts w:ascii="Tahoma" w:hAnsi="Tahoma" w:cs="Tahoma"/>
          <w:color w:val="444444"/>
          <w:szCs w:val="21"/>
        </w:rPr>
        <w:t>第四十七条</w:t>
      </w:r>
      <w:r>
        <w:rPr>
          <w:rFonts w:ascii="Tahoma" w:hAnsi="Tahoma" w:cs="Tahoma"/>
          <w:color w:val="444444"/>
          <w:szCs w:val="21"/>
        </w:rPr>
        <w:t>  </w:t>
      </w:r>
      <w:r>
        <w:rPr>
          <w:rFonts w:ascii="Tahoma" w:hAnsi="Tahoma" w:cs="Tahoma"/>
          <w:color w:val="444444"/>
          <w:szCs w:val="21"/>
        </w:rPr>
        <w:t>在经局部区域预测划分出的无突出危险区必须采取区域安全防护措施和工作面安全防护措施方可进行采掘作业。</w:t>
      </w:r>
      <w:r>
        <w:rPr>
          <w:rFonts w:ascii="Tahoma" w:hAnsi="Tahoma" w:cs="Tahoma"/>
          <w:color w:val="444444"/>
          <w:szCs w:val="21"/>
        </w:rPr>
        <w:br/>
      </w:r>
      <w:r>
        <w:rPr>
          <w:rFonts w:ascii="Tahoma" w:hAnsi="Tahoma" w:cs="Tahoma"/>
          <w:color w:val="444444"/>
          <w:szCs w:val="21"/>
        </w:rPr>
        <w:t>第四十八条</w:t>
      </w:r>
      <w:r>
        <w:rPr>
          <w:rFonts w:ascii="Tahoma" w:hAnsi="Tahoma" w:cs="Tahoma"/>
          <w:color w:val="444444"/>
          <w:szCs w:val="21"/>
        </w:rPr>
        <w:t>  </w:t>
      </w:r>
      <w:r>
        <w:rPr>
          <w:rFonts w:ascii="Tahoma" w:hAnsi="Tahoma" w:cs="Tahoma"/>
          <w:color w:val="444444"/>
          <w:szCs w:val="21"/>
        </w:rPr>
        <w:t>在突出矿井开采煤层群时，如在有效保护垂距内存在厚度</w:t>
      </w:r>
      <w:r>
        <w:rPr>
          <w:rFonts w:ascii="Tahoma" w:hAnsi="Tahoma" w:cs="Tahoma"/>
          <w:color w:val="444444"/>
          <w:szCs w:val="21"/>
        </w:rPr>
        <w:t>0.5m</w:t>
      </w:r>
      <w:r>
        <w:rPr>
          <w:rFonts w:ascii="Tahoma" w:hAnsi="Tahoma" w:cs="Tahoma"/>
          <w:color w:val="444444"/>
          <w:szCs w:val="21"/>
        </w:rPr>
        <w:t>及以上的无突出或弱突出煤层时，除因突出煤层距离太近而威胁保护层工作面安全的或可能破坏突出煤层开采条件的以外，必须首先开采保护层。有条件的矿井也可将软岩层作为保护层开采。</w:t>
      </w:r>
      <w:r>
        <w:rPr>
          <w:rFonts w:ascii="Tahoma" w:hAnsi="Tahoma" w:cs="Tahoma"/>
          <w:color w:val="444444"/>
          <w:szCs w:val="21"/>
        </w:rPr>
        <w:br/>
      </w:r>
      <w:r>
        <w:rPr>
          <w:rFonts w:ascii="Tahoma" w:hAnsi="Tahoma" w:cs="Tahoma"/>
          <w:color w:val="444444"/>
          <w:szCs w:val="21"/>
        </w:rPr>
        <w:t>开采保护层后，在被保护层中受到保护的区域可按无突出危险区管理；在未受到保护的区域，仍必须采取区域防突措施。</w:t>
      </w:r>
      <w:r>
        <w:rPr>
          <w:rFonts w:ascii="Tahoma" w:hAnsi="Tahoma" w:cs="Tahoma"/>
          <w:color w:val="444444"/>
          <w:szCs w:val="21"/>
        </w:rPr>
        <w:br/>
      </w:r>
      <w:r>
        <w:rPr>
          <w:rFonts w:ascii="Tahoma" w:hAnsi="Tahoma" w:cs="Tahoma"/>
          <w:color w:val="444444"/>
          <w:szCs w:val="21"/>
        </w:rPr>
        <w:t>第四十九条</w:t>
      </w:r>
      <w:r>
        <w:rPr>
          <w:rFonts w:ascii="Tahoma" w:hAnsi="Tahoma" w:cs="Tahoma"/>
          <w:color w:val="444444"/>
          <w:szCs w:val="21"/>
        </w:rPr>
        <w:t>  </w:t>
      </w:r>
      <w:r>
        <w:rPr>
          <w:rFonts w:ascii="Tahoma" w:hAnsi="Tahoma" w:cs="Tahoma"/>
          <w:color w:val="444444"/>
          <w:szCs w:val="21"/>
        </w:rPr>
        <w:t>突出煤层在首次开采某个煤层作为保护层区域防突措施时，都必须对被保护层进行保护效果及范围的实际考察，并不断积累、补充完善资料，以便得出保护效果及保护范围的参数。</w:t>
      </w:r>
      <w:r>
        <w:rPr>
          <w:rFonts w:ascii="Tahoma" w:hAnsi="Tahoma" w:cs="Tahoma"/>
          <w:color w:val="444444"/>
          <w:szCs w:val="21"/>
        </w:rPr>
        <w:br/>
      </w:r>
      <w:r>
        <w:rPr>
          <w:rFonts w:ascii="Tahoma" w:hAnsi="Tahoma" w:cs="Tahoma"/>
          <w:color w:val="444444"/>
          <w:szCs w:val="21"/>
        </w:rPr>
        <w:t>第五十条</w:t>
      </w:r>
      <w:r>
        <w:rPr>
          <w:rFonts w:ascii="Tahoma" w:hAnsi="Tahoma" w:cs="Tahoma"/>
          <w:color w:val="444444"/>
          <w:szCs w:val="21"/>
        </w:rPr>
        <w:t>  </w:t>
      </w:r>
      <w:r>
        <w:rPr>
          <w:rFonts w:ascii="Tahoma" w:hAnsi="Tahoma" w:cs="Tahoma"/>
          <w:color w:val="444444"/>
          <w:szCs w:val="21"/>
        </w:rPr>
        <w:t>保护层的开采厚度等于或小于</w:t>
      </w:r>
      <w:r>
        <w:rPr>
          <w:rFonts w:ascii="Tahoma" w:hAnsi="Tahoma" w:cs="Tahoma"/>
          <w:color w:val="444444"/>
          <w:szCs w:val="21"/>
        </w:rPr>
        <w:t>0.5m</w:t>
      </w:r>
      <w:r>
        <w:rPr>
          <w:rFonts w:ascii="Tahoma" w:hAnsi="Tahoma" w:cs="Tahoma"/>
          <w:color w:val="444444"/>
          <w:szCs w:val="21"/>
        </w:rPr>
        <w:t>、上保护层与突出煤层间距大于</w:t>
      </w:r>
      <w:r>
        <w:rPr>
          <w:rFonts w:ascii="Tahoma" w:hAnsi="Tahoma" w:cs="Tahoma"/>
          <w:color w:val="444444"/>
          <w:szCs w:val="21"/>
        </w:rPr>
        <w:t>50m</w:t>
      </w:r>
      <w:r>
        <w:rPr>
          <w:rFonts w:ascii="Tahoma" w:hAnsi="Tahoma" w:cs="Tahoma"/>
          <w:color w:val="444444"/>
          <w:szCs w:val="21"/>
        </w:rPr>
        <w:t>或下保护层与突出煤层间距大于</w:t>
      </w:r>
      <w:r>
        <w:rPr>
          <w:rFonts w:ascii="Tahoma" w:hAnsi="Tahoma" w:cs="Tahoma"/>
          <w:color w:val="444444"/>
          <w:szCs w:val="21"/>
        </w:rPr>
        <w:t>80m</w:t>
      </w:r>
      <w:r>
        <w:rPr>
          <w:rFonts w:ascii="Tahoma" w:hAnsi="Tahoma" w:cs="Tahoma"/>
          <w:color w:val="444444"/>
          <w:szCs w:val="21"/>
        </w:rPr>
        <w:t>时，除首次开采保护层时必须进行的保护效果及范围的实际考察外，每个保护层工作面都必须对保护效果进行验证。</w:t>
      </w:r>
      <w:r>
        <w:rPr>
          <w:rFonts w:ascii="Tahoma" w:hAnsi="Tahoma" w:cs="Tahoma"/>
          <w:color w:val="444444"/>
          <w:szCs w:val="21"/>
        </w:rPr>
        <w:br/>
      </w:r>
      <w:r>
        <w:rPr>
          <w:rFonts w:ascii="Tahoma" w:hAnsi="Tahoma" w:cs="Tahoma"/>
          <w:color w:val="444444"/>
          <w:szCs w:val="21"/>
        </w:rPr>
        <w:t>验证应在被保护层中预计保护范围的全部掘进巷道进行，自进入该区域开始即连续两次选用煤巷掘进工作面突出危险性预测方法进行保护效果验证，并在以后每掘进</w:t>
      </w:r>
      <w:r>
        <w:rPr>
          <w:rFonts w:ascii="Tahoma" w:hAnsi="Tahoma" w:cs="Tahoma"/>
          <w:color w:val="444444"/>
          <w:szCs w:val="21"/>
        </w:rPr>
        <w:t>30</w:t>
      </w:r>
      <w:r>
        <w:rPr>
          <w:rFonts w:ascii="Tahoma" w:hAnsi="Tahoma" w:cs="Tahoma"/>
          <w:color w:val="444444"/>
          <w:szCs w:val="21"/>
        </w:rPr>
        <w:t>～</w:t>
      </w:r>
      <w:r>
        <w:rPr>
          <w:rFonts w:ascii="Tahoma" w:hAnsi="Tahoma" w:cs="Tahoma"/>
          <w:color w:val="444444"/>
          <w:szCs w:val="21"/>
        </w:rPr>
        <w:t>50m</w:t>
      </w:r>
      <w:r>
        <w:rPr>
          <w:rFonts w:ascii="Tahoma" w:hAnsi="Tahoma" w:cs="Tahoma"/>
          <w:color w:val="444444"/>
          <w:szCs w:val="21"/>
        </w:rPr>
        <w:t>都必须连续进行两次验证。如果所有验证结果都为无突出危险工作面，则该区域为无突出危险区；反之，则为突出危险区，在该区域剩余区域采掘过程中必须执行</w:t>
      </w:r>
      <w:r>
        <w:rPr>
          <w:rFonts w:ascii="Tahoma" w:hAnsi="Tahoma" w:cs="Tahoma"/>
          <w:color w:val="444444"/>
          <w:szCs w:val="21"/>
        </w:rPr>
        <w:t>“</w:t>
      </w:r>
      <w:r>
        <w:rPr>
          <w:rFonts w:ascii="Tahoma" w:hAnsi="Tahoma" w:cs="Tahoma"/>
          <w:color w:val="444444"/>
          <w:szCs w:val="21"/>
        </w:rPr>
        <w:t>四位一体</w:t>
      </w:r>
      <w:r>
        <w:rPr>
          <w:rFonts w:ascii="Tahoma" w:hAnsi="Tahoma" w:cs="Tahoma"/>
          <w:color w:val="444444"/>
          <w:szCs w:val="21"/>
        </w:rPr>
        <w:t>”</w:t>
      </w:r>
      <w:r>
        <w:rPr>
          <w:rFonts w:ascii="Tahoma" w:hAnsi="Tahoma" w:cs="Tahoma"/>
          <w:color w:val="444444"/>
          <w:szCs w:val="21"/>
        </w:rPr>
        <w:t>的局部综合防突措施。</w:t>
      </w:r>
      <w:r>
        <w:rPr>
          <w:rFonts w:ascii="Tahoma" w:hAnsi="Tahoma" w:cs="Tahoma"/>
          <w:color w:val="444444"/>
          <w:szCs w:val="21"/>
        </w:rPr>
        <w:br/>
      </w:r>
      <w:r>
        <w:rPr>
          <w:rFonts w:ascii="Tahoma" w:hAnsi="Tahoma" w:cs="Tahoma"/>
          <w:color w:val="444444"/>
          <w:szCs w:val="21"/>
        </w:rPr>
        <w:t>防治煤与瓦斯突出专门机构必须填写保护层防突措施效果检验单，报矿技术负责人审批，并报煤炭企业备案。</w:t>
      </w:r>
      <w:r>
        <w:rPr>
          <w:rFonts w:ascii="Tahoma" w:hAnsi="Tahoma" w:cs="Tahoma"/>
          <w:color w:val="444444"/>
          <w:szCs w:val="21"/>
        </w:rPr>
        <w:br/>
      </w:r>
      <w:r>
        <w:rPr>
          <w:rFonts w:ascii="Tahoma" w:hAnsi="Tahoma" w:cs="Tahoma"/>
          <w:color w:val="444444"/>
          <w:szCs w:val="21"/>
        </w:rPr>
        <w:t>第五十一条</w:t>
      </w:r>
      <w:r>
        <w:rPr>
          <w:rFonts w:ascii="Tahoma" w:hAnsi="Tahoma" w:cs="Tahoma"/>
          <w:color w:val="444444"/>
          <w:szCs w:val="21"/>
        </w:rPr>
        <w:t>  </w:t>
      </w:r>
      <w:r>
        <w:rPr>
          <w:rFonts w:ascii="Tahoma" w:hAnsi="Tahoma" w:cs="Tahoma"/>
          <w:color w:val="444444"/>
          <w:szCs w:val="21"/>
        </w:rPr>
        <w:t>对于突出危险区的煤层，当没有保护层开采条件时，必须采取预抽煤层瓦斯区域防突措施。预抽煤层瓦斯区域防突措施设计由矿技术负责人负责审批。</w:t>
      </w:r>
      <w:r>
        <w:rPr>
          <w:rFonts w:ascii="Tahoma" w:hAnsi="Tahoma" w:cs="Tahoma"/>
          <w:color w:val="444444"/>
          <w:szCs w:val="21"/>
        </w:rPr>
        <w:br/>
      </w:r>
      <w:r>
        <w:rPr>
          <w:rFonts w:ascii="Tahoma" w:hAnsi="Tahoma" w:cs="Tahoma"/>
          <w:color w:val="444444"/>
          <w:szCs w:val="21"/>
        </w:rPr>
        <w:lastRenderedPageBreak/>
        <w:t>对预抽区域的煤层必须进行区域措施效果检验并应达到要求的指标。</w:t>
      </w:r>
      <w:r>
        <w:rPr>
          <w:rFonts w:ascii="Tahoma" w:hAnsi="Tahoma" w:cs="Tahoma"/>
          <w:color w:val="444444"/>
          <w:szCs w:val="21"/>
        </w:rPr>
        <w:br/>
      </w:r>
      <w:r>
        <w:rPr>
          <w:rFonts w:ascii="Tahoma" w:hAnsi="Tahoma" w:cs="Tahoma"/>
          <w:color w:val="444444"/>
          <w:szCs w:val="21"/>
        </w:rPr>
        <w:t>第二节</w:t>
      </w:r>
      <w:r>
        <w:rPr>
          <w:rFonts w:ascii="Tahoma" w:hAnsi="Tahoma" w:cs="Tahoma"/>
          <w:color w:val="444444"/>
          <w:szCs w:val="21"/>
        </w:rPr>
        <w:t>  </w:t>
      </w:r>
      <w:r>
        <w:rPr>
          <w:rFonts w:ascii="Tahoma" w:hAnsi="Tahoma" w:cs="Tahoma"/>
          <w:color w:val="444444"/>
          <w:szCs w:val="21"/>
        </w:rPr>
        <w:t>区域突出危险性预测</w:t>
      </w:r>
      <w:r>
        <w:rPr>
          <w:rFonts w:ascii="Tahoma" w:hAnsi="Tahoma" w:cs="Tahoma"/>
          <w:color w:val="444444"/>
          <w:szCs w:val="21"/>
        </w:rPr>
        <w:br/>
      </w:r>
      <w:r>
        <w:rPr>
          <w:rFonts w:ascii="Tahoma" w:hAnsi="Tahoma" w:cs="Tahoma"/>
          <w:color w:val="444444"/>
          <w:szCs w:val="21"/>
        </w:rPr>
        <w:t>第五十二条</w:t>
      </w:r>
      <w:r>
        <w:rPr>
          <w:rFonts w:ascii="Tahoma" w:hAnsi="Tahoma" w:cs="Tahoma"/>
          <w:color w:val="444444"/>
          <w:szCs w:val="21"/>
        </w:rPr>
        <w:t>  </w:t>
      </w:r>
      <w:r>
        <w:rPr>
          <w:rFonts w:ascii="Tahoma" w:hAnsi="Tahoma" w:cs="Tahoma"/>
          <w:color w:val="444444"/>
          <w:szCs w:val="21"/>
        </w:rPr>
        <w:t>处于煤层瓦斯风化带的区域为无突出危险区域。</w:t>
      </w:r>
      <w:r>
        <w:rPr>
          <w:rFonts w:ascii="Tahoma" w:hAnsi="Tahoma" w:cs="Tahoma"/>
          <w:color w:val="444444"/>
          <w:szCs w:val="21"/>
        </w:rPr>
        <w:br/>
      </w:r>
      <w:r>
        <w:rPr>
          <w:rFonts w:ascii="Tahoma" w:hAnsi="Tahoma" w:cs="Tahoma"/>
          <w:color w:val="444444"/>
          <w:szCs w:val="21"/>
        </w:rPr>
        <w:t>第五十三条</w:t>
      </w:r>
      <w:r>
        <w:rPr>
          <w:rFonts w:ascii="Tahoma" w:hAnsi="Tahoma" w:cs="Tahoma"/>
          <w:color w:val="444444"/>
          <w:szCs w:val="21"/>
        </w:rPr>
        <w:t>  </w:t>
      </w:r>
      <w:r>
        <w:rPr>
          <w:rFonts w:ascii="Tahoma" w:hAnsi="Tahoma" w:cs="Tahoma"/>
          <w:color w:val="444444"/>
          <w:szCs w:val="21"/>
        </w:rPr>
        <w:t>突出煤层中的区域预测可采用瓦斯地质统计法、综合指标法或其它经试验证实有效的方法进行，预测结果报煤矿企业技术负责人批准。但瓦斯地质统计法应结合其他方法使用，并且任一种方法划分出的突出危险区都作为突出危险区，对于同一区域只有每种方法都划分为突出威胁区时，才能确定为突出威胁区。</w:t>
      </w:r>
      <w:r>
        <w:rPr>
          <w:rFonts w:ascii="Tahoma" w:hAnsi="Tahoma" w:cs="Tahoma"/>
          <w:color w:val="444444"/>
          <w:szCs w:val="21"/>
        </w:rPr>
        <w:br/>
      </w:r>
      <w:r>
        <w:rPr>
          <w:rFonts w:ascii="Tahoma" w:hAnsi="Tahoma" w:cs="Tahoma"/>
          <w:color w:val="444444"/>
          <w:szCs w:val="21"/>
        </w:rPr>
        <w:t>新方法、新指标的研究试验应由具有煤与瓦斯突出危险性鉴定资质的单位进行，或与其它单位联合进行。在试验地点试验前和推广应用前应由煤矿企业技术负责人批准，并在推广应用前报省级煤炭管理部门和煤矿安全监察机构备案。</w:t>
      </w:r>
      <w:r>
        <w:rPr>
          <w:rFonts w:ascii="Tahoma" w:hAnsi="Tahoma" w:cs="Tahoma"/>
          <w:color w:val="444444"/>
          <w:szCs w:val="21"/>
        </w:rPr>
        <w:br/>
      </w:r>
      <w:r>
        <w:rPr>
          <w:rFonts w:ascii="Tahoma" w:hAnsi="Tahoma" w:cs="Tahoma"/>
          <w:color w:val="444444"/>
          <w:szCs w:val="21"/>
        </w:rPr>
        <w:t>第五十四条</w:t>
      </w:r>
      <w:r>
        <w:rPr>
          <w:rFonts w:ascii="Tahoma" w:hAnsi="Tahoma" w:cs="Tahoma"/>
          <w:color w:val="444444"/>
          <w:szCs w:val="21"/>
        </w:rPr>
        <w:t>  </w:t>
      </w:r>
      <w:r>
        <w:rPr>
          <w:rFonts w:ascii="Tahoma" w:hAnsi="Tahoma" w:cs="Tahoma"/>
          <w:color w:val="444444"/>
          <w:szCs w:val="21"/>
        </w:rPr>
        <w:t>采用瓦斯地质统计法进行区域预测时，应根据已开采区域确切掌握的煤层赋存、地质构造条件、突出分布的规律和对预测区域煤层地质构造的探测、预测结果，划分出突出危险区域与突出威胁区域。划分突出危险区一般应符合下列要求：</w:t>
      </w:r>
      <w:r>
        <w:rPr>
          <w:rFonts w:ascii="Tahoma" w:hAnsi="Tahoma" w:cs="Tahoma"/>
          <w:color w:val="444444"/>
          <w:szCs w:val="21"/>
        </w:rPr>
        <w:br/>
      </w:r>
      <w:r>
        <w:rPr>
          <w:rFonts w:ascii="Tahoma" w:hAnsi="Tahoma" w:cs="Tahoma"/>
          <w:color w:val="444444"/>
          <w:szCs w:val="21"/>
        </w:rPr>
        <w:t>（一）在上水平发生过一次突出的区域，下水平的垂直对应区域应预测为突出危险区；</w:t>
      </w:r>
      <w:r>
        <w:rPr>
          <w:rFonts w:ascii="Tahoma" w:hAnsi="Tahoma" w:cs="Tahoma"/>
          <w:color w:val="444444"/>
          <w:szCs w:val="21"/>
        </w:rPr>
        <w:br/>
      </w:r>
      <w:r>
        <w:rPr>
          <w:rFonts w:ascii="Tahoma" w:hAnsi="Tahoma" w:cs="Tahoma"/>
          <w:color w:val="444444"/>
          <w:szCs w:val="21"/>
        </w:rPr>
        <w:t>（二）根据上水平突出点分布与地质构造的关系，确定突出点距构造线两侧的最远距离线，并结合地质部门提供的下水平或下部采区的地质构造分布，按照上水平构造线两侧的最远距离线向下推测下水平或下部采区的突出危险区域</w:t>
      </w:r>
      <w:r>
        <w:rPr>
          <w:rFonts w:ascii="Tahoma" w:hAnsi="Tahoma" w:cs="Tahoma"/>
          <w:color w:val="444444"/>
          <w:szCs w:val="21"/>
        </w:rPr>
        <w:t>(</w:t>
      </w:r>
      <w:r>
        <w:rPr>
          <w:rFonts w:ascii="Tahoma" w:hAnsi="Tahoma" w:cs="Tahoma"/>
          <w:color w:val="444444"/>
          <w:szCs w:val="21"/>
        </w:rPr>
        <w:t>图</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（三）除煤层瓦斯风化带以外未划定的其他区域为突出威胁区。</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图</w:t>
      </w:r>
      <w:r>
        <w:rPr>
          <w:rFonts w:ascii="Tahoma" w:hAnsi="Tahoma" w:cs="Tahoma"/>
          <w:color w:val="444444"/>
          <w:szCs w:val="21"/>
        </w:rPr>
        <w:t>1  </w:t>
      </w:r>
      <w:r>
        <w:rPr>
          <w:rFonts w:ascii="Tahoma" w:hAnsi="Tahoma" w:cs="Tahoma"/>
          <w:color w:val="444444"/>
          <w:szCs w:val="21"/>
        </w:rPr>
        <w:t>用瓦斯地质统计法向下推测下水平或</w:t>
      </w:r>
      <w:r>
        <w:rPr>
          <w:rFonts w:ascii="Tahoma" w:hAnsi="Tahoma" w:cs="Tahoma"/>
          <w:color w:val="444444"/>
          <w:szCs w:val="21"/>
        </w:rPr>
        <w:br/>
      </w:r>
      <w:r>
        <w:rPr>
          <w:rFonts w:ascii="Tahoma" w:hAnsi="Tahoma" w:cs="Tahoma"/>
          <w:color w:val="444444"/>
          <w:szCs w:val="21"/>
        </w:rPr>
        <w:t>下部采区的突出危险区域示意图</w:t>
      </w:r>
      <w:r>
        <w:rPr>
          <w:rFonts w:ascii="Tahoma" w:hAnsi="Tahoma" w:cs="Tahoma"/>
          <w:color w:val="444444"/>
          <w:szCs w:val="21"/>
        </w:rPr>
        <w:br/>
        <w:t>1-</w:t>
      </w:r>
      <w:r>
        <w:rPr>
          <w:rFonts w:ascii="Tahoma" w:hAnsi="Tahoma" w:cs="Tahoma"/>
          <w:color w:val="444444"/>
          <w:szCs w:val="21"/>
        </w:rPr>
        <w:t>断层；</w:t>
      </w:r>
      <w:r>
        <w:rPr>
          <w:rFonts w:ascii="Tahoma" w:hAnsi="Tahoma" w:cs="Tahoma"/>
          <w:color w:val="444444"/>
          <w:szCs w:val="21"/>
        </w:rPr>
        <w:t>2-</w:t>
      </w:r>
      <w:r>
        <w:rPr>
          <w:rFonts w:ascii="Tahoma" w:hAnsi="Tahoma" w:cs="Tahoma"/>
          <w:color w:val="444444"/>
          <w:szCs w:val="21"/>
        </w:rPr>
        <w:t>突出点；</w:t>
      </w:r>
      <w:r>
        <w:rPr>
          <w:rFonts w:ascii="Tahoma" w:hAnsi="Tahoma" w:cs="Tahoma"/>
          <w:color w:val="444444"/>
          <w:szCs w:val="21"/>
        </w:rPr>
        <w:t>3-</w:t>
      </w:r>
      <w:r>
        <w:rPr>
          <w:rFonts w:ascii="Tahoma" w:hAnsi="Tahoma" w:cs="Tahoma"/>
          <w:color w:val="444444"/>
          <w:szCs w:val="21"/>
        </w:rPr>
        <w:t>上水平或上部采区突出点在断层两侧的最远距离线；</w:t>
      </w:r>
      <w:r>
        <w:rPr>
          <w:rFonts w:ascii="Tahoma" w:hAnsi="Tahoma" w:cs="Tahoma"/>
          <w:color w:val="444444"/>
          <w:szCs w:val="21"/>
        </w:rPr>
        <w:t>4-</w:t>
      </w:r>
      <w:r>
        <w:rPr>
          <w:rFonts w:ascii="Tahoma" w:hAnsi="Tahoma" w:cs="Tahoma"/>
          <w:color w:val="444444"/>
          <w:szCs w:val="21"/>
        </w:rPr>
        <w:t>推测的下水平或下部采区在断层两侧的最远距离线；</w:t>
      </w:r>
      <w:r>
        <w:rPr>
          <w:rFonts w:ascii="Tahoma" w:hAnsi="Tahoma" w:cs="Tahoma"/>
          <w:color w:val="444444"/>
          <w:szCs w:val="21"/>
        </w:rPr>
        <w:t>5-</w:t>
      </w:r>
      <w:r>
        <w:rPr>
          <w:rFonts w:ascii="Tahoma" w:hAnsi="Tahoma" w:cs="Tahoma"/>
          <w:color w:val="444444"/>
          <w:szCs w:val="21"/>
        </w:rPr>
        <w:t>推测的下水平或下部采区的突出危险区域</w:t>
      </w:r>
      <w:r>
        <w:rPr>
          <w:rFonts w:ascii="Tahoma" w:hAnsi="Tahoma" w:cs="Tahoma"/>
          <w:color w:val="444444"/>
          <w:szCs w:val="21"/>
        </w:rPr>
        <w:br/>
      </w:r>
      <w:r>
        <w:rPr>
          <w:rFonts w:ascii="Tahoma" w:hAnsi="Tahoma" w:cs="Tahoma"/>
          <w:color w:val="444444"/>
          <w:szCs w:val="21"/>
        </w:rPr>
        <w:t>第五十五条</w:t>
      </w:r>
      <w:r>
        <w:rPr>
          <w:rFonts w:ascii="Tahoma" w:hAnsi="Tahoma" w:cs="Tahoma"/>
          <w:color w:val="444444"/>
          <w:szCs w:val="21"/>
        </w:rPr>
        <w:t>  </w:t>
      </w:r>
      <w:r>
        <w:rPr>
          <w:rFonts w:ascii="Tahoma" w:hAnsi="Tahoma" w:cs="Tahoma"/>
          <w:color w:val="444444"/>
          <w:szCs w:val="21"/>
        </w:rPr>
        <w:t>综合指标法主要依据煤层的瓦斯压力、煤的坚固性系数、煤的瓦斯放散初速度、埋藏深度等参数计算区域性预测的综合指标</w:t>
      </w:r>
      <w:r>
        <w:rPr>
          <w:rFonts w:ascii="Tahoma" w:hAnsi="Tahoma" w:cs="Tahoma"/>
          <w:color w:val="444444"/>
          <w:szCs w:val="21"/>
        </w:rPr>
        <w:t>D</w:t>
      </w:r>
      <w:r>
        <w:rPr>
          <w:rFonts w:ascii="Tahoma" w:hAnsi="Tahoma" w:cs="Tahoma"/>
          <w:color w:val="444444"/>
          <w:szCs w:val="21"/>
        </w:rPr>
        <w:t>、</w:t>
      </w:r>
      <w:r>
        <w:rPr>
          <w:rFonts w:ascii="Tahoma" w:hAnsi="Tahoma" w:cs="Tahoma"/>
          <w:color w:val="444444"/>
          <w:szCs w:val="21"/>
        </w:rPr>
        <w:t>K</w:t>
      </w:r>
      <w:r>
        <w:rPr>
          <w:rFonts w:ascii="Tahoma" w:hAnsi="Tahoma" w:cs="Tahoma"/>
          <w:color w:val="444444"/>
          <w:szCs w:val="21"/>
        </w:rPr>
        <w:t>值。其计算方法为：</w:t>
      </w:r>
      <w:r>
        <w:rPr>
          <w:rFonts w:ascii="Tahoma" w:hAnsi="Tahoma" w:cs="Tahoma"/>
          <w:color w:val="444444"/>
          <w:szCs w:val="21"/>
        </w:rPr>
        <w:br/>
        <w:t xml:space="preserve">          </w:t>
      </w:r>
      <w:r>
        <w:rPr>
          <w:rFonts w:ascii="Tahoma" w:hAnsi="Tahoma" w:cs="Tahoma"/>
          <w:color w:val="444444"/>
          <w:szCs w:val="21"/>
        </w:rPr>
        <w:t>（</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br/>
        <w:t>                             </w:t>
      </w:r>
      <w:r>
        <w:rPr>
          <w:rFonts w:ascii="Tahoma" w:hAnsi="Tahoma" w:cs="Tahoma"/>
          <w:color w:val="444444"/>
          <w:szCs w:val="21"/>
        </w:rPr>
        <w:t>（</w:t>
      </w:r>
      <w:r>
        <w:rPr>
          <w:rFonts w:ascii="Tahoma" w:hAnsi="Tahoma" w:cs="Tahoma"/>
          <w:color w:val="444444"/>
          <w:szCs w:val="21"/>
        </w:rPr>
        <w:t>2</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式中</w:t>
      </w:r>
      <w:r>
        <w:rPr>
          <w:rFonts w:ascii="Tahoma" w:hAnsi="Tahoma" w:cs="Tahoma"/>
          <w:color w:val="444444"/>
          <w:szCs w:val="21"/>
        </w:rPr>
        <w:t>  D—</w:t>
      </w:r>
      <w:r>
        <w:rPr>
          <w:rFonts w:ascii="Tahoma" w:hAnsi="Tahoma" w:cs="Tahoma"/>
          <w:color w:val="444444"/>
          <w:szCs w:val="21"/>
        </w:rPr>
        <w:t>煤层的突出危险性综合指标；</w:t>
      </w:r>
      <w:r>
        <w:rPr>
          <w:rFonts w:ascii="Tahoma" w:hAnsi="Tahoma" w:cs="Tahoma"/>
          <w:color w:val="444444"/>
          <w:szCs w:val="21"/>
        </w:rPr>
        <w:br/>
        <w:t>  K—</w:t>
      </w:r>
      <w:r>
        <w:rPr>
          <w:rFonts w:ascii="Tahoma" w:hAnsi="Tahoma" w:cs="Tahoma"/>
          <w:color w:val="444444"/>
          <w:szCs w:val="21"/>
        </w:rPr>
        <w:t>煤层的突出危险性综合指标；</w:t>
      </w:r>
      <w:r>
        <w:rPr>
          <w:rFonts w:ascii="Tahoma" w:hAnsi="Tahoma" w:cs="Tahoma"/>
          <w:color w:val="444444"/>
          <w:szCs w:val="21"/>
        </w:rPr>
        <w:br/>
        <w:t>  H—</w:t>
      </w:r>
      <w:r>
        <w:rPr>
          <w:rFonts w:ascii="Tahoma" w:hAnsi="Tahoma" w:cs="Tahoma"/>
          <w:color w:val="444444"/>
          <w:szCs w:val="21"/>
        </w:rPr>
        <w:t>开采深度，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t>  P—</w:t>
      </w:r>
      <w:r>
        <w:rPr>
          <w:rFonts w:ascii="Tahoma" w:hAnsi="Tahoma" w:cs="Tahoma"/>
          <w:color w:val="444444"/>
          <w:szCs w:val="21"/>
        </w:rPr>
        <w:t>煤层瓦斯压力，</w:t>
      </w:r>
      <w:r>
        <w:rPr>
          <w:rFonts w:ascii="Tahoma" w:hAnsi="Tahoma" w:cs="Tahoma"/>
          <w:color w:val="444444"/>
          <w:szCs w:val="21"/>
        </w:rPr>
        <w:t>MPa</w:t>
      </w:r>
      <w:r>
        <w:rPr>
          <w:rFonts w:ascii="Tahoma" w:hAnsi="Tahoma" w:cs="Tahoma"/>
          <w:color w:val="444444"/>
          <w:szCs w:val="21"/>
        </w:rPr>
        <w:t>；</w:t>
      </w:r>
      <w:r>
        <w:rPr>
          <w:rFonts w:ascii="Tahoma" w:hAnsi="Tahoma" w:cs="Tahoma"/>
          <w:color w:val="444444"/>
          <w:szCs w:val="21"/>
        </w:rPr>
        <w:br/>
        <w:t>  </w:t>
      </w:r>
      <w:r>
        <w:rPr>
          <w:rFonts w:ascii="Cambria Math" w:hAnsi="Cambria Math" w:cs="Cambria Math"/>
          <w:color w:val="444444"/>
          <w:szCs w:val="21"/>
        </w:rPr>
        <w:t>△</w:t>
      </w:r>
      <w:r>
        <w:rPr>
          <w:rFonts w:ascii="Tahoma" w:hAnsi="Tahoma" w:cs="Tahoma"/>
          <w:color w:val="444444"/>
          <w:szCs w:val="21"/>
        </w:rPr>
        <w:t>p—</w:t>
      </w:r>
      <w:r>
        <w:rPr>
          <w:rFonts w:ascii="Tahoma" w:hAnsi="Tahoma" w:cs="Tahoma"/>
          <w:color w:val="444444"/>
          <w:szCs w:val="21"/>
        </w:rPr>
        <w:t>软分层煤的瓦斯放散初速度指标；</w:t>
      </w:r>
      <w:r>
        <w:rPr>
          <w:rFonts w:ascii="Tahoma" w:hAnsi="Tahoma" w:cs="Tahoma"/>
          <w:color w:val="444444"/>
          <w:szCs w:val="21"/>
        </w:rPr>
        <w:br/>
        <w:t>  f—</w:t>
      </w:r>
      <w:r>
        <w:rPr>
          <w:rFonts w:ascii="Tahoma" w:hAnsi="Tahoma" w:cs="Tahoma"/>
          <w:color w:val="444444"/>
          <w:szCs w:val="21"/>
        </w:rPr>
        <w:t>软分层煤的坚固性系数。</w:t>
      </w:r>
      <w:r>
        <w:rPr>
          <w:rFonts w:ascii="Tahoma" w:hAnsi="Tahoma" w:cs="Tahoma"/>
          <w:color w:val="444444"/>
          <w:szCs w:val="21"/>
        </w:rPr>
        <w:br/>
      </w:r>
      <w:r>
        <w:rPr>
          <w:rFonts w:ascii="Tahoma" w:hAnsi="Tahoma" w:cs="Tahoma"/>
          <w:color w:val="444444"/>
          <w:szCs w:val="21"/>
        </w:rPr>
        <w:t>综合指标</w:t>
      </w:r>
      <w:r>
        <w:rPr>
          <w:rFonts w:ascii="Tahoma" w:hAnsi="Tahoma" w:cs="Tahoma"/>
          <w:color w:val="444444"/>
          <w:szCs w:val="21"/>
        </w:rPr>
        <w:t>D</w:t>
      </w:r>
      <w:r>
        <w:rPr>
          <w:rFonts w:ascii="Tahoma" w:hAnsi="Tahoma" w:cs="Tahoma"/>
          <w:color w:val="444444"/>
          <w:szCs w:val="21"/>
        </w:rPr>
        <w:t>、</w:t>
      </w:r>
      <w:r>
        <w:rPr>
          <w:rFonts w:ascii="Tahoma" w:hAnsi="Tahoma" w:cs="Tahoma"/>
          <w:color w:val="444444"/>
          <w:szCs w:val="21"/>
        </w:rPr>
        <w:t>K</w:t>
      </w:r>
      <w:r>
        <w:rPr>
          <w:rFonts w:ascii="Tahoma" w:hAnsi="Tahoma" w:cs="Tahoma"/>
          <w:color w:val="444444"/>
          <w:szCs w:val="21"/>
        </w:rPr>
        <w:t>的突出临界指标值应根据本矿区实测数据确定，如无实测资料，可参照表</w:t>
      </w:r>
      <w:r>
        <w:rPr>
          <w:rFonts w:ascii="Tahoma" w:hAnsi="Tahoma" w:cs="Tahoma"/>
          <w:color w:val="444444"/>
          <w:szCs w:val="21"/>
        </w:rPr>
        <w:t>2</w:t>
      </w:r>
      <w:r>
        <w:rPr>
          <w:rFonts w:ascii="Tahoma" w:hAnsi="Tahoma" w:cs="Tahoma"/>
          <w:color w:val="444444"/>
          <w:szCs w:val="21"/>
        </w:rPr>
        <w:t>所列的数据确定区域突出危险性。</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2  </w:t>
      </w:r>
      <w:r>
        <w:rPr>
          <w:rFonts w:ascii="Tahoma" w:hAnsi="Tahoma" w:cs="Tahoma"/>
          <w:color w:val="444444"/>
          <w:szCs w:val="21"/>
        </w:rPr>
        <w:t>综合指标</w:t>
      </w:r>
      <w:r>
        <w:rPr>
          <w:rFonts w:ascii="Tahoma" w:hAnsi="Tahoma" w:cs="Tahoma"/>
          <w:color w:val="444444"/>
          <w:szCs w:val="21"/>
        </w:rPr>
        <w:t>D</w:t>
      </w:r>
      <w:r>
        <w:rPr>
          <w:rFonts w:ascii="Tahoma" w:hAnsi="Tahoma" w:cs="Tahoma"/>
          <w:color w:val="444444"/>
          <w:szCs w:val="21"/>
        </w:rPr>
        <w:t>和</w:t>
      </w:r>
      <w:r>
        <w:rPr>
          <w:rFonts w:ascii="Tahoma" w:hAnsi="Tahoma" w:cs="Tahoma"/>
          <w:color w:val="444444"/>
          <w:szCs w:val="21"/>
        </w:rPr>
        <w:t>K</w:t>
      </w:r>
      <w:r>
        <w:rPr>
          <w:rFonts w:ascii="Tahoma" w:hAnsi="Tahoma" w:cs="Tahoma"/>
          <w:color w:val="444444"/>
          <w:szCs w:val="21"/>
        </w:rPr>
        <w:t>预测煤层区域突出危险性的临界值</w:t>
      </w:r>
      <w:r>
        <w:rPr>
          <w:rFonts w:ascii="Tahoma" w:hAnsi="Tahoma" w:cs="Tahoma"/>
          <w:color w:val="444444"/>
          <w:szCs w:val="21"/>
        </w:rPr>
        <w:br/>
      </w:r>
      <w:r>
        <w:rPr>
          <w:rFonts w:ascii="Tahoma" w:hAnsi="Tahoma" w:cs="Tahoma"/>
          <w:color w:val="444444"/>
          <w:szCs w:val="21"/>
        </w:rPr>
        <w:t>煤层区域突出危险性</w:t>
      </w:r>
      <w:r>
        <w:rPr>
          <w:rFonts w:ascii="Tahoma" w:hAnsi="Tahoma" w:cs="Tahoma"/>
          <w:color w:val="444444"/>
          <w:szCs w:val="21"/>
        </w:rPr>
        <w:t xml:space="preserve">        </w:t>
      </w:r>
      <w:r>
        <w:rPr>
          <w:rFonts w:ascii="Tahoma" w:hAnsi="Tahoma" w:cs="Tahoma"/>
          <w:color w:val="444444"/>
          <w:szCs w:val="21"/>
        </w:rPr>
        <w:t>煤层突出危险性综合指标</w:t>
      </w:r>
      <w:r>
        <w:rPr>
          <w:rFonts w:ascii="Tahoma" w:hAnsi="Tahoma" w:cs="Tahoma"/>
          <w:color w:val="444444"/>
          <w:szCs w:val="21"/>
        </w:rPr>
        <w:t xml:space="preserve">D        </w:t>
      </w:r>
      <w:r>
        <w:rPr>
          <w:rFonts w:ascii="Tahoma" w:hAnsi="Tahoma" w:cs="Tahoma"/>
          <w:color w:val="444444"/>
          <w:szCs w:val="21"/>
        </w:rPr>
        <w:t>煤层突出危险性综合指标</w:t>
      </w:r>
      <w:r>
        <w:rPr>
          <w:rFonts w:ascii="Tahoma" w:hAnsi="Tahoma" w:cs="Tahoma"/>
          <w:color w:val="444444"/>
          <w:szCs w:val="21"/>
        </w:rPr>
        <w:t>K</w:t>
      </w:r>
      <w:r>
        <w:rPr>
          <w:rFonts w:ascii="Tahoma" w:hAnsi="Tahoma" w:cs="Tahoma"/>
          <w:color w:val="444444"/>
          <w:szCs w:val="21"/>
        </w:rPr>
        <w:br/>
        <w:t xml:space="preserve">                </w:t>
      </w:r>
      <w:r>
        <w:rPr>
          <w:rFonts w:ascii="Tahoma" w:hAnsi="Tahoma" w:cs="Tahoma"/>
          <w:color w:val="444444"/>
          <w:szCs w:val="21"/>
        </w:rPr>
        <w:t>无烟煤</w:t>
      </w:r>
      <w:r>
        <w:rPr>
          <w:rFonts w:ascii="Tahoma" w:hAnsi="Tahoma" w:cs="Tahoma"/>
          <w:color w:val="444444"/>
          <w:szCs w:val="21"/>
        </w:rPr>
        <w:t xml:space="preserve">        </w:t>
      </w:r>
      <w:r>
        <w:rPr>
          <w:rFonts w:ascii="Tahoma" w:hAnsi="Tahoma" w:cs="Tahoma"/>
          <w:color w:val="444444"/>
          <w:szCs w:val="21"/>
        </w:rPr>
        <w:t>其它煤种</w:t>
      </w:r>
      <w:r>
        <w:rPr>
          <w:rFonts w:ascii="Tahoma" w:hAnsi="Tahoma" w:cs="Tahoma"/>
          <w:color w:val="444444"/>
          <w:szCs w:val="21"/>
        </w:rPr>
        <w:br/>
      </w:r>
      <w:r>
        <w:rPr>
          <w:rFonts w:ascii="Tahoma" w:hAnsi="Tahoma" w:cs="Tahoma"/>
          <w:color w:val="444444"/>
          <w:szCs w:val="21"/>
        </w:rPr>
        <w:t>突出威胁</w:t>
      </w:r>
      <w:r>
        <w:rPr>
          <w:rFonts w:ascii="Tahoma" w:hAnsi="Tahoma" w:cs="Tahoma"/>
          <w:color w:val="444444"/>
          <w:szCs w:val="21"/>
        </w:rPr>
        <w:t xml:space="preserve">        </w:t>
      </w:r>
      <w:r>
        <w:rPr>
          <w:rFonts w:ascii="Tahoma" w:hAnsi="Tahoma" w:cs="Tahoma"/>
          <w:color w:val="444444"/>
          <w:szCs w:val="21"/>
        </w:rPr>
        <w:t>＜</w:t>
      </w:r>
      <w:r>
        <w:rPr>
          <w:rFonts w:ascii="Tahoma" w:hAnsi="Tahoma" w:cs="Tahoma"/>
          <w:color w:val="444444"/>
          <w:szCs w:val="21"/>
        </w:rPr>
        <w:t xml:space="preserve">0.25                </w:t>
      </w:r>
      <w:r>
        <w:rPr>
          <w:rFonts w:ascii="Tahoma" w:hAnsi="Tahoma" w:cs="Tahoma"/>
          <w:color w:val="444444"/>
          <w:szCs w:val="21"/>
        </w:rPr>
        <w:br/>
      </w:r>
      <w:r>
        <w:rPr>
          <w:rFonts w:ascii="Tahoma" w:hAnsi="Tahoma" w:cs="Tahoma"/>
          <w:color w:val="444444"/>
          <w:szCs w:val="21"/>
        </w:rPr>
        <w:t>突出威胁</w:t>
      </w:r>
      <w:r>
        <w:rPr>
          <w:rFonts w:ascii="Tahoma" w:hAnsi="Tahoma" w:cs="Tahoma"/>
          <w:color w:val="444444"/>
          <w:szCs w:val="21"/>
        </w:rPr>
        <w:t xml:space="preserve">        ≥0.25        </w:t>
      </w:r>
      <w:r>
        <w:rPr>
          <w:rFonts w:ascii="Tahoma" w:hAnsi="Tahoma" w:cs="Tahoma"/>
          <w:color w:val="444444"/>
          <w:szCs w:val="21"/>
        </w:rPr>
        <w:t>＜</w:t>
      </w:r>
      <w:r>
        <w:rPr>
          <w:rFonts w:ascii="Tahoma" w:hAnsi="Tahoma" w:cs="Tahoma"/>
          <w:color w:val="444444"/>
          <w:szCs w:val="21"/>
        </w:rPr>
        <w:t xml:space="preserve">20        </w:t>
      </w:r>
      <w:r>
        <w:rPr>
          <w:rFonts w:ascii="Tahoma" w:hAnsi="Tahoma" w:cs="Tahoma"/>
          <w:color w:val="444444"/>
          <w:szCs w:val="21"/>
        </w:rPr>
        <w:t>＜</w:t>
      </w:r>
      <w:r>
        <w:rPr>
          <w:rFonts w:ascii="Tahoma" w:hAnsi="Tahoma" w:cs="Tahoma"/>
          <w:color w:val="444444"/>
          <w:szCs w:val="21"/>
        </w:rPr>
        <w:t>15</w:t>
      </w:r>
      <w:r>
        <w:rPr>
          <w:rFonts w:ascii="Tahoma" w:hAnsi="Tahoma" w:cs="Tahoma"/>
          <w:color w:val="444444"/>
          <w:szCs w:val="21"/>
        </w:rPr>
        <w:br/>
      </w:r>
      <w:r>
        <w:rPr>
          <w:rFonts w:ascii="Tahoma" w:hAnsi="Tahoma" w:cs="Tahoma"/>
          <w:color w:val="444444"/>
          <w:szCs w:val="21"/>
        </w:rPr>
        <w:t>突出危险</w:t>
      </w:r>
      <w:r>
        <w:rPr>
          <w:rFonts w:ascii="Tahoma" w:hAnsi="Tahoma" w:cs="Tahoma"/>
          <w:color w:val="444444"/>
          <w:szCs w:val="21"/>
        </w:rPr>
        <w:t>        ≥0.25        ≥20        ≥15</w:t>
      </w:r>
      <w:r>
        <w:rPr>
          <w:rFonts w:ascii="Tahoma" w:hAnsi="Tahoma" w:cs="Tahoma"/>
          <w:color w:val="444444"/>
          <w:szCs w:val="21"/>
        </w:rPr>
        <w:br/>
      </w:r>
      <w:r>
        <w:rPr>
          <w:rFonts w:ascii="Tahoma" w:hAnsi="Tahoma" w:cs="Tahoma"/>
          <w:color w:val="444444"/>
          <w:szCs w:val="21"/>
        </w:rPr>
        <w:t>注</w:t>
      </w:r>
      <w:r>
        <w:rPr>
          <w:rFonts w:ascii="Tahoma" w:hAnsi="Tahoma" w:cs="Tahoma"/>
          <w:color w:val="444444"/>
          <w:szCs w:val="21"/>
        </w:rPr>
        <w:t>: (1)</w:t>
      </w:r>
      <w:r>
        <w:rPr>
          <w:rFonts w:ascii="Tahoma" w:hAnsi="Tahoma" w:cs="Tahoma"/>
          <w:color w:val="444444"/>
          <w:szCs w:val="21"/>
        </w:rPr>
        <w:t>如果</w:t>
      </w:r>
      <w:r>
        <w:rPr>
          <w:rFonts w:ascii="Tahoma" w:hAnsi="Tahoma" w:cs="Tahoma"/>
          <w:color w:val="444444"/>
          <w:szCs w:val="21"/>
        </w:rPr>
        <w:t xml:space="preserve"> </w:t>
      </w:r>
      <w:r>
        <w:rPr>
          <w:rFonts w:ascii="Tahoma" w:hAnsi="Tahoma" w:cs="Tahoma"/>
          <w:color w:val="444444"/>
          <w:szCs w:val="21"/>
        </w:rPr>
        <w:t>式中两个括号内的计算值都为负时，则不论</w:t>
      </w:r>
      <w:r>
        <w:rPr>
          <w:rFonts w:ascii="Tahoma" w:hAnsi="Tahoma" w:cs="Tahoma"/>
          <w:color w:val="444444"/>
          <w:szCs w:val="21"/>
        </w:rPr>
        <w:t>D</w:t>
      </w:r>
      <w:r>
        <w:rPr>
          <w:rFonts w:ascii="Tahoma" w:hAnsi="Tahoma" w:cs="Tahoma"/>
          <w:color w:val="444444"/>
          <w:szCs w:val="21"/>
        </w:rPr>
        <w:t>值大小，都为突出威胁区域；</w:t>
      </w:r>
      <w:r>
        <w:rPr>
          <w:rFonts w:ascii="Tahoma" w:hAnsi="Tahoma" w:cs="Tahoma"/>
          <w:color w:val="444444"/>
          <w:szCs w:val="21"/>
        </w:rPr>
        <w:br/>
      </w:r>
      <w:r>
        <w:rPr>
          <w:rFonts w:ascii="Tahoma" w:hAnsi="Tahoma" w:cs="Tahoma"/>
          <w:color w:val="444444"/>
          <w:szCs w:val="21"/>
        </w:rPr>
        <w:lastRenderedPageBreak/>
        <w:t>(2)</w:t>
      </w:r>
      <w:r>
        <w:rPr>
          <w:rFonts w:ascii="Tahoma" w:hAnsi="Tahoma" w:cs="Tahoma"/>
          <w:color w:val="444444"/>
          <w:szCs w:val="21"/>
        </w:rPr>
        <w:t>地质勘探和新井建设时期进行煤层突出危险倾向性预测时，突出威胁视为无突出危险煤层。</w:t>
      </w:r>
      <w:r>
        <w:rPr>
          <w:rFonts w:ascii="Tahoma" w:hAnsi="Tahoma" w:cs="Tahoma"/>
          <w:color w:val="444444"/>
          <w:szCs w:val="21"/>
        </w:rPr>
        <w:br/>
      </w:r>
      <w:r>
        <w:rPr>
          <w:rFonts w:ascii="Tahoma" w:hAnsi="Tahoma" w:cs="Tahoma"/>
          <w:color w:val="444444"/>
          <w:szCs w:val="21"/>
        </w:rPr>
        <w:t>对于局部区域预测，还应符合下列要求：</w:t>
      </w:r>
      <w:r>
        <w:rPr>
          <w:rFonts w:ascii="Tahoma" w:hAnsi="Tahoma" w:cs="Tahoma"/>
          <w:color w:val="444444"/>
          <w:szCs w:val="21"/>
        </w:rPr>
        <w:br/>
      </w:r>
      <w:r>
        <w:rPr>
          <w:rFonts w:ascii="Tahoma" w:hAnsi="Tahoma" w:cs="Tahoma"/>
          <w:color w:val="444444"/>
          <w:szCs w:val="21"/>
        </w:rPr>
        <w:t>（一）应主要依据实测的煤层瓦斯压力、煤的瓦斯放散初速度、坚固性系数等数据进行预测。测定煤层瓦斯压力等参数的地点应按照不同的地质单元分别进行布置。每个地质单元内宜根据地质单元的范围、地质复杂程度等实际情况和条件沿走向和倾向方向分别布置一定数量的测点，但必须至少沿煤层走向方向布置不少于</w:t>
      </w:r>
      <w:r>
        <w:rPr>
          <w:rFonts w:ascii="Tahoma" w:hAnsi="Tahoma" w:cs="Tahoma"/>
          <w:color w:val="444444"/>
          <w:szCs w:val="21"/>
        </w:rPr>
        <w:t>2</w:t>
      </w:r>
      <w:r>
        <w:rPr>
          <w:rFonts w:ascii="Tahoma" w:hAnsi="Tahoma" w:cs="Tahoma"/>
          <w:color w:val="444444"/>
          <w:szCs w:val="21"/>
        </w:rPr>
        <w:t>个测点，倾向方向不少于</w:t>
      </w:r>
      <w:r>
        <w:rPr>
          <w:rFonts w:ascii="Tahoma" w:hAnsi="Tahoma" w:cs="Tahoma"/>
          <w:color w:val="444444"/>
          <w:szCs w:val="21"/>
        </w:rPr>
        <w:t>3</w:t>
      </w:r>
      <w:r>
        <w:rPr>
          <w:rFonts w:ascii="Tahoma" w:hAnsi="Tahoma" w:cs="Tahoma"/>
          <w:color w:val="444444"/>
          <w:szCs w:val="21"/>
        </w:rPr>
        <w:t>个测点。</w:t>
      </w:r>
      <w:r>
        <w:rPr>
          <w:rFonts w:ascii="Tahoma" w:hAnsi="Tahoma" w:cs="Tahoma"/>
          <w:color w:val="444444"/>
          <w:szCs w:val="21"/>
        </w:rPr>
        <w:br/>
      </w:r>
      <w:r>
        <w:rPr>
          <w:rFonts w:ascii="Tahoma" w:hAnsi="Tahoma" w:cs="Tahoma"/>
          <w:color w:val="444444"/>
          <w:szCs w:val="21"/>
        </w:rPr>
        <w:t>（二）当用穿层钻孔测定瓦斯压力时，在打测压孔的过程中每米煤孔采取一个煤样，测定煤的坚固性系数</w:t>
      </w:r>
      <w:r>
        <w:rPr>
          <w:rFonts w:ascii="Tahoma" w:hAnsi="Tahoma" w:cs="Tahoma"/>
          <w:color w:val="444444"/>
          <w:szCs w:val="21"/>
        </w:rPr>
        <w:t>f</w:t>
      </w:r>
      <w:r>
        <w:rPr>
          <w:rFonts w:ascii="Tahoma" w:hAnsi="Tahoma" w:cs="Tahoma"/>
          <w:color w:val="444444"/>
          <w:szCs w:val="21"/>
        </w:rPr>
        <w:t>，把每个钻孔中坚固性系数最小的煤样混合后测定煤的瓦斯放散初速度（</w:t>
      </w:r>
      <w:r>
        <w:rPr>
          <w:rFonts w:ascii="Tahoma" w:hAnsi="Tahoma" w:cs="Tahoma"/>
          <w:color w:val="444444"/>
          <w:szCs w:val="21"/>
        </w:rPr>
        <w:t>Δp</w:t>
      </w:r>
      <w:r>
        <w:rPr>
          <w:rFonts w:ascii="Tahoma" w:hAnsi="Tahoma" w:cs="Tahoma"/>
          <w:color w:val="444444"/>
          <w:szCs w:val="21"/>
        </w:rPr>
        <w:t>），则此值及所有钻孔中测定的最小坚固性系数</w:t>
      </w:r>
      <w:r>
        <w:rPr>
          <w:rFonts w:ascii="Tahoma" w:hAnsi="Tahoma" w:cs="Tahoma"/>
          <w:color w:val="444444"/>
          <w:szCs w:val="21"/>
        </w:rPr>
        <w:t>f</w:t>
      </w:r>
      <w:r>
        <w:rPr>
          <w:rFonts w:ascii="Tahoma" w:hAnsi="Tahoma" w:cs="Tahoma"/>
          <w:color w:val="444444"/>
          <w:szCs w:val="21"/>
        </w:rPr>
        <w:t>值作为软分层煤的瓦斯放散初速度和坚固性系数参数值。</w:t>
      </w:r>
      <w:r>
        <w:rPr>
          <w:rFonts w:ascii="Tahoma" w:hAnsi="Tahoma" w:cs="Tahoma"/>
          <w:color w:val="444444"/>
          <w:szCs w:val="21"/>
        </w:rPr>
        <w:br/>
      </w:r>
      <w:r>
        <w:rPr>
          <w:rFonts w:ascii="Tahoma" w:hAnsi="Tahoma" w:cs="Tahoma"/>
          <w:color w:val="444444"/>
          <w:szCs w:val="21"/>
        </w:rPr>
        <w:t>（三）若用顺层钻孔测压，则在孔口附近巷帮采取软分层煤样测定煤的坚固性系数</w:t>
      </w:r>
      <w:r>
        <w:rPr>
          <w:rFonts w:ascii="Tahoma" w:hAnsi="Tahoma" w:cs="Tahoma"/>
          <w:color w:val="444444"/>
          <w:szCs w:val="21"/>
        </w:rPr>
        <w:t>f</w:t>
      </w:r>
      <w:r>
        <w:rPr>
          <w:rFonts w:ascii="Tahoma" w:hAnsi="Tahoma" w:cs="Tahoma"/>
          <w:color w:val="444444"/>
          <w:szCs w:val="21"/>
        </w:rPr>
        <w:t>和煤的瓦斯放散初速度指标</w:t>
      </w:r>
      <w:r>
        <w:rPr>
          <w:rFonts w:ascii="Cambria Math" w:hAnsi="Cambria Math" w:cs="Cambria Math"/>
          <w:color w:val="444444"/>
          <w:szCs w:val="21"/>
        </w:rPr>
        <w:t>△</w:t>
      </w:r>
      <w:r>
        <w:rPr>
          <w:rFonts w:ascii="Tahoma" w:hAnsi="Tahoma" w:cs="Tahoma"/>
          <w:color w:val="444444"/>
          <w:szCs w:val="21"/>
        </w:rPr>
        <w:t>p</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（四）如果测压孔所取得的煤样粒度达不到测定</w:t>
      </w:r>
      <w:r>
        <w:rPr>
          <w:rFonts w:ascii="Tahoma" w:hAnsi="Tahoma" w:cs="Tahoma"/>
          <w:color w:val="444444"/>
          <w:szCs w:val="21"/>
        </w:rPr>
        <w:t>f</w:t>
      </w:r>
      <w:r>
        <w:rPr>
          <w:rFonts w:ascii="Tahoma" w:hAnsi="Tahoma" w:cs="Tahoma"/>
          <w:color w:val="444444"/>
          <w:szCs w:val="21"/>
        </w:rPr>
        <w:t>值所要求的粒度（</w:t>
      </w:r>
      <w:r>
        <w:rPr>
          <w:rFonts w:ascii="Tahoma" w:hAnsi="Tahoma" w:cs="Tahoma"/>
          <w:color w:val="444444"/>
          <w:szCs w:val="21"/>
        </w:rPr>
        <w:t>20</w:t>
      </w:r>
      <w:r>
        <w:rPr>
          <w:rFonts w:ascii="Tahoma" w:hAnsi="Tahoma" w:cs="Tahoma"/>
          <w:color w:val="444444"/>
          <w:szCs w:val="21"/>
        </w:rPr>
        <w:t>～</w:t>
      </w:r>
      <w:r>
        <w:rPr>
          <w:rFonts w:ascii="Tahoma" w:hAnsi="Tahoma" w:cs="Tahoma"/>
          <w:color w:val="444444"/>
          <w:szCs w:val="21"/>
        </w:rPr>
        <w:t>30mm</w:t>
      </w:r>
      <w:r>
        <w:rPr>
          <w:rFonts w:ascii="Tahoma" w:hAnsi="Tahoma" w:cs="Tahoma"/>
          <w:color w:val="444444"/>
          <w:szCs w:val="21"/>
        </w:rPr>
        <w:t>）时，可采取粒度为</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t>3mm</w:t>
      </w:r>
      <w:r>
        <w:rPr>
          <w:rFonts w:ascii="Tahoma" w:hAnsi="Tahoma" w:cs="Tahoma"/>
          <w:color w:val="444444"/>
          <w:szCs w:val="21"/>
        </w:rPr>
        <w:t>的煤样进行测定，所得结果按下式换算。</w:t>
      </w:r>
      <w:r>
        <w:rPr>
          <w:rFonts w:ascii="Tahoma" w:hAnsi="Tahoma" w:cs="Tahoma"/>
          <w:color w:val="444444"/>
          <w:szCs w:val="21"/>
        </w:rPr>
        <w:br/>
        <w:t xml:space="preserve">f1-3≤0.25 </w:t>
      </w:r>
      <w:r>
        <w:rPr>
          <w:rFonts w:ascii="Tahoma" w:hAnsi="Tahoma" w:cs="Tahoma"/>
          <w:color w:val="444444"/>
          <w:szCs w:val="21"/>
        </w:rPr>
        <w:t>时，</w:t>
      </w:r>
      <w:r>
        <w:rPr>
          <w:rFonts w:ascii="Tahoma" w:hAnsi="Tahoma" w:cs="Tahoma"/>
          <w:color w:val="444444"/>
          <w:szCs w:val="21"/>
        </w:rPr>
        <w:t xml:space="preserve">f= f1-3                                        </w:t>
      </w:r>
      <w:r>
        <w:rPr>
          <w:rFonts w:ascii="Tahoma" w:hAnsi="Tahoma" w:cs="Tahoma"/>
          <w:color w:val="444444"/>
          <w:szCs w:val="21"/>
        </w:rPr>
        <w:t>（</w:t>
      </w:r>
      <w:r>
        <w:rPr>
          <w:rFonts w:ascii="Tahoma" w:hAnsi="Tahoma" w:cs="Tahoma"/>
          <w:color w:val="444444"/>
          <w:szCs w:val="21"/>
        </w:rPr>
        <w:t>3</w:t>
      </w:r>
      <w:r>
        <w:rPr>
          <w:rFonts w:ascii="Tahoma" w:hAnsi="Tahoma" w:cs="Tahoma"/>
          <w:color w:val="444444"/>
          <w:szCs w:val="21"/>
        </w:rPr>
        <w:t>）</w:t>
      </w:r>
      <w:r>
        <w:rPr>
          <w:rFonts w:ascii="Tahoma" w:hAnsi="Tahoma" w:cs="Tahoma"/>
          <w:color w:val="444444"/>
          <w:szCs w:val="21"/>
        </w:rPr>
        <w:br/>
        <w:t>f1-3</w:t>
      </w:r>
      <w:r>
        <w:rPr>
          <w:rFonts w:ascii="Tahoma" w:hAnsi="Tahoma" w:cs="Tahoma"/>
          <w:color w:val="444444"/>
          <w:szCs w:val="21"/>
        </w:rPr>
        <w:t>＞</w:t>
      </w:r>
      <w:r>
        <w:rPr>
          <w:rFonts w:ascii="Tahoma" w:hAnsi="Tahoma" w:cs="Tahoma"/>
          <w:color w:val="444444"/>
          <w:szCs w:val="21"/>
        </w:rPr>
        <w:t xml:space="preserve">0.25 </w:t>
      </w:r>
      <w:r>
        <w:rPr>
          <w:rFonts w:ascii="Tahoma" w:hAnsi="Tahoma" w:cs="Tahoma"/>
          <w:color w:val="444444"/>
          <w:szCs w:val="21"/>
        </w:rPr>
        <w:t>时，</w:t>
      </w:r>
      <w:r>
        <w:rPr>
          <w:rFonts w:ascii="Tahoma" w:hAnsi="Tahoma" w:cs="Tahoma"/>
          <w:color w:val="444444"/>
          <w:szCs w:val="21"/>
        </w:rPr>
        <w:t>f=1.57 f1-3-0.14           </w:t>
      </w:r>
      <w:r>
        <w:rPr>
          <w:rFonts w:ascii="Tahoma" w:hAnsi="Tahoma" w:cs="Tahoma"/>
          <w:color w:val="444444"/>
          <w:szCs w:val="21"/>
        </w:rPr>
        <w:t>（</w:t>
      </w:r>
      <w:r>
        <w:rPr>
          <w:rFonts w:ascii="Tahoma" w:hAnsi="Tahoma" w:cs="Tahoma"/>
          <w:color w:val="444444"/>
          <w:szCs w:val="21"/>
        </w:rPr>
        <w:t>4</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式中</w:t>
      </w:r>
      <w:r>
        <w:rPr>
          <w:rFonts w:ascii="Tahoma" w:hAnsi="Tahoma" w:cs="Tahoma"/>
          <w:color w:val="444444"/>
          <w:szCs w:val="21"/>
        </w:rPr>
        <w:t>  f1</w:t>
      </w:r>
      <w:r>
        <w:rPr>
          <w:rFonts w:ascii="Tahoma" w:hAnsi="Tahoma" w:cs="Tahoma"/>
          <w:color w:val="444444"/>
          <w:szCs w:val="21"/>
        </w:rPr>
        <w:t>～</w:t>
      </w:r>
      <w:r>
        <w:rPr>
          <w:rFonts w:ascii="Tahoma" w:hAnsi="Tahoma" w:cs="Tahoma"/>
          <w:color w:val="444444"/>
          <w:szCs w:val="21"/>
        </w:rPr>
        <w:t>3—</w:t>
      </w:r>
      <w:r>
        <w:rPr>
          <w:rFonts w:ascii="Tahoma" w:hAnsi="Tahoma" w:cs="Tahoma"/>
          <w:color w:val="444444"/>
          <w:szCs w:val="21"/>
        </w:rPr>
        <w:t>粒度为</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t>3mm</w:t>
      </w:r>
      <w:r>
        <w:rPr>
          <w:rFonts w:ascii="Tahoma" w:hAnsi="Tahoma" w:cs="Tahoma"/>
          <w:color w:val="444444"/>
          <w:szCs w:val="21"/>
        </w:rPr>
        <w:t>煤样的坚固性系数。</w:t>
      </w:r>
      <w:r>
        <w:rPr>
          <w:rFonts w:ascii="Tahoma" w:hAnsi="Tahoma" w:cs="Tahoma"/>
          <w:color w:val="444444"/>
          <w:szCs w:val="21"/>
        </w:rPr>
        <w:br/>
      </w:r>
      <w:r>
        <w:rPr>
          <w:rFonts w:ascii="Tahoma" w:hAnsi="Tahoma" w:cs="Tahoma"/>
          <w:color w:val="444444"/>
          <w:szCs w:val="21"/>
        </w:rPr>
        <w:t>第三节</w:t>
      </w:r>
      <w:r>
        <w:rPr>
          <w:rFonts w:ascii="Tahoma" w:hAnsi="Tahoma" w:cs="Tahoma"/>
          <w:color w:val="444444"/>
          <w:szCs w:val="21"/>
        </w:rPr>
        <w:t>  </w:t>
      </w:r>
      <w:r>
        <w:rPr>
          <w:rFonts w:ascii="Tahoma" w:hAnsi="Tahoma" w:cs="Tahoma"/>
          <w:color w:val="444444"/>
          <w:szCs w:val="21"/>
        </w:rPr>
        <w:t>区域防突措施</w:t>
      </w:r>
      <w:r>
        <w:rPr>
          <w:rFonts w:ascii="Tahoma" w:hAnsi="Tahoma" w:cs="Tahoma"/>
          <w:color w:val="444444"/>
          <w:szCs w:val="21"/>
        </w:rPr>
        <w:br/>
      </w:r>
      <w:r>
        <w:rPr>
          <w:rFonts w:ascii="Tahoma" w:hAnsi="Tahoma" w:cs="Tahoma"/>
          <w:color w:val="444444"/>
          <w:szCs w:val="21"/>
        </w:rPr>
        <w:t>第五十六条</w:t>
      </w:r>
      <w:r>
        <w:rPr>
          <w:rFonts w:ascii="Tahoma" w:hAnsi="Tahoma" w:cs="Tahoma"/>
          <w:color w:val="444444"/>
          <w:szCs w:val="21"/>
        </w:rPr>
        <w:t>  </w:t>
      </w:r>
      <w:r>
        <w:rPr>
          <w:rFonts w:ascii="Tahoma" w:hAnsi="Tahoma" w:cs="Tahoma"/>
          <w:color w:val="444444"/>
          <w:szCs w:val="21"/>
        </w:rPr>
        <w:t>区域防突措施是指在对突出煤层进行采掘作业前，对突出煤层较大范围内采取的防治煤与瓦斯突出措施。区域防突措施包括开采保护层和预抽煤层瓦斯两类。</w:t>
      </w:r>
      <w:r>
        <w:rPr>
          <w:rFonts w:ascii="Tahoma" w:hAnsi="Tahoma" w:cs="Tahoma"/>
          <w:color w:val="444444"/>
          <w:szCs w:val="21"/>
        </w:rPr>
        <w:br/>
      </w:r>
      <w:r>
        <w:rPr>
          <w:rFonts w:ascii="Tahoma" w:hAnsi="Tahoma" w:cs="Tahoma"/>
          <w:color w:val="444444"/>
          <w:szCs w:val="21"/>
        </w:rPr>
        <w:t>开采保护层分为上保护层和下保护层两种方式。</w:t>
      </w:r>
      <w:r>
        <w:rPr>
          <w:rFonts w:ascii="Tahoma" w:hAnsi="Tahoma" w:cs="Tahoma"/>
          <w:color w:val="444444"/>
          <w:szCs w:val="21"/>
        </w:rPr>
        <w:br/>
      </w:r>
      <w:r>
        <w:rPr>
          <w:rFonts w:ascii="Tahoma" w:hAnsi="Tahoma" w:cs="Tahoma"/>
          <w:color w:val="444444"/>
          <w:szCs w:val="21"/>
        </w:rPr>
        <w:t>预抽煤层瓦斯可采用的方式有：地面钻孔预抽煤层瓦斯、预抽采区煤层瓦斯、预抽区段煤层瓦斯、穿层钻孔预抽煤巷条带煤层瓦斯、顺层钻孔预抽回采区域煤层瓦斯、穿层钻孔预抽石门（含立、斜井等）揭煤区域煤层瓦斯、顺层钻孔预抽煤巷条带煤层瓦斯等。</w:t>
      </w:r>
      <w:r>
        <w:rPr>
          <w:rFonts w:ascii="Tahoma" w:hAnsi="Tahoma" w:cs="Tahoma"/>
          <w:color w:val="444444"/>
          <w:szCs w:val="21"/>
        </w:rPr>
        <w:br/>
      </w:r>
      <w:r>
        <w:rPr>
          <w:rFonts w:ascii="Tahoma" w:hAnsi="Tahoma" w:cs="Tahoma"/>
          <w:color w:val="444444"/>
          <w:szCs w:val="21"/>
        </w:rPr>
        <w:t>根据煤层、瓦斯赋存及开采条件，区域防突措施必须优先选用开采保护层措施。在无保护层开采条件时可选取预抽煤层瓦斯作为区域防突措施，并按上述列举的各类方式的优先顺序选取适当方式的预抽煤层瓦斯措施，但地面钻孔预抽煤层瓦斯应与其它方式的区域防突措施共同使用，并且若选择顺层钻孔预抽煤巷条带煤层瓦斯方法时，须报省级煤炭管理部门批准。</w:t>
      </w:r>
      <w:r>
        <w:rPr>
          <w:rFonts w:ascii="Tahoma" w:hAnsi="Tahoma" w:cs="Tahoma"/>
          <w:color w:val="444444"/>
          <w:szCs w:val="21"/>
        </w:rPr>
        <w:br/>
      </w:r>
      <w:r>
        <w:rPr>
          <w:rFonts w:ascii="Tahoma" w:hAnsi="Tahoma" w:cs="Tahoma"/>
          <w:color w:val="444444"/>
          <w:szCs w:val="21"/>
        </w:rPr>
        <w:t>第五十七条</w:t>
      </w:r>
      <w:r>
        <w:rPr>
          <w:rFonts w:ascii="Tahoma" w:hAnsi="Tahoma" w:cs="Tahoma"/>
          <w:color w:val="444444"/>
          <w:szCs w:val="21"/>
        </w:rPr>
        <w:t>  </w:t>
      </w:r>
      <w:r>
        <w:rPr>
          <w:rFonts w:ascii="Tahoma" w:hAnsi="Tahoma" w:cs="Tahoma"/>
          <w:color w:val="444444"/>
          <w:szCs w:val="21"/>
        </w:rPr>
        <w:t>选择保护层必须遵守下列规定：</w:t>
      </w:r>
      <w:r>
        <w:rPr>
          <w:rFonts w:ascii="Tahoma" w:hAnsi="Tahoma" w:cs="Tahoma"/>
          <w:color w:val="444444"/>
          <w:szCs w:val="21"/>
        </w:rPr>
        <w:br/>
      </w:r>
      <w:r>
        <w:rPr>
          <w:rFonts w:ascii="Tahoma" w:hAnsi="Tahoma" w:cs="Tahoma"/>
          <w:color w:val="444444"/>
          <w:szCs w:val="21"/>
        </w:rPr>
        <w:t>（一）选择无突出危险的煤层作为保护层。当煤层群中有几个煤层都可作为保护层时，应根据安全、技术和经济的合理性，综合比较分析，择优选定；</w:t>
      </w:r>
      <w:r>
        <w:rPr>
          <w:rFonts w:ascii="Tahoma" w:hAnsi="Tahoma" w:cs="Tahoma"/>
          <w:color w:val="444444"/>
          <w:szCs w:val="21"/>
        </w:rPr>
        <w:br/>
      </w:r>
      <w:r>
        <w:rPr>
          <w:rFonts w:ascii="Tahoma" w:hAnsi="Tahoma" w:cs="Tahoma"/>
          <w:color w:val="444444"/>
          <w:szCs w:val="21"/>
        </w:rPr>
        <w:t>（二）矿井中所有煤层都有突出危险时，应选择突出危险程度较小的煤层作保护层，但在此保护层中进行采掘工作时，必须首先采取预抽煤层瓦斯区域防突措施；</w:t>
      </w:r>
      <w:r>
        <w:rPr>
          <w:rFonts w:ascii="Tahoma" w:hAnsi="Tahoma" w:cs="Tahoma"/>
          <w:color w:val="444444"/>
          <w:szCs w:val="21"/>
        </w:rPr>
        <w:br/>
      </w:r>
      <w:r>
        <w:rPr>
          <w:rFonts w:ascii="Tahoma" w:hAnsi="Tahoma" w:cs="Tahoma"/>
          <w:color w:val="444444"/>
          <w:szCs w:val="21"/>
        </w:rPr>
        <w:t>（三）选择保护层时，应优先选择上保护层；选择下保护层开采时，不得破坏被保护层的开采条件。</w:t>
      </w:r>
      <w:r>
        <w:rPr>
          <w:rFonts w:ascii="Tahoma" w:hAnsi="Tahoma" w:cs="Tahoma"/>
          <w:color w:val="444444"/>
          <w:szCs w:val="21"/>
        </w:rPr>
        <w:br/>
      </w:r>
      <w:r>
        <w:rPr>
          <w:rFonts w:ascii="Tahoma" w:hAnsi="Tahoma" w:cs="Tahoma"/>
          <w:color w:val="444444"/>
          <w:szCs w:val="21"/>
        </w:rPr>
        <w:t>第五十八条</w:t>
      </w:r>
      <w:r>
        <w:rPr>
          <w:rFonts w:ascii="Tahoma" w:hAnsi="Tahoma" w:cs="Tahoma"/>
          <w:color w:val="444444"/>
          <w:szCs w:val="21"/>
        </w:rPr>
        <w:t>  </w:t>
      </w:r>
      <w:r>
        <w:rPr>
          <w:rFonts w:ascii="Tahoma" w:hAnsi="Tahoma" w:cs="Tahoma"/>
          <w:color w:val="444444"/>
          <w:szCs w:val="21"/>
        </w:rPr>
        <w:t>开采下保护层时，上部被保护层不被破坏的最小层间距离应根据矿井开采实测资料确定；如无实测资料时，可参用式（</w:t>
      </w:r>
      <w:r>
        <w:rPr>
          <w:rFonts w:ascii="Tahoma" w:hAnsi="Tahoma" w:cs="Tahoma"/>
          <w:color w:val="444444"/>
          <w:szCs w:val="21"/>
        </w:rPr>
        <w:t>5</w:t>
      </w:r>
      <w:r>
        <w:rPr>
          <w:rFonts w:ascii="Tahoma" w:hAnsi="Tahoma" w:cs="Tahoma"/>
          <w:color w:val="444444"/>
          <w:szCs w:val="21"/>
        </w:rPr>
        <w:t>）或式（</w:t>
      </w:r>
      <w:r>
        <w:rPr>
          <w:rFonts w:ascii="Tahoma" w:hAnsi="Tahoma" w:cs="Tahoma"/>
          <w:color w:val="444444"/>
          <w:szCs w:val="21"/>
        </w:rPr>
        <w:t>6</w:t>
      </w:r>
      <w:r>
        <w:rPr>
          <w:rFonts w:ascii="Tahoma" w:hAnsi="Tahoma" w:cs="Tahoma"/>
          <w:color w:val="444444"/>
          <w:szCs w:val="21"/>
        </w:rPr>
        <w:t>）确定：</w:t>
      </w:r>
      <w:r>
        <w:rPr>
          <w:rFonts w:ascii="Tahoma" w:hAnsi="Tahoma" w:cs="Tahoma"/>
          <w:color w:val="444444"/>
          <w:szCs w:val="21"/>
        </w:rPr>
        <w:br/>
        <w:t>     </w:t>
      </w:r>
      <w:r>
        <w:rPr>
          <w:rFonts w:ascii="Tahoma" w:hAnsi="Tahoma" w:cs="Tahoma"/>
          <w:color w:val="444444"/>
          <w:szCs w:val="21"/>
        </w:rPr>
        <w:t>当</w:t>
      </w:r>
      <w:r>
        <w:rPr>
          <w:rFonts w:ascii="Tahoma" w:hAnsi="Tahoma" w:cs="Tahoma"/>
          <w:color w:val="444444"/>
          <w:szCs w:val="21"/>
        </w:rPr>
        <w:t xml:space="preserve"> </w:t>
      </w:r>
      <w:r>
        <w:rPr>
          <w:rFonts w:ascii="Tahoma" w:hAnsi="Tahoma" w:cs="Tahoma"/>
          <w:color w:val="444444"/>
          <w:szCs w:val="21"/>
        </w:rPr>
        <w:t>＜</w:t>
      </w:r>
      <w:r>
        <w:rPr>
          <w:rFonts w:ascii="Tahoma" w:hAnsi="Tahoma" w:cs="Tahoma"/>
          <w:color w:val="444444"/>
          <w:szCs w:val="21"/>
        </w:rPr>
        <w:t>60°</w:t>
      </w:r>
      <w:r>
        <w:rPr>
          <w:rFonts w:ascii="Tahoma" w:hAnsi="Tahoma" w:cs="Tahoma"/>
          <w:color w:val="444444"/>
          <w:szCs w:val="21"/>
        </w:rPr>
        <w:t>时，</w:t>
      </w:r>
      <w:r>
        <w:rPr>
          <w:rFonts w:ascii="Tahoma" w:hAnsi="Tahoma" w:cs="Tahoma"/>
          <w:color w:val="444444"/>
          <w:szCs w:val="21"/>
        </w:rPr>
        <w:t>H=         </w:t>
      </w:r>
      <w:r>
        <w:rPr>
          <w:rFonts w:ascii="Tahoma" w:hAnsi="Tahoma" w:cs="Tahoma"/>
          <w:color w:val="444444"/>
          <w:szCs w:val="21"/>
        </w:rPr>
        <w:t>（</w:t>
      </w:r>
      <w:r>
        <w:rPr>
          <w:rFonts w:ascii="Tahoma" w:hAnsi="Tahoma" w:cs="Tahoma"/>
          <w:color w:val="444444"/>
          <w:szCs w:val="21"/>
        </w:rPr>
        <w:t>5</w:t>
      </w:r>
      <w:r>
        <w:rPr>
          <w:rFonts w:ascii="Tahoma" w:hAnsi="Tahoma" w:cs="Tahoma"/>
          <w:color w:val="444444"/>
          <w:szCs w:val="21"/>
        </w:rPr>
        <w:t>）</w:t>
      </w:r>
      <w:r>
        <w:rPr>
          <w:rFonts w:ascii="Tahoma" w:hAnsi="Tahoma" w:cs="Tahoma"/>
          <w:color w:val="444444"/>
          <w:szCs w:val="21"/>
        </w:rPr>
        <w:br/>
        <w:t>     </w:t>
      </w:r>
      <w:r>
        <w:rPr>
          <w:rFonts w:ascii="Tahoma" w:hAnsi="Tahoma" w:cs="Tahoma"/>
          <w:color w:val="444444"/>
          <w:szCs w:val="21"/>
        </w:rPr>
        <w:t>当</w:t>
      </w:r>
      <w:r>
        <w:rPr>
          <w:rFonts w:ascii="Tahoma" w:hAnsi="Tahoma" w:cs="Tahoma"/>
          <w:color w:val="444444"/>
          <w:szCs w:val="21"/>
        </w:rPr>
        <w:t xml:space="preserve"> ≥60°</w:t>
      </w:r>
      <w:r>
        <w:rPr>
          <w:rFonts w:ascii="Tahoma" w:hAnsi="Tahoma" w:cs="Tahoma"/>
          <w:color w:val="444444"/>
          <w:szCs w:val="21"/>
        </w:rPr>
        <w:t>时，</w:t>
      </w:r>
      <w:r>
        <w:rPr>
          <w:rFonts w:ascii="Tahoma" w:hAnsi="Tahoma" w:cs="Tahoma"/>
          <w:color w:val="444444"/>
          <w:szCs w:val="21"/>
        </w:rPr>
        <w:t>H=         </w:t>
      </w:r>
      <w:r>
        <w:rPr>
          <w:rFonts w:ascii="Tahoma" w:hAnsi="Tahoma" w:cs="Tahoma"/>
          <w:color w:val="444444"/>
          <w:szCs w:val="21"/>
        </w:rPr>
        <w:t>（</w:t>
      </w:r>
      <w:r>
        <w:rPr>
          <w:rFonts w:ascii="Tahoma" w:hAnsi="Tahoma" w:cs="Tahoma"/>
          <w:color w:val="444444"/>
          <w:szCs w:val="21"/>
        </w:rPr>
        <w:t>6</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lastRenderedPageBreak/>
        <w:t>式中</w:t>
      </w:r>
      <w:r>
        <w:rPr>
          <w:rFonts w:ascii="Tahoma" w:hAnsi="Tahoma" w:cs="Tahoma"/>
          <w:color w:val="444444"/>
          <w:szCs w:val="21"/>
        </w:rPr>
        <w:t>  H—</w:t>
      </w:r>
      <w:r>
        <w:rPr>
          <w:rFonts w:ascii="Tahoma" w:hAnsi="Tahoma" w:cs="Tahoma"/>
          <w:color w:val="444444"/>
          <w:szCs w:val="21"/>
        </w:rPr>
        <w:t>允许采用的最小层间距，</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t>      M</w:t>
      </w:r>
      <w:r>
        <w:rPr>
          <w:rFonts w:ascii="Tahoma" w:hAnsi="Tahoma" w:cs="Tahoma"/>
          <w:color w:val="444444"/>
          <w:szCs w:val="21"/>
        </w:rPr>
        <w:t>一保护层的开采厚度，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t>       —</w:t>
      </w:r>
      <w:r>
        <w:rPr>
          <w:rFonts w:ascii="Tahoma" w:hAnsi="Tahoma" w:cs="Tahoma"/>
          <w:color w:val="444444"/>
          <w:szCs w:val="21"/>
        </w:rPr>
        <w:t>煤层倾角，度；</w:t>
      </w:r>
      <w:r>
        <w:rPr>
          <w:rFonts w:ascii="Tahoma" w:hAnsi="Tahoma" w:cs="Tahoma"/>
          <w:color w:val="444444"/>
          <w:szCs w:val="21"/>
        </w:rPr>
        <w:br/>
        <w:t>      K</w:t>
      </w:r>
      <w:r>
        <w:rPr>
          <w:rFonts w:ascii="Tahoma" w:hAnsi="Tahoma" w:cs="Tahoma"/>
          <w:color w:val="444444"/>
          <w:szCs w:val="21"/>
        </w:rPr>
        <w:t>一顶板管理系数。冒落法管理顶板时，</w:t>
      </w:r>
      <w:r>
        <w:rPr>
          <w:rFonts w:ascii="Tahoma" w:hAnsi="Tahoma" w:cs="Tahoma"/>
          <w:color w:val="444444"/>
          <w:szCs w:val="21"/>
        </w:rPr>
        <w:t>K</w:t>
      </w:r>
      <w:r>
        <w:rPr>
          <w:rFonts w:ascii="Tahoma" w:hAnsi="Tahoma" w:cs="Tahoma"/>
          <w:color w:val="444444"/>
          <w:szCs w:val="21"/>
        </w:rPr>
        <w:t>采用</w:t>
      </w:r>
      <w:r>
        <w:rPr>
          <w:rFonts w:ascii="Tahoma" w:hAnsi="Tahoma" w:cs="Tahoma"/>
          <w:color w:val="444444"/>
          <w:szCs w:val="21"/>
        </w:rPr>
        <w:t>10</w:t>
      </w:r>
      <w:r>
        <w:rPr>
          <w:rFonts w:ascii="Tahoma" w:hAnsi="Tahoma" w:cs="Tahoma"/>
          <w:color w:val="444444"/>
          <w:szCs w:val="21"/>
        </w:rPr>
        <w:t>，充填法管</w:t>
      </w:r>
      <w:r>
        <w:rPr>
          <w:rFonts w:ascii="Tahoma" w:hAnsi="Tahoma" w:cs="Tahoma"/>
          <w:color w:val="444444"/>
          <w:szCs w:val="21"/>
        </w:rPr>
        <w:br/>
      </w:r>
      <w:r>
        <w:rPr>
          <w:rFonts w:ascii="Tahoma" w:hAnsi="Tahoma" w:cs="Tahoma"/>
          <w:color w:val="444444"/>
          <w:szCs w:val="21"/>
        </w:rPr>
        <w:t>理顶板时，</w:t>
      </w:r>
      <w:r>
        <w:rPr>
          <w:rFonts w:ascii="Tahoma" w:hAnsi="Tahoma" w:cs="Tahoma"/>
          <w:color w:val="444444"/>
          <w:szCs w:val="21"/>
        </w:rPr>
        <w:t>K</w:t>
      </w:r>
      <w:r>
        <w:rPr>
          <w:rFonts w:ascii="Tahoma" w:hAnsi="Tahoma" w:cs="Tahoma"/>
          <w:color w:val="444444"/>
          <w:szCs w:val="21"/>
        </w:rPr>
        <w:t>采用</w:t>
      </w:r>
      <w:r>
        <w:rPr>
          <w:rFonts w:ascii="Tahoma" w:hAnsi="Tahoma" w:cs="Tahoma"/>
          <w:color w:val="444444"/>
          <w:szCs w:val="21"/>
        </w:rPr>
        <w:t>6</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第五十九条</w:t>
      </w:r>
      <w:r>
        <w:rPr>
          <w:rFonts w:ascii="Tahoma" w:hAnsi="Tahoma" w:cs="Tahoma"/>
          <w:color w:val="444444"/>
          <w:szCs w:val="21"/>
        </w:rPr>
        <w:t>  </w:t>
      </w:r>
      <w:r>
        <w:rPr>
          <w:rFonts w:ascii="Tahoma" w:hAnsi="Tahoma" w:cs="Tahoma"/>
          <w:color w:val="444444"/>
          <w:szCs w:val="21"/>
        </w:rPr>
        <w:t>划定保护层有效作用范围的有关参数，应根据矿井实测资料确定，报煤矿企业技术负责人批准后执行。对暂无实测资料的矿井，可参照下述条文执行：</w:t>
      </w:r>
      <w:r>
        <w:rPr>
          <w:rFonts w:ascii="Tahoma" w:hAnsi="Tahoma" w:cs="Tahoma"/>
          <w:color w:val="444444"/>
          <w:szCs w:val="21"/>
        </w:rPr>
        <w:br/>
      </w:r>
      <w:r>
        <w:rPr>
          <w:rFonts w:ascii="Tahoma" w:hAnsi="Tahoma" w:cs="Tahoma"/>
          <w:color w:val="444444"/>
          <w:szCs w:val="21"/>
        </w:rPr>
        <w:t>（一）保护层与被保护层之间的有效垂距，可参用表</w:t>
      </w:r>
      <w:r>
        <w:rPr>
          <w:rFonts w:ascii="Tahoma" w:hAnsi="Tahoma" w:cs="Tahoma"/>
          <w:color w:val="444444"/>
          <w:szCs w:val="21"/>
        </w:rPr>
        <w:t>3</w:t>
      </w:r>
      <w:r>
        <w:rPr>
          <w:rFonts w:ascii="Tahoma" w:hAnsi="Tahoma" w:cs="Tahoma"/>
          <w:color w:val="444444"/>
          <w:szCs w:val="21"/>
        </w:rPr>
        <w:t>或用式（</w:t>
      </w:r>
      <w:r>
        <w:rPr>
          <w:rFonts w:ascii="Tahoma" w:hAnsi="Tahoma" w:cs="Tahoma"/>
          <w:color w:val="444444"/>
          <w:szCs w:val="21"/>
        </w:rPr>
        <w:t>7</w:t>
      </w:r>
      <w:r>
        <w:rPr>
          <w:rFonts w:ascii="Tahoma" w:hAnsi="Tahoma" w:cs="Tahoma"/>
          <w:color w:val="444444"/>
          <w:szCs w:val="21"/>
        </w:rPr>
        <w:t>）和式（</w:t>
      </w:r>
      <w:r>
        <w:rPr>
          <w:rFonts w:ascii="Tahoma" w:hAnsi="Tahoma" w:cs="Tahoma"/>
          <w:color w:val="444444"/>
          <w:szCs w:val="21"/>
        </w:rPr>
        <w:t>8</w:t>
      </w:r>
      <w:r>
        <w:rPr>
          <w:rFonts w:ascii="Tahoma" w:hAnsi="Tahoma" w:cs="Tahoma"/>
          <w:color w:val="444444"/>
          <w:szCs w:val="21"/>
        </w:rPr>
        <w:t>）确定。</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3  </w:t>
      </w:r>
      <w:r>
        <w:rPr>
          <w:rFonts w:ascii="Tahoma" w:hAnsi="Tahoma" w:cs="Tahoma"/>
          <w:color w:val="444444"/>
          <w:szCs w:val="21"/>
        </w:rPr>
        <w:t>保护层与被保护层之间的有效垂距</w:t>
      </w:r>
      <w:r>
        <w:rPr>
          <w:rFonts w:ascii="Tahoma" w:hAnsi="Tahoma" w:cs="Tahoma"/>
          <w:color w:val="444444"/>
          <w:szCs w:val="21"/>
        </w:rPr>
        <w:br/>
      </w:r>
      <w:r>
        <w:rPr>
          <w:rFonts w:ascii="Tahoma" w:hAnsi="Tahoma" w:cs="Tahoma"/>
          <w:color w:val="444444"/>
          <w:szCs w:val="21"/>
        </w:rPr>
        <w:t>煤层类别</w:t>
      </w:r>
      <w:r>
        <w:rPr>
          <w:rFonts w:ascii="Tahoma" w:hAnsi="Tahoma" w:cs="Tahoma"/>
          <w:color w:val="444444"/>
          <w:szCs w:val="21"/>
        </w:rPr>
        <w:t xml:space="preserve">        </w:t>
      </w:r>
      <w:r>
        <w:rPr>
          <w:rFonts w:ascii="Tahoma" w:hAnsi="Tahoma" w:cs="Tahoma"/>
          <w:color w:val="444444"/>
          <w:szCs w:val="21"/>
        </w:rPr>
        <w:t>最大有效垂距（</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t xml:space="preserve">        </w:t>
      </w:r>
      <w:r>
        <w:rPr>
          <w:rFonts w:ascii="Tahoma" w:hAnsi="Tahoma" w:cs="Tahoma"/>
          <w:color w:val="444444"/>
          <w:szCs w:val="21"/>
        </w:rPr>
        <w:t>上保护层</w:t>
      </w:r>
      <w:r>
        <w:rPr>
          <w:rFonts w:ascii="Tahoma" w:hAnsi="Tahoma" w:cs="Tahoma"/>
          <w:color w:val="444444"/>
          <w:szCs w:val="21"/>
        </w:rPr>
        <w:t xml:space="preserve">        </w:t>
      </w:r>
      <w:r>
        <w:rPr>
          <w:rFonts w:ascii="Tahoma" w:hAnsi="Tahoma" w:cs="Tahoma"/>
          <w:color w:val="444444"/>
          <w:szCs w:val="21"/>
        </w:rPr>
        <w:t>下保护层</w:t>
      </w:r>
      <w:r>
        <w:rPr>
          <w:rFonts w:ascii="Tahoma" w:hAnsi="Tahoma" w:cs="Tahoma"/>
          <w:color w:val="444444"/>
          <w:szCs w:val="21"/>
        </w:rPr>
        <w:br/>
      </w:r>
      <w:r>
        <w:rPr>
          <w:rFonts w:ascii="Tahoma" w:hAnsi="Tahoma" w:cs="Tahoma"/>
          <w:color w:val="444444"/>
          <w:szCs w:val="21"/>
        </w:rPr>
        <w:t>急倾斜煤层</w:t>
      </w:r>
      <w:r>
        <w:rPr>
          <w:rFonts w:ascii="Tahoma" w:hAnsi="Tahoma" w:cs="Tahoma"/>
          <w:color w:val="444444"/>
          <w:szCs w:val="21"/>
        </w:rPr>
        <w:t xml:space="preserve">        </w:t>
      </w:r>
      <w:r>
        <w:rPr>
          <w:rFonts w:ascii="Tahoma" w:hAnsi="Tahoma" w:cs="Tahoma"/>
          <w:color w:val="444444"/>
          <w:szCs w:val="21"/>
        </w:rPr>
        <w:t>＜</w:t>
      </w:r>
      <w:r>
        <w:rPr>
          <w:rFonts w:ascii="Tahoma" w:hAnsi="Tahoma" w:cs="Tahoma"/>
          <w:color w:val="444444"/>
          <w:szCs w:val="21"/>
        </w:rPr>
        <w:t xml:space="preserve">60        </w:t>
      </w:r>
      <w:r>
        <w:rPr>
          <w:rFonts w:ascii="Tahoma" w:hAnsi="Tahoma" w:cs="Tahoma"/>
          <w:color w:val="444444"/>
          <w:szCs w:val="21"/>
        </w:rPr>
        <w:t>＜</w:t>
      </w:r>
      <w:r>
        <w:rPr>
          <w:rFonts w:ascii="Tahoma" w:hAnsi="Tahoma" w:cs="Tahoma"/>
          <w:color w:val="444444"/>
          <w:szCs w:val="21"/>
        </w:rPr>
        <w:t>80</w:t>
      </w:r>
      <w:r>
        <w:rPr>
          <w:rFonts w:ascii="Tahoma" w:hAnsi="Tahoma" w:cs="Tahoma"/>
          <w:color w:val="444444"/>
          <w:szCs w:val="21"/>
        </w:rPr>
        <w:br/>
      </w:r>
      <w:r>
        <w:rPr>
          <w:rFonts w:ascii="Tahoma" w:hAnsi="Tahoma" w:cs="Tahoma"/>
          <w:color w:val="444444"/>
          <w:szCs w:val="21"/>
        </w:rPr>
        <w:t>缓倾斜和倾斜煤层</w:t>
      </w:r>
      <w:r>
        <w:rPr>
          <w:rFonts w:ascii="Tahoma" w:hAnsi="Tahoma" w:cs="Tahoma"/>
          <w:color w:val="444444"/>
          <w:szCs w:val="21"/>
        </w:rPr>
        <w:t xml:space="preserve">        </w:t>
      </w:r>
      <w:r>
        <w:rPr>
          <w:rFonts w:ascii="Tahoma" w:hAnsi="Tahoma" w:cs="Tahoma"/>
          <w:color w:val="444444"/>
          <w:szCs w:val="21"/>
        </w:rPr>
        <w:t>＜</w:t>
      </w:r>
      <w:r>
        <w:rPr>
          <w:rFonts w:ascii="Tahoma" w:hAnsi="Tahoma" w:cs="Tahoma"/>
          <w:color w:val="444444"/>
          <w:szCs w:val="21"/>
        </w:rPr>
        <w:t xml:space="preserve">50        </w:t>
      </w:r>
      <w:r>
        <w:rPr>
          <w:rFonts w:ascii="Tahoma" w:hAnsi="Tahoma" w:cs="Tahoma"/>
          <w:color w:val="444444"/>
          <w:szCs w:val="21"/>
        </w:rPr>
        <w:t>＜</w:t>
      </w:r>
      <w:r>
        <w:rPr>
          <w:rFonts w:ascii="Tahoma" w:hAnsi="Tahoma" w:cs="Tahoma"/>
          <w:color w:val="444444"/>
          <w:szCs w:val="21"/>
        </w:rPr>
        <w:t>100</w:t>
      </w:r>
      <w:r>
        <w:rPr>
          <w:rFonts w:ascii="Tahoma" w:hAnsi="Tahoma" w:cs="Tahoma"/>
          <w:color w:val="444444"/>
          <w:szCs w:val="21"/>
        </w:rPr>
        <w:br/>
      </w:r>
      <w:r>
        <w:rPr>
          <w:rFonts w:ascii="Tahoma" w:hAnsi="Tahoma" w:cs="Tahoma"/>
          <w:color w:val="444444"/>
          <w:szCs w:val="21"/>
        </w:rPr>
        <w:t>下保护层最大有效距离：</w:t>
      </w:r>
      <w:r>
        <w:rPr>
          <w:rFonts w:ascii="Tahoma" w:hAnsi="Tahoma" w:cs="Tahoma"/>
          <w:color w:val="444444"/>
          <w:szCs w:val="21"/>
        </w:rPr>
        <w:br/>
        <w:t>           S</w:t>
      </w:r>
      <w:r>
        <w:rPr>
          <w:rFonts w:ascii="Tahoma" w:hAnsi="Tahoma" w:cs="Tahoma"/>
          <w:color w:val="444444"/>
          <w:szCs w:val="21"/>
        </w:rPr>
        <w:t>下</w:t>
      </w:r>
      <w:r>
        <w:rPr>
          <w:rFonts w:ascii="Tahoma" w:hAnsi="Tahoma" w:cs="Tahoma"/>
          <w:color w:val="444444"/>
          <w:szCs w:val="21"/>
        </w:rPr>
        <w:t>=S</w:t>
      </w:r>
      <w:r>
        <w:rPr>
          <w:rFonts w:ascii="Tahoma" w:hAnsi="Tahoma" w:cs="Tahoma"/>
          <w:color w:val="444444"/>
          <w:szCs w:val="21"/>
        </w:rPr>
        <w:t>下</w:t>
      </w:r>
      <w:r>
        <w:rPr>
          <w:rFonts w:ascii="Tahoma" w:hAnsi="Tahoma" w:cs="Tahoma"/>
          <w:color w:val="444444"/>
          <w:szCs w:val="21"/>
        </w:rPr>
        <w:t>•β1•β2            </w:t>
      </w:r>
      <w:r>
        <w:rPr>
          <w:rFonts w:ascii="Tahoma" w:hAnsi="Tahoma" w:cs="Tahoma"/>
          <w:color w:val="444444"/>
          <w:szCs w:val="21"/>
        </w:rPr>
        <w:t>（</w:t>
      </w:r>
      <w:r>
        <w:rPr>
          <w:rFonts w:ascii="Tahoma" w:hAnsi="Tahoma" w:cs="Tahoma"/>
          <w:color w:val="444444"/>
          <w:szCs w:val="21"/>
        </w:rPr>
        <w:t>7</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上保护层最大有效距离：</w:t>
      </w:r>
      <w:r>
        <w:rPr>
          <w:rFonts w:ascii="Tahoma" w:hAnsi="Tahoma" w:cs="Tahoma"/>
          <w:color w:val="444444"/>
          <w:szCs w:val="21"/>
        </w:rPr>
        <w:br/>
        <w:t>         S</w:t>
      </w:r>
      <w:r>
        <w:rPr>
          <w:rFonts w:ascii="Tahoma" w:hAnsi="Tahoma" w:cs="Tahoma"/>
          <w:color w:val="444444"/>
          <w:szCs w:val="21"/>
        </w:rPr>
        <w:t>上＝</w:t>
      </w:r>
      <w:r>
        <w:rPr>
          <w:rFonts w:ascii="Tahoma" w:hAnsi="Tahoma" w:cs="Tahoma"/>
          <w:color w:val="444444"/>
          <w:szCs w:val="21"/>
        </w:rPr>
        <w:t>S</w:t>
      </w:r>
      <w:r>
        <w:rPr>
          <w:rFonts w:ascii="Tahoma" w:hAnsi="Tahoma" w:cs="Tahoma"/>
          <w:color w:val="444444"/>
          <w:szCs w:val="21"/>
        </w:rPr>
        <w:t>上</w:t>
      </w:r>
      <w:r>
        <w:rPr>
          <w:rFonts w:ascii="Tahoma" w:hAnsi="Tahoma" w:cs="Tahoma"/>
          <w:color w:val="444444"/>
          <w:szCs w:val="21"/>
        </w:rPr>
        <w:t xml:space="preserve">•β1•β2             </w:t>
      </w:r>
      <w:r>
        <w:rPr>
          <w:rFonts w:ascii="Tahoma" w:hAnsi="Tahoma" w:cs="Tahoma"/>
          <w:color w:val="444444"/>
          <w:szCs w:val="21"/>
        </w:rPr>
        <w:t>（</w:t>
      </w:r>
      <w:r>
        <w:rPr>
          <w:rFonts w:ascii="Tahoma" w:hAnsi="Tahoma" w:cs="Tahoma"/>
          <w:color w:val="444444"/>
          <w:szCs w:val="21"/>
        </w:rPr>
        <w:t>8</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式中</w:t>
      </w:r>
      <w:r>
        <w:rPr>
          <w:rFonts w:ascii="Tahoma" w:hAnsi="Tahoma" w:cs="Tahoma"/>
          <w:color w:val="444444"/>
          <w:szCs w:val="21"/>
        </w:rPr>
        <w:t>  S</w:t>
      </w:r>
      <w:r>
        <w:rPr>
          <w:rFonts w:ascii="Tahoma" w:hAnsi="Tahoma" w:cs="Tahoma"/>
          <w:color w:val="444444"/>
          <w:szCs w:val="21"/>
        </w:rPr>
        <w:t>下、</w:t>
      </w:r>
      <w:r>
        <w:rPr>
          <w:rFonts w:ascii="Tahoma" w:hAnsi="Tahoma" w:cs="Tahoma"/>
          <w:color w:val="444444"/>
          <w:szCs w:val="21"/>
        </w:rPr>
        <w:t>S</w:t>
      </w:r>
      <w:r>
        <w:rPr>
          <w:rFonts w:ascii="Tahoma" w:hAnsi="Tahoma" w:cs="Tahoma"/>
          <w:color w:val="444444"/>
          <w:szCs w:val="21"/>
        </w:rPr>
        <w:t>上</w:t>
      </w:r>
      <w:r>
        <w:rPr>
          <w:rFonts w:ascii="Tahoma" w:hAnsi="Tahoma" w:cs="Tahoma"/>
          <w:color w:val="444444"/>
          <w:szCs w:val="21"/>
        </w:rPr>
        <w:t>—</w:t>
      </w:r>
      <w:r>
        <w:rPr>
          <w:rFonts w:ascii="Tahoma" w:hAnsi="Tahoma" w:cs="Tahoma"/>
          <w:color w:val="444444"/>
          <w:szCs w:val="21"/>
        </w:rPr>
        <w:t>下保护层和上保护层的理论有效间距，</w:t>
      </w:r>
      <w:r>
        <w:rPr>
          <w:rFonts w:ascii="Tahoma" w:hAnsi="Tahoma" w:cs="Tahoma"/>
          <w:color w:val="444444"/>
          <w:szCs w:val="21"/>
        </w:rPr>
        <w:t>m</w:t>
      </w:r>
      <w:r>
        <w:rPr>
          <w:rFonts w:ascii="Tahoma" w:hAnsi="Tahoma" w:cs="Tahoma"/>
          <w:color w:val="444444"/>
          <w:szCs w:val="21"/>
        </w:rPr>
        <w:t>。它与工作面长度</w:t>
      </w:r>
      <w:r>
        <w:rPr>
          <w:rFonts w:ascii="Tahoma" w:hAnsi="Tahoma" w:cs="Tahoma"/>
          <w:color w:val="444444"/>
          <w:szCs w:val="21"/>
        </w:rPr>
        <w:t>a</w:t>
      </w:r>
      <w:r>
        <w:rPr>
          <w:rFonts w:ascii="Tahoma" w:hAnsi="Tahoma" w:cs="Tahoma"/>
          <w:color w:val="444444"/>
          <w:szCs w:val="21"/>
        </w:rPr>
        <w:t>和开采深度</w:t>
      </w:r>
      <w:r>
        <w:rPr>
          <w:rFonts w:ascii="Tahoma" w:hAnsi="Tahoma" w:cs="Tahoma"/>
          <w:color w:val="444444"/>
          <w:szCs w:val="21"/>
        </w:rPr>
        <w:t>H</w:t>
      </w:r>
      <w:r>
        <w:rPr>
          <w:rFonts w:ascii="Tahoma" w:hAnsi="Tahoma" w:cs="Tahoma"/>
          <w:color w:val="444444"/>
          <w:szCs w:val="21"/>
        </w:rPr>
        <w:t>有关，可参照表</w:t>
      </w:r>
      <w:r>
        <w:rPr>
          <w:rFonts w:ascii="Tahoma" w:hAnsi="Tahoma" w:cs="Tahoma"/>
          <w:color w:val="444444"/>
          <w:szCs w:val="21"/>
        </w:rPr>
        <w:t>4</w:t>
      </w:r>
      <w:r>
        <w:rPr>
          <w:rFonts w:ascii="Tahoma" w:hAnsi="Tahoma" w:cs="Tahoma"/>
          <w:color w:val="444444"/>
          <w:szCs w:val="21"/>
        </w:rPr>
        <w:t>取值，当</w:t>
      </w:r>
      <w:r>
        <w:rPr>
          <w:rFonts w:ascii="Tahoma" w:hAnsi="Tahoma" w:cs="Tahoma"/>
          <w:color w:val="444444"/>
          <w:szCs w:val="21"/>
        </w:rPr>
        <w:t>a&gt;0.3H</w:t>
      </w:r>
      <w:r>
        <w:rPr>
          <w:rFonts w:ascii="Tahoma" w:hAnsi="Tahoma" w:cs="Tahoma"/>
          <w:color w:val="444444"/>
          <w:szCs w:val="21"/>
        </w:rPr>
        <w:t>时，则取</w:t>
      </w:r>
      <w:r>
        <w:rPr>
          <w:rFonts w:ascii="Tahoma" w:hAnsi="Tahoma" w:cs="Tahoma"/>
          <w:color w:val="444444"/>
          <w:szCs w:val="21"/>
        </w:rPr>
        <w:t>a</w:t>
      </w:r>
      <w:r>
        <w:rPr>
          <w:rFonts w:ascii="Tahoma" w:hAnsi="Tahoma" w:cs="Tahoma"/>
          <w:color w:val="444444"/>
          <w:szCs w:val="21"/>
        </w:rPr>
        <w:t>＝</w:t>
      </w:r>
      <w:r>
        <w:rPr>
          <w:rFonts w:ascii="Tahoma" w:hAnsi="Tahoma" w:cs="Tahoma"/>
          <w:color w:val="444444"/>
          <w:szCs w:val="21"/>
        </w:rPr>
        <w:t>0.3H</w:t>
      </w:r>
      <w:r>
        <w:rPr>
          <w:rFonts w:ascii="Tahoma" w:hAnsi="Tahoma" w:cs="Tahoma"/>
          <w:color w:val="444444"/>
          <w:szCs w:val="21"/>
        </w:rPr>
        <w:t>，但</w:t>
      </w:r>
      <w:r>
        <w:rPr>
          <w:rFonts w:ascii="Tahoma" w:hAnsi="Tahoma" w:cs="Tahoma"/>
          <w:color w:val="444444"/>
          <w:szCs w:val="21"/>
        </w:rPr>
        <w:t>a</w:t>
      </w:r>
      <w:r>
        <w:rPr>
          <w:rFonts w:ascii="Tahoma" w:hAnsi="Tahoma" w:cs="Tahoma"/>
          <w:color w:val="444444"/>
          <w:szCs w:val="21"/>
        </w:rPr>
        <w:t>不得大于</w:t>
      </w:r>
      <w:r>
        <w:rPr>
          <w:rFonts w:ascii="Tahoma" w:hAnsi="Tahoma" w:cs="Tahoma"/>
          <w:color w:val="444444"/>
          <w:szCs w:val="21"/>
        </w:rPr>
        <w:t>250m</w:t>
      </w:r>
      <w:r>
        <w:rPr>
          <w:rFonts w:ascii="Tahoma" w:hAnsi="Tahoma" w:cs="Tahoma"/>
          <w:color w:val="444444"/>
          <w:szCs w:val="21"/>
        </w:rPr>
        <w:t>；</w:t>
      </w:r>
      <w:r>
        <w:rPr>
          <w:rFonts w:ascii="Tahoma" w:hAnsi="Tahoma" w:cs="Tahoma"/>
          <w:color w:val="444444"/>
          <w:szCs w:val="21"/>
        </w:rPr>
        <w:br/>
        <w:t>β1—</w:t>
      </w:r>
      <w:r>
        <w:rPr>
          <w:rFonts w:ascii="Tahoma" w:hAnsi="Tahoma" w:cs="Tahoma"/>
          <w:color w:val="444444"/>
          <w:szCs w:val="21"/>
        </w:rPr>
        <w:t>保护层开采影响系数，</w:t>
      </w:r>
      <w:r>
        <w:rPr>
          <w:rFonts w:ascii="Tahoma" w:hAnsi="Tahoma" w:cs="Tahoma"/>
          <w:color w:val="444444"/>
          <w:szCs w:val="21"/>
        </w:rPr>
        <w:br/>
        <w:t xml:space="preserve">       </w:t>
      </w:r>
      <w:r>
        <w:rPr>
          <w:rFonts w:ascii="Tahoma" w:hAnsi="Tahoma" w:cs="Tahoma"/>
          <w:color w:val="444444"/>
          <w:szCs w:val="21"/>
        </w:rPr>
        <w:t>当</w:t>
      </w:r>
      <w:r>
        <w:rPr>
          <w:rFonts w:ascii="Tahoma" w:hAnsi="Tahoma" w:cs="Tahoma"/>
          <w:color w:val="444444"/>
          <w:szCs w:val="21"/>
        </w:rPr>
        <w:t>M≤M0</w:t>
      </w:r>
      <w:r>
        <w:rPr>
          <w:rFonts w:ascii="Tahoma" w:hAnsi="Tahoma" w:cs="Tahoma"/>
          <w:color w:val="444444"/>
          <w:szCs w:val="21"/>
        </w:rPr>
        <w:t>时，</w:t>
      </w:r>
      <w:r>
        <w:rPr>
          <w:rFonts w:ascii="Tahoma" w:hAnsi="Tahoma" w:cs="Tahoma"/>
          <w:color w:val="444444"/>
          <w:szCs w:val="21"/>
        </w:rPr>
        <w:t>β</w:t>
      </w:r>
      <w:r>
        <w:rPr>
          <w:rFonts w:ascii="Tahoma" w:hAnsi="Tahoma" w:cs="Tahoma"/>
          <w:color w:val="444444"/>
          <w:szCs w:val="21"/>
        </w:rPr>
        <w:t>＝</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M0           </w:t>
      </w:r>
      <w:r>
        <w:rPr>
          <w:rFonts w:ascii="Tahoma" w:hAnsi="Tahoma" w:cs="Tahoma"/>
          <w:color w:val="444444"/>
          <w:szCs w:val="21"/>
        </w:rPr>
        <w:t>（</w:t>
      </w:r>
      <w:r>
        <w:rPr>
          <w:rFonts w:ascii="Tahoma" w:hAnsi="Tahoma" w:cs="Tahoma"/>
          <w:color w:val="444444"/>
          <w:szCs w:val="21"/>
        </w:rPr>
        <w:t>9</w:t>
      </w:r>
      <w:r>
        <w:rPr>
          <w:rFonts w:ascii="Tahoma" w:hAnsi="Tahoma" w:cs="Tahoma"/>
          <w:color w:val="444444"/>
          <w:szCs w:val="21"/>
        </w:rPr>
        <w:t>）</w:t>
      </w:r>
      <w:r>
        <w:rPr>
          <w:rFonts w:ascii="Tahoma" w:hAnsi="Tahoma" w:cs="Tahoma"/>
          <w:color w:val="444444"/>
          <w:szCs w:val="21"/>
        </w:rPr>
        <w:br/>
        <w:t xml:space="preserve">       </w:t>
      </w:r>
      <w:r>
        <w:rPr>
          <w:rFonts w:ascii="Tahoma" w:hAnsi="Tahoma" w:cs="Tahoma"/>
          <w:color w:val="444444"/>
          <w:szCs w:val="21"/>
        </w:rPr>
        <w:t>当</w:t>
      </w:r>
      <w:r>
        <w:rPr>
          <w:rFonts w:ascii="Tahoma" w:hAnsi="Tahoma" w:cs="Tahoma"/>
          <w:color w:val="444444"/>
          <w:szCs w:val="21"/>
        </w:rPr>
        <w:t>M&gt;M0</w:t>
      </w:r>
      <w:r>
        <w:rPr>
          <w:rFonts w:ascii="Tahoma" w:hAnsi="Tahoma" w:cs="Tahoma"/>
          <w:color w:val="444444"/>
          <w:szCs w:val="21"/>
        </w:rPr>
        <w:t>时，</w:t>
      </w:r>
      <w:r>
        <w:rPr>
          <w:rFonts w:ascii="Tahoma" w:hAnsi="Tahoma" w:cs="Tahoma"/>
          <w:color w:val="444444"/>
          <w:szCs w:val="21"/>
        </w:rPr>
        <w:t xml:space="preserve"> β1</w:t>
      </w:r>
      <w:r>
        <w:rPr>
          <w:rFonts w:ascii="Tahoma" w:hAnsi="Tahoma" w:cs="Tahoma"/>
          <w:color w:val="444444"/>
          <w:szCs w:val="21"/>
        </w:rPr>
        <w:t>＝</w:t>
      </w:r>
      <w:r>
        <w:rPr>
          <w:rFonts w:ascii="Tahoma" w:hAnsi="Tahoma" w:cs="Tahoma"/>
          <w:color w:val="444444"/>
          <w:szCs w:val="21"/>
        </w:rPr>
        <w:t>1              </w:t>
      </w:r>
      <w:r>
        <w:rPr>
          <w:rFonts w:ascii="Tahoma" w:hAnsi="Tahoma" w:cs="Tahoma"/>
          <w:color w:val="444444"/>
          <w:szCs w:val="21"/>
        </w:rPr>
        <w:t>（</w:t>
      </w:r>
      <w:r>
        <w:rPr>
          <w:rFonts w:ascii="Tahoma" w:hAnsi="Tahoma" w:cs="Tahoma"/>
          <w:color w:val="444444"/>
          <w:szCs w:val="21"/>
        </w:rPr>
        <w:t>10</w:t>
      </w:r>
      <w:r>
        <w:rPr>
          <w:rFonts w:ascii="Tahoma" w:hAnsi="Tahoma" w:cs="Tahoma"/>
          <w:color w:val="444444"/>
          <w:szCs w:val="21"/>
        </w:rPr>
        <w:t>）</w:t>
      </w:r>
      <w:r>
        <w:rPr>
          <w:rFonts w:ascii="Tahoma" w:hAnsi="Tahoma" w:cs="Tahoma"/>
          <w:color w:val="444444"/>
          <w:szCs w:val="21"/>
        </w:rPr>
        <w:br/>
        <w:t>   M—</w:t>
      </w:r>
      <w:r>
        <w:rPr>
          <w:rFonts w:ascii="Tahoma" w:hAnsi="Tahoma" w:cs="Tahoma"/>
          <w:color w:val="444444"/>
          <w:szCs w:val="21"/>
        </w:rPr>
        <w:t>保护层的开采厚度，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t>   M0—</w:t>
      </w:r>
      <w:r>
        <w:rPr>
          <w:rFonts w:ascii="Tahoma" w:hAnsi="Tahoma" w:cs="Tahoma"/>
          <w:color w:val="444444"/>
          <w:szCs w:val="21"/>
        </w:rPr>
        <w:t>开采保护层的最小有效厚度，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M0</w:t>
      </w:r>
      <w:r>
        <w:rPr>
          <w:rFonts w:ascii="Tahoma" w:hAnsi="Tahoma" w:cs="Tahoma"/>
          <w:color w:val="444444"/>
          <w:szCs w:val="21"/>
        </w:rPr>
        <w:t>可按图</w:t>
      </w:r>
      <w:r>
        <w:rPr>
          <w:rFonts w:ascii="Tahoma" w:hAnsi="Tahoma" w:cs="Tahoma"/>
          <w:color w:val="444444"/>
          <w:szCs w:val="21"/>
        </w:rPr>
        <w:t>2</w:t>
      </w:r>
      <w:r>
        <w:rPr>
          <w:rFonts w:ascii="Tahoma" w:hAnsi="Tahoma" w:cs="Tahoma"/>
          <w:color w:val="444444"/>
          <w:szCs w:val="21"/>
        </w:rPr>
        <w:t>确定；</w:t>
      </w:r>
      <w:r>
        <w:rPr>
          <w:rFonts w:ascii="Tahoma" w:hAnsi="Tahoma" w:cs="Tahoma"/>
          <w:color w:val="444444"/>
          <w:szCs w:val="21"/>
        </w:rPr>
        <w:br/>
        <w:t>β2—</w:t>
      </w:r>
      <w:r>
        <w:rPr>
          <w:rFonts w:ascii="Tahoma" w:hAnsi="Tahoma" w:cs="Tahoma"/>
          <w:color w:val="444444"/>
          <w:szCs w:val="21"/>
        </w:rPr>
        <w:t>层间硬岩</w:t>
      </w:r>
      <w:r>
        <w:rPr>
          <w:rFonts w:ascii="Tahoma" w:hAnsi="Tahoma" w:cs="Tahoma"/>
          <w:color w:val="444444"/>
          <w:szCs w:val="21"/>
        </w:rPr>
        <w:t>(</w:t>
      </w:r>
      <w:r>
        <w:rPr>
          <w:rFonts w:ascii="Tahoma" w:hAnsi="Tahoma" w:cs="Tahoma"/>
          <w:color w:val="444444"/>
          <w:szCs w:val="21"/>
        </w:rPr>
        <w:t>砂岩、石灰岩</w:t>
      </w:r>
      <w:r>
        <w:rPr>
          <w:rFonts w:ascii="Tahoma" w:hAnsi="Tahoma" w:cs="Tahoma"/>
          <w:color w:val="444444"/>
          <w:szCs w:val="21"/>
        </w:rPr>
        <w:t>)</w:t>
      </w:r>
      <w:r>
        <w:rPr>
          <w:rFonts w:ascii="Tahoma" w:hAnsi="Tahoma" w:cs="Tahoma"/>
          <w:color w:val="444444"/>
          <w:szCs w:val="21"/>
        </w:rPr>
        <w:t>含量系数，以</w:t>
      </w:r>
      <w:r>
        <w:rPr>
          <w:rFonts w:ascii="Tahoma" w:hAnsi="Tahoma" w:cs="Tahoma"/>
          <w:color w:val="444444"/>
          <w:szCs w:val="21"/>
        </w:rPr>
        <w:t xml:space="preserve"> </w:t>
      </w:r>
      <w:r>
        <w:rPr>
          <w:rFonts w:ascii="Tahoma" w:hAnsi="Tahoma" w:cs="Tahoma"/>
          <w:color w:val="444444"/>
          <w:szCs w:val="21"/>
        </w:rPr>
        <w:t>表示硬岩在层间岩石中所占有的百分比；</w:t>
      </w:r>
      <w:r>
        <w:rPr>
          <w:rFonts w:ascii="Tahoma" w:hAnsi="Tahoma" w:cs="Tahoma"/>
          <w:color w:val="444444"/>
          <w:szCs w:val="21"/>
        </w:rPr>
        <w:br/>
        <w:t>                 ≥50</w:t>
      </w:r>
      <w:r>
        <w:rPr>
          <w:rFonts w:ascii="Tahoma" w:hAnsi="Tahoma" w:cs="Tahoma"/>
          <w:color w:val="444444"/>
          <w:szCs w:val="21"/>
        </w:rPr>
        <w:t>％时，</w:t>
      </w:r>
      <w:r>
        <w:rPr>
          <w:rFonts w:ascii="Tahoma" w:hAnsi="Tahoma" w:cs="Tahoma"/>
          <w:color w:val="444444"/>
          <w:szCs w:val="21"/>
        </w:rPr>
        <w:t>β2</w:t>
      </w:r>
      <w:r>
        <w:rPr>
          <w:rFonts w:ascii="Tahoma" w:hAnsi="Tahoma" w:cs="Tahoma"/>
          <w:color w:val="444444"/>
          <w:szCs w:val="21"/>
        </w:rPr>
        <w:t>＝</w:t>
      </w:r>
      <w:r>
        <w:rPr>
          <w:rFonts w:ascii="Tahoma" w:hAnsi="Tahoma" w:cs="Tahoma"/>
          <w:color w:val="444444"/>
          <w:szCs w:val="21"/>
        </w:rPr>
        <w:t>1-        </w:t>
      </w:r>
      <w:r>
        <w:rPr>
          <w:rFonts w:ascii="Tahoma" w:hAnsi="Tahoma" w:cs="Tahoma"/>
          <w:color w:val="444444"/>
          <w:szCs w:val="21"/>
        </w:rPr>
        <w:t>（</w:t>
      </w:r>
      <w:r>
        <w:rPr>
          <w:rFonts w:ascii="Tahoma" w:hAnsi="Tahoma" w:cs="Tahoma"/>
          <w:color w:val="444444"/>
          <w:szCs w:val="21"/>
        </w:rPr>
        <w:t>11</w:t>
      </w:r>
      <w:r>
        <w:rPr>
          <w:rFonts w:ascii="Tahoma" w:hAnsi="Tahoma" w:cs="Tahoma"/>
          <w:color w:val="444444"/>
          <w:szCs w:val="21"/>
        </w:rPr>
        <w:t>）</w:t>
      </w:r>
      <w:r>
        <w:rPr>
          <w:rFonts w:ascii="Tahoma" w:hAnsi="Tahoma" w:cs="Tahoma"/>
          <w:color w:val="444444"/>
          <w:szCs w:val="21"/>
        </w:rPr>
        <w:br/>
        <w:t>         </w:t>
      </w:r>
      <w:r>
        <w:rPr>
          <w:rFonts w:ascii="Tahoma" w:hAnsi="Tahoma" w:cs="Tahoma"/>
          <w:color w:val="444444"/>
          <w:szCs w:val="21"/>
        </w:rPr>
        <w:t>＜</w:t>
      </w:r>
      <w:r>
        <w:rPr>
          <w:rFonts w:ascii="Tahoma" w:hAnsi="Tahoma" w:cs="Tahoma"/>
          <w:color w:val="444444"/>
          <w:szCs w:val="21"/>
        </w:rPr>
        <w:t>50</w:t>
      </w:r>
      <w:r>
        <w:rPr>
          <w:rFonts w:ascii="Tahoma" w:hAnsi="Tahoma" w:cs="Tahoma"/>
          <w:color w:val="444444"/>
          <w:szCs w:val="21"/>
        </w:rPr>
        <w:t>％时，</w:t>
      </w:r>
      <w:r>
        <w:rPr>
          <w:rFonts w:ascii="Tahoma" w:hAnsi="Tahoma" w:cs="Tahoma"/>
          <w:color w:val="444444"/>
          <w:szCs w:val="21"/>
        </w:rPr>
        <w:t>β2</w:t>
      </w:r>
      <w:r>
        <w:rPr>
          <w:rFonts w:ascii="Tahoma" w:hAnsi="Tahoma" w:cs="Tahoma"/>
          <w:color w:val="444444"/>
          <w:szCs w:val="21"/>
        </w:rPr>
        <w:t>＝</w:t>
      </w:r>
      <w:r>
        <w:rPr>
          <w:rFonts w:ascii="Tahoma" w:hAnsi="Tahoma" w:cs="Tahoma"/>
          <w:color w:val="444444"/>
          <w:szCs w:val="21"/>
        </w:rPr>
        <w:t>1              </w:t>
      </w:r>
      <w:r>
        <w:rPr>
          <w:rFonts w:ascii="Tahoma" w:hAnsi="Tahoma" w:cs="Tahoma"/>
          <w:color w:val="444444"/>
          <w:szCs w:val="21"/>
        </w:rPr>
        <w:t>（</w:t>
      </w:r>
      <w:r>
        <w:rPr>
          <w:rFonts w:ascii="Tahoma" w:hAnsi="Tahoma" w:cs="Tahoma"/>
          <w:color w:val="444444"/>
          <w:szCs w:val="21"/>
        </w:rPr>
        <w:t>12</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（二）正在开采的保护层工作面，必须超前于被保护层的掘进工作面，其超前距离不得小于保护层与被保护层层间垂距的两倍，并不得小于</w:t>
      </w:r>
      <w:r>
        <w:rPr>
          <w:rFonts w:ascii="Tahoma" w:hAnsi="Tahoma" w:cs="Tahoma"/>
          <w:color w:val="444444"/>
          <w:szCs w:val="21"/>
        </w:rPr>
        <w:t>30m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4   S</w:t>
      </w:r>
      <w:r>
        <w:rPr>
          <w:rFonts w:ascii="Tahoma" w:hAnsi="Tahoma" w:cs="Tahoma"/>
          <w:color w:val="444444"/>
          <w:szCs w:val="21"/>
        </w:rPr>
        <w:t>上和</w:t>
      </w:r>
      <w:r>
        <w:rPr>
          <w:rFonts w:ascii="Tahoma" w:hAnsi="Tahoma" w:cs="Tahoma"/>
          <w:color w:val="444444"/>
          <w:szCs w:val="21"/>
        </w:rPr>
        <w:t>S</w:t>
      </w:r>
      <w:r>
        <w:rPr>
          <w:rFonts w:ascii="Tahoma" w:hAnsi="Tahoma" w:cs="Tahoma"/>
          <w:color w:val="444444"/>
          <w:szCs w:val="21"/>
        </w:rPr>
        <w:t>下与开采深度（</w:t>
      </w:r>
      <w:r>
        <w:rPr>
          <w:rFonts w:ascii="Tahoma" w:hAnsi="Tahoma" w:cs="Tahoma"/>
          <w:color w:val="444444"/>
          <w:szCs w:val="21"/>
        </w:rPr>
        <w:t>H</w:t>
      </w:r>
      <w:r>
        <w:rPr>
          <w:rFonts w:ascii="Tahoma" w:hAnsi="Tahoma" w:cs="Tahoma"/>
          <w:color w:val="444444"/>
          <w:szCs w:val="21"/>
        </w:rPr>
        <w:t>）、工作面长度（</w:t>
      </w:r>
      <w:r>
        <w:rPr>
          <w:rFonts w:ascii="Tahoma" w:hAnsi="Tahoma" w:cs="Tahoma"/>
          <w:color w:val="444444"/>
          <w:szCs w:val="21"/>
        </w:rPr>
        <w:t>a</w:t>
      </w:r>
      <w:r>
        <w:rPr>
          <w:rFonts w:ascii="Tahoma" w:hAnsi="Tahoma" w:cs="Tahoma"/>
          <w:color w:val="444444"/>
          <w:szCs w:val="21"/>
        </w:rPr>
        <w:t>）的关系</w:t>
      </w:r>
      <w:r>
        <w:rPr>
          <w:rFonts w:ascii="Tahoma" w:hAnsi="Tahoma" w:cs="Tahoma"/>
          <w:color w:val="444444"/>
          <w:szCs w:val="21"/>
        </w:rPr>
        <w:br/>
      </w:r>
      <w:r>
        <w:rPr>
          <w:rFonts w:ascii="Tahoma" w:hAnsi="Tahoma" w:cs="Tahoma"/>
          <w:color w:val="444444"/>
          <w:szCs w:val="21"/>
        </w:rPr>
        <w:t>开采深度</w:t>
      </w:r>
      <w:r>
        <w:rPr>
          <w:rFonts w:ascii="Tahoma" w:hAnsi="Tahoma" w:cs="Tahoma"/>
          <w:color w:val="444444"/>
          <w:szCs w:val="21"/>
        </w:rPr>
        <w:t>H        S</w:t>
      </w:r>
      <w:r>
        <w:rPr>
          <w:rFonts w:ascii="Tahoma" w:hAnsi="Tahoma" w:cs="Tahoma"/>
          <w:color w:val="444444"/>
          <w:szCs w:val="21"/>
        </w:rPr>
        <w:t>下</w:t>
      </w:r>
      <w:r>
        <w:rPr>
          <w:rFonts w:ascii="Tahoma" w:hAnsi="Tahoma" w:cs="Tahoma"/>
          <w:color w:val="444444"/>
          <w:szCs w:val="21"/>
        </w:rPr>
        <w:t xml:space="preserve"> </w:t>
      </w:r>
      <w:r>
        <w:rPr>
          <w:rFonts w:ascii="Tahoma" w:hAnsi="Tahoma" w:cs="Tahoma"/>
          <w:color w:val="444444"/>
          <w:szCs w:val="21"/>
        </w:rPr>
        <w:t>（</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S</w:t>
      </w:r>
      <w:r>
        <w:rPr>
          <w:rFonts w:ascii="Tahoma" w:hAnsi="Tahoma" w:cs="Tahoma"/>
          <w:color w:val="444444"/>
          <w:szCs w:val="21"/>
        </w:rPr>
        <w:t>上（</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t xml:space="preserve">        </w:t>
      </w:r>
      <w:r>
        <w:rPr>
          <w:rFonts w:ascii="Tahoma" w:hAnsi="Tahoma" w:cs="Tahoma"/>
          <w:color w:val="444444"/>
          <w:szCs w:val="21"/>
        </w:rPr>
        <w:t>工作面长度</w:t>
      </w:r>
      <w:r>
        <w:rPr>
          <w:rFonts w:ascii="Tahoma" w:hAnsi="Tahoma" w:cs="Tahoma"/>
          <w:color w:val="444444"/>
          <w:szCs w:val="21"/>
        </w:rPr>
        <w:t>a</w:t>
      </w:r>
      <w:r>
        <w:rPr>
          <w:rFonts w:ascii="Tahoma" w:hAnsi="Tahoma" w:cs="Tahoma"/>
          <w:color w:val="444444"/>
          <w:szCs w:val="21"/>
        </w:rPr>
        <w:t>（</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工作面长度</w:t>
      </w:r>
      <w:r>
        <w:rPr>
          <w:rFonts w:ascii="Tahoma" w:hAnsi="Tahoma" w:cs="Tahoma"/>
          <w:color w:val="444444"/>
          <w:szCs w:val="21"/>
        </w:rPr>
        <w:t>a</w:t>
      </w:r>
      <w:r>
        <w:rPr>
          <w:rFonts w:ascii="Tahoma" w:hAnsi="Tahoma" w:cs="Tahoma"/>
          <w:color w:val="444444"/>
          <w:szCs w:val="21"/>
        </w:rPr>
        <w:t>（</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50        75        100        125        150        175        200        250        50        75        100        125        150        200        250</w:t>
      </w:r>
      <w:r>
        <w:rPr>
          <w:rFonts w:ascii="Tahoma" w:hAnsi="Tahoma" w:cs="Tahoma"/>
          <w:color w:val="444444"/>
          <w:szCs w:val="21"/>
        </w:rPr>
        <w:br/>
        <w:t>300        70        100        125        148        172        190        205        220        56        67        76        83        87        90        92</w:t>
      </w:r>
      <w:r>
        <w:rPr>
          <w:rFonts w:ascii="Tahoma" w:hAnsi="Tahoma" w:cs="Tahoma"/>
          <w:color w:val="444444"/>
          <w:szCs w:val="21"/>
        </w:rPr>
        <w:br/>
        <w:t>400        58        85        112        134        155        170        182        194        40        50        58        66        71        74        76</w:t>
      </w:r>
      <w:r>
        <w:rPr>
          <w:rFonts w:ascii="Tahoma" w:hAnsi="Tahoma" w:cs="Tahoma"/>
          <w:color w:val="444444"/>
          <w:szCs w:val="21"/>
        </w:rPr>
        <w:br/>
        <w:t>500        50        75        100        120        142        154        164        174        29        39        49        56        62        66        68</w:t>
      </w:r>
      <w:r>
        <w:rPr>
          <w:rFonts w:ascii="Tahoma" w:hAnsi="Tahoma" w:cs="Tahoma"/>
          <w:color w:val="444444"/>
          <w:szCs w:val="21"/>
        </w:rPr>
        <w:br/>
        <w:t>600        45        67        90        109        126        138        146        155        24        34        43        50        55        59        61</w:t>
      </w:r>
      <w:r>
        <w:rPr>
          <w:rFonts w:ascii="Tahoma" w:hAnsi="Tahoma" w:cs="Tahoma"/>
          <w:color w:val="444444"/>
          <w:szCs w:val="21"/>
        </w:rPr>
        <w:br/>
      </w:r>
      <w:r>
        <w:rPr>
          <w:rFonts w:ascii="Tahoma" w:hAnsi="Tahoma" w:cs="Tahoma"/>
          <w:color w:val="444444"/>
          <w:szCs w:val="21"/>
        </w:rPr>
        <w:lastRenderedPageBreak/>
        <w:t>800        33        54        73        90        103        117        127        135        21        29        36        41        45        49        50</w:t>
      </w:r>
      <w:r>
        <w:rPr>
          <w:rFonts w:ascii="Tahoma" w:hAnsi="Tahoma" w:cs="Tahoma"/>
          <w:color w:val="444444"/>
          <w:szCs w:val="21"/>
        </w:rPr>
        <w:br/>
        <w:t>1000        27        41        57        71        88        100        114        122        18        25        32        36        41        44        45</w:t>
      </w:r>
      <w:r>
        <w:rPr>
          <w:rFonts w:ascii="Tahoma" w:hAnsi="Tahoma" w:cs="Tahoma"/>
          <w:color w:val="444444"/>
          <w:szCs w:val="21"/>
        </w:rPr>
        <w:br/>
        <w:t>1200        24        37        50        63        80        92        104        113        16        23        30        32        37        40        41</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图</w:t>
      </w:r>
      <w:r>
        <w:rPr>
          <w:rFonts w:ascii="Tahoma" w:hAnsi="Tahoma" w:cs="Tahoma"/>
          <w:color w:val="444444"/>
          <w:szCs w:val="21"/>
        </w:rPr>
        <w:t>2  </w:t>
      </w:r>
      <w:r>
        <w:rPr>
          <w:rFonts w:ascii="Tahoma" w:hAnsi="Tahoma" w:cs="Tahoma"/>
          <w:color w:val="444444"/>
          <w:szCs w:val="21"/>
        </w:rPr>
        <w:t>确定保护层最小有效开采厚度</w:t>
      </w:r>
      <w:r>
        <w:rPr>
          <w:rFonts w:ascii="Tahoma" w:hAnsi="Tahoma" w:cs="Tahoma"/>
          <w:color w:val="444444"/>
          <w:szCs w:val="21"/>
        </w:rPr>
        <w:t>M0</w:t>
      </w:r>
      <w:r>
        <w:rPr>
          <w:rFonts w:ascii="Tahoma" w:hAnsi="Tahoma" w:cs="Tahoma"/>
          <w:color w:val="444444"/>
          <w:szCs w:val="21"/>
        </w:rPr>
        <w:t>曲线图</w:t>
      </w:r>
      <w:r>
        <w:rPr>
          <w:rFonts w:ascii="Tahoma" w:hAnsi="Tahoma" w:cs="Tahoma"/>
          <w:color w:val="444444"/>
          <w:szCs w:val="21"/>
        </w:rPr>
        <w:br/>
      </w:r>
      <w:r>
        <w:rPr>
          <w:rFonts w:ascii="Tahoma" w:hAnsi="Tahoma" w:cs="Tahoma"/>
          <w:color w:val="444444"/>
          <w:szCs w:val="21"/>
        </w:rPr>
        <w:t>（三）对停采的保护层采煤工作面，如停采时间超过</w:t>
      </w:r>
      <w:r>
        <w:rPr>
          <w:rFonts w:ascii="Tahoma" w:hAnsi="Tahoma" w:cs="Tahoma"/>
          <w:color w:val="444444"/>
          <w:szCs w:val="21"/>
        </w:rPr>
        <w:t>3</w:t>
      </w:r>
      <w:r>
        <w:rPr>
          <w:rFonts w:ascii="Tahoma" w:hAnsi="Tahoma" w:cs="Tahoma"/>
          <w:color w:val="444444"/>
          <w:szCs w:val="21"/>
        </w:rPr>
        <w:t>个月、且卸压比较充分，该采煤工作面的始采线、采止线及所留煤柱对被保护层沿走向的保护范围可暂按卸压角</w:t>
      </w:r>
      <w:r>
        <w:rPr>
          <w:rFonts w:ascii="Tahoma" w:hAnsi="Tahoma" w:cs="Tahoma"/>
          <w:color w:val="444444"/>
          <w:szCs w:val="21"/>
        </w:rPr>
        <w:t>56°</w:t>
      </w:r>
      <w:r>
        <w:rPr>
          <w:rFonts w:ascii="Tahoma" w:hAnsi="Tahoma" w:cs="Tahoma"/>
          <w:color w:val="444444"/>
          <w:szCs w:val="21"/>
        </w:rPr>
        <w:t>～</w:t>
      </w:r>
      <w:r>
        <w:rPr>
          <w:rFonts w:ascii="Tahoma" w:hAnsi="Tahoma" w:cs="Tahoma"/>
          <w:color w:val="444444"/>
          <w:szCs w:val="21"/>
        </w:rPr>
        <w:t>60°</w:t>
      </w:r>
      <w:r>
        <w:rPr>
          <w:rFonts w:ascii="Tahoma" w:hAnsi="Tahoma" w:cs="Tahoma"/>
          <w:color w:val="444444"/>
          <w:szCs w:val="21"/>
        </w:rPr>
        <w:t>划定，如图</w:t>
      </w:r>
      <w:r>
        <w:rPr>
          <w:rFonts w:ascii="Tahoma" w:hAnsi="Tahoma" w:cs="Tahoma"/>
          <w:color w:val="444444"/>
          <w:szCs w:val="21"/>
        </w:rPr>
        <w:t>3ɑ</w:t>
      </w:r>
      <w:r>
        <w:rPr>
          <w:rFonts w:ascii="Tahoma" w:hAnsi="Tahoma" w:cs="Tahoma"/>
          <w:color w:val="444444"/>
          <w:szCs w:val="21"/>
        </w:rPr>
        <w:t>所示；</w:t>
      </w:r>
      <w:r>
        <w:rPr>
          <w:rFonts w:ascii="Tahoma" w:hAnsi="Tahoma" w:cs="Tahoma"/>
          <w:color w:val="444444"/>
          <w:szCs w:val="21"/>
        </w:rPr>
        <w:br/>
      </w:r>
      <w:r>
        <w:rPr>
          <w:rFonts w:ascii="Tahoma" w:hAnsi="Tahoma" w:cs="Tahoma"/>
          <w:color w:val="444444"/>
          <w:szCs w:val="21"/>
        </w:rPr>
        <w:t>（四）保护层沿倾斜的保护范围，按卸压角划定，如图</w:t>
      </w:r>
      <w:r>
        <w:rPr>
          <w:rFonts w:ascii="Tahoma" w:hAnsi="Tahoma" w:cs="Tahoma"/>
          <w:color w:val="444444"/>
          <w:szCs w:val="21"/>
        </w:rPr>
        <w:t>3b</w:t>
      </w:r>
      <w:r>
        <w:rPr>
          <w:rFonts w:ascii="Tahoma" w:hAnsi="Tahoma" w:cs="Tahoma"/>
          <w:color w:val="444444"/>
          <w:szCs w:val="21"/>
        </w:rPr>
        <w:t>所示。卸压角的大小应采用矿井的实测数据。如无实测数据时，参照表</w:t>
      </w:r>
      <w:r>
        <w:rPr>
          <w:rFonts w:ascii="Tahoma" w:hAnsi="Tahoma" w:cs="Tahoma"/>
          <w:color w:val="444444"/>
          <w:szCs w:val="21"/>
        </w:rPr>
        <w:t>5</w:t>
      </w:r>
      <w:r>
        <w:rPr>
          <w:rFonts w:ascii="Tahoma" w:hAnsi="Tahoma" w:cs="Tahoma"/>
          <w:color w:val="444444"/>
          <w:szCs w:val="21"/>
        </w:rPr>
        <w:t>中的数据确定；</w:t>
      </w:r>
      <w:r>
        <w:rPr>
          <w:rFonts w:ascii="Tahoma" w:hAnsi="Tahoma" w:cs="Tahoma"/>
          <w:color w:val="444444"/>
          <w:szCs w:val="21"/>
        </w:rPr>
        <w:br/>
        <w:t xml:space="preserve">    </w:t>
      </w:r>
      <w:r>
        <w:rPr>
          <w:rFonts w:ascii="Tahoma" w:hAnsi="Tahoma" w:cs="Tahoma"/>
          <w:color w:val="444444"/>
          <w:szCs w:val="21"/>
        </w:rPr>
        <w:br/>
      </w:r>
      <w:r>
        <w:rPr>
          <w:rFonts w:ascii="Tahoma" w:hAnsi="Tahoma" w:cs="Tahoma"/>
          <w:color w:val="444444"/>
          <w:szCs w:val="21"/>
        </w:rPr>
        <w:t>图</w:t>
      </w:r>
      <w:r>
        <w:rPr>
          <w:rFonts w:ascii="Tahoma" w:hAnsi="Tahoma" w:cs="Tahoma"/>
          <w:color w:val="444444"/>
          <w:szCs w:val="21"/>
        </w:rPr>
        <w:t>3a  </w:t>
      </w:r>
      <w:r>
        <w:rPr>
          <w:rFonts w:ascii="Tahoma" w:hAnsi="Tahoma" w:cs="Tahoma"/>
          <w:color w:val="444444"/>
          <w:szCs w:val="21"/>
        </w:rPr>
        <w:t>保护层工作面始采线、采止线和煤柱的影响范围</w:t>
      </w:r>
      <w:r>
        <w:rPr>
          <w:rFonts w:ascii="Tahoma" w:hAnsi="Tahoma" w:cs="Tahoma"/>
          <w:color w:val="444444"/>
          <w:szCs w:val="21"/>
        </w:rPr>
        <w:br/>
        <w:t>1-</w:t>
      </w:r>
      <w:r>
        <w:rPr>
          <w:rFonts w:ascii="Tahoma" w:hAnsi="Tahoma" w:cs="Tahoma"/>
          <w:color w:val="444444"/>
          <w:szCs w:val="21"/>
        </w:rPr>
        <w:t>保护层；</w:t>
      </w:r>
      <w:r>
        <w:rPr>
          <w:rFonts w:ascii="Tahoma" w:hAnsi="Tahoma" w:cs="Tahoma"/>
          <w:color w:val="444444"/>
          <w:szCs w:val="21"/>
        </w:rPr>
        <w:t>2-</w:t>
      </w:r>
      <w:r>
        <w:rPr>
          <w:rFonts w:ascii="Tahoma" w:hAnsi="Tahoma" w:cs="Tahoma"/>
          <w:color w:val="444444"/>
          <w:szCs w:val="21"/>
        </w:rPr>
        <w:t>被保护层；</w:t>
      </w:r>
      <w:r>
        <w:rPr>
          <w:rFonts w:ascii="Tahoma" w:hAnsi="Tahoma" w:cs="Tahoma"/>
          <w:color w:val="444444"/>
          <w:szCs w:val="21"/>
        </w:rPr>
        <w:t>3-</w:t>
      </w:r>
      <w:r>
        <w:rPr>
          <w:rFonts w:ascii="Tahoma" w:hAnsi="Tahoma" w:cs="Tahoma"/>
          <w:color w:val="444444"/>
          <w:szCs w:val="21"/>
        </w:rPr>
        <w:t>煤柱；</w:t>
      </w:r>
      <w:r>
        <w:rPr>
          <w:rFonts w:ascii="Tahoma" w:hAnsi="Tahoma" w:cs="Tahoma"/>
          <w:color w:val="444444"/>
          <w:szCs w:val="21"/>
        </w:rPr>
        <w:t>4-</w:t>
      </w:r>
      <w:r>
        <w:rPr>
          <w:rFonts w:ascii="Tahoma" w:hAnsi="Tahoma" w:cs="Tahoma"/>
          <w:color w:val="444444"/>
          <w:szCs w:val="21"/>
        </w:rPr>
        <w:t>采空区</w:t>
      </w:r>
      <w:r>
        <w:rPr>
          <w:rFonts w:ascii="Tahoma" w:hAnsi="Tahoma" w:cs="Tahoma"/>
          <w:color w:val="444444"/>
          <w:szCs w:val="21"/>
        </w:rPr>
        <w:br/>
        <w:t>5-</w:t>
      </w:r>
      <w:r>
        <w:rPr>
          <w:rFonts w:ascii="Tahoma" w:hAnsi="Tahoma" w:cs="Tahoma"/>
          <w:color w:val="444444"/>
          <w:szCs w:val="21"/>
        </w:rPr>
        <w:t>被保护范围；</w:t>
      </w:r>
      <w:r>
        <w:rPr>
          <w:rFonts w:ascii="Tahoma" w:hAnsi="Tahoma" w:cs="Tahoma"/>
          <w:color w:val="444444"/>
          <w:szCs w:val="21"/>
        </w:rPr>
        <w:t>6-</w:t>
      </w:r>
      <w:r>
        <w:rPr>
          <w:rFonts w:ascii="Tahoma" w:hAnsi="Tahoma" w:cs="Tahoma"/>
          <w:color w:val="444444"/>
          <w:szCs w:val="21"/>
        </w:rPr>
        <w:t>始采线、终采线</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图</w:t>
      </w:r>
      <w:r>
        <w:rPr>
          <w:rFonts w:ascii="Tahoma" w:hAnsi="Tahoma" w:cs="Tahoma"/>
          <w:color w:val="444444"/>
          <w:szCs w:val="21"/>
        </w:rPr>
        <w:t>3b  </w:t>
      </w:r>
      <w:r>
        <w:rPr>
          <w:rFonts w:ascii="Tahoma" w:hAnsi="Tahoma" w:cs="Tahoma"/>
          <w:color w:val="444444"/>
          <w:szCs w:val="21"/>
        </w:rPr>
        <w:t>沿倾斜保护范围</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 xml:space="preserve">5    </w:t>
      </w:r>
      <w:r>
        <w:rPr>
          <w:rFonts w:ascii="Tahoma" w:hAnsi="Tahoma" w:cs="Tahoma"/>
          <w:color w:val="444444"/>
          <w:szCs w:val="21"/>
        </w:rPr>
        <w:t>保护层沿倾斜的卸压角</w:t>
      </w:r>
      <w:r>
        <w:rPr>
          <w:rFonts w:ascii="Tahoma" w:hAnsi="Tahoma" w:cs="Tahoma"/>
          <w:color w:val="444444"/>
          <w:szCs w:val="21"/>
        </w:rPr>
        <w:br/>
      </w:r>
      <w:r>
        <w:rPr>
          <w:rFonts w:ascii="Tahoma" w:hAnsi="Tahoma" w:cs="Tahoma"/>
          <w:color w:val="444444"/>
          <w:szCs w:val="21"/>
        </w:rPr>
        <w:t>煤层倾角</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卸</w:t>
      </w:r>
      <w:r>
        <w:rPr>
          <w:rFonts w:ascii="Tahoma" w:hAnsi="Tahoma" w:cs="Tahoma"/>
          <w:color w:val="444444"/>
          <w:szCs w:val="21"/>
        </w:rPr>
        <w:t xml:space="preserve"> </w:t>
      </w:r>
      <w:r>
        <w:rPr>
          <w:rFonts w:ascii="Tahoma" w:hAnsi="Tahoma" w:cs="Tahoma"/>
          <w:color w:val="444444"/>
          <w:szCs w:val="21"/>
        </w:rPr>
        <w:t>压</w:t>
      </w:r>
      <w:r>
        <w:rPr>
          <w:rFonts w:ascii="Tahoma" w:hAnsi="Tahoma" w:cs="Tahoma"/>
          <w:color w:val="444444"/>
          <w:szCs w:val="21"/>
        </w:rPr>
        <w:t xml:space="preserve"> </w:t>
      </w:r>
      <w:r>
        <w:rPr>
          <w:rFonts w:ascii="Tahoma" w:hAnsi="Tahoma" w:cs="Tahoma"/>
          <w:color w:val="444444"/>
          <w:szCs w:val="21"/>
        </w:rPr>
        <w:t>角</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br/>
        <w:t>         </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t>0        80        80        75        75</w:t>
      </w:r>
      <w:r>
        <w:rPr>
          <w:rFonts w:ascii="Tahoma" w:hAnsi="Tahoma" w:cs="Tahoma"/>
          <w:color w:val="444444"/>
          <w:szCs w:val="21"/>
        </w:rPr>
        <w:br/>
        <w:t>10        77        83        75        75</w:t>
      </w:r>
      <w:r>
        <w:rPr>
          <w:rFonts w:ascii="Tahoma" w:hAnsi="Tahoma" w:cs="Tahoma"/>
          <w:color w:val="444444"/>
          <w:szCs w:val="21"/>
        </w:rPr>
        <w:br/>
        <w:t>20        73        87        75        75</w:t>
      </w:r>
      <w:r>
        <w:rPr>
          <w:rFonts w:ascii="Tahoma" w:hAnsi="Tahoma" w:cs="Tahoma"/>
          <w:color w:val="444444"/>
          <w:szCs w:val="21"/>
        </w:rPr>
        <w:br/>
        <w:t>30        69        90        77        70</w:t>
      </w:r>
      <w:r>
        <w:rPr>
          <w:rFonts w:ascii="Tahoma" w:hAnsi="Tahoma" w:cs="Tahoma"/>
          <w:color w:val="444444"/>
          <w:szCs w:val="21"/>
        </w:rPr>
        <w:br/>
        <w:t>40        65        90        80        70</w:t>
      </w:r>
      <w:r>
        <w:rPr>
          <w:rFonts w:ascii="Tahoma" w:hAnsi="Tahoma" w:cs="Tahoma"/>
          <w:color w:val="444444"/>
          <w:szCs w:val="21"/>
        </w:rPr>
        <w:br/>
        <w:t>50        70        90        80        70</w:t>
      </w:r>
      <w:r>
        <w:rPr>
          <w:rFonts w:ascii="Tahoma" w:hAnsi="Tahoma" w:cs="Tahoma"/>
          <w:color w:val="444444"/>
          <w:szCs w:val="21"/>
        </w:rPr>
        <w:br/>
        <w:t>60        72        90        80        70</w:t>
      </w:r>
      <w:r>
        <w:rPr>
          <w:rFonts w:ascii="Tahoma" w:hAnsi="Tahoma" w:cs="Tahoma"/>
          <w:color w:val="444444"/>
          <w:szCs w:val="21"/>
        </w:rPr>
        <w:br/>
        <w:t>70        72        90        80        72</w:t>
      </w:r>
      <w:r>
        <w:rPr>
          <w:rFonts w:ascii="Tahoma" w:hAnsi="Tahoma" w:cs="Tahoma"/>
          <w:color w:val="444444"/>
          <w:szCs w:val="21"/>
        </w:rPr>
        <w:br/>
        <w:t>80        73        90        78        75</w:t>
      </w:r>
      <w:r>
        <w:rPr>
          <w:rFonts w:ascii="Tahoma" w:hAnsi="Tahoma" w:cs="Tahoma"/>
          <w:color w:val="444444"/>
          <w:szCs w:val="21"/>
        </w:rPr>
        <w:br/>
        <w:t>90        75        80        75        80</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lastRenderedPageBreak/>
        <w:t>第六十条</w:t>
      </w:r>
      <w:r>
        <w:rPr>
          <w:rFonts w:ascii="Tahoma" w:hAnsi="Tahoma" w:cs="Tahoma"/>
          <w:color w:val="444444"/>
          <w:szCs w:val="21"/>
        </w:rPr>
        <w:t>  </w:t>
      </w:r>
      <w:r>
        <w:rPr>
          <w:rFonts w:ascii="Tahoma" w:hAnsi="Tahoma" w:cs="Tahoma"/>
          <w:color w:val="444444"/>
          <w:szCs w:val="21"/>
        </w:rPr>
        <w:t>开采保护层时，采空区内不得留有煤</w:t>
      </w:r>
      <w:r>
        <w:rPr>
          <w:rFonts w:ascii="Tahoma" w:hAnsi="Tahoma" w:cs="Tahoma"/>
          <w:color w:val="444444"/>
          <w:szCs w:val="21"/>
        </w:rPr>
        <w:t>(</w:t>
      </w:r>
      <w:r>
        <w:rPr>
          <w:rFonts w:ascii="Tahoma" w:hAnsi="Tahoma" w:cs="Tahoma"/>
          <w:color w:val="444444"/>
          <w:szCs w:val="21"/>
        </w:rPr>
        <w:t>岩</w:t>
      </w:r>
      <w:r>
        <w:rPr>
          <w:rFonts w:ascii="Tahoma" w:hAnsi="Tahoma" w:cs="Tahoma"/>
          <w:color w:val="444444"/>
          <w:szCs w:val="21"/>
        </w:rPr>
        <w:t>)</w:t>
      </w:r>
      <w:r>
        <w:rPr>
          <w:rFonts w:ascii="Tahoma" w:hAnsi="Tahoma" w:cs="Tahoma"/>
          <w:color w:val="444444"/>
          <w:szCs w:val="21"/>
        </w:rPr>
        <w:t>柱；特殊情况需留煤</w:t>
      </w:r>
      <w:r>
        <w:rPr>
          <w:rFonts w:ascii="Tahoma" w:hAnsi="Tahoma" w:cs="Tahoma"/>
          <w:color w:val="444444"/>
          <w:szCs w:val="21"/>
        </w:rPr>
        <w:t>(</w:t>
      </w:r>
      <w:r>
        <w:rPr>
          <w:rFonts w:ascii="Tahoma" w:hAnsi="Tahoma" w:cs="Tahoma"/>
          <w:color w:val="444444"/>
          <w:szCs w:val="21"/>
        </w:rPr>
        <w:t>岩</w:t>
      </w:r>
      <w:r>
        <w:rPr>
          <w:rFonts w:ascii="Tahoma" w:hAnsi="Tahoma" w:cs="Tahoma"/>
          <w:color w:val="444444"/>
          <w:szCs w:val="21"/>
        </w:rPr>
        <w:t>)</w:t>
      </w:r>
      <w:r>
        <w:rPr>
          <w:rFonts w:ascii="Tahoma" w:hAnsi="Tahoma" w:cs="Tahoma"/>
          <w:color w:val="444444"/>
          <w:szCs w:val="21"/>
        </w:rPr>
        <w:t>柱时，应经煤矿企业技术负责人批准，并作好记录，将煤</w:t>
      </w:r>
      <w:r>
        <w:rPr>
          <w:rFonts w:ascii="Tahoma" w:hAnsi="Tahoma" w:cs="Tahoma"/>
          <w:color w:val="444444"/>
          <w:szCs w:val="21"/>
        </w:rPr>
        <w:t>(</w:t>
      </w:r>
      <w:r>
        <w:rPr>
          <w:rFonts w:ascii="Tahoma" w:hAnsi="Tahoma" w:cs="Tahoma"/>
          <w:color w:val="444444"/>
          <w:szCs w:val="21"/>
        </w:rPr>
        <w:t>岩</w:t>
      </w:r>
      <w:r>
        <w:rPr>
          <w:rFonts w:ascii="Tahoma" w:hAnsi="Tahoma" w:cs="Tahoma"/>
          <w:color w:val="444444"/>
          <w:szCs w:val="21"/>
        </w:rPr>
        <w:t>)</w:t>
      </w:r>
      <w:r>
        <w:rPr>
          <w:rFonts w:ascii="Tahoma" w:hAnsi="Tahoma" w:cs="Tahoma"/>
          <w:color w:val="444444"/>
          <w:szCs w:val="21"/>
        </w:rPr>
        <w:t>柱的位置和尺寸准确地标在采掘平面图上。每个被保护层的瓦斯地质图上，应标出煤</w:t>
      </w:r>
      <w:r>
        <w:rPr>
          <w:rFonts w:ascii="Tahoma" w:hAnsi="Tahoma" w:cs="Tahoma"/>
          <w:color w:val="444444"/>
          <w:szCs w:val="21"/>
        </w:rPr>
        <w:t>(</w:t>
      </w:r>
      <w:r>
        <w:rPr>
          <w:rFonts w:ascii="Tahoma" w:hAnsi="Tahoma" w:cs="Tahoma"/>
          <w:color w:val="444444"/>
          <w:szCs w:val="21"/>
        </w:rPr>
        <w:t>岩</w:t>
      </w:r>
      <w:r>
        <w:rPr>
          <w:rFonts w:ascii="Tahoma" w:hAnsi="Tahoma" w:cs="Tahoma"/>
          <w:color w:val="444444"/>
          <w:szCs w:val="21"/>
        </w:rPr>
        <w:t>)</w:t>
      </w:r>
      <w:r>
        <w:rPr>
          <w:rFonts w:ascii="Tahoma" w:hAnsi="Tahoma" w:cs="Tahoma"/>
          <w:color w:val="444444"/>
          <w:szCs w:val="21"/>
        </w:rPr>
        <w:t>柱的影响范围，在这个范围内进行采掘工作时，必须首先采取预抽煤层瓦斯区域防突措施。</w:t>
      </w:r>
      <w:r>
        <w:rPr>
          <w:rFonts w:ascii="Tahoma" w:hAnsi="Tahoma" w:cs="Tahoma"/>
          <w:color w:val="444444"/>
          <w:szCs w:val="21"/>
        </w:rPr>
        <w:br/>
      </w:r>
      <w:r>
        <w:rPr>
          <w:rFonts w:ascii="Tahoma" w:hAnsi="Tahoma" w:cs="Tahoma"/>
          <w:color w:val="444444"/>
          <w:szCs w:val="21"/>
        </w:rPr>
        <w:t>第六十一条</w:t>
      </w:r>
      <w:r>
        <w:rPr>
          <w:rFonts w:ascii="Tahoma" w:hAnsi="Tahoma" w:cs="Tahoma"/>
          <w:color w:val="444444"/>
          <w:szCs w:val="21"/>
        </w:rPr>
        <w:t>  </w:t>
      </w:r>
      <w:r>
        <w:rPr>
          <w:rFonts w:ascii="Tahoma" w:hAnsi="Tahoma" w:cs="Tahoma"/>
          <w:color w:val="444444"/>
          <w:szCs w:val="21"/>
        </w:rPr>
        <w:t>当保护层留有不规则煤柱时，必须按照其最外缘的轮廊划出平直轮廓线，并根据保护层与被保护层之间的层间距变化，确定其有效影响范围。在被保护层进行采掘工作时，还应根据采掘瓦斯动态及时修改。</w:t>
      </w:r>
      <w:r>
        <w:rPr>
          <w:rFonts w:ascii="Tahoma" w:hAnsi="Tahoma" w:cs="Tahoma"/>
          <w:color w:val="444444"/>
          <w:szCs w:val="21"/>
        </w:rPr>
        <w:br/>
      </w:r>
      <w:r>
        <w:rPr>
          <w:rFonts w:ascii="Tahoma" w:hAnsi="Tahoma" w:cs="Tahoma"/>
          <w:color w:val="444444"/>
          <w:szCs w:val="21"/>
        </w:rPr>
        <w:t>第六十二条</w:t>
      </w:r>
      <w:r>
        <w:rPr>
          <w:rFonts w:ascii="Tahoma" w:hAnsi="Tahoma" w:cs="Tahoma"/>
          <w:color w:val="444444"/>
          <w:szCs w:val="21"/>
        </w:rPr>
        <w:t>  </w:t>
      </w:r>
      <w:r>
        <w:rPr>
          <w:rFonts w:ascii="Tahoma" w:hAnsi="Tahoma" w:cs="Tahoma"/>
          <w:color w:val="444444"/>
          <w:szCs w:val="21"/>
        </w:rPr>
        <w:t>开采突出厚煤层时，可利用上分层或上区段开采后形成的卸压作用保护下分层或下区段，但应依据对上分层或上区段卸压范围的考察结果确定其保护范围。必须将下分层或下区段的采掘工作面布置在保护范围内。</w:t>
      </w:r>
      <w:r>
        <w:rPr>
          <w:rFonts w:ascii="Tahoma" w:hAnsi="Tahoma" w:cs="Tahoma"/>
          <w:color w:val="444444"/>
          <w:szCs w:val="21"/>
        </w:rPr>
        <w:br/>
      </w:r>
      <w:r>
        <w:rPr>
          <w:rFonts w:ascii="Tahoma" w:hAnsi="Tahoma" w:cs="Tahoma"/>
          <w:color w:val="444444"/>
          <w:szCs w:val="21"/>
        </w:rPr>
        <w:t>第六十三条</w:t>
      </w:r>
      <w:r>
        <w:rPr>
          <w:rFonts w:ascii="Tahoma" w:hAnsi="Tahoma" w:cs="Tahoma"/>
          <w:color w:val="444444"/>
          <w:szCs w:val="21"/>
        </w:rPr>
        <w:t>  </w:t>
      </w:r>
      <w:r>
        <w:rPr>
          <w:rFonts w:ascii="Tahoma" w:hAnsi="Tahoma" w:cs="Tahoma"/>
          <w:color w:val="444444"/>
          <w:szCs w:val="21"/>
        </w:rPr>
        <w:t>开采保护层时，应同时抽放被保护层的瓦斯。开采近距离保护层时，必须采取措施严防被保护层初期卸压的瓦斯突然涌入保护层采掘工作面或误穿突出煤层。</w:t>
      </w:r>
      <w:r>
        <w:rPr>
          <w:rFonts w:ascii="Tahoma" w:hAnsi="Tahoma" w:cs="Tahoma"/>
          <w:color w:val="444444"/>
          <w:szCs w:val="21"/>
        </w:rPr>
        <w:br/>
      </w:r>
      <w:r>
        <w:rPr>
          <w:rFonts w:ascii="Tahoma" w:hAnsi="Tahoma" w:cs="Tahoma"/>
          <w:color w:val="444444"/>
          <w:szCs w:val="21"/>
        </w:rPr>
        <w:t>第六十四条</w:t>
      </w:r>
      <w:r>
        <w:rPr>
          <w:rFonts w:ascii="Tahoma" w:hAnsi="Tahoma" w:cs="Tahoma"/>
          <w:color w:val="444444"/>
          <w:szCs w:val="21"/>
        </w:rPr>
        <w:t>  </w:t>
      </w:r>
      <w:r>
        <w:rPr>
          <w:rFonts w:ascii="Tahoma" w:hAnsi="Tahoma" w:cs="Tahoma"/>
          <w:color w:val="444444"/>
          <w:szCs w:val="21"/>
        </w:rPr>
        <w:t>采取各种方式的预抽煤层瓦斯区域防突措施时，应符合以下要求：</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（一）预抽采区煤层瓦斯区域防突措施的钻孔应控制整个采区内的突出煤层；</w:t>
      </w:r>
      <w:r>
        <w:rPr>
          <w:rFonts w:ascii="Tahoma" w:hAnsi="Tahoma" w:cs="Tahoma"/>
          <w:color w:val="444444"/>
          <w:szCs w:val="21"/>
        </w:rPr>
        <w:br/>
      </w:r>
      <w:r>
        <w:rPr>
          <w:rFonts w:ascii="Tahoma" w:hAnsi="Tahoma" w:cs="Tahoma"/>
          <w:color w:val="444444"/>
          <w:szCs w:val="21"/>
        </w:rPr>
        <w:t>（二）预抽区段煤层瓦斯区域防突措施的钻孔应控制区段内的整个开采块段和顺槽外侧一定范围内的煤层（其中倾斜、急倾斜煤层巷道上帮轮廓线外至少</w:t>
      </w:r>
      <w:r>
        <w:rPr>
          <w:rFonts w:ascii="Tahoma" w:hAnsi="Tahoma" w:cs="Tahoma"/>
          <w:color w:val="444444"/>
          <w:szCs w:val="21"/>
        </w:rPr>
        <w:t>20m</w:t>
      </w:r>
      <w:r>
        <w:rPr>
          <w:rFonts w:ascii="Tahoma" w:hAnsi="Tahoma" w:cs="Tahoma"/>
          <w:color w:val="444444"/>
          <w:szCs w:val="21"/>
        </w:rPr>
        <w:t>、下帮轮廓线外至少</w:t>
      </w:r>
      <w:r>
        <w:rPr>
          <w:rFonts w:ascii="Tahoma" w:hAnsi="Tahoma" w:cs="Tahoma"/>
          <w:color w:val="444444"/>
          <w:szCs w:val="21"/>
        </w:rPr>
        <w:t>10m</w:t>
      </w:r>
      <w:r>
        <w:rPr>
          <w:rFonts w:ascii="Tahoma" w:hAnsi="Tahoma" w:cs="Tahoma"/>
          <w:color w:val="444444"/>
          <w:szCs w:val="21"/>
        </w:rPr>
        <w:t>，近水平、缓倾斜煤层巷道两侧轮廓线外各至少</w:t>
      </w:r>
      <w:r>
        <w:rPr>
          <w:rFonts w:ascii="Tahoma" w:hAnsi="Tahoma" w:cs="Tahoma"/>
          <w:color w:val="444444"/>
          <w:szCs w:val="21"/>
        </w:rPr>
        <w:t>15</w:t>
      </w:r>
      <w:r>
        <w:rPr>
          <w:rFonts w:ascii="Tahoma" w:hAnsi="Tahoma" w:cs="Tahoma"/>
          <w:color w:val="444444"/>
          <w:szCs w:val="21"/>
        </w:rPr>
        <w:t>；均为沿层面的距离，以下同）。</w:t>
      </w:r>
      <w:r>
        <w:rPr>
          <w:rFonts w:ascii="Tahoma" w:hAnsi="Tahoma" w:cs="Tahoma"/>
          <w:color w:val="444444"/>
          <w:szCs w:val="21"/>
        </w:rPr>
        <w:br/>
      </w:r>
      <w:r>
        <w:rPr>
          <w:rFonts w:ascii="Tahoma" w:hAnsi="Tahoma" w:cs="Tahoma"/>
          <w:color w:val="444444"/>
          <w:szCs w:val="21"/>
        </w:rPr>
        <w:t>（三）穿层钻孔预抽煤巷条带煤层瓦斯区域防突措施的钻孔应控制整条煤层巷道及其两侧一定范围内的煤层（其中倾斜、急倾斜煤层煤巷掘进工作面巷道上帮轮廓线外至少</w:t>
      </w:r>
      <w:r>
        <w:rPr>
          <w:rFonts w:ascii="Tahoma" w:hAnsi="Tahoma" w:cs="Tahoma"/>
          <w:color w:val="444444"/>
          <w:szCs w:val="21"/>
        </w:rPr>
        <w:t>20m</w:t>
      </w:r>
      <w:r>
        <w:rPr>
          <w:rFonts w:ascii="Tahoma" w:hAnsi="Tahoma" w:cs="Tahoma"/>
          <w:color w:val="444444"/>
          <w:szCs w:val="21"/>
        </w:rPr>
        <w:t>、下帮轮廓线外至少</w:t>
      </w:r>
      <w:r>
        <w:rPr>
          <w:rFonts w:ascii="Tahoma" w:hAnsi="Tahoma" w:cs="Tahoma"/>
          <w:color w:val="444444"/>
          <w:szCs w:val="21"/>
        </w:rPr>
        <w:t>10m</w:t>
      </w:r>
      <w:r>
        <w:rPr>
          <w:rFonts w:ascii="Tahoma" w:hAnsi="Tahoma" w:cs="Tahoma"/>
          <w:color w:val="444444"/>
          <w:szCs w:val="21"/>
        </w:rPr>
        <w:t>，近水平、缓倾斜煤层煤巷掘进工作面两侧轮廓线外各至少</w:t>
      </w:r>
      <w:r>
        <w:rPr>
          <w:rFonts w:ascii="Tahoma" w:hAnsi="Tahoma" w:cs="Tahoma"/>
          <w:color w:val="444444"/>
          <w:szCs w:val="21"/>
        </w:rPr>
        <w:t>15m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（四）顺层钻孔预抽回采区域煤层瓦斯区域防突措施的钻孔应控制整个开采块段的煤层。</w:t>
      </w:r>
      <w:r>
        <w:rPr>
          <w:rFonts w:ascii="Tahoma" w:hAnsi="Tahoma" w:cs="Tahoma"/>
          <w:color w:val="444444"/>
          <w:szCs w:val="21"/>
        </w:rPr>
        <w:br/>
      </w:r>
      <w:r>
        <w:rPr>
          <w:rFonts w:ascii="Tahoma" w:hAnsi="Tahoma" w:cs="Tahoma"/>
          <w:color w:val="444444"/>
          <w:szCs w:val="21"/>
        </w:rPr>
        <w:t>（五）穿层钻孔预抽石门（含立井等）揭煤区域煤层瓦斯区域防突措施应在揭煤工作面距煤层的最小法向距离</w:t>
      </w:r>
      <w:r>
        <w:rPr>
          <w:rFonts w:ascii="Tahoma" w:hAnsi="Tahoma" w:cs="Tahoma"/>
          <w:color w:val="444444"/>
          <w:szCs w:val="21"/>
        </w:rPr>
        <w:t>8m</w:t>
      </w:r>
      <w:r>
        <w:rPr>
          <w:rFonts w:ascii="Tahoma" w:hAnsi="Tahoma" w:cs="Tahoma"/>
          <w:color w:val="444444"/>
          <w:szCs w:val="21"/>
        </w:rPr>
        <w:t>以前实施。钻孔的最小控制范围是：石门和立井、斜井揭煤巷道轮廓线外</w:t>
      </w:r>
      <w:r>
        <w:rPr>
          <w:rFonts w:ascii="Tahoma" w:hAnsi="Tahoma" w:cs="Tahoma"/>
          <w:color w:val="444444"/>
          <w:szCs w:val="21"/>
        </w:rPr>
        <w:t>12m</w:t>
      </w:r>
      <w:r>
        <w:rPr>
          <w:rFonts w:ascii="Tahoma" w:hAnsi="Tahoma" w:cs="Tahoma"/>
          <w:color w:val="444444"/>
          <w:szCs w:val="21"/>
        </w:rPr>
        <w:t>（急倾斜煤层底部或下帮</w:t>
      </w:r>
      <w:r>
        <w:rPr>
          <w:rFonts w:ascii="Tahoma" w:hAnsi="Tahoma" w:cs="Tahoma"/>
          <w:color w:val="444444"/>
          <w:szCs w:val="21"/>
        </w:rPr>
        <w:t>6m</w:t>
      </w:r>
      <w:r>
        <w:rPr>
          <w:rFonts w:ascii="Tahoma" w:hAnsi="Tahoma" w:cs="Tahoma"/>
          <w:color w:val="444444"/>
          <w:szCs w:val="21"/>
        </w:rPr>
        <w:t>），同时还应保证控制范围的外边缘到巷道轮廓线的最小距离不小于</w:t>
      </w:r>
      <w:r>
        <w:rPr>
          <w:rFonts w:ascii="Tahoma" w:hAnsi="Tahoma" w:cs="Tahoma"/>
          <w:color w:val="444444"/>
          <w:szCs w:val="21"/>
        </w:rPr>
        <w:t>5m</w:t>
      </w:r>
      <w:r>
        <w:rPr>
          <w:rFonts w:ascii="Tahoma" w:hAnsi="Tahoma" w:cs="Tahoma"/>
          <w:color w:val="444444"/>
          <w:szCs w:val="21"/>
        </w:rPr>
        <w:t>，且当钻孔不能一次穿透煤层全厚时，应保持煤孔最小超前距</w:t>
      </w:r>
      <w:r>
        <w:rPr>
          <w:rFonts w:ascii="Tahoma" w:hAnsi="Tahoma" w:cs="Tahoma"/>
          <w:color w:val="444444"/>
          <w:szCs w:val="21"/>
        </w:rPr>
        <w:t>15m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（六）顺层钻孔预抽煤巷条带煤层瓦斯区域防突措施的钻孔应控制的条带长度不少于</w:t>
      </w:r>
      <w:r>
        <w:rPr>
          <w:rFonts w:ascii="Tahoma" w:hAnsi="Tahoma" w:cs="Tahoma"/>
          <w:color w:val="444444"/>
          <w:szCs w:val="21"/>
        </w:rPr>
        <w:t>80m</w:t>
      </w:r>
      <w:r>
        <w:rPr>
          <w:rFonts w:ascii="Tahoma" w:hAnsi="Tahoma" w:cs="Tahoma"/>
          <w:color w:val="444444"/>
          <w:szCs w:val="21"/>
        </w:rPr>
        <w:t>，巷道两侧的控制范围要求与穿层钻孔预抽煤巷条带煤层瓦斯区域防突措施相同。</w:t>
      </w:r>
      <w:r>
        <w:rPr>
          <w:rFonts w:ascii="Tahoma" w:hAnsi="Tahoma" w:cs="Tahoma"/>
          <w:color w:val="444444"/>
          <w:szCs w:val="21"/>
        </w:rPr>
        <w:br/>
      </w:r>
      <w:r>
        <w:rPr>
          <w:rFonts w:ascii="Tahoma" w:hAnsi="Tahoma" w:cs="Tahoma"/>
          <w:color w:val="444444"/>
          <w:szCs w:val="21"/>
        </w:rPr>
        <w:t>（七）当煤巷掘进和回采工作面在预抽范围内作业时，前方超前距不得小于</w:t>
      </w:r>
      <w:r>
        <w:rPr>
          <w:rFonts w:ascii="Tahoma" w:hAnsi="Tahoma" w:cs="Tahoma"/>
          <w:color w:val="444444"/>
          <w:szCs w:val="21"/>
        </w:rPr>
        <w:t>20m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第六十五条</w:t>
      </w:r>
      <w:r>
        <w:rPr>
          <w:rFonts w:ascii="Tahoma" w:hAnsi="Tahoma" w:cs="Tahoma"/>
          <w:color w:val="444444"/>
          <w:szCs w:val="21"/>
        </w:rPr>
        <w:t>  </w:t>
      </w:r>
      <w:r>
        <w:rPr>
          <w:rFonts w:ascii="Tahoma" w:hAnsi="Tahoma" w:cs="Tahoma"/>
          <w:color w:val="444444"/>
          <w:szCs w:val="21"/>
        </w:rPr>
        <w:t>当采用穿层钻孔预抽煤层瓦斯时，施工钻孔的岩巷和钻场距突出煤层的最小法向距离不得小于</w:t>
      </w:r>
      <w:r>
        <w:rPr>
          <w:rFonts w:ascii="Tahoma" w:hAnsi="Tahoma" w:cs="Tahoma"/>
          <w:color w:val="444444"/>
          <w:szCs w:val="21"/>
        </w:rPr>
        <w:t>5m</w:t>
      </w:r>
      <w:r>
        <w:rPr>
          <w:rFonts w:ascii="Tahoma" w:hAnsi="Tahoma" w:cs="Tahoma"/>
          <w:color w:val="444444"/>
          <w:szCs w:val="21"/>
        </w:rPr>
        <w:t>；当岩巷距突出煤层最小法向距离小于</w:t>
      </w:r>
      <w:r>
        <w:rPr>
          <w:rFonts w:ascii="Tahoma" w:hAnsi="Tahoma" w:cs="Tahoma"/>
          <w:color w:val="444444"/>
          <w:szCs w:val="21"/>
        </w:rPr>
        <w:t>10m</w:t>
      </w:r>
      <w:r>
        <w:rPr>
          <w:rFonts w:ascii="Tahoma" w:hAnsi="Tahoma" w:cs="Tahoma"/>
          <w:color w:val="444444"/>
          <w:szCs w:val="21"/>
        </w:rPr>
        <w:t>时，必须采取边探边掘措施。</w:t>
      </w:r>
      <w:r>
        <w:rPr>
          <w:rFonts w:ascii="Tahoma" w:hAnsi="Tahoma" w:cs="Tahoma"/>
          <w:color w:val="444444"/>
          <w:szCs w:val="21"/>
        </w:rPr>
        <w:br/>
      </w:r>
      <w:r>
        <w:rPr>
          <w:rFonts w:ascii="Tahoma" w:hAnsi="Tahoma" w:cs="Tahoma"/>
          <w:color w:val="444444"/>
          <w:szCs w:val="21"/>
        </w:rPr>
        <w:t>第六十六条</w:t>
      </w:r>
      <w:r>
        <w:rPr>
          <w:rFonts w:ascii="Tahoma" w:hAnsi="Tahoma" w:cs="Tahoma"/>
          <w:color w:val="444444"/>
          <w:szCs w:val="21"/>
        </w:rPr>
        <w:t>  </w:t>
      </w:r>
      <w:r>
        <w:rPr>
          <w:rFonts w:ascii="Tahoma" w:hAnsi="Tahoma" w:cs="Tahoma"/>
          <w:color w:val="444444"/>
          <w:szCs w:val="21"/>
        </w:rPr>
        <w:t>所有预抽煤层瓦斯钻孔必须在整个预抽区域内均匀布孔；钻孔间距根据实际考察的煤层有效抽放半径确定。</w:t>
      </w:r>
      <w:r>
        <w:rPr>
          <w:rFonts w:ascii="Tahoma" w:hAnsi="Tahoma" w:cs="Tahoma"/>
          <w:color w:val="444444"/>
          <w:szCs w:val="21"/>
        </w:rPr>
        <w:br/>
      </w:r>
      <w:r>
        <w:rPr>
          <w:rFonts w:ascii="Tahoma" w:hAnsi="Tahoma" w:cs="Tahoma"/>
          <w:color w:val="444444"/>
          <w:szCs w:val="21"/>
        </w:rPr>
        <w:t>预抽钻孔封堵必须严密。穿层钻孔的封孔深度不得小于</w:t>
      </w:r>
      <w:r>
        <w:rPr>
          <w:rFonts w:ascii="Tahoma" w:hAnsi="Tahoma" w:cs="Tahoma"/>
          <w:color w:val="444444"/>
          <w:szCs w:val="21"/>
        </w:rPr>
        <w:t>3m</w:t>
      </w:r>
      <w:r>
        <w:rPr>
          <w:rFonts w:ascii="Tahoma" w:hAnsi="Tahoma" w:cs="Tahoma"/>
          <w:color w:val="444444"/>
          <w:szCs w:val="21"/>
        </w:rPr>
        <w:t>，顺层钻孔的封孔深度不得小于</w:t>
      </w:r>
      <w:r>
        <w:rPr>
          <w:rFonts w:ascii="Tahoma" w:hAnsi="Tahoma" w:cs="Tahoma"/>
          <w:color w:val="444444"/>
          <w:szCs w:val="21"/>
        </w:rPr>
        <w:t>5m</w:t>
      </w:r>
      <w:r>
        <w:rPr>
          <w:rFonts w:ascii="Tahoma" w:hAnsi="Tahoma" w:cs="Tahoma"/>
          <w:color w:val="444444"/>
          <w:szCs w:val="21"/>
        </w:rPr>
        <w:t>。钻孔孔口抽放负压不得小于</w:t>
      </w:r>
      <w:r>
        <w:rPr>
          <w:rFonts w:ascii="Tahoma" w:hAnsi="Tahoma" w:cs="Tahoma"/>
          <w:color w:val="444444"/>
          <w:szCs w:val="21"/>
        </w:rPr>
        <w:t>13kPa</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采用预抽煤层瓦斯区域防突措施时，应做好每个钻孔施工参数记录及抽放参数的测定。</w:t>
      </w:r>
      <w:r>
        <w:rPr>
          <w:rFonts w:ascii="Tahoma" w:hAnsi="Tahoma" w:cs="Tahoma"/>
          <w:color w:val="444444"/>
          <w:szCs w:val="21"/>
        </w:rPr>
        <w:br/>
      </w:r>
      <w:r>
        <w:rPr>
          <w:rFonts w:ascii="Tahoma" w:hAnsi="Tahoma" w:cs="Tahoma"/>
          <w:color w:val="444444"/>
          <w:szCs w:val="21"/>
        </w:rPr>
        <w:t>第四节</w:t>
      </w:r>
      <w:r>
        <w:rPr>
          <w:rFonts w:ascii="Tahoma" w:hAnsi="Tahoma" w:cs="Tahoma"/>
          <w:color w:val="444444"/>
          <w:szCs w:val="21"/>
        </w:rPr>
        <w:t>  </w:t>
      </w:r>
      <w:r>
        <w:rPr>
          <w:rFonts w:ascii="Tahoma" w:hAnsi="Tahoma" w:cs="Tahoma"/>
          <w:color w:val="444444"/>
          <w:szCs w:val="21"/>
        </w:rPr>
        <w:t>区域防突措施效果检验</w:t>
      </w:r>
      <w:r>
        <w:rPr>
          <w:rFonts w:ascii="Tahoma" w:hAnsi="Tahoma" w:cs="Tahoma"/>
          <w:color w:val="444444"/>
          <w:szCs w:val="21"/>
        </w:rPr>
        <w:br/>
      </w:r>
      <w:r>
        <w:rPr>
          <w:rFonts w:ascii="Tahoma" w:hAnsi="Tahoma" w:cs="Tahoma"/>
          <w:color w:val="444444"/>
          <w:szCs w:val="21"/>
        </w:rPr>
        <w:t>第六十七条</w:t>
      </w:r>
      <w:r>
        <w:rPr>
          <w:rFonts w:ascii="Tahoma" w:hAnsi="Tahoma" w:cs="Tahoma"/>
          <w:color w:val="444444"/>
          <w:szCs w:val="21"/>
        </w:rPr>
        <w:t>  </w:t>
      </w:r>
      <w:r>
        <w:rPr>
          <w:rFonts w:ascii="Tahoma" w:hAnsi="Tahoma" w:cs="Tahoma"/>
          <w:color w:val="444444"/>
          <w:szCs w:val="21"/>
        </w:rPr>
        <w:t>开采保护层的保护效果考察主要采用残余瓦斯压力、残余瓦斯含量，也可结合选用煤层的顶底板位移量、煤的透气性系数变化率等。保护效果有效性的临界值为：残余瓦斯压力</w:t>
      </w:r>
      <w:r>
        <w:rPr>
          <w:rFonts w:ascii="Tahoma" w:hAnsi="Tahoma" w:cs="Tahoma"/>
          <w:color w:val="444444"/>
          <w:szCs w:val="21"/>
        </w:rPr>
        <w:t>0.74MPa</w:t>
      </w:r>
      <w:r>
        <w:rPr>
          <w:rFonts w:ascii="Tahoma" w:hAnsi="Tahoma" w:cs="Tahoma"/>
          <w:color w:val="444444"/>
          <w:szCs w:val="21"/>
        </w:rPr>
        <w:t>，残余瓦斯含量</w:t>
      </w:r>
      <w:r>
        <w:rPr>
          <w:rFonts w:ascii="Tahoma" w:hAnsi="Tahoma" w:cs="Tahoma"/>
          <w:color w:val="444444"/>
          <w:szCs w:val="21"/>
        </w:rPr>
        <w:t>8m3/t</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防突专门机构必须编写保护层保护效果及保护范围的考察报告，并报煤矿企业技术负责人审批。</w:t>
      </w:r>
      <w:r>
        <w:rPr>
          <w:rFonts w:ascii="Tahoma" w:hAnsi="Tahoma" w:cs="Tahoma"/>
          <w:color w:val="444444"/>
          <w:szCs w:val="21"/>
        </w:rPr>
        <w:br/>
      </w:r>
      <w:r>
        <w:rPr>
          <w:rFonts w:ascii="Tahoma" w:hAnsi="Tahoma" w:cs="Tahoma"/>
          <w:color w:val="444444"/>
          <w:szCs w:val="21"/>
        </w:rPr>
        <w:lastRenderedPageBreak/>
        <w:t>第六十八条</w:t>
      </w:r>
      <w:r>
        <w:rPr>
          <w:rFonts w:ascii="Tahoma" w:hAnsi="Tahoma" w:cs="Tahoma"/>
          <w:color w:val="444444"/>
          <w:szCs w:val="21"/>
        </w:rPr>
        <w:t>  </w:t>
      </w:r>
      <w:r>
        <w:rPr>
          <w:rFonts w:ascii="Tahoma" w:hAnsi="Tahoma" w:cs="Tahoma"/>
          <w:color w:val="444444"/>
          <w:szCs w:val="21"/>
        </w:rPr>
        <w:t>采用预抽煤层瓦斯区域防突措施时，应以实测的预抽区域煤层残余瓦斯压力或残余瓦斯含量进行措施效果检验。并应达到以下指标要求：</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（一）预抽煤层瓦斯后，突出煤层残余瓦斯压力必须小于该煤层始突深度的原始煤层瓦斯压力或煤层残余瓦斯含量必须小于该煤层始突深度的原始煤层瓦斯含量；</w:t>
      </w:r>
      <w:r>
        <w:rPr>
          <w:rFonts w:ascii="Tahoma" w:hAnsi="Tahoma" w:cs="Tahoma"/>
          <w:color w:val="444444"/>
          <w:szCs w:val="21"/>
        </w:rPr>
        <w:br/>
      </w:r>
      <w:r>
        <w:rPr>
          <w:rFonts w:ascii="Tahoma" w:hAnsi="Tahoma" w:cs="Tahoma"/>
          <w:color w:val="444444"/>
          <w:szCs w:val="21"/>
        </w:rPr>
        <w:t>（二）若没能考察出始突深度的原始煤层瓦斯压力或含量</w:t>
      </w:r>
      <w:r>
        <w:rPr>
          <w:rFonts w:ascii="Tahoma" w:hAnsi="Tahoma" w:cs="Tahoma"/>
          <w:color w:val="444444"/>
          <w:szCs w:val="21"/>
        </w:rPr>
        <w:t>,</w:t>
      </w:r>
      <w:r>
        <w:rPr>
          <w:rFonts w:ascii="Tahoma" w:hAnsi="Tahoma" w:cs="Tahoma"/>
          <w:color w:val="444444"/>
          <w:szCs w:val="21"/>
        </w:rPr>
        <w:t>则必须将煤层瓦斯压力降到</w:t>
      </w:r>
      <w:r>
        <w:rPr>
          <w:rFonts w:ascii="Tahoma" w:hAnsi="Tahoma" w:cs="Tahoma"/>
          <w:color w:val="444444"/>
          <w:szCs w:val="21"/>
        </w:rPr>
        <w:t>0.74MPa</w:t>
      </w:r>
      <w:r>
        <w:rPr>
          <w:rFonts w:ascii="Tahoma" w:hAnsi="Tahoma" w:cs="Tahoma"/>
          <w:color w:val="444444"/>
          <w:szCs w:val="21"/>
        </w:rPr>
        <w:t>或将煤层瓦斯含量降到</w:t>
      </w:r>
      <w:r>
        <w:rPr>
          <w:rFonts w:ascii="Tahoma" w:hAnsi="Tahoma" w:cs="Tahoma"/>
          <w:color w:val="444444"/>
          <w:szCs w:val="21"/>
        </w:rPr>
        <w:t>8m3/t</w:t>
      </w:r>
      <w:r>
        <w:rPr>
          <w:rFonts w:ascii="Tahoma" w:hAnsi="Tahoma" w:cs="Tahoma"/>
          <w:color w:val="444444"/>
          <w:szCs w:val="21"/>
        </w:rPr>
        <w:t>以下。</w:t>
      </w:r>
      <w:r>
        <w:rPr>
          <w:rFonts w:ascii="Tahoma" w:hAnsi="Tahoma" w:cs="Tahoma"/>
          <w:color w:val="444444"/>
          <w:szCs w:val="21"/>
        </w:rPr>
        <w:br/>
      </w:r>
      <w:r>
        <w:rPr>
          <w:rFonts w:ascii="Tahoma" w:hAnsi="Tahoma" w:cs="Tahoma"/>
          <w:color w:val="444444"/>
          <w:szCs w:val="21"/>
        </w:rPr>
        <w:t>第六十九条</w:t>
      </w:r>
      <w:r>
        <w:rPr>
          <w:rFonts w:ascii="Tahoma" w:hAnsi="Tahoma" w:cs="Tahoma"/>
          <w:color w:val="444444"/>
          <w:szCs w:val="21"/>
        </w:rPr>
        <w:t>  </w:t>
      </w:r>
      <w:r>
        <w:rPr>
          <w:rFonts w:ascii="Tahoma" w:hAnsi="Tahoma" w:cs="Tahoma"/>
          <w:color w:val="444444"/>
          <w:szCs w:val="21"/>
        </w:rPr>
        <w:t>对预抽效果进行检验时，应首先分析、检查预抽区域内钻孔的分布等是否符合设计要求，不符合设计要求的，不予检验。检验由矿防突专门机构进行，必须填写预抽煤层瓦斯防突措施效果检验单，报矿技术负责人审批，并报煤矿企业备案。</w:t>
      </w:r>
      <w:r>
        <w:rPr>
          <w:rFonts w:ascii="Tahoma" w:hAnsi="Tahoma" w:cs="Tahoma"/>
          <w:color w:val="444444"/>
          <w:szCs w:val="21"/>
        </w:rPr>
        <w:br/>
      </w:r>
      <w:r>
        <w:rPr>
          <w:rFonts w:ascii="Tahoma" w:hAnsi="Tahoma" w:cs="Tahoma"/>
          <w:color w:val="444444"/>
          <w:szCs w:val="21"/>
        </w:rPr>
        <w:t>预抽煤层瓦斯区域防突措施效果检验应符合以下要求：</w:t>
      </w:r>
      <w:r>
        <w:rPr>
          <w:rFonts w:ascii="Tahoma" w:hAnsi="Tahoma" w:cs="Tahoma"/>
          <w:color w:val="444444"/>
          <w:szCs w:val="21"/>
        </w:rPr>
        <w:br/>
      </w:r>
      <w:r>
        <w:rPr>
          <w:rFonts w:ascii="Tahoma" w:hAnsi="Tahoma" w:cs="Tahoma"/>
          <w:color w:val="444444"/>
          <w:szCs w:val="21"/>
        </w:rPr>
        <w:t>（一）对预抽采区煤层瓦斯区域防突措施进行效果检验时，检验实测点应沿走向方向每间隔</w:t>
      </w:r>
      <w:r>
        <w:rPr>
          <w:rFonts w:ascii="Tahoma" w:hAnsi="Tahoma" w:cs="Tahoma"/>
          <w:color w:val="444444"/>
          <w:szCs w:val="21"/>
        </w:rPr>
        <w:t>50</w:t>
      </w:r>
      <w:r>
        <w:rPr>
          <w:rFonts w:ascii="Tahoma" w:hAnsi="Tahoma" w:cs="Tahoma"/>
          <w:color w:val="444444"/>
          <w:szCs w:val="21"/>
        </w:rPr>
        <w:t>～</w:t>
      </w:r>
      <w:r>
        <w:rPr>
          <w:rFonts w:ascii="Tahoma" w:hAnsi="Tahoma" w:cs="Tahoma"/>
          <w:color w:val="444444"/>
          <w:szCs w:val="21"/>
        </w:rPr>
        <w:t>100m</w:t>
      </w:r>
      <w:r>
        <w:rPr>
          <w:rFonts w:ascii="Tahoma" w:hAnsi="Tahoma" w:cs="Tahoma"/>
          <w:color w:val="444444"/>
          <w:szCs w:val="21"/>
        </w:rPr>
        <w:t>、倾向方向每间隔</w:t>
      </w:r>
      <w:r>
        <w:rPr>
          <w:rFonts w:ascii="Tahoma" w:hAnsi="Tahoma" w:cs="Tahoma"/>
          <w:color w:val="444444"/>
          <w:szCs w:val="21"/>
        </w:rPr>
        <w:t>30</w:t>
      </w:r>
      <w:r>
        <w:rPr>
          <w:rFonts w:ascii="Tahoma" w:hAnsi="Tahoma" w:cs="Tahoma"/>
          <w:color w:val="444444"/>
          <w:szCs w:val="21"/>
        </w:rPr>
        <w:t>～</w:t>
      </w:r>
      <w:r>
        <w:rPr>
          <w:rFonts w:ascii="Tahoma" w:hAnsi="Tahoma" w:cs="Tahoma"/>
          <w:color w:val="444444"/>
          <w:szCs w:val="21"/>
        </w:rPr>
        <w:t>50m</w:t>
      </w:r>
      <w:r>
        <w:rPr>
          <w:rFonts w:ascii="Tahoma" w:hAnsi="Tahoma" w:cs="Tahoma"/>
          <w:color w:val="444444"/>
          <w:szCs w:val="21"/>
        </w:rPr>
        <w:t>各至少布置一个检验实测点，且每次检验不少于两个点。</w:t>
      </w:r>
      <w:r>
        <w:rPr>
          <w:rFonts w:ascii="Tahoma" w:hAnsi="Tahoma" w:cs="Tahoma"/>
          <w:color w:val="444444"/>
          <w:szCs w:val="21"/>
        </w:rPr>
        <w:br/>
      </w:r>
      <w:r>
        <w:rPr>
          <w:rFonts w:ascii="Tahoma" w:hAnsi="Tahoma" w:cs="Tahoma"/>
          <w:color w:val="444444"/>
          <w:szCs w:val="21"/>
        </w:rPr>
        <w:t>（二）对预抽区段煤层瓦斯区域防突措施进行效果检验时，检验实测点应沿回采工作面推进方向每间隔</w:t>
      </w:r>
      <w:r>
        <w:rPr>
          <w:rFonts w:ascii="Tahoma" w:hAnsi="Tahoma" w:cs="Tahoma"/>
          <w:color w:val="444444"/>
          <w:szCs w:val="21"/>
        </w:rPr>
        <w:t>30</w:t>
      </w:r>
      <w:r>
        <w:rPr>
          <w:rFonts w:ascii="Tahoma" w:hAnsi="Tahoma" w:cs="Tahoma"/>
          <w:color w:val="444444"/>
          <w:szCs w:val="21"/>
        </w:rPr>
        <w:t>～</w:t>
      </w:r>
      <w:r>
        <w:rPr>
          <w:rFonts w:ascii="Tahoma" w:hAnsi="Tahoma" w:cs="Tahoma"/>
          <w:color w:val="444444"/>
          <w:szCs w:val="21"/>
        </w:rPr>
        <w:t>50m</w:t>
      </w:r>
      <w:r>
        <w:rPr>
          <w:rFonts w:ascii="Tahoma" w:hAnsi="Tahoma" w:cs="Tahoma"/>
          <w:color w:val="444444"/>
          <w:szCs w:val="21"/>
        </w:rPr>
        <w:t>至少布置一个检验实测点，且每次检验不少于两个点，并当区段宽度（两侧顺槽间距加上顺槽外侧控制范围）超过</w:t>
      </w:r>
      <w:r>
        <w:rPr>
          <w:rFonts w:ascii="Tahoma" w:hAnsi="Tahoma" w:cs="Tahoma"/>
          <w:color w:val="444444"/>
          <w:szCs w:val="21"/>
        </w:rPr>
        <w:t>120m</w:t>
      </w:r>
      <w:r>
        <w:rPr>
          <w:rFonts w:ascii="Tahoma" w:hAnsi="Tahoma" w:cs="Tahoma"/>
          <w:color w:val="444444"/>
          <w:szCs w:val="21"/>
        </w:rPr>
        <w:t>时应加倍布置。</w:t>
      </w:r>
      <w:r>
        <w:rPr>
          <w:rFonts w:ascii="Tahoma" w:hAnsi="Tahoma" w:cs="Tahoma"/>
          <w:color w:val="444444"/>
          <w:szCs w:val="21"/>
        </w:rPr>
        <w:br/>
      </w:r>
      <w:r>
        <w:rPr>
          <w:rFonts w:ascii="Tahoma" w:hAnsi="Tahoma" w:cs="Tahoma"/>
          <w:color w:val="444444"/>
          <w:szCs w:val="21"/>
        </w:rPr>
        <w:t>当预抽区段煤层瓦斯的钻孔在回采区域和煤巷条带的布置方式或参数不同时，应分别按照预抽煤巷条带煤层瓦斯区域防突措施和预抽回采区域煤层瓦斯区域防突措施的效果检验要求分别进行检验。</w:t>
      </w:r>
      <w:r>
        <w:rPr>
          <w:rFonts w:ascii="Tahoma" w:hAnsi="Tahoma" w:cs="Tahoma"/>
          <w:color w:val="444444"/>
          <w:szCs w:val="21"/>
        </w:rPr>
        <w:br/>
      </w:r>
      <w:r>
        <w:rPr>
          <w:rFonts w:ascii="Tahoma" w:hAnsi="Tahoma" w:cs="Tahoma"/>
          <w:color w:val="444444"/>
          <w:szCs w:val="21"/>
        </w:rPr>
        <w:t>（三）对穿层钻孔预抽煤巷条带煤层瓦斯区域防突措施进行效果检验时，应在煤巷条带每间隔</w:t>
      </w:r>
      <w:r>
        <w:rPr>
          <w:rFonts w:ascii="Tahoma" w:hAnsi="Tahoma" w:cs="Tahoma"/>
          <w:color w:val="444444"/>
          <w:szCs w:val="21"/>
        </w:rPr>
        <w:t>20</w:t>
      </w:r>
      <w:r>
        <w:rPr>
          <w:rFonts w:ascii="Tahoma" w:hAnsi="Tahoma" w:cs="Tahoma"/>
          <w:color w:val="444444"/>
          <w:szCs w:val="21"/>
        </w:rPr>
        <w:t>～</w:t>
      </w:r>
      <w:r>
        <w:rPr>
          <w:rFonts w:ascii="Tahoma" w:hAnsi="Tahoma" w:cs="Tahoma"/>
          <w:color w:val="444444"/>
          <w:szCs w:val="21"/>
        </w:rPr>
        <w:t>30m</w:t>
      </w:r>
      <w:r>
        <w:rPr>
          <w:rFonts w:ascii="Tahoma" w:hAnsi="Tahoma" w:cs="Tahoma"/>
          <w:color w:val="444444"/>
          <w:szCs w:val="21"/>
        </w:rPr>
        <w:t>至少布置一个检验实测点，并且每次检验不得少于两个点。</w:t>
      </w:r>
      <w:r>
        <w:rPr>
          <w:rFonts w:ascii="Tahoma" w:hAnsi="Tahoma" w:cs="Tahoma"/>
          <w:color w:val="444444"/>
          <w:szCs w:val="21"/>
        </w:rPr>
        <w:br/>
      </w:r>
      <w:r>
        <w:rPr>
          <w:rFonts w:ascii="Tahoma" w:hAnsi="Tahoma" w:cs="Tahoma"/>
          <w:color w:val="444444"/>
          <w:szCs w:val="21"/>
        </w:rPr>
        <w:t>（四）对顺层钻孔预抽回采区域煤层瓦斯区域防突措施进行效果检验时，应沿回采工作面推进方向每间隔</w:t>
      </w:r>
      <w:r>
        <w:rPr>
          <w:rFonts w:ascii="Tahoma" w:hAnsi="Tahoma" w:cs="Tahoma"/>
          <w:color w:val="444444"/>
          <w:szCs w:val="21"/>
        </w:rPr>
        <w:t>30</w:t>
      </w:r>
      <w:r>
        <w:rPr>
          <w:rFonts w:ascii="Tahoma" w:hAnsi="Tahoma" w:cs="Tahoma"/>
          <w:color w:val="444444"/>
          <w:szCs w:val="21"/>
        </w:rPr>
        <w:t>～</w:t>
      </w:r>
      <w:r>
        <w:rPr>
          <w:rFonts w:ascii="Tahoma" w:hAnsi="Tahoma" w:cs="Tahoma"/>
          <w:color w:val="444444"/>
          <w:szCs w:val="21"/>
        </w:rPr>
        <w:t>50m</w:t>
      </w:r>
      <w:r>
        <w:rPr>
          <w:rFonts w:ascii="Tahoma" w:hAnsi="Tahoma" w:cs="Tahoma"/>
          <w:color w:val="444444"/>
          <w:szCs w:val="21"/>
        </w:rPr>
        <w:t>至少布置一个检验实测点，且每次检验不少于两个点，并当回采工作面长度超过</w:t>
      </w:r>
      <w:r>
        <w:rPr>
          <w:rFonts w:ascii="Tahoma" w:hAnsi="Tahoma" w:cs="Tahoma"/>
          <w:color w:val="444444"/>
          <w:szCs w:val="21"/>
        </w:rPr>
        <w:t>120m</w:t>
      </w:r>
      <w:r>
        <w:rPr>
          <w:rFonts w:ascii="Tahoma" w:hAnsi="Tahoma" w:cs="Tahoma"/>
          <w:color w:val="444444"/>
          <w:szCs w:val="21"/>
        </w:rPr>
        <w:t>时应加倍布置。</w:t>
      </w:r>
      <w:r>
        <w:rPr>
          <w:rFonts w:ascii="Tahoma" w:hAnsi="Tahoma" w:cs="Tahoma"/>
          <w:color w:val="444444"/>
          <w:szCs w:val="21"/>
        </w:rPr>
        <w:br/>
      </w:r>
      <w:r>
        <w:rPr>
          <w:rFonts w:ascii="Tahoma" w:hAnsi="Tahoma" w:cs="Tahoma"/>
          <w:color w:val="444444"/>
          <w:szCs w:val="21"/>
        </w:rPr>
        <w:t>（五）对穿层钻孔预抽石门（含立、斜井等）揭煤区域煤层瓦斯区域防突措施进行效果检验时，应至少布置</w:t>
      </w:r>
      <w:r>
        <w:rPr>
          <w:rFonts w:ascii="Tahoma" w:hAnsi="Tahoma" w:cs="Tahoma"/>
          <w:color w:val="444444"/>
          <w:szCs w:val="21"/>
        </w:rPr>
        <w:t>3</w:t>
      </w:r>
      <w:r>
        <w:rPr>
          <w:rFonts w:ascii="Tahoma" w:hAnsi="Tahoma" w:cs="Tahoma"/>
          <w:color w:val="444444"/>
          <w:szCs w:val="21"/>
        </w:rPr>
        <w:t>个检验钻孔，分别位于措施规定预抽区域内的上部和两侧。</w:t>
      </w:r>
      <w:r>
        <w:rPr>
          <w:rFonts w:ascii="Tahoma" w:hAnsi="Tahoma" w:cs="Tahoma"/>
          <w:color w:val="444444"/>
          <w:szCs w:val="21"/>
        </w:rPr>
        <w:br/>
      </w:r>
      <w:r>
        <w:rPr>
          <w:rFonts w:ascii="Tahoma" w:hAnsi="Tahoma" w:cs="Tahoma"/>
          <w:color w:val="444444"/>
          <w:szCs w:val="21"/>
        </w:rPr>
        <w:t>（六）对顺层钻孔预抽煤巷条带煤层瓦斯区域防突措施进行效果检验时，检验实测点应位于预留超前距以外的预抽范围内，并在煤巷条带每间隔</w:t>
      </w:r>
      <w:r>
        <w:rPr>
          <w:rFonts w:ascii="Tahoma" w:hAnsi="Tahoma" w:cs="Tahoma"/>
          <w:color w:val="444444"/>
          <w:szCs w:val="21"/>
        </w:rPr>
        <w:t>20</w:t>
      </w:r>
      <w:r>
        <w:rPr>
          <w:rFonts w:ascii="Tahoma" w:hAnsi="Tahoma" w:cs="Tahoma"/>
          <w:color w:val="444444"/>
          <w:szCs w:val="21"/>
        </w:rPr>
        <w:t>～</w:t>
      </w:r>
      <w:r>
        <w:rPr>
          <w:rFonts w:ascii="Tahoma" w:hAnsi="Tahoma" w:cs="Tahoma"/>
          <w:color w:val="444444"/>
          <w:szCs w:val="21"/>
        </w:rPr>
        <w:t>30m</w:t>
      </w:r>
      <w:r>
        <w:rPr>
          <w:rFonts w:ascii="Tahoma" w:hAnsi="Tahoma" w:cs="Tahoma"/>
          <w:color w:val="444444"/>
          <w:szCs w:val="21"/>
        </w:rPr>
        <w:t>至少布置一个检验实测点，且每次检验不得少于两个点。</w:t>
      </w:r>
      <w:r>
        <w:rPr>
          <w:rFonts w:ascii="Tahoma" w:hAnsi="Tahoma" w:cs="Tahoma"/>
          <w:color w:val="444444"/>
          <w:szCs w:val="21"/>
        </w:rPr>
        <w:br/>
        <w:t>(</w:t>
      </w:r>
      <w:r>
        <w:rPr>
          <w:rFonts w:ascii="Tahoma" w:hAnsi="Tahoma" w:cs="Tahoma"/>
          <w:color w:val="444444"/>
          <w:szCs w:val="21"/>
        </w:rPr>
        <w:t>七</w:t>
      </w:r>
      <w:r>
        <w:rPr>
          <w:rFonts w:ascii="Tahoma" w:hAnsi="Tahoma" w:cs="Tahoma"/>
          <w:color w:val="444444"/>
          <w:szCs w:val="21"/>
        </w:rPr>
        <w:t>)</w:t>
      </w:r>
      <w:r>
        <w:rPr>
          <w:rFonts w:ascii="Tahoma" w:hAnsi="Tahoma" w:cs="Tahoma"/>
          <w:color w:val="444444"/>
          <w:szCs w:val="21"/>
        </w:rPr>
        <w:t>各检验实测点应布置于所在部位钻孔密度较小、孔间距较大、抽放时间较短的的位置。</w:t>
      </w:r>
      <w:r>
        <w:rPr>
          <w:rFonts w:ascii="Tahoma" w:hAnsi="Tahoma" w:cs="Tahoma"/>
          <w:color w:val="444444"/>
          <w:szCs w:val="21"/>
        </w:rPr>
        <w:br/>
      </w:r>
      <w:r>
        <w:rPr>
          <w:rFonts w:ascii="Tahoma" w:hAnsi="Tahoma" w:cs="Tahoma"/>
          <w:color w:val="444444"/>
          <w:szCs w:val="21"/>
        </w:rPr>
        <w:t>第五节</w:t>
      </w:r>
      <w:r>
        <w:rPr>
          <w:rFonts w:ascii="Tahoma" w:hAnsi="Tahoma" w:cs="Tahoma"/>
          <w:color w:val="444444"/>
          <w:szCs w:val="21"/>
        </w:rPr>
        <w:t>  </w:t>
      </w:r>
      <w:r>
        <w:rPr>
          <w:rFonts w:ascii="Tahoma" w:hAnsi="Tahoma" w:cs="Tahoma"/>
          <w:color w:val="444444"/>
          <w:szCs w:val="21"/>
        </w:rPr>
        <w:t>区域安全防护措施</w:t>
      </w:r>
      <w:r>
        <w:rPr>
          <w:rFonts w:ascii="Tahoma" w:hAnsi="Tahoma" w:cs="Tahoma"/>
          <w:color w:val="444444"/>
          <w:szCs w:val="21"/>
        </w:rPr>
        <w:br/>
      </w:r>
      <w:r>
        <w:rPr>
          <w:rFonts w:ascii="Tahoma" w:hAnsi="Tahoma" w:cs="Tahoma"/>
          <w:color w:val="444444"/>
          <w:szCs w:val="21"/>
        </w:rPr>
        <w:t>第七十条</w:t>
      </w:r>
      <w:r>
        <w:rPr>
          <w:rFonts w:ascii="Tahoma" w:hAnsi="Tahoma" w:cs="Tahoma"/>
          <w:color w:val="444444"/>
          <w:szCs w:val="21"/>
        </w:rPr>
        <w:t>  </w:t>
      </w:r>
      <w:r>
        <w:rPr>
          <w:rFonts w:ascii="Tahoma" w:hAnsi="Tahoma" w:cs="Tahoma"/>
          <w:color w:val="444444"/>
          <w:szCs w:val="21"/>
        </w:rPr>
        <w:t>矿井、采区、突出煤层工作面都必须有独立的回风系统，每个采区必须设置至少</w:t>
      </w:r>
      <w:r>
        <w:rPr>
          <w:rFonts w:ascii="Tahoma" w:hAnsi="Tahoma" w:cs="Tahoma"/>
          <w:color w:val="444444"/>
          <w:szCs w:val="21"/>
        </w:rPr>
        <w:t>1</w:t>
      </w:r>
      <w:r>
        <w:rPr>
          <w:rFonts w:ascii="Tahoma" w:hAnsi="Tahoma" w:cs="Tahoma"/>
          <w:color w:val="444444"/>
          <w:szCs w:val="21"/>
        </w:rPr>
        <w:t>条专用回风巷。</w:t>
      </w:r>
      <w:r>
        <w:rPr>
          <w:rFonts w:ascii="Tahoma" w:hAnsi="Tahoma" w:cs="Tahoma"/>
          <w:color w:val="444444"/>
          <w:szCs w:val="21"/>
        </w:rPr>
        <w:br/>
      </w:r>
      <w:r>
        <w:rPr>
          <w:rFonts w:ascii="Tahoma" w:hAnsi="Tahoma" w:cs="Tahoma"/>
          <w:color w:val="444444"/>
          <w:szCs w:val="21"/>
        </w:rPr>
        <w:t>第七十一条</w:t>
      </w:r>
      <w:r>
        <w:rPr>
          <w:rFonts w:ascii="Tahoma" w:hAnsi="Tahoma" w:cs="Tahoma"/>
          <w:color w:val="444444"/>
          <w:szCs w:val="21"/>
        </w:rPr>
        <w:t>  </w:t>
      </w:r>
      <w:r>
        <w:rPr>
          <w:rFonts w:ascii="Tahoma" w:hAnsi="Tahoma" w:cs="Tahoma"/>
          <w:color w:val="444444"/>
          <w:szCs w:val="21"/>
        </w:rPr>
        <w:t>突出矿井应在井底车场设置中央避难所，在每个采区设置采区避难所。避难所的要求是：</w:t>
      </w:r>
      <w:r>
        <w:rPr>
          <w:rFonts w:ascii="Tahoma" w:hAnsi="Tahoma" w:cs="Tahoma"/>
          <w:color w:val="444444"/>
          <w:szCs w:val="21"/>
        </w:rPr>
        <w:br/>
      </w:r>
      <w:r>
        <w:rPr>
          <w:rFonts w:ascii="Tahoma" w:hAnsi="Tahoma" w:cs="Tahoma"/>
          <w:color w:val="444444"/>
          <w:szCs w:val="21"/>
        </w:rPr>
        <w:t>（一）避难所必须设置向外开启的隔离门，隔离门设置标准按照反向风门标准安设，室内净高不得低于</w:t>
      </w:r>
      <w:r>
        <w:rPr>
          <w:rFonts w:ascii="Tahoma" w:hAnsi="Tahoma" w:cs="Tahoma"/>
          <w:color w:val="444444"/>
          <w:szCs w:val="21"/>
        </w:rPr>
        <w:t>2m</w:t>
      </w:r>
      <w:r>
        <w:rPr>
          <w:rFonts w:ascii="Tahoma" w:hAnsi="Tahoma" w:cs="Tahoma"/>
          <w:color w:val="444444"/>
          <w:szCs w:val="21"/>
        </w:rPr>
        <w:t>，长度和宽度应根据同时避难的最多人数确定，但每人使用面积不得少于</w:t>
      </w:r>
      <w:r>
        <w:rPr>
          <w:rFonts w:ascii="Tahoma" w:hAnsi="Tahoma" w:cs="Tahoma"/>
          <w:color w:val="444444"/>
          <w:szCs w:val="21"/>
        </w:rPr>
        <w:t>0.5m2</w:t>
      </w:r>
      <w:r>
        <w:rPr>
          <w:rFonts w:ascii="Tahoma" w:hAnsi="Tahoma" w:cs="Tahoma"/>
          <w:color w:val="444444"/>
          <w:szCs w:val="21"/>
        </w:rPr>
        <w:t>。其中中央避难所应至少满足</w:t>
      </w:r>
      <w:r>
        <w:rPr>
          <w:rFonts w:ascii="Tahoma" w:hAnsi="Tahoma" w:cs="Tahoma"/>
          <w:color w:val="444444"/>
          <w:szCs w:val="21"/>
        </w:rPr>
        <w:t>20</w:t>
      </w:r>
      <w:r>
        <w:rPr>
          <w:rFonts w:ascii="Tahoma" w:hAnsi="Tahoma" w:cs="Tahoma"/>
          <w:color w:val="444444"/>
          <w:szCs w:val="21"/>
        </w:rPr>
        <w:t>人避难，采区避难所应至少满足</w:t>
      </w:r>
      <w:r>
        <w:rPr>
          <w:rFonts w:ascii="Tahoma" w:hAnsi="Tahoma" w:cs="Tahoma"/>
          <w:color w:val="444444"/>
          <w:szCs w:val="21"/>
        </w:rPr>
        <w:t>15</w:t>
      </w:r>
      <w:r>
        <w:rPr>
          <w:rFonts w:ascii="Tahoma" w:hAnsi="Tahoma" w:cs="Tahoma"/>
          <w:color w:val="444444"/>
          <w:szCs w:val="21"/>
        </w:rPr>
        <w:t>人避难。避难所内支护必须保持良好，并设有与矿</w:t>
      </w:r>
      <w:r>
        <w:rPr>
          <w:rFonts w:ascii="Tahoma" w:hAnsi="Tahoma" w:cs="Tahoma"/>
          <w:color w:val="444444"/>
          <w:szCs w:val="21"/>
        </w:rPr>
        <w:t>(</w:t>
      </w:r>
      <w:r>
        <w:rPr>
          <w:rFonts w:ascii="Tahoma" w:hAnsi="Tahoma" w:cs="Tahoma"/>
          <w:color w:val="444444"/>
          <w:szCs w:val="21"/>
        </w:rPr>
        <w:t>井</w:t>
      </w:r>
      <w:r>
        <w:rPr>
          <w:rFonts w:ascii="Tahoma" w:hAnsi="Tahoma" w:cs="Tahoma"/>
          <w:color w:val="444444"/>
          <w:szCs w:val="21"/>
        </w:rPr>
        <w:t>)</w:t>
      </w:r>
      <w:r>
        <w:rPr>
          <w:rFonts w:ascii="Tahoma" w:hAnsi="Tahoma" w:cs="Tahoma"/>
          <w:color w:val="444444"/>
          <w:szCs w:val="21"/>
        </w:rPr>
        <w:t>调度室直通的电话；</w:t>
      </w:r>
      <w:r>
        <w:rPr>
          <w:rFonts w:ascii="Tahoma" w:hAnsi="Tahoma" w:cs="Tahoma"/>
          <w:color w:val="444444"/>
          <w:szCs w:val="21"/>
        </w:rPr>
        <w:br/>
      </w:r>
      <w:r>
        <w:rPr>
          <w:rFonts w:ascii="Tahoma" w:hAnsi="Tahoma" w:cs="Tahoma"/>
          <w:color w:val="444444"/>
          <w:szCs w:val="21"/>
        </w:rPr>
        <w:t>（二）避难所内必须设有供给空气的设施，每人供风量不得少于</w:t>
      </w:r>
      <w:r>
        <w:rPr>
          <w:rFonts w:ascii="Tahoma" w:hAnsi="Tahoma" w:cs="Tahoma"/>
          <w:color w:val="444444"/>
          <w:szCs w:val="21"/>
        </w:rPr>
        <w:t>0.3m3/min</w:t>
      </w:r>
      <w:r>
        <w:rPr>
          <w:rFonts w:ascii="Tahoma" w:hAnsi="Tahoma" w:cs="Tahoma"/>
          <w:color w:val="444444"/>
          <w:szCs w:val="21"/>
        </w:rPr>
        <w:t>。如果用压缩空气供风时，应有减压装置和带有阀门控制的呼吸嘴；中央避难所还必须配备急救用的医疗器材和药品；</w:t>
      </w:r>
      <w:r>
        <w:rPr>
          <w:rFonts w:ascii="Tahoma" w:hAnsi="Tahoma" w:cs="Tahoma"/>
          <w:color w:val="444444"/>
          <w:szCs w:val="21"/>
        </w:rPr>
        <w:br/>
      </w:r>
      <w:r>
        <w:rPr>
          <w:rFonts w:ascii="Tahoma" w:hAnsi="Tahoma" w:cs="Tahoma"/>
          <w:color w:val="444444"/>
          <w:szCs w:val="21"/>
        </w:rPr>
        <w:lastRenderedPageBreak/>
        <w:t>（三）避难所内应根据避难最多人数，配备足够数量的自救器。</w:t>
      </w:r>
      <w:r>
        <w:rPr>
          <w:rFonts w:ascii="Tahoma" w:hAnsi="Tahoma" w:cs="Tahoma"/>
          <w:color w:val="444444"/>
          <w:szCs w:val="21"/>
        </w:rPr>
        <w:br/>
      </w:r>
      <w:r>
        <w:rPr>
          <w:rFonts w:ascii="Tahoma" w:hAnsi="Tahoma" w:cs="Tahoma"/>
          <w:color w:val="444444"/>
          <w:szCs w:val="21"/>
        </w:rPr>
        <w:t>第七十二条</w:t>
      </w:r>
      <w:r>
        <w:rPr>
          <w:rFonts w:ascii="Tahoma" w:hAnsi="Tahoma" w:cs="Tahoma"/>
          <w:color w:val="444444"/>
          <w:szCs w:val="21"/>
        </w:rPr>
        <w:t>  </w:t>
      </w:r>
      <w:r>
        <w:rPr>
          <w:rFonts w:ascii="Tahoma" w:hAnsi="Tahoma" w:cs="Tahoma"/>
          <w:color w:val="444444"/>
          <w:szCs w:val="21"/>
        </w:rPr>
        <w:t>在突出煤层的石门揭煤和煤巷掘进工作面进风侧必须设置至少</w:t>
      </w:r>
      <w:r>
        <w:rPr>
          <w:rFonts w:ascii="Tahoma" w:hAnsi="Tahoma" w:cs="Tahoma"/>
          <w:color w:val="444444"/>
          <w:szCs w:val="21"/>
        </w:rPr>
        <w:t>2</w:t>
      </w:r>
      <w:r>
        <w:rPr>
          <w:rFonts w:ascii="Tahoma" w:hAnsi="Tahoma" w:cs="Tahoma"/>
          <w:color w:val="444444"/>
          <w:szCs w:val="21"/>
        </w:rPr>
        <w:t>道牢固可靠的反向风门，风门之间的距离不得小于</w:t>
      </w:r>
      <w:r>
        <w:rPr>
          <w:rFonts w:ascii="Tahoma" w:hAnsi="Tahoma" w:cs="Tahoma"/>
          <w:color w:val="444444"/>
          <w:szCs w:val="21"/>
        </w:rPr>
        <w:t>4m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风门墙垛可用砖、料石或混凝土砌筑，嵌入巷道周边岩石的深度可根据岩石的性质确定，但不得小于</w:t>
      </w:r>
      <w:r>
        <w:rPr>
          <w:rFonts w:ascii="Tahoma" w:hAnsi="Tahoma" w:cs="Tahoma"/>
          <w:color w:val="444444"/>
          <w:szCs w:val="21"/>
        </w:rPr>
        <w:t>0.2m</w:t>
      </w:r>
      <w:r>
        <w:rPr>
          <w:rFonts w:ascii="Tahoma" w:hAnsi="Tahoma" w:cs="Tahoma"/>
          <w:color w:val="444444"/>
          <w:szCs w:val="21"/>
        </w:rPr>
        <w:t>，墙垛厚度不得小于</w:t>
      </w:r>
      <w:r>
        <w:rPr>
          <w:rFonts w:ascii="Tahoma" w:hAnsi="Tahoma" w:cs="Tahoma"/>
          <w:color w:val="444444"/>
          <w:szCs w:val="21"/>
        </w:rPr>
        <w:t>0.8m</w:t>
      </w:r>
      <w:r>
        <w:rPr>
          <w:rFonts w:ascii="Tahoma" w:hAnsi="Tahoma" w:cs="Tahoma"/>
          <w:color w:val="444444"/>
          <w:szCs w:val="21"/>
        </w:rPr>
        <w:t>；在煤巷构筑反向风门时，风门墙体四周必须掏槽，掏槽深度见硬帮硬底后再进入实体煤不小于</w:t>
      </w:r>
      <w:r>
        <w:rPr>
          <w:rFonts w:ascii="Tahoma" w:hAnsi="Tahoma" w:cs="Tahoma"/>
          <w:color w:val="444444"/>
          <w:szCs w:val="21"/>
        </w:rPr>
        <w:t>0.5m</w:t>
      </w:r>
      <w:r>
        <w:rPr>
          <w:rFonts w:ascii="Tahoma" w:hAnsi="Tahoma" w:cs="Tahoma"/>
          <w:color w:val="444444"/>
          <w:szCs w:val="21"/>
        </w:rPr>
        <w:t>。砌碹巷道必须破碹接实帮实顶；</w:t>
      </w:r>
      <w:r>
        <w:rPr>
          <w:rFonts w:ascii="Tahoma" w:hAnsi="Tahoma" w:cs="Tahoma"/>
          <w:color w:val="444444"/>
          <w:szCs w:val="21"/>
        </w:rPr>
        <w:br/>
      </w:r>
      <w:r>
        <w:rPr>
          <w:rFonts w:ascii="Tahoma" w:hAnsi="Tahoma" w:cs="Tahoma"/>
          <w:color w:val="444444"/>
          <w:szCs w:val="21"/>
        </w:rPr>
        <w:t>门框和门可采用坚实的木质和钢质结构，木质门框厚度不得小于</w:t>
      </w:r>
      <w:r>
        <w:rPr>
          <w:rFonts w:ascii="Tahoma" w:hAnsi="Tahoma" w:cs="Tahoma"/>
          <w:color w:val="444444"/>
          <w:szCs w:val="21"/>
        </w:rPr>
        <w:t>100mm</w:t>
      </w:r>
      <w:r>
        <w:rPr>
          <w:rFonts w:ascii="Tahoma" w:hAnsi="Tahoma" w:cs="Tahoma"/>
          <w:color w:val="444444"/>
          <w:szCs w:val="21"/>
        </w:rPr>
        <w:t>，木质风门厚度不得小于</w:t>
      </w:r>
      <w:r>
        <w:rPr>
          <w:rFonts w:ascii="Tahoma" w:hAnsi="Tahoma" w:cs="Tahoma"/>
          <w:color w:val="444444"/>
          <w:szCs w:val="21"/>
        </w:rPr>
        <w:t>50mm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反向风门距工作面的距离和反向风门的组数，应根据掘进工作面的通风系统和预计的突出强度确定；但反向风门距工作面回风口不得小于</w:t>
      </w:r>
      <w:r>
        <w:rPr>
          <w:rFonts w:ascii="Tahoma" w:hAnsi="Tahoma" w:cs="Tahoma"/>
          <w:color w:val="444444"/>
          <w:szCs w:val="21"/>
        </w:rPr>
        <w:t>10m</w:t>
      </w:r>
      <w:r>
        <w:rPr>
          <w:rFonts w:ascii="Tahoma" w:hAnsi="Tahoma" w:cs="Tahoma"/>
          <w:color w:val="444444"/>
          <w:szCs w:val="21"/>
        </w:rPr>
        <w:t>，与工作面的最近距离不得小于</w:t>
      </w:r>
      <w:r>
        <w:rPr>
          <w:rFonts w:ascii="Tahoma" w:hAnsi="Tahoma" w:cs="Tahoma"/>
          <w:color w:val="444444"/>
          <w:szCs w:val="21"/>
        </w:rPr>
        <w:t>70m</w:t>
      </w:r>
      <w:r>
        <w:rPr>
          <w:rFonts w:ascii="Tahoma" w:hAnsi="Tahoma" w:cs="Tahoma"/>
          <w:color w:val="444444"/>
          <w:szCs w:val="21"/>
        </w:rPr>
        <w:t>，如小于</w:t>
      </w:r>
      <w:r>
        <w:rPr>
          <w:rFonts w:ascii="Tahoma" w:hAnsi="Tahoma" w:cs="Tahoma"/>
          <w:color w:val="444444"/>
          <w:szCs w:val="21"/>
        </w:rPr>
        <w:t>70m</w:t>
      </w:r>
      <w:r>
        <w:rPr>
          <w:rFonts w:ascii="Tahoma" w:hAnsi="Tahoma" w:cs="Tahoma"/>
          <w:color w:val="444444"/>
          <w:szCs w:val="21"/>
        </w:rPr>
        <w:t>应设置三道反向风门；</w:t>
      </w:r>
      <w:r>
        <w:rPr>
          <w:rFonts w:ascii="Tahoma" w:hAnsi="Tahoma" w:cs="Tahoma"/>
          <w:color w:val="444444"/>
          <w:szCs w:val="21"/>
        </w:rPr>
        <w:br/>
      </w:r>
      <w:r>
        <w:rPr>
          <w:rFonts w:ascii="Tahoma" w:hAnsi="Tahoma" w:cs="Tahoma"/>
          <w:color w:val="444444"/>
          <w:szCs w:val="21"/>
        </w:rPr>
        <w:t>放炮时反向风门必须关闭。通过反向风门墙垛的风筒，必须设有逆向隔断装置。放炮后，矿山救护队和有关人员进入检查时，必须把风门打开顶牢。</w:t>
      </w:r>
      <w:r>
        <w:rPr>
          <w:rFonts w:ascii="Tahoma" w:hAnsi="Tahoma" w:cs="Tahoma"/>
          <w:color w:val="444444"/>
          <w:szCs w:val="21"/>
        </w:rPr>
        <w:br/>
      </w:r>
      <w:r>
        <w:rPr>
          <w:rFonts w:ascii="Tahoma" w:hAnsi="Tahoma" w:cs="Tahoma"/>
          <w:color w:val="444444"/>
          <w:szCs w:val="21"/>
        </w:rPr>
        <w:t>第七十三条</w:t>
      </w:r>
      <w:r>
        <w:rPr>
          <w:rFonts w:ascii="Tahoma" w:hAnsi="Tahoma" w:cs="Tahoma"/>
          <w:color w:val="444444"/>
          <w:szCs w:val="21"/>
        </w:rPr>
        <w:t>  </w:t>
      </w:r>
      <w:r>
        <w:rPr>
          <w:rFonts w:ascii="Tahoma" w:hAnsi="Tahoma" w:cs="Tahoma"/>
          <w:color w:val="444444"/>
          <w:szCs w:val="21"/>
        </w:rPr>
        <w:t>突出矿井的采区和突出煤层工作面安设的安全监控系统必须具备甲烷断电仪和甲烷风电闭锁装置的全部功能，并确保灵敏可靠；电气设备必须有专人检查、维护，并应每旬检查一次防爆性能，严禁使用防爆性能不合格的电气设备。</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第四章</w:t>
      </w:r>
      <w:r>
        <w:rPr>
          <w:rFonts w:ascii="Tahoma" w:hAnsi="Tahoma" w:cs="Tahoma"/>
          <w:color w:val="444444"/>
          <w:szCs w:val="21"/>
        </w:rPr>
        <w:t>  </w:t>
      </w:r>
      <w:r>
        <w:rPr>
          <w:rFonts w:ascii="Tahoma" w:hAnsi="Tahoma" w:cs="Tahoma"/>
          <w:color w:val="444444"/>
          <w:szCs w:val="21"/>
        </w:rPr>
        <w:t>局部综合防突措施</w:t>
      </w:r>
      <w:r>
        <w:rPr>
          <w:rFonts w:ascii="Tahoma" w:hAnsi="Tahoma" w:cs="Tahoma"/>
          <w:color w:val="444444"/>
          <w:szCs w:val="21"/>
        </w:rPr>
        <w:br/>
      </w:r>
      <w:r>
        <w:rPr>
          <w:rFonts w:ascii="Tahoma" w:hAnsi="Tahoma" w:cs="Tahoma"/>
          <w:color w:val="444444"/>
          <w:szCs w:val="21"/>
        </w:rPr>
        <w:t>第一节</w:t>
      </w:r>
      <w:r>
        <w:rPr>
          <w:rFonts w:ascii="Tahoma" w:hAnsi="Tahoma" w:cs="Tahoma"/>
          <w:color w:val="444444"/>
          <w:szCs w:val="21"/>
        </w:rPr>
        <w:t>  </w:t>
      </w:r>
      <w:r>
        <w:rPr>
          <w:rFonts w:ascii="Tahoma" w:hAnsi="Tahoma" w:cs="Tahoma"/>
          <w:color w:val="444444"/>
          <w:szCs w:val="21"/>
        </w:rPr>
        <w:t>局部综合防突措施基本程序和要求</w:t>
      </w:r>
      <w:r>
        <w:rPr>
          <w:rFonts w:ascii="Tahoma" w:hAnsi="Tahoma" w:cs="Tahoma"/>
          <w:color w:val="444444"/>
          <w:szCs w:val="21"/>
        </w:rPr>
        <w:br/>
      </w:r>
      <w:r>
        <w:rPr>
          <w:rFonts w:ascii="Tahoma" w:hAnsi="Tahoma" w:cs="Tahoma"/>
          <w:color w:val="444444"/>
          <w:szCs w:val="21"/>
        </w:rPr>
        <w:t>第七十四条</w:t>
      </w:r>
      <w:r>
        <w:rPr>
          <w:rFonts w:ascii="Tahoma" w:hAnsi="Tahoma" w:cs="Tahoma"/>
          <w:color w:val="444444"/>
          <w:szCs w:val="21"/>
        </w:rPr>
        <w:t xml:space="preserve"> “</w:t>
      </w:r>
      <w:r>
        <w:rPr>
          <w:rFonts w:ascii="Tahoma" w:hAnsi="Tahoma" w:cs="Tahoma"/>
          <w:color w:val="444444"/>
          <w:szCs w:val="21"/>
        </w:rPr>
        <w:t>四位一体</w:t>
      </w:r>
      <w:r>
        <w:rPr>
          <w:rFonts w:ascii="Tahoma" w:hAnsi="Tahoma" w:cs="Tahoma"/>
          <w:color w:val="444444"/>
          <w:szCs w:val="21"/>
        </w:rPr>
        <w:t>”</w:t>
      </w:r>
      <w:r>
        <w:rPr>
          <w:rFonts w:ascii="Tahoma" w:hAnsi="Tahoma" w:cs="Tahoma"/>
          <w:color w:val="444444"/>
          <w:szCs w:val="21"/>
        </w:rPr>
        <w:t>的局部综合防突措施包括</w:t>
      </w:r>
      <w:r>
        <w:rPr>
          <w:rFonts w:ascii="Tahoma" w:hAnsi="Tahoma" w:cs="Tahoma"/>
          <w:color w:val="444444"/>
          <w:szCs w:val="21"/>
        </w:rPr>
        <w:t>“</w:t>
      </w:r>
      <w:r>
        <w:rPr>
          <w:rFonts w:ascii="Tahoma" w:hAnsi="Tahoma" w:cs="Tahoma"/>
          <w:color w:val="444444"/>
          <w:szCs w:val="21"/>
        </w:rPr>
        <w:t>工作面突出危险性预测、工作面防治煤与瓦斯突出措施、工作面防突措施效果检验和工作面安全防护措施</w:t>
      </w:r>
      <w:r>
        <w:rPr>
          <w:rFonts w:ascii="Tahoma" w:hAnsi="Tahoma" w:cs="Tahoma"/>
          <w:color w:val="444444"/>
          <w:szCs w:val="21"/>
        </w:rPr>
        <w:t>”</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第七十五条</w:t>
      </w:r>
      <w:r>
        <w:rPr>
          <w:rFonts w:ascii="Tahoma" w:hAnsi="Tahoma" w:cs="Tahoma"/>
          <w:color w:val="444444"/>
          <w:szCs w:val="21"/>
        </w:rPr>
        <w:t>  </w:t>
      </w:r>
      <w:r>
        <w:rPr>
          <w:rFonts w:ascii="Tahoma" w:hAnsi="Tahoma" w:cs="Tahoma"/>
          <w:color w:val="444444"/>
          <w:szCs w:val="21"/>
        </w:rPr>
        <w:t>突出矿井应对突出煤层进行工作面突出危险性预测</w:t>
      </w:r>
      <w:r>
        <w:rPr>
          <w:rFonts w:ascii="Tahoma" w:hAnsi="Tahoma" w:cs="Tahoma"/>
          <w:color w:val="444444"/>
          <w:szCs w:val="21"/>
        </w:rPr>
        <w:t xml:space="preserve"> (</w:t>
      </w:r>
      <w:r>
        <w:rPr>
          <w:rFonts w:ascii="Tahoma" w:hAnsi="Tahoma" w:cs="Tahoma"/>
          <w:color w:val="444444"/>
          <w:szCs w:val="21"/>
        </w:rPr>
        <w:t>简称工作面预测</w:t>
      </w:r>
      <w:r>
        <w:rPr>
          <w:rFonts w:ascii="Tahoma" w:hAnsi="Tahoma" w:cs="Tahoma"/>
          <w:color w:val="444444"/>
          <w:szCs w:val="21"/>
        </w:rPr>
        <w:t xml:space="preserve">) </w:t>
      </w:r>
      <w:r>
        <w:rPr>
          <w:rFonts w:ascii="Tahoma" w:hAnsi="Tahoma" w:cs="Tahoma"/>
          <w:color w:val="444444"/>
          <w:szCs w:val="21"/>
        </w:rPr>
        <w:t>，工作面预测是预测工作面附近煤体的突出危险性，包括石门和立井、斜井揭煤工作面，煤巷掘进工作面和采煤工作面的突出危险性预测，应在工作面推进过程中进行。</w:t>
      </w:r>
      <w:r>
        <w:rPr>
          <w:rFonts w:ascii="Tahoma" w:hAnsi="Tahoma" w:cs="Tahoma"/>
          <w:color w:val="444444"/>
          <w:szCs w:val="21"/>
        </w:rPr>
        <w:br/>
      </w:r>
      <w:r>
        <w:rPr>
          <w:rFonts w:ascii="Tahoma" w:hAnsi="Tahoma" w:cs="Tahoma"/>
          <w:color w:val="444444"/>
          <w:szCs w:val="21"/>
        </w:rPr>
        <w:t>采掘工作面经工作面预测后划分为突出危险工作面和无突出危险工作面。</w:t>
      </w:r>
      <w:r>
        <w:rPr>
          <w:rFonts w:ascii="Tahoma" w:hAnsi="Tahoma" w:cs="Tahoma"/>
          <w:color w:val="444444"/>
          <w:szCs w:val="21"/>
        </w:rPr>
        <w:br/>
      </w:r>
      <w:r>
        <w:rPr>
          <w:rFonts w:ascii="Tahoma" w:hAnsi="Tahoma" w:cs="Tahoma"/>
          <w:color w:val="444444"/>
          <w:szCs w:val="21"/>
        </w:rPr>
        <w:t>未进行工作面预测的采掘工作面，应视为突出危险工作面。</w:t>
      </w:r>
      <w:r>
        <w:rPr>
          <w:rFonts w:ascii="Tahoma" w:hAnsi="Tahoma" w:cs="Tahoma"/>
          <w:color w:val="444444"/>
          <w:szCs w:val="21"/>
        </w:rPr>
        <w:br/>
      </w:r>
      <w:r>
        <w:rPr>
          <w:rFonts w:ascii="Tahoma" w:hAnsi="Tahoma" w:cs="Tahoma"/>
          <w:color w:val="444444"/>
          <w:szCs w:val="21"/>
        </w:rPr>
        <w:t>第七十六条</w:t>
      </w:r>
      <w:r>
        <w:rPr>
          <w:rFonts w:ascii="Tahoma" w:hAnsi="Tahoma" w:cs="Tahoma"/>
          <w:color w:val="444444"/>
          <w:szCs w:val="21"/>
        </w:rPr>
        <w:t>  </w:t>
      </w:r>
      <w:r>
        <w:rPr>
          <w:rFonts w:ascii="Tahoma" w:hAnsi="Tahoma" w:cs="Tahoma"/>
          <w:color w:val="444444"/>
          <w:szCs w:val="21"/>
        </w:rPr>
        <w:t>突出危险工作面进行采掘作业前，必须采取工作面防突措施，并进行措施效果检验。经检验证实措施有效后，即判定为无突出危险工作面；当措施无效时，无论防突措施钻孔还留有多少超前距，都必须采取防治煤与瓦斯突出的补充措施，并再次进行措施效果检验。</w:t>
      </w:r>
      <w:r>
        <w:rPr>
          <w:rFonts w:ascii="Tahoma" w:hAnsi="Tahoma" w:cs="Tahoma"/>
          <w:color w:val="444444"/>
          <w:szCs w:val="21"/>
        </w:rPr>
        <w:br/>
      </w:r>
      <w:r>
        <w:rPr>
          <w:rFonts w:ascii="Tahoma" w:hAnsi="Tahoma" w:cs="Tahoma"/>
          <w:color w:val="444444"/>
          <w:szCs w:val="21"/>
        </w:rPr>
        <w:t>无突出危险工作面必须在采取工作面安全防护措施并保留足够的突出预测超前距或防突措施超前距的条件下进行采掘作业。</w:t>
      </w:r>
      <w:r>
        <w:rPr>
          <w:rFonts w:ascii="Tahoma" w:hAnsi="Tahoma" w:cs="Tahoma"/>
          <w:color w:val="444444"/>
          <w:szCs w:val="21"/>
        </w:rPr>
        <w:br/>
      </w:r>
      <w:r>
        <w:rPr>
          <w:rFonts w:ascii="Tahoma" w:hAnsi="Tahoma" w:cs="Tahoma"/>
          <w:color w:val="444444"/>
          <w:szCs w:val="21"/>
        </w:rPr>
        <w:t>煤巷掘进和回采工作面应保留的最小预测超前距均为</w:t>
      </w:r>
      <w:r>
        <w:rPr>
          <w:rFonts w:ascii="Tahoma" w:hAnsi="Tahoma" w:cs="Tahoma"/>
          <w:color w:val="444444"/>
          <w:szCs w:val="21"/>
        </w:rPr>
        <w:t>2m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应保留的最小措施超前距为：煤巷掘进工作面</w:t>
      </w:r>
      <w:r>
        <w:rPr>
          <w:rFonts w:ascii="Tahoma" w:hAnsi="Tahoma" w:cs="Tahoma"/>
          <w:color w:val="444444"/>
          <w:szCs w:val="21"/>
        </w:rPr>
        <w:t>5m</w:t>
      </w:r>
      <w:r>
        <w:rPr>
          <w:rFonts w:ascii="Tahoma" w:hAnsi="Tahoma" w:cs="Tahoma"/>
          <w:color w:val="444444"/>
          <w:szCs w:val="21"/>
        </w:rPr>
        <w:t>，回采工作面</w:t>
      </w:r>
      <w:r>
        <w:rPr>
          <w:rFonts w:ascii="Tahoma" w:hAnsi="Tahoma" w:cs="Tahoma"/>
          <w:color w:val="444444"/>
          <w:szCs w:val="21"/>
        </w:rPr>
        <w:t>3m</w:t>
      </w:r>
      <w:r>
        <w:rPr>
          <w:rFonts w:ascii="Tahoma" w:hAnsi="Tahoma" w:cs="Tahoma"/>
          <w:color w:val="444444"/>
          <w:szCs w:val="21"/>
        </w:rPr>
        <w:t>，在地质构造破坏严重地带应适当增加超前距。</w:t>
      </w:r>
      <w:r>
        <w:rPr>
          <w:rFonts w:ascii="Tahoma" w:hAnsi="Tahoma" w:cs="Tahoma"/>
          <w:color w:val="444444"/>
          <w:szCs w:val="21"/>
        </w:rPr>
        <w:br/>
      </w:r>
      <w:r>
        <w:rPr>
          <w:rFonts w:ascii="Tahoma" w:hAnsi="Tahoma" w:cs="Tahoma"/>
          <w:color w:val="444444"/>
          <w:szCs w:val="21"/>
        </w:rPr>
        <w:t>第七十七条</w:t>
      </w:r>
      <w:r>
        <w:rPr>
          <w:rFonts w:ascii="Tahoma" w:hAnsi="Tahoma" w:cs="Tahoma"/>
          <w:color w:val="444444"/>
          <w:szCs w:val="21"/>
        </w:rPr>
        <w:t>  </w:t>
      </w:r>
      <w:r>
        <w:rPr>
          <w:rFonts w:ascii="Tahoma" w:hAnsi="Tahoma" w:cs="Tahoma"/>
          <w:color w:val="444444"/>
          <w:szCs w:val="21"/>
        </w:rPr>
        <w:t>石门和立井、斜井揭穿突出煤层前，必须准确控制煤层层位，掌握煤层的赋存位置、形态。</w:t>
      </w:r>
      <w:r>
        <w:rPr>
          <w:rFonts w:ascii="Tahoma" w:hAnsi="Tahoma" w:cs="Tahoma"/>
          <w:color w:val="444444"/>
          <w:szCs w:val="21"/>
        </w:rPr>
        <w:br/>
      </w:r>
      <w:r>
        <w:rPr>
          <w:rFonts w:ascii="Tahoma" w:hAnsi="Tahoma" w:cs="Tahoma"/>
          <w:color w:val="444444"/>
          <w:szCs w:val="21"/>
        </w:rPr>
        <w:t>在揭煤工作面掘进至距煤层最小法向距离</w:t>
      </w:r>
      <w:r>
        <w:rPr>
          <w:rFonts w:ascii="Tahoma" w:hAnsi="Tahoma" w:cs="Tahoma"/>
          <w:color w:val="444444"/>
          <w:szCs w:val="21"/>
        </w:rPr>
        <w:t>10m</w:t>
      </w:r>
      <w:r>
        <w:rPr>
          <w:rFonts w:ascii="Tahoma" w:hAnsi="Tahoma" w:cs="Tahoma"/>
          <w:color w:val="444444"/>
          <w:szCs w:val="21"/>
        </w:rPr>
        <w:t>之前，应至少打两个穿透煤层全厚且进入顶（底）板不小于</w:t>
      </w:r>
      <w:r>
        <w:rPr>
          <w:rFonts w:ascii="Tahoma" w:hAnsi="Tahoma" w:cs="Tahoma"/>
          <w:color w:val="444444"/>
          <w:szCs w:val="21"/>
        </w:rPr>
        <w:t>0.5m</w:t>
      </w:r>
      <w:r>
        <w:rPr>
          <w:rFonts w:ascii="Tahoma" w:hAnsi="Tahoma" w:cs="Tahoma"/>
          <w:color w:val="444444"/>
          <w:szCs w:val="21"/>
        </w:rPr>
        <w:t>的前探钻孔，并详细记录岩芯资料。当需要测压时，前探钻孔可用作测压孔；若前探孔与测压孔不能共用时，则测压孔应布置在该区域各钻孔见煤点间距最大位置。</w:t>
      </w:r>
      <w:r>
        <w:rPr>
          <w:rFonts w:ascii="Tahoma" w:hAnsi="Tahoma" w:cs="Tahoma"/>
          <w:color w:val="444444"/>
          <w:szCs w:val="21"/>
        </w:rPr>
        <w:br/>
      </w:r>
      <w:r>
        <w:rPr>
          <w:rFonts w:ascii="Tahoma" w:hAnsi="Tahoma" w:cs="Tahoma"/>
          <w:color w:val="444444"/>
          <w:szCs w:val="21"/>
        </w:rPr>
        <w:t>在地质构造复杂、岩石破碎的区域，揭煤工作面掘至距煤层最小法向距离</w:t>
      </w:r>
      <w:r>
        <w:rPr>
          <w:rFonts w:ascii="Tahoma" w:hAnsi="Tahoma" w:cs="Tahoma"/>
          <w:color w:val="444444"/>
          <w:szCs w:val="21"/>
        </w:rPr>
        <w:t>20m</w:t>
      </w:r>
      <w:r>
        <w:rPr>
          <w:rFonts w:ascii="Tahoma" w:hAnsi="Tahoma" w:cs="Tahoma"/>
          <w:color w:val="444444"/>
          <w:szCs w:val="21"/>
        </w:rPr>
        <w:t>之前必须布</w:t>
      </w:r>
      <w:r>
        <w:rPr>
          <w:rFonts w:ascii="Tahoma" w:hAnsi="Tahoma" w:cs="Tahoma"/>
          <w:color w:val="444444"/>
          <w:szCs w:val="21"/>
        </w:rPr>
        <w:lastRenderedPageBreak/>
        <w:t>置一定数量的前探钻孔，以保证能确切掌握煤层厚度、倾角变化、地质构造和瓦斯情况。</w:t>
      </w:r>
      <w:r>
        <w:rPr>
          <w:rFonts w:ascii="Tahoma" w:hAnsi="Tahoma" w:cs="Tahoma"/>
          <w:color w:val="444444"/>
          <w:szCs w:val="21"/>
        </w:rPr>
        <w:br/>
      </w:r>
      <w:r>
        <w:rPr>
          <w:rFonts w:ascii="Tahoma" w:hAnsi="Tahoma" w:cs="Tahoma"/>
          <w:color w:val="444444"/>
          <w:szCs w:val="21"/>
        </w:rPr>
        <w:t>也可用物探等手段探测煤层的层位，但应能同时探测出煤层的赋存和底（顶）板的岩石致密性等情况。</w:t>
      </w:r>
      <w:r>
        <w:rPr>
          <w:rFonts w:ascii="Tahoma" w:hAnsi="Tahoma" w:cs="Tahoma"/>
          <w:color w:val="444444"/>
          <w:szCs w:val="21"/>
        </w:rPr>
        <w:br/>
      </w:r>
      <w:r>
        <w:rPr>
          <w:rFonts w:ascii="Tahoma" w:hAnsi="Tahoma" w:cs="Tahoma"/>
          <w:color w:val="444444"/>
          <w:szCs w:val="21"/>
        </w:rPr>
        <w:t>第七十八条</w:t>
      </w:r>
      <w:r>
        <w:rPr>
          <w:rFonts w:ascii="Tahoma" w:hAnsi="Tahoma" w:cs="Tahoma"/>
          <w:color w:val="444444"/>
          <w:szCs w:val="21"/>
        </w:rPr>
        <w:t>  </w:t>
      </w:r>
      <w:r>
        <w:rPr>
          <w:rFonts w:ascii="Tahoma" w:hAnsi="Tahoma" w:cs="Tahoma"/>
          <w:color w:val="444444"/>
          <w:szCs w:val="21"/>
        </w:rPr>
        <w:t>石门和立井、斜井揭穿突出危险区、突出威胁区的煤层时，自工作面至煤层底（顶）板的最小法向距离</w:t>
      </w:r>
      <w:r>
        <w:rPr>
          <w:rFonts w:ascii="Tahoma" w:hAnsi="Tahoma" w:cs="Tahoma"/>
          <w:color w:val="444444"/>
          <w:szCs w:val="21"/>
        </w:rPr>
        <w:t>5m</w:t>
      </w:r>
      <w:r>
        <w:rPr>
          <w:rFonts w:ascii="Tahoma" w:hAnsi="Tahoma" w:cs="Tahoma"/>
          <w:color w:val="444444"/>
          <w:szCs w:val="21"/>
        </w:rPr>
        <w:t>以前到穿过煤层进入顶（底）板</w:t>
      </w:r>
      <w:r>
        <w:rPr>
          <w:rFonts w:ascii="Tahoma" w:hAnsi="Tahoma" w:cs="Tahoma"/>
          <w:color w:val="444444"/>
          <w:szCs w:val="21"/>
        </w:rPr>
        <w:t>2m</w:t>
      </w:r>
      <w:r>
        <w:rPr>
          <w:rFonts w:ascii="Tahoma" w:hAnsi="Tahoma" w:cs="Tahoma"/>
          <w:color w:val="444444"/>
          <w:szCs w:val="21"/>
        </w:rPr>
        <w:t>（最小法向距离）的作业过程中，必须执行局部综合防突措施，并应按下列作业程序进行：</w:t>
      </w:r>
      <w:r>
        <w:rPr>
          <w:rFonts w:ascii="Tahoma" w:hAnsi="Tahoma" w:cs="Tahoma"/>
          <w:color w:val="444444"/>
          <w:szCs w:val="21"/>
        </w:rPr>
        <w:br/>
      </w:r>
      <w:r>
        <w:rPr>
          <w:rFonts w:ascii="Tahoma" w:hAnsi="Tahoma" w:cs="Tahoma"/>
          <w:color w:val="444444"/>
          <w:szCs w:val="21"/>
        </w:rPr>
        <w:t>（一）探明揭煤工作面和煤层的相对位置；</w:t>
      </w:r>
      <w:r>
        <w:rPr>
          <w:rFonts w:ascii="Tahoma" w:hAnsi="Tahoma" w:cs="Tahoma"/>
          <w:color w:val="444444"/>
          <w:szCs w:val="21"/>
        </w:rPr>
        <w:br/>
      </w:r>
      <w:r>
        <w:rPr>
          <w:rFonts w:ascii="Tahoma" w:hAnsi="Tahoma" w:cs="Tahoma"/>
          <w:color w:val="444444"/>
          <w:szCs w:val="21"/>
        </w:rPr>
        <w:t>（二）在与煤层保持适当距离的位置预测揭煤工作面的突出危险性；</w:t>
      </w:r>
      <w:r>
        <w:rPr>
          <w:rFonts w:ascii="Tahoma" w:hAnsi="Tahoma" w:cs="Tahoma"/>
          <w:color w:val="444444"/>
          <w:szCs w:val="21"/>
        </w:rPr>
        <w:br/>
      </w:r>
      <w:r>
        <w:rPr>
          <w:rFonts w:ascii="Tahoma" w:hAnsi="Tahoma" w:cs="Tahoma"/>
          <w:color w:val="444444"/>
          <w:szCs w:val="21"/>
        </w:rPr>
        <w:t>（三）预测有突出危险时，采取工作面防突措施；</w:t>
      </w:r>
      <w:r>
        <w:rPr>
          <w:rFonts w:ascii="Tahoma" w:hAnsi="Tahoma" w:cs="Tahoma"/>
          <w:color w:val="444444"/>
          <w:szCs w:val="21"/>
        </w:rPr>
        <w:br/>
      </w:r>
      <w:r>
        <w:rPr>
          <w:rFonts w:ascii="Tahoma" w:hAnsi="Tahoma" w:cs="Tahoma"/>
          <w:color w:val="444444"/>
          <w:szCs w:val="21"/>
        </w:rPr>
        <w:t>（四）实施工作面防突措施效果检验；</w:t>
      </w:r>
      <w:r>
        <w:rPr>
          <w:rFonts w:ascii="Tahoma" w:hAnsi="Tahoma" w:cs="Tahoma"/>
          <w:color w:val="444444"/>
          <w:szCs w:val="21"/>
        </w:rPr>
        <w:br/>
      </w:r>
      <w:r>
        <w:rPr>
          <w:rFonts w:ascii="Tahoma" w:hAnsi="Tahoma" w:cs="Tahoma"/>
          <w:color w:val="444444"/>
          <w:szCs w:val="21"/>
        </w:rPr>
        <w:t>（五）掘进至远距离爆破揭穿煤层前的工作面位置，进行突出危险性预测或措施效果的最后验证；</w:t>
      </w:r>
      <w:r>
        <w:rPr>
          <w:rFonts w:ascii="Tahoma" w:hAnsi="Tahoma" w:cs="Tahoma"/>
          <w:color w:val="444444"/>
          <w:szCs w:val="21"/>
        </w:rPr>
        <w:br/>
      </w:r>
      <w:r>
        <w:rPr>
          <w:rFonts w:ascii="Tahoma" w:hAnsi="Tahoma" w:cs="Tahoma"/>
          <w:color w:val="444444"/>
          <w:szCs w:val="21"/>
        </w:rPr>
        <w:t>（六）采取安全防护措施并用远距离爆破揭开或穿过煤层；</w:t>
      </w:r>
      <w:r>
        <w:rPr>
          <w:rFonts w:ascii="Tahoma" w:hAnsi="Tahoma" w:cs="Tahoma"/>
          <w:color w:val="444444"/>
          <w:szCs w:val="21"/>
        </w:rPr>
        <w:br/>
      </w:r>
      <w:r>
        <w:rPr>
          <w:rFonts w:ascii="Tahoma" w:hAnsi="Tahoma" w:cs="Tahoma"/>
          <w:color w:val="444444"/>
          <w:szCs w:val="21"/>
        </w:rPr>
        <w:t>（七）在巷道与煤层连接处加强支护；</w:t>
      </w:r>
      <w:r>
        <w:rPr>
          <w:rFonts w:ascii="Tahoma" w:hAnsi="Tahoma" w:cs="Tahoma"/>
          <w:color w:val="444444"/>
          <w:szCs w:val="21"/>
        </w:rPr>
        <w:br/>
      </w:r>
      <w:r>
        <w:rPr>
          <w:rFonts w:ascii="Tahoma" w:hAnsi="Tahoma" w:cs="Tahoma"/>
          <w:color w:val="444444"/>
          <w:szCs w:val="21"/>
        </w:rPr>
        <w:t>（八）穿透煤层进入顶（底）板岩体。</w:t>
      </w:r>
      <w:r>
        <w:rPr>
          <w:rFonts w:ascii="Tahoma" w:hAnsi="Tahoma" w:cs="Tahoma"/>
          <w:color w:val="444444"/>
          <w:szCs w:val="21"/>
        </w:rPr>
        <w:br/>
      </w:r>
      <w:r>
        <w:rPr>
          <w:rFonts w:ascii="Tahoma" w:hAnsi="Tahoma" w:cs="Tahoma"/>
          <w:color w:val="444444"/>
          <w:szCs w:val="21"/>
        </w:rPr>
        <w:t>第七十九条</w:t>
      </w:r>
      <w:r>
        <w:rPr>
          <w:rFonts w:ascii="Tahoma" w:hAnsi="Tahoma" w:cs="Tahoma"/>
          <w:color w:val="444444"/>
          <w:szCs w:val="21"/>
        </w:rPr>
        <w:t>  </w:t>
      </w:r>
      <w:r>
        <w:rPr>
          <w:rFonts w:ascii="Tahoma" w:hAnsi="Tahoma" w:cs="Tahoma"/>
          <w:color w:val="444444"/>
          <w:szCs w:val="21"/>
        </w:rPr>
        <w:t>在突出危险区和突出威胁区内，石门和立井、斜井揭煤工作面距煤层最小法向距离不少于</w:t>
      </w:r>
      <w:r>
        <w:rPr>
          <w:rFonts w:ascii="Tahoma" w:hAnsi="Tahoma" w:cs="Tahoma"/>
          <w:color w:val="444444"/>
          <w:szCs w:val="21"/>
        </w:rPr>
        <w:t>5m</w:t>
      </w:r>
      <w:r>
        <w:rPr>
          <w:rFonts w:ascii="Tahoma" w:hAnsi="Tahoma" w:cs="Tahoma"/>
          <w:color w:val="444444"/>
          <w:szCs w:val="21"/>
        </w:rPr>
        <w:t>（地质构造复杂、岩石破碎的区域，应适当加大法向距离）位置时，应预测揭煤工作面的突出危险性。</w:t>
      </w:r>
      <w:r>
        <w:rPr>
          <w:rFonts w:ascii="Tahoma" w:hAnsi="Tahoma" w:cs="Tahoma"/>
          <w:color w:val="444444"/>
          <w:szCs w:val="21"/>
        </w:rPr>
        <w:br/>
      </w:r>
      <w:r>
        <w:rPr>
          <w:rFonts w:ascii="Tahoma" w:hAnsi="Tahoma" w:cs="Tahoma"/>
          <w:color w:val="444444"/>
          <w:szCs w:val="21"/>
        </w:rPr>
        <w:t>当预测为无突出危险工作面时，可掘进至远距离爆破揭穿煤层前的工作面位置，再采用工作面突出危险性预测的方法进行预测结果的验证。若经验证仍为无突出危险工作面时，则采用远距离爆破揭穿煤层；否则还应采取工作面防突措施。</w:t>
      </w:r>
      <w:r>
        <w:rPr>
          <w:rFonts w:ascii="Tahoma" w:hAnsi="Tahoma" w:cs="Tahoma"/>
          <w:color w:val="444444"/>
          <w:szCs w:val="21"/>
        </w:rPr>
        <w:br/>
      </w:r>
      <w:r>
        <w:rPr>
          <w:rFonts w:ascii="Tahoma" w:hAnsi="Tahoma" w:cs="Tahoma"/>
          <w:color w:val="444444"/>
          <w:szCs w:val="21"/>
        </w:rPr>
        <w:t>当预测为突出危险工作面时，必须采取工作面防突措施，经措施效果检验有效后方可掘进至远距离爆破前的工作面位置；若检验无效，应采取补充措施，并经措施效果检验有效后，方可掘进至远距离爆破前的工作面位置。然后，在该位置采用与措施效果检验相同的方法进行措施效果的验证，若经验证仍为无突出危险工作面时，则用远距离爆破揭穿煤层；否则，应采取补充措施。</w:t>
      </w:r>
      <w:r>
        <w:rPr>
          <w:rFonts w:ascii="Tahoma" w:hAnsi="Tahoma" w:cs="Tahoma"/>
          <w:color w:val="444444"/>
          <w:szCs w:val="21"/>
        </w:rPr>
        <w:br/>
      </w:r>
      <w:r>
        <w:rPr>
          <w:rFonts w:ascii="Tahoma" w:hAnsi="Tahoma" w:cs="Tahoma"/>
          <w:color w:val="444444"/>
          <w:szCs w:val="21"/>
        </w:rPr>
        <w:t>第八十条</w:t>
      </w:r>
      <w:r>
        <w:rPr>
          <w:rFonts w:ascii="Tahoma" w:hAnsi="Tahoma" w:cs="Tahoma"/>
          <w:color w:val="444444"/>
          <w:szCs w:val="21"/>
        </w:rPr>
        <w:t>  </w:t>
      </w:r>
      <w:r>
        <w:rPr>
          <w:rFonts w:ascii="Tahoma" w:hAnsi="Tahoma" w:cs="Tahoma"/>
          <w:color w:val="444444"/>
          <w:szCs w:val="21"/>
        </w:rPr>
        <w:t>为了防止误穿煤层，在石门和立井工作面掘进至距煤层最小法向距离</w:t>
      </w:r>
      <w:r>
        <w:rPr>
          <w:rFonts w:ascii="Tahoma" w:hAnsi="Tahoma" w:cs="Tahoma"/>
          <w:color w:val="444444"/>
          <w:szCs w:val="21"/>
        </w:rPr>
        <w:t>5m</w:t>
      </w:r>
      <w:r>
        <w:rPr>
          <w:rFonts w:ascii="Tahoma" w:hAnsi="Tahoma" w:cs="Tahoma"/>
          <w:color w:val="444444"/>
          <w:szCs w:val="21"/>
        </w:rPr>
        <w:t>开始，必须边探边掘。可采用物探或钻探手段掌握煤层位置。当采用钻探时，应采用小直径探孔，探孔的超前距不得小于</w:t>
      </w:r>
      <w:r>
        <w:rPr>
          <w:rFonts w:ascii="Tahoma" w:hAnsi="Tahoma" w:cs="Tahoma"/>
          <w:color w:val="444444"/>
          <w:szCs w:val="21"/>
        </w:rPr>
        <w:t>2m</w:t>
      </w:r>
      <w:r>
        <w:rPr>
          <w:rFonts w:ascii="Tahoma" w:hAnsi="Tahoma" w:cs="Tahoma"/>
          <w:color w:val="444444"/>
          <w:szCs w:val="21"/>
        </w:rPr>
        <w:t>，并能保证工作面与煤层保持有足够的距离。</w:t>
      </w:r>
      <w:r>
        <w:rPr>
          <w:rFonts w:ascii="Tahoma" w:hAnsi="Tahoma" w:cs="Tahoma"/>
          <w:color w:val="444444"/>
          <w:szCs w:val="21"/>
        </w:rPr>
        <w:br/>
      </w:r>
      <w:r>
        <w:rPr>
          <w:rFonts w:ascii="Tahoma" w:hAnsi="Tahoma" w:cs="Tahoma"/>
          <w:color w:val="444444"/>
          <w:szCs w:val="21"/>
        </w:rPr>
        <w:t>采用远距离爆破揭穿煤层时，揭煤工作面与煤层间的最小法向距离是：急倾斜煤层</w:t>
      </w:r>
      <w:r>
        <w:rPr>
          <w:rFonts w:ascii="Tahoma" w:hAnsi="Tahoma" w:cs="Tahoma"/>
          <w:color w:val="444444"/>
          <w:szCs w:val="21"/>
        </w:rPr>
        <w:t>2m</w:t>
      </w:r>
      <w:r>
        <w:rPr>
          <w:rFonts w:ascii="Tahoma" w:hAnsi="Tahoma" w:cs="Tahoma"/>
          <w:color w:val="444444"/>
          <w:szCs w:val="21"/>
        </w:rPr>
        <w:t>、倾斜和缓倾斜煤层</w:t>
      </w:r>
      <w:r>
        <w:rPr>
          <w:rFonts w:ascii="Tahoma" w:hAnsi="Tahoma" w:cs="Tahoma"/>
          <w:color w:val="444444"/>
          <w:szCs w:val="21"/>
        </w:rPr>
        <w:t>1.5m</w:t>
      </w:r>
      <w:r>
        <w:rPr>
          <w:rFonts w:ascii="Tahoma" w:hAnsi="Tahoma" w:cs="Tahoma"/>
          <w:color w:val="444444"/>
          <w:szCs w:val="21"/>
        </w:rPr>
        <w:t>；立井揭煤工作面与煤层间的最小法向距离是：倾斜、缓倾斜煤层</w:t>
      </w:r>
      <w:r>
        <w:rPr>
          <w:rFonts w:ascii="Tahoma" w:hAnsi="Tahoma" w:cs="Tahoma"/>
          <w:color w:val="444444"/>
          <w:szCs w:val="21"/>
        </w:rPr>
        <w:t>2m</w:t>
      </w:r>
      <w:r>
        <w:rPr>
          <w:rFonts w:ascii="Tahoma" w:hAnsi="Tahoma" w:cs="Tahoma"/>
          <w:color w:val="444444"/>
          <w:szCs w:val="21"/>
        </w:rPr>
        <w:t>，急倾斜煤层</w:t>
      </w:r>
      <w:r>
        <w:rPr>
          <w:rFonts w:ascii="Tahoma" w:hAnsi="Tahoma" w:cs="Tahoma"/>
          <w:color w:val="444444"/>
          <w:szCs w:val="21"/>
        </w:rPr>
        <w:t>1.5m</w:t>
      </w:r>
      <w:r>
        <w:rPr>
          <w:rFonts w:ascii="Tahoma" w:hAnsi="Tahoma" w:cs="Tahoma"/>
          <w:color w:val="444444"/>
          <w:szCs w:val="21"/>
        </w:rPr>
        <w:t>。如果岩石松软、破碎，还应适当增加法向距离。</w:t>
      </w:r>
      <w:r>
        <w:rPr>
          <w:rFonts w:ascii="Tahoma" w:hAnsi="Tahoma" w:cs="Tahoma"/>
          <w:color w:val="444444"/>
          <w:szCs w:val="21"/>
        </w:rPr>
        <w:br/>
      </w:r>
      <w:r>
        <w:rPr>
          <w:rFonts w:ascii="Tahoma" w:hAnsi="Tahoma" w:cs="Tahoma"/>
          <w:color w:val="444444"/>
          <w:szCs w:val="21"/>
        </w:rPr>
        <w:t>第八十一条</w:t>
      </w:r>
      <w:r>
        <w:rPr>
          <w:rFonts w:ascii="Tahoma" w:hAnsi="Tahoma" w:cs="Tahoma"/>
          <w:color w:val="444444"/>
          <w:szCs w:val="21"/>
        </w:rPr>
        <w:t>  </w:t>
      </w:r>
      <w:r>
        <w:rPr>
          <w:rFonts w:ascii="Tahoma" w:hAnsi="Tahoma" w:cs="Tahoma"/>
          <w:color w:val="444444"/>
          <w:szCs w:val="21"/>
        </w:rPr>
        <w:t>在揭煤工作面用远距离爆破揭开煤层后，若未能一次揭穿至煤层顶（底）板，则仍应对前方煤体参照煤巷掘进工作面的方法执行</w:t>
      </w:r>
      <w:r>
        <w:rPr>
          <w:rFonts w:ascii="Tahoma" w:hAnsi="Tahoma" w:cs="Tahoma"/>
          <w:color w:val="444444"/>
          <w:szCs w:val="21"/>
        </w:rPr>
        <w:t xml:space="preserve"> “</w:t>
      </w:r>
      <w:r>
        <w:rPr>
          <w:rFonts w:ascii="Tahoma" w:hAnsi="Tahoma" w:cs="Tahoma"/>
          <w:color w:val="444444"/>
          <w:szCs w:val="21"/>
        </w:rPr>
        <w:t>四位一体</w:t>
      </w:r>
      <w:r>
        <w:rPr>
          <w:rFonts w:ascii="Tahoma" w:hAnsi="Tahoma" w:cs="Tahoma"/>
          <w:color w:val="444444"/>
          <w:szCs w:val="21"/>
        </w:rPr>
        <w:t>”</w:t>
      </w:r>
      <w:r>
        <w:rPr>
          <w:rFonts w:ascii="Tahoma" w:hAnsi="Tahoma" w:cs="Tahoma"/>
          <w:color w:val="444444"/>
          <w:szCs w:val="21"/>
        </w:rPr>
        <w:t>的局部综合防突措施。但所有掘进放炮均应按远距离爆破的要求进行，直至进入煤层顶（底）板</w:t>
      </w:r>
      <w:r>
        <w:rPr>
          <w:rFonts w:ascii="Tahoma" w:hAnsi="Tahoma" w:cs="Tahoma"/>
          <w:color w:val="444444"/>
          <w:szCs w:val="21"/>
        </w:rPr>
        <w:t>2m</w:t>
      </w:r>
      <w:r>
        <w:rPr>
          <w:rFonts w:ascii="Tahoma" w:hAnsi="Tahoma" w:cs="Tahoma"/>
          <w:color w:val="444444"/>
          <w:szCs w:val="21"/>
        </w:rPr>
        <w:t>以上。</w:t>
      </w:r>
      <w:r>
        <w:rPr>
          <w:rFonts w:ascii="Tahoma" w:hAnsi="Tahoma" w:cs="Tahoma"/>
          <w:color w:val="444444"/>
          <w:szCs w:val="21"/>
        </w:rPr>
        <w:br/>
      </w:r>
      <w:r>
        <w:rPr>
          <w:rFonts w:ascii="Tahoma" w:hAnsi="Tahoma" w:cs="Tahoma"/>
          <w:color w:val="444444"/>
          <w:szCs w:val="21"/>
        </w:rPr>
        <w:t>第八十二条</w:t>
      </w:r>
      <w:r>
        <w:rPr>
          <w:rFonts w:ascii="Tahoma" w:hAnsi="Tahoma" w:cs="Tahoma"/>
          <w:color w:val="444444"/>
          <w:szCs w:val="21"/>
        </w:rPr>
        <w:t>  </w:t>
      </w:r>
      <w:r>
        <w:rPr>
          <w:rFonts w:ascii="Tahoma" w:hAnsi="Tahoma" w:cs="Tahoma"/>
          <w:color w:val="444444"/>
          <w:szCs w:val="21"/>
        </w:rPr>
        <w:t>当石门和立井、斜井揭煤位置一定范围内的煤层厚度小于</w:t>
      </w:r>
      <w:r>
        <w:rPr>
          <w:rFonts w:ascii="Tahoma" w:hAnsi="Tahoma" w:cs="Tahoma"/>
          <w:color w:val="444444"/>
          <w:szCs w:val="21"/>
        </w:rPr>
        <w:t>0.3m</w:t>
      </w:r>
      <w:r>
        <w:rPr>
          <w:rFonts w:ascii="Tahoma" w:hAnsi="Tahoma" w:cs="Tahoma"/>
          <w:color w:val="444444"/>
          <w:szCs w:val="21"/>
        </w:rPr>
        <w:t>时，可直接用远距离爆破方式揭穿煤层。</w:t>
      </w:r>
      <w:r>
        <w:rPr>
          <w:rFonts w:ascii="Tahoma" w:hAnsi="Tahoma" w:cs="Tahoma"/>
          <w:color w:val="444444"/>
          <w:szCs w:val="21"/>
        </w:rPr>
        <w:br/>
      </w:r>
      <w:r>
        <w:rPr>
          <w:rFonts w:ascii="Tahoma" w:hAnsi="Tahoma" w:cs="Tahoma"/>
          <w:color w:val="444444"/>
          <w:szCs w:val="21"/>
        </w:rPr>
        <w:t>第八十三条</w:t>
      </w:r>
      <w:r>
        <w:rPr>
          <w:rFonts w:ascii="Tahoma" w:hAnsi="Tahoma" w:cs="Tahoma"/>
          <w:color w:val="444444"/>
          <w:szCs w:val="21"/>
        </w:rPr>
        <w:t>  </w:t>
      </w:r>
      <w:r>
        <w:rPr>
          <w:rFonts w:ascii="Tahoma" w:hAnsi="Tahoma" w:cs="Tahoma"/>
          <w:color w:val="444444"/>
          <w:szCs w:val="21"/>
        </w:rPr>
        <w:t>在突出危险区的每个煤巷掘进和采煤工作面，都应编制工作面专门防突设计，报矿技术负责人批准。当实施过程中煤层赋存条件变化较大或巷道设计发生变化时，还应作出补充或修改设计。</w:t>
      </w:r>
      <w:r>
        <w:rPr>
          <w:rFonts w:ascii="Tahoma" w:hAnsi="Tahoma" w:cs="Tahoma"/>
          <w:color w:val="444444"/>
          <w:szCs w:val="21"/>
        </w:rPr>
        <w:br/>
      </w:r>
      <w:r>
        <w:rPr>
          <w:rFonts w:ascii="Tahoma" w:hAnsi="Tahoma" w:cs="Tahoma"/>
          <w:color w:val="444444"/>
          <w:szCs w:val="21"/>
        </w:rPr>
        <w:t>第八十四条</w:t>
      </w:r>
      <w:r>
        <w:rPr>
          <w:rFonts w:ascii="Tahoma" w:hAnsi="Tahoma" w:cs="Tahoma"/>
          <w:color w:val="444444"/>
          <w:szCs w:val="21"/>
        </w:rPr>
        <w:t>  </w:t>
      </w:r>
      <w:r>
        <w:rPr>
          <w:rFonts w:ascii="Tahoma" w:hAnsi="Tahoma" w:cs="Tahoma"/>
          <w:color w:val="444444"/>
          <w:szCs w:val="21"/>
        </w:rPr>
        <w:t>在煤巷掘进工作面和回采工作面若预测指标为无突出危险，则只有当上一循环的预测指标也是无突出危险时，方可预测为无突出危险工作面，并在采取工作面安全防护</w:t>
      </w:r>
      <w:r>
        <w:rPr>
          <w:rFonts w:ascii="Tahoma" w:hAnsi="Tahoma" w:cs="Tahoma"/>
          <w:color w:val="444444"/>
          <w:szCs w:val="21"/>
        </w:rPr>
        <w:lastRenderedPageBreak/>
        <w:t>措施、保留足够的预测超前距的条件下进行采掘作业；否则，仍要执行一次工作面防突措施和措施效果检验。</w:t>
      </w:r>
      <w:r>
        <w:rPr>
          <w:rFonts w:ascii="Tahoma" w:hAnsi="Tahoma" w:cs="Tahoma"/>
          <w:color w:val="444444"/>
          <w:szCs w:val="21"/>
        </w:rPr>
        <w:br/>
      </w:r>
      <w:r>
        <w:rPr>
          <w:rFonts w:ascii="Tahoma" w:hAnsi="Tahoma" w:cs="Tahoma"/>
          <w:color w:val="444444"/>
          <w:szCs w:val="21"/>
        </w:rPr>
        <w:t>第二节</w:t>
      </w:r>
      <w:r>
        <w:rPr>
          <w:rFonts w:ascii="Tahoma" w:hAnsi="Tahoma" w:cs="Tahoma"/>
          <w:color w:val="444444"/>
          <w:szCs w:val="21"/>
        </w:rPr>
        <w:t>  </w:t>
      </w:r>
      <w:r>
        <w:rPr>
          <w:rFonts w:ascii="Tahoma" w:hAnsi="Tahoma" w:cs="Tahoma"/>
          <w:color w:val="444444"/>
          <w:szCs w:val="21"/>
        </w:rPr>
        <w:t>工作面突出危险性预测</w:t>
      </w:r>
      <w:r>
        <w:rPr>
          <w:rFonts w:ascii="Tahoma" w:hAnsi="Tahoma" w:cs="Tahoma"/>
          <w:color w:val="444444"/>
          <w:szCs w:val="21"/>
        </w:rPr>
        <w:br/>
      </w:r>
      <w:r>
        <w:rPr>
          <w:rFonts w:ascii="Tahoma" w:hAnsi="Tahoma" w:cs="Tahoma"/>
          <w:color w:val="444444"/>
          <w:szCs w:val="21"/>
        </w:rPr>
        <w:t>第八十五条</w:t>
      </w:r>
      <w:r>
        <w:rPr>
          <w:rFonts w:ascii="Tahoma" w:hAnsi="Tahoma" w:cs="Tahoma"/>
          <w:color w:val="444444"/>
          <w:szCs w:val="21"/>
        </w:rPr>
        <w:t>  </w:t>
      </w:r>
      <w:r>
        <w:rPr>
          <w:rFonts w:ascii="Tahoma" w:hAnsi="Tahoma" w:cs="Tahoma"/>
          <w:color w:val="444444"/>
          <w:szCs w:val="21"/>
        </w:rPr>
        <w:t>煤矿企业应针对各煤层发生煤与瓦斯突出的特点和条件，选择确定工作面突出危险性预测方法、预测敏感指标和临界值，作为判断工作面突出危险性的主要依据。</w:t>
      </w:r>
      <w:r>
        <w:rPr>
          <w:rFonts w:ascii="Tahoma" w:hAnsi="Tahoma" w:cs="Tahoma"/>
          <w:color w:val="444444"/>
          <w:szCs w:val="21"/>
        </w:rPr>
        <w:br/>
      </w:r>
      <w:r>
        <w:rPr>
          <w:rFonts w:ascii="Tahoma" w:hAnsi="Tahoma" w:cs="Tahoma"/>
          <w:color w:val="444444"/>
          <w:szCs w:val="21"/>
        </w:rPr>
        <w:t>新方法、敏感指标和临界值的研究试验应由具有煤与瓦斯突出危险性鉴定资质的单位进行，或与其它单位联合进行。在试验地点试验前和推广应用前应由煤矿企业技术负责人批准，并且在新方法、新指标推广应用前报省级煤炭管理部门批准和省级煤矿安全监察机构备案。</w:t>
      </w:r>
      <w:r>
        <w:rPr>
          <w:rFonts w:ascii="Tahoma" w:hAnsi="Tahoma" w:cs="Tahoma"/>
          <w:color w:val="444444"/>
          <w:szCs w:val="21"/>
        </w:rPr>
        <w:br/>
      </w:r>
      <w:r>
        <w:rPr>
          <w:rFonts w:ascii="Tahoma" w:hAnsi="Tahoma" w:cs="Tahoma"/>
          <w:color w:val="444444"/>
          <w:szCs w:val="21"/>
        </w:rPr>
        <w:t>第八十六条</w:t>
      </w:r>
      <w:r>
        <w:rPr>
          <w:rFonts w:ascii="Tahoma" w:hAnsi="Tahoma" w:cs="Tahoma"/>
          <w:color w:val="444444"/>
          <w:szCs w:val="21"/>
        </w:rPr>
        <w:t>  </w:t>
      </w:r>
      <w:r>
        <w:rPr>
          <w:rFonts w:ascii="Tahoma" w:hAnsi="Tahoma" w:cs="Tahoma"/>
          <w:color w:val="444444"/>
          <w:szCs w:val="21"/>
        </w:rPr>
        <w:t>为了提高预测的准确性和可靠性，在主要采用敏感指标进行工作面突出危险性预测的同时，可根据实际条件结合测定一些辅助指标（如工作面瓦斯涌出量动态变化、</w:t>
      </w:r>
      <w:r>
        <w:rPr>
          <w:rFonts w:ascii="Tahoma" w:hAnsi="Tahoma" w:cs="Tahoma"/>
          <w:color w:val="444444"/>
          <w:szCs w:val="21"/>
        </w:rPr>
        <w:t>AE</w:t>
      </w:r>
      <w:r>
        <w:rPr>
          <w:rFonts w:ascii="Tahoma" w:hAnsi="Tahoma" w:cs="Tahoma"/>
          <w:color w:val="444444"/>
          <w:szCs w:val="21"/>
        </w:rPr>
        <w:t>声发射、电磁辐射、钻屑温度、煤体温度等），并采用物探、钻探等手段探测前方地质构造，观察分析工作面揭露的地质构造、采掘作业及钻孔等发生的各种现象，实现工作面突出危险性的多元信息综合预测和判断。</w:t>
      </w:r>
      <w:r>
        <w:rPr>
          <w:rFonts w:ascii="Tahoma" w:hAnsi="Tahoma" w:cs="Tahoma"/>
          <w:color w:val="444444"/>
          <w:szCs w:val="21"/>
        </w:rPr>
        <w:br/>
      </w:r>
      <w:r>
        <w:rPr>
          <w:rFonts w:ascii="Tahoma" w:hAnsi="Tahoma" w:cs="Tahoma"/>
          <w:color w:val="444444"/>
          <w:szCs w:val="21"/>
        </w:rPr>
        <w:t>工作面地质构造、采掘作业及钻孔等发生的各种现象主要有以下方面：</w:t>
      </w:r>
      <w:r>
        <w:rPr>
          <w:rFonts w:ascii="Tahoma" w:hAnsi="Tahoma" w:cs="Tahoma"/>
          <w:color w:val="444444"/>
          <w:szCs w:val="21"/>
        </w:rPr>
        <w:br/>
      </w:r>
      <w:r>
        <w:rPr>
          <w:rFonts w:ascii="Tahoma" w:hAnsi="Tahoma" w:cs="Tahoma"/>
          <w:color w:val="444444"/>
          <w:szCs w:val="21"/>
        </w:rPr>
        <w:t>（一）煤层的构造破坏带，包括断层、剧烈褶曲、火成岩侵入等；</w:t>
      </w:r>
      <w:r>
        <w:rPr>
          <w:rFonts w:ascii="Tahoma" w:hAnsi="Tahoma" w:cs="Tahoma"/>
          <w:color w:val="444444"/>
          <w:szCs w:val="21"/>
        </w:rPr>
        <w:br/>
      </w:r>
      <w:r>
        <w:rPr>
          <w:rFonts w:ascii="Tahoma" w:hAnsi="Tahoma" w:cs="Tahoma"/>
          <w:color w:val="444444"/>
          <w:szCs w:val="21"/>
        </w:rPr>
        <w:t>（二）煤层赋存条件急剧变化；</w:t>
      </w:r>
      <w:r>
        <w:rPr>
          <w:rFonts w:ascii="Tahoma" w:hAnsi="Tahoma" w:cs="Tahoma"/>
          <w:color w:val="444444"/>
          <w:szCs w:val="21"/>
        </w:rPr>
        <w:br/>
      </w:r>
      <w:r>
        <w:rPr>
          <w:rFonts w:ascii="Tahoma" w:hAnsi="Tahoma" w:cs="Tahoma"/>
          <w:color w:val="444444"/>
          <w:szCs w:val="21"/>
        </w:rPr>
        <w:t>（三）采掘应力迭加；</w:t>
      </w:r>
      <w:r>
        <w:rPr>
          <w:rFonts w:ascii="Tahoma" w:hAnsi="Tahoma" w:cs="Tahoma"/>
          <w:color w:val="444444"/>
          <w:szCs w:val="21"/>
        </w:rPr>
        <w:br/>
      </w:r>
      <w:r>
        <w:rPr>
          <w:rFonts w:ascii="Tahoma" w:hAnsi="Tahoma" w:cs="Tahoma"/>
          <w:color w:val="444444"/>
          <w:szCs w:val="21"/>
        </w:rPr>
        <w:t>（四）在工作面出现喷孔、顶钻等动力现象；</w:t>
      </w:r>
      <w:r>
        <w:rPr>
          <w:rFonts w:ascii="Tahoma" w:hAnsi="Tahoma" w:cs="Tahoma"/>
          <w:color w:val="444444"/>
          <w:szCs w:val="21"/>
        </w:rPr>
        <w:br/>
      </w:r>
      <w:r>
        <w:rPr>
          <w:rFonts w:ascii="Tahoma" w:hAnsi="Tahoma" w:cs="Tahoma"/>
          <w:color w:val="444444"/>
          <w:szCs w:val="21"/>
        </w:rPr>
        <w:t>（五）工作面出现明显的突出预兆。</w:t>
      </w:r>
      <w:r>
        <w:rPr>
          <w:rFonts w:ascii="Tahoma" w:hAnsi="Tahoma" w:cs="Tahoma"/>
          <w:color w:val="444444"/>
          <w:szCs w:val="21"/>
        </w:rPr>
        <w:br/>
      </w:r>
      <w:r>
        <w:rPr>
          <w:rFonts w:ascii="Tahoma" w:hAnsi="Tahoma" w:cs="Tahoma"/>
          <w:color w:val="444444"/>
          <w:szCs w:val="21"/>
        </w:rPr>
        <w:t>当出现上述第（四）、（五）种情况时，应判定为突出危险工作面；当有上述第（一）、（二）、（三）种情况时，应视为突出危险工作面并实施相关措施。</w:t>
      </w:r>
      <w:r>
        <w:rPr>
          <w:rFonts w:ascii="Tahoma" w:hAnsi="Tahoma" w:cs="Tahoma"/>
          <w:color w:val="444444"/>
          <w:szCs w:val="21"/>
        </w:rPr>
        <w:br/>
      </w:r>
      <w:r>
        <w:rPr>
          <w:rFonts w:ascii="Tahoma" w:hAnsi="Tahoma" w:cs="Tahoma"/>
          <w:color w:val="444444"/>
          <w:szCs w:val="21"/>
        </w:rPr>
        <w:t>第八十七条</w:t>
      </w:r>
      <w:r>
        <w:rPr>
          <w:rFonts w:ascii="Tahoma" w:hAnsi="Tahoma" w:cs="Tahoma"/>
          <w:color w:val="444444"/>
          <w:szCs w:val="21"/>
        </w:rPr>
        <w:t>  </w:t>
      </w:r>
      <w:r>
        <w:rPr>
          <w:rFonts w:ascii="Tahoma" w:hAnsi="Tahoma" w:cs="Tahoma"/>
          <w:color w:val="444444"/>
          <w:szCs w:val="21"/>
        </w:rPr>
        <w:t>石门揭煤工作面的突出危险性预测，应选用综合指标法、钻屑瓦斯解吸指标法、瓦斯含量法或其它经试验证实有效的方法。</w:t>
      </w:r>
      <w:r>
        <w:rPr>
          <w:rFonts w:ascii="Tahoma" w:hAnsi="Tahoma" w:cs="Tahoma"/>
          <w:color w:val="444444"/>
          <w:szCs w:val="21"/>
        </w:rPr>
        <w:br/>
      </w:r>
      <w:r>
        <w:rPr>
          <w:rFonts w:ascii="Tahoma" w:hAnsi="Tahoma" w:cs="Tahoma"/>
          <w:color w:val="444444"/>
          <w:szCs w:val="21"/>
        </w:rPr>
        <w:t>立井、斜井揭煤工作面的突出危险性预测，按照石门揭煤工作面的各项要求和方法执行。</w:t>
      </w:r>
      <w:r>
        <w:rPr>
          <w:rFonts w:ascii="Tahoma" w:hAnsi="Tahoma" w:cs="Tahoma"/>
          <w:color w:val="444444"/>
          <w:szCs w:val="21"/>
        </w:rPr>
        <w:br/>
      </w:r>
      <w:r>
        <w:rPr>
          <w:rFonts w:ascii="Tahoma" w:hAnsi="Tahoma" w:cs="Tahoma"/>
          <w:color w:val="444444"/>
          <w:szCs w:val="21"/>
        </w:rPr>
        <w:t>第八十八条</w:t>
      </w:r>
      <w:r>
        <w:rPr>
          <w:rFonts w:ascii="Tahoma" w:hAnsi="Tahoma" w:cs="Tahoma"/>
          <w:color w:val="444444"/>
          <w:szCs w:val="21"/>
        </w:rPr>
        <w:t>  </w:t>
      </w:r>
      <w:r>
        <w:rPr>
          <w:rFonts w:ascii="Tahoma" w:hAnsi="Tahoma" w:cs="Tahoma"/>
          <w:color w:val="444444"/>
          <w:szCs w:val="21"/>
        </w:rPr>
        <w:t>采用综合指标法预测石门揭煤工作面突出危险性时，应由石门揭煤工作面向煤层的适当位置至少打三个钻孔测定煤层瓦斯压力</w:t>
      </w:r>
      <w:r>
        <w:rPr>
          <w:rFonts w:ascii="Tahoma" w:hAnsi="Tahoma" w:cs="Tahoma"/>
          <w:color w:val="444444"/>
          <w:szCs w:val="21"/>
        </w:rPr>
        <w:t>P</w:t>
      </w:r>
      <w:r>
        <w:rPr>
          <w:rFonts w:ascii="Tahoma" w:hAnsi="Tahoma" w:cs="Tahoma"/>
          <w:color w:val="444444"/>
          <w:szCs w:val="21"/>
        </w:rPr>
        <w:t>。在近距离煤层群中，层间距小于</w:t>
      </w:r>
      <w:r>
        <w:rPr>
          <w:rFonts w:ascii="Tahoma" w:hAnsi="Tahoma" w:cs="Tahoma"/>
          <w:color w:val="444444"/>
          <w:szCs w:val="21"/>
        </w:rPr>
        <w:t>5m</w:t>
      </w:r>
      <w:r>
        <w:rPr>
          <w:rFonts w:ascii="Tahoma" w:hAnsi="Tahoma" w:cs="Tahoma"/>
          <w:color w:val="444444"/>
          <w:szCs w:val="21"/>
        </w:rPr>
        <w:t>或层间岩石破碎时，应测定各煤层的综合瓦斯压力。</w:t>
      </w:r>
      <w:r>
        <w:rPr>
          <w:rFonts w:ascii="Tahoma" w:hAnsi="Tahoma" w:cs="Tahoma"/>
          <w:color w:val="444444"/>
          <w:szCs w:val="21"/>
        </w:rPr>
        <w:br/>
      </w:r>
      <w:r>
        <w:rPr>
          <w:rFonts w:ascii="Tahoma" w:hAnsi="Tahoma" w:cs="Tahoma"/>
          <w:color w:val="444444"/>
          <w:szCs w:val="21"/>
        </w:rPr>
        <w:t>测压钻孔每米煤孔采取一个煤样，测定煤的坚固性系数（</w:t>
      </w:r>
      <w:r>
        <w:rPr>
          <w:rFonts w:ascii="Tahoma" w:hAnsi="Tahoma" w:cs="Tahoma"/>
          <w:color w:val="444444"/>
          <w:szCs w:val="21"/>
        </w:rPr>
        <w:t>f</w:t>
      </w:r>
      <w:r>
        <w:rPr>
          <w:rFonts w:ascii="Tahoma" w:hAnsi="Tahoma" w:cs="Tahoma"/>
          <w:color w:val="444444"/>
          <w:szCs w:val="21"/>
        </w:rPr>
        <w:t>），把每个钻孔中坚固性系数最小的煤样混合后测定煤的瓦斯放散初速度（</w:t>
      </w:r>
      <w:r>
        <w:rPr>
          <w:rFonts w:ascii="Tahoma" w:hAnsi="Tahoma" w:cs="Tahoma"/>
          <w:color w:val="444444"/>
          <w:szCs w:val="21"/>
        </w:rPr>
        <w:t>Δp</w:t>
      </w:r>
      <w:r>
        <w:rPr>
          <w:rFonts w:ascii="Tahoma" w:hAnsi="Tahoma" w:cs="Tahoma"/>
          <w:color w:val="444444"/>
          <w:szCs w:val="21"/>
        </w:rPr>
        <w:t>），则此值及所有钻孔中测定的最小坚固性系数</w:t>
      </w:r>
      <w:r>
        <w:rPr>
          <w:rFonts w:ascii="Tahoma" w:hAnsi="Tahoma" w:cs="Tahoma"/>
          <w:color w:val="444444"/>
          <w:szCs w:val="21"/>
        </w:rPr>
        <w:t>f</w:t>
      </w:r>
      <w:r>
        <w:rPr>
          <w:rFonts w:ascii="Tahoma" w:hAnsi="Tahoma" w:cs="Tahoma"/>
          <w:color w:val="444444"/>
          <w:szCs w:val="21"/>
        </w:rPr>
        <w:t>值作为软分层煤的瓦斯放散初速度和坚固性系数参数值。根据煤层瓦斯压力、软分层煤的坚固性系数、煤的瓦斯放散初速度、煤层埋藏深度等，按第五十三条的公式（</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t>2</w:t>
      </w:r>
      <w:r>
        <w:rPr>
          <w:rFonts w:ascii="Tahoma" w:hAnsi="Tahoma" w:cs="Tahoma"/>
          <w:color w:val="444444"/>
          <w:szCs w:val="21"/>
        </w:rPr>
        <w:t>）计算出综合性指标</w:t>
      </w:r>
      <w:r>
        <w:rPr>
          <w:rFonts w:ascii="Tahoma" w:hAnsi="Tahoma" w:cs="Tahoma"/>
          <w:color w:val="444444"/>
          <w:szCs w:val="21"/>
        </w:rPr>
        <w:t>D</w:t>
      </w:r>
      <w:r>
        <w:rPr>
          <w:rFonts w:ascii="Tahoma" w:hAnsi="Tahoma" w:cs="Tahoma"/>
          <w:color w:val="444444"/>
          <w:szCs w:val="21"/>
        </w:rPr>
        <w:t>和</w:t>
      </w:r>
      <w:r>
        <w:rPr>
          <w:rFonts w:ascii="Tahoma" w:hAnsi="Tahoma" w:cs="Tahoma"/>
          <w:color w:val="444444"/>
          <w:szCs w:val="21"/>
        </w:rPr>
        <w:t>K</w:t>
      </w:r>
      <w:r>
        <w:rPr>
          <w:rFonts w:ascii="Tahoma" w:hAnsi="Tahoma" w:cs="Tahoma"/>
          <w:color w:val="444444"/>
          <w:szCs w:val="21"/>
        </w:rPr>
        <w:t>值，进行石门揭煤工作面的突出危险性预测。</w:t>
      </w:r>
      <w:r>
        <w:rPr>
          <w:rFonts w:ascii="Tahoma" w:hAnsi="Tahoma" w:cs="Tahoma"/>
          <w:color w:val="444444"/>
          <w:szCs w:val="21"/>
        </w:rPr>
        <w:br/>
      </w:r>
      <w:r>
        <w:rPr>
          <w:rFonts w:ascii="Tahoma" w:hAnsi="Tahoma" w:cs="Tahoma"/>
          <w:color w:val="444444"/>
          <w:szCs w:val="21"/>
        </w:rPr>
        <w:t>综合指标</w:t>
      </w:r>
      <w:r>
        <w:rPr>
          <w:rFonts w:ascii="Tahoma" w:hAnsi="Tahoma" w:cs="Tahoma"/>
          <w:color w:val="444444"/>
          <w:szCs w:val="21"/>
        </w:rPr>
        <w:t>D</w:t>
      </w:r>
      <w:r>
        <w:rPr>
          <w:rFonts w:ascii="Tahoma" w:hAnsi="Tahoma" w:cs="Tahoma"/>
          <w:color w:val="444444"/>
          <w:szCs w:val="21"/>
        </w:rPr>
        <w:t>、</w:t>
      </w:r>
      <w:r>
        <w:rPr>
          <w:rFonts w:ascii="Tahoma" w:hAnsi="Tahoma" w:cs="Tahoma"/>
          <w:color w:val="444444"/>
          <w:szCs w:val="21"/>
        </w:rPr>
        <w:t>K</w:t>
      </w:r>
      <w:r>
        <w:rPr>
          <w:rFonts w:ascii="Tahoma" w:hAnsi="Tahoma" w:cs="Tahoma"/>
          <w:color w:val="444444"/>
          <w:szCs w:val="21"/>
        </w:rPr>
        <w:t>值的突出临界指标值应根据本矿区实测数据确定。如无实测资料，可参照表</w:t>
      </w:r>
      <w:r>
        <w:rPr>
          <w:rFonts w:ascii="Tahoma" w:hAnsi="Tahoma" w:cs="Tahoma"/>
          <w:color w:val="444444"/>
          <w:szCs w:val="21"/>
        </w:rPr>
        <w:t>6</w:t>
      </w:r>
      <w:r>
        <w:rPr>
          <w:rFonts w:ascii="Tahoma" w:hAnsi="Tahoma" w:cs="Tahoma"/>
          <w:color w:val="444444"/>
          <w:szCs w:val="21"/>
        </w:rPr>
        <w:t>所列的临界值预测突出危险性。</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6  </w:t>
      </w:r>
      <w:r>
        <w:rPr>
          <w:rFonts w:ascii="Tahoma" w:hAnsi="Tahoma" w:cs="Tahoma"/>
          <w:color w:val="444444"/>
          <w:szCs w:val="21"/>
        </w:rPr>
        <w:t>综合指标</w:t>
      </w:r>
      <w:r>
        <w:rPr>
          <w:rFonts w:ascii="Tahoma" w:hAnsi="Tahoma" w:cs="Tahoma"/>
          <w:color w:val="444444"/>
          <w:szCs w:val="21"/>
        </w:rPr>
        <w:t>D</w:t>
      </w:r>
      <w:r>
        <w:rPr>
          <w:rFonts w:ascii="Tahoma" w:hAnsi="Tahoma" w:cs="Tahoma"/>
          <w:color w:val="444444"/>
          <w:szCs w:val="21"/>
        </w:rPr>
        <w:t>和</w:t>
      </w:r>
      <w:r>
        <w:rPr>
          <w:rFonts w:ascii="Tahoma" w:hAnsi="Tahoma" w:cs="Tahoma"/>
          <w:color w:val="444444"/>
          <w:szCs w:val="21"/>
        </w:rPr>
        <w:t>K</w:t>
      </w:r>
      <w:r>
        <w:rPr>
          <w:rFonts w:ascii="Tahoma" w:hAnsi="Tahoma" w:cs="Tahoma"/>
          <w:color w:val="444444"/>
          <w:szCs w:val="21"/>
        </w:rPr>
        <w:t>预测石门揭煤工作面突出危险性的参考临界值</w:t>
      </w:r>
      <w:r>
        <w:rPr>
          <w:rFonts w:ascii="Tahoma" w:hAnsi="Tahoma" w:cs="Tahoma"/>
          <w:color w:val="444444"/>
          <w:szCs w:val="21"/>
        </w:rPr>
        <w:br/>
      </w:r>
      <w:r>
        <w:rPr>
          <w:rFonts w:ascii="Tahoma" w:hAnsi="Tahoma" w:cs="Tahoma"/>
          <w:color w:val="444444"/>
          <w:szCs w:val="21"/>
        </w:rPr>
        <w:t>煤层突出危险性综合指标</w:t>
      </w:r>
      <w:r>
        <w:rPr>
          <w:rFonts w:ascii="Tahoma" w:hAnsi="Tahoma" w:cs="Tahoma"/>
          <w:color w:val="444444"/>
          <w:szCs w:val="21"/>
        </w:rPr>
        <w:t xml:space="preserve"> D        </w:t>
      </w:r>
      <w:r>
        <w:rPr>
          <w:rFonts w:ascii="Tahoma" w:hAnsi="Tahoma" w:cs="Tahoma"/>
          <w:color w:val="444444"/>
          <w:szCs w:val="21"/>
        </w:rPr>
        <w:t>煤层突出危险性综合指标</w:t>
      </w:r>
      <w:r>
        <w:rPr>
          <w:rFonts w:ascii="Tahoma" w:hAnsi="Tahoma" w:cs="Tahoma"/>
          <w:color w:val="444444"/>
          <w:szCs w:val="21"/>
        </w:rPr>
        <w:t xml:space="preserve"> K</w:t>
      </w:r>
      <w:r>
        <w:rPr>
          <w:rFonts w:ascii="Tahoma" w:hAnsi="Tahoma" w:cs="Tahoma"/>
          <w:color w:val="444444"/>
          <w:szCs w:val="21"/>
        </w:rPr>
        <w:br/>
        <w:t xml:space="preserve">        </w:t>
      </w:r>
      <w:r>
        <w:rPr>
          <w:rFonts w:ascii="Tahoma" w:hAnsi="Tahoma" w:cs="Tahoma"/>
          <w:color w:val="444444"/>
          <w:szCs w:val="21"/>
        </w:rPr>
        <w:t>无烟煤</w:t>
      </w:r>
      <w:r>
        <w:rPr>
          <w:rFonts w:ascii="Tahoma" w:hAnsi="Tahoma" w:cs="Tahoma"/>
          <w:color w:val="444444"/>
          <w:szCs w:val="21"/>
        </w:rPr>
        <w:t xml:space="preserve">        </w:t>
      </w:r>
      <w:r>
        <w:rPr>
          <w:rFonts w:ascii="Tahoma" w:hAnsi="Tahoma" w:cs="Tahoma"/>
          <w:color w:val="444444"/>
          <w:szCs w:val="21"/>
        </w:rPr>
        <w:t>其它煤种</w:t>
      </w:r>
      <w:r>
        <w:rPr>
          <w:rFonts w:ascii="Tahoma" w:hAnsi="Tahoma" w:cs="Tahoma"/>
          <w:color w:val="444444"/>
          <w:szCs w:val="21"/>
        </w:rPr>
        <w:br/>
        <w:t>0.25        20        15</w:t>
      </w:r>
      <w:r>
        <w:rPr>
          <w:rFonts w:ascii="Tahoma" w:hAnsi="Tahoma" w:cs="Tahoma"/>
          <w:color w:val="444444"/>
          <w:szCs w:val="21"/>
        </w:rPr>
        <w:br/>
      </w:r>
      <w:r>
        <w:rPr>
          <w:rFonts w:ascii="Tahoma" w:hAnsi="Tahoma" w:cs="Tahoma"/>
          <w:color w:val="444444"/>
          <w:szCs w:val="21"/>
        </w:rPr>
        <w:t>注</w:t>
      </w:r>
      <w:r>
        <w:rPr>
          <w:rFonts w:ascii="Tahoma" w:hAnsi="Tahoma" w:cs="Tahoma"/>
          <w:color w:val="444444"/>
          <w:szCs w:val="21"/>
        </w:rPr>
        <w:t xml:space="preserve">: </w:t>
      </w:r>
      <w:r>
        <w:rPr>
          <w:rFonts w:ascii="Tahoma" w:hAnsi="Tahoma" w:cs="Tahoma"/>
          <w:color w:val="444444"/>
          <w:szCs w:val="21"/>
        </w:rPr>
        <w:t>如果</w:t>
      </w:r>
      <w:r>
        <w:rPr>
          <w:rFonts w:ascii="Tahoma" w:hAnsi="Tahoma" w:cs="Tahoma"/>
          <w:color w:val="444444"/>
          <w:szCs w:val="21"/>
        </w:rPr>
        <w:t xml:space="preserve"> </w:t>
      </w:r>
      <w:r>
        <w:rPr>
          <w:rFonts w:ascii="Tahoma" w:hAnsi="Tahoma" w:cs="Tahoma"/>
          <w:color w:val="444444"/>
          <w:szCs w:val="21"/>
        </w:rPr>
        <w:t>式中两个括号内的计算值都为负时，则不论</w:t>
      </w:r>
      <w:r>
        <w:rPr>
          <w:rFonts w:ascii="Tahoma" w:hAnsi="Tahoma" w:cs="Tahoma"/>
          <w:color w:val="444444"/>
          <w:szCs w:val="21"/>
        </w:rPr>
        <w:t>D</w:t>
      </w:r>
      <w:r>
        <w:rPr>
          <w:rFonts w:ascii="Tahoma" w:hAnsi="Tahoma" w:cs="Tahoma"/>
          <w:color w:val="444444"/>
          <w:szCs w:val="21"/>
        </w:rPr>
        <w:t>值大小，</w:t>
      </w:r>
      <w:r>
        <w:rPr>
          <w:rFonts w:ascii="Tahoma" w:hAnsi="Tahoma" w:cs="Tahoma"/>
          <w:color w:val="444444"/>
          <w:szCs w:val="21"/>
        </w:rPr>
        <w:t>D</w:t>
      </w:r>
      <w:r>
        <w:rPr>
          <w:rFonts w:ascii="Tahoma" w:hAnsi="Tahoma" w:cs="Tahoma"/>
          <w:color w:val="444444"/>
          <w:szCs w:val="21"/>
        </w:rPr>
        <w:t>值都为未达到或超过临界值。</w:t>
      </w:r>
      <w:r>
        <w:rPr>
          <w:rFonts w:ascii="Tahoma" w:hAnsi="Tahoma" w:cs="Tahoma"/>
          <w:color w:val="444444"/>
          <w:szCs w:val="21"/>
        </w:rPr>
        <w:br/>
      </w:r>
      <w:r>
        <w:rPr>
          <w:rFonts w:ascii="Tahoma" w:hAnsi="Tahoma" w:cs="Tahoma"/>
          <w:color w:val="444444"/>
          <w:szCs w:val="21"/>
        </w:rPr>
        <w:t>当测定的综合指标</w:t>
      </w:r>
      <w:r>
        <w:rPr>
          <w:rFonts w:ascii="Tahoma" w:hAnsi="Tahoma" w:cs="Tahoma"/>
          <w:color w:val="444444"/>
          <w:szCs w:val="21"/>
        </w:rPr>
        <w:t>D</w:t>
      </w:r>
      <w:r>
        <w:rPr>
          <w:rFonts w:ascii="Tahoma" w:hAnsi="Tahoma" w:cs="Tahoma"/>
          <w:color w:val="444444"/>
          <w:szCs w:val="21"/>
        </w:rPr>
        <w:t>、</w:t>
      </w:r>
      <w:r>
        <w:rPr>
          <w:rFonts w:ascii="Tahoma" w:hAnsi="Tahoma" w:cs="Tahoma"/>
          <w:color w:val="444444"/>
          <w:szCs w:val="21"/>
        </w:rPr>
        <w:t>K</w:t>
      </w:r>
      <w:r>
        <w:rPr>
          <w:rFonts w:ascii="Tahoma" w:hAnsi="Tahoma" w:cs="Tahoma"/>
          <w:color w:val="444444"/>
          <w:szCs w:val="21"/>
        </w:rPr>
        <w:t>都达到或超过临界值时，该工作面即为突出危险工作面；否则，如未发现其他异常情况即可判断为无突出危险工作面。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lastRenderedPageBreak/>
        <w:t>第八十九条</w:t>
      </w:r>
      <w:r>
        <w:rPr>
          <w:rFonts w:ascii="Tahoma" w:hAnsi="Tahoma" w:cs="Tahoma"/>
          <w:color w:val="444444"/>
          <w:szCs w:val="21"/>
        </w:rPr>
        <w:t>  </w:t>
      </w:r>
      <w:r>
        <w:rPr>
          <w:rFonts w:ascii="Tahoma" w:hAnsi="Tahoma" w:cs="Tahoma"/>
          <w:color w:val="444444"/>
          <w:szCs w:val="21"/>
        </w:rPr>
        <w:t>采用钻屑瓦斯解吸指标法预测石门揭煤工作面突出危险性时，由石门揭煤工作面向煤层的适当位置至少打三个钻孔，在钻孔钻进到煤层时每钻进</w:t>
      </w:r>
      <w:r>
        <w:rPr>
          <w:rFonts w:ascii="Tahoma" w:hAnsi="Tahoma" w:cs="Tahoma"/>
          <w:color w:val="444444"/>
          <w:szCs w:val="21"/>
        </w:rPr>
        <w:t>1m</w:t>
      </w:r>
      <w:r>
        <w:rPr>
          <w:rFonts w:ascii="Tahoma" w:hAnsi="Tahoma" w:cs="Tahoma"/>
          <w:color w:val="444444"/>
          <w:szCs w:val="21"/>
        </w:rPr>
        <w:t>采集一次孔口排出的粒径</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t>3mm</w:t>
      </w:r>
      <w:r>
        <w:rPr>
          <w:rFonts w:ascii="Tahoma" w:hAnsi="Tahoma" w:cs="Tahoma"/>
          <w:color w:val="444444"/>
          <w:szCs w:val="21"/>
        </w:rPr>
        <w:t>的煤钻屑，测定其瓦斯解吸指标</w:t>
      </w:r>
      <w:r>
        <w:rPr>
          <w:rFonts w:ascii="Cambria Math" w:hAnsi="Cambria Math" w:cs="Cambria Math"/>
          <w:color w:val="444444"/>
          <w:szCs w:val="21"/>
        </w:rPr>
        <w:t>△</w:t>
      </w:r>
      <w:r>
        <w:rPr>
          <w:rFonts w:ascii="Tahoma" w:hAnsi="Tahoma" w:cs="Tahoma"/>
          <w:color w:val="444444"/>
          <w:szCs w:val="21"/>
        </w:rPr>
        <w:t>h2</w:t>
      </w:r>
      <w:r>
        <w:rPr>
          <w:rFonts w:ascii="Tahoma" w:hAnsi="Tahoma" w:cs="Tahoma"/>
          <w:color w:val="444444"/>
          <w:szCs w:val="21"/>
        </w:rPr>
        <w:t>值或</w:t>
      </w:r>
      <w:r>
        <w:rPr>
          <w:rFonts w:ascii="Tahoma" w:hAnsi="Tahoma" w:cs="Tahoma"/>
          <w:color w:val="444444"/>
          <w:szCs w:val="21"/>
        </w:rPr>
        <w:t>K1</w:t>
      </w:r>
      <w:r>
        <w:rPr>
          <w:rFonts w:ascii="Tahoma" w:hAnsi="Tahoma" w:cs="Tahoma"/>
          <w:color w:val="444444"/>
          <w:szCs w:val="21"/>
        </w:rPr>
        <w:t>值。测定时，应考虑不同钻进工艺条件下的排渣速度。</w:t>
      </w:r>
      <w:r>
        <w:rPr>
          <w:rFonts w:ascii="Tahoma" w:hAnsi="Tahoma" w:cs="Tahoma"/>
          <w:color w:val="444444"/>
          <w:szCs w:val="21"/>
        </w:rPr>
        <w:br/>
      </w:r>
      <w:r>
        <w:rPr>
          <w:rFonts w:ascii="Tahoma" w:hAnsi="Tahoma" w:cs="Tahoma"/>
          <w:color w:val="444444"/>
          <w:szCs w:val="21"/>
        </w:rPr>
        <w:t>钻屑瓦斯解吸指标的突出临界值应根据实测数据确定；如无实测数据时，可参照表</w:t>
      </w:r>
      <w:r>
        <w:rPr>
          <w:rFonts w:ascii="Tahoma" w:hAnsi="Tahoma" w:cs="Tahoma"/>
          <w:color w:val="444444"/>
          <w:szCs w:val="21"/>
        </w:rPr>
        <w:t>7</w:t>
      </w:r>
      <w:r>
        <w:rPr>
          <w:rFonts w:ascii="Tahoma" w:hAnsi="Tahoma" w:cs="Tahoma"/>
          <w:color w:val="444444"/>
          <w:szCs w:val="21"/>
        </w:rPr>
        <w:t>中所列的指标临界值预测突出危险性。</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7  </w:t>
      </w:r>
      <w:r>
        <w:rPr>
          <w:rFonts w:ascii="Tahoma" w:hAnsi="Tahoma" w:cs="Tahoma"/>
          <w:color w:val="444444"/>
          <w:szCs w:val="21"/>
        </w:rPr>
        <w:t>钻屑瓦斯解吸指标法预测石门揭煤工作面突出危险性的参考临界值</w:t>
      </w:r>
      <w:r>
        <w:rPr>
          <w:rFonts w:ascii="Tahoma" w:hAnsi="Tahoma" w:cs="Tahoma"/>
          <w:color w:val="444444"/>
          <w:szCs w:val="21"/>
        </w:rPr>
        <w:br/>
      </w:r>
      <w:r>
        <w:rPr>
          <w:rFonts w:ascii="Tahoma" w:hAnsi="Tahoma" w:cs="Tahoma"/>
          <w:color w:val="444444"/>
          <w:szCs w:val="21"/>
        </w:rPr>
        <w:t>钻孔工艺</w:t>
      </w:r>
      <w:r>
        <w:rPr>
          <w:rFonts w:ascii="Tahoma" w:hAnsi="Tahoma" w:cs="Tahoma"/>
          <w:color w:val="444444"/>
          <w:szCs w:val="21"/>
        </w:rPr>
        <w:t>        Δh2</w:t>
      </w:r>
      <w:r>
        <w:rPr>
          <w:rFonts w:ascii="Tahoma" w:hAnsi="Tahoma" w:cs="Tahoma"/>
          <w:color w:val="444444"/>
          <w:szCs w:val="21"/>
        </w:rPr>
        <w:t>指标临界值</w:t>
      </w:r>
      <w:r>
        <w:rPr>
          <w:rFonts w:ascii="Tahoma" w:hAnsi="Tahoma" w:cs="Tahoma"/>
          <w:color w:val="444444"/>
          <w:szCs w:val="21"/>
        </w:rPr>
        <w:t>(Pa)        K1</w:t>
      </w:r>
      <w:r>
        <w:rPr>
          <w:rFonts w:ascii="Tahoma" w:hAnsi="Tahoma" w:cs="Tahoma"/>
          <w:color w:val="444444"/>
          <w:szCs w:val="21"/>
        </w:rPr>
        <w:t>指标临界值（</w:t>
      </w:r>
      <w:r>
        <w:rPr>
          <w:rFonts w:ascii="Tahoma" w:hAnsi="Tahoma" w:cs="Tahoma"/>
          <w:color w:val="444444"/>
          <w:szCs w:val="21"/>
        </w:rPr>
        <w:t xml:space="preserve">mL/g• </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干式钻进</w:t>
      </w:r>
      <w:r>
        <w:rPr>
          <w:rFonts w:ascii="Tahoma" w:hAnsi="Tahoma" w:cs="Tahoma"/>
          <w:color w:val="444444"/>
          <w:szCs w:val="21"/>
        </w:rPr>
        <w:t>        200        0.5</w:t>
      </w:r>
      <w:r>
        <w:rPr>
          <w:rFonts w:ascii="Tahoma" w:hAnsi="Tahoma" w:cs="Tahoma"/>
          <w:color w:val="444444"/>
          <w:szCs w:val="21"/>
        </w:rPr>
        <w:br/>
      </w:r>
      <w:r>
        <w:rPr>
          <w:rFonts w:ascii="Tahoma" w:hAnsi="Tahoma" w:cs="Tahoma"/>
          <w:color w:val="444444"/>
          <w:szCs w:val="21"/>
        </w:rPr>
        <w:t>湿式钻进</w:t>
      </w:r>
      <w:r>
        <w:rPr>
          <w:rFonts w:ascii="Tahoma" w:hAnsi="Tahoma" w:cs="Tahoma"/>
          <w:color w:val="444444"/>
          <w:szCs w:val="21"/>
        </w:rPr>
        <w:t>        160        0.4</w:t>
      </w:r>
      <w:r>
        <w:rPr>
          <w:rFonts w:ascii="Tahoma" w:hAnsi="Tahoma" w:cs="Tahoma"/>
          <w:color w:val="444444"/>
          <w:szCs w:val="21"/>
        </w:rPr>
        <w:br/>
      </w:r>
      <w:r>
        <w:rPr>
          <w:rFonts w:ascii="Tahoma" w:hAnsi="Tahoma" w:cs="Tahoma"/>
          <w:color w:val="444444"/>
          <w:szCs w:val="21"/>
        </w:rPr>
        <w:t>所有实测的指标中如果有任何一个数据超过了临界值，该工作面即为突出危险工作面；否则，如未发现其他异常情况即可判断为无突出危险工作面。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t>第九十条</w:t>
      </w:r>
      <w:r>
        <w:rPr>
          <w:rFonts w:ascii="Tahoma" w:hAnsi="Tahoma" w:cs="Tahoma"/>
          <w:color w:val="444444"/>
          <w:szCs w:val="21"/>
        </w:rPr>
        <w:t>  </w:t>
      </w:r>
      <w:r>
        <w:rPr>
          <w:rFonts w:ascii="Tahoma" w:hAnsi="Tahoma" w:cs="Tahoma"/>
          <w:color w:val="444444"/>
          <w:szCs w:val="21"/>
        </w:rPr>
        <w:t>采用瓦斯含量法预测石门揭煤工作面突出危险性时，应根据条件由石门揭煤工作面向煤层的适当位置至少打三个钻孔测定煤层的可解吸瓦斯含量指标</w:t>
      </w:r>
      <w:r>
        <w:rPr>
          <w:rFonts w:ascii="Tahoma" w:hAnsi="Tahoma" w:cs="Tahoma"/>
          <w:color w:val="444444"/>
          <w:szCs w:val="21"/>
        </w:rPr>
        <w:t>Wj</w:t>
      </w:r>
      <w:r>
        <w:rPr>
          <w:rFonts w:ascii="Tahoma" w:hAnsi="Tahoma" w:cs="Tahoma"/>
          <w:color w:val="444444"/>
          <w:szCs w:val="21"/>
        </w:rPr>
        <w:t>，并且每个钻孔在煤层中每钻进</w:t>
      </w:r>
      <w:r>
        <w:rPr>
          <w:rFonts w:ascii="Tahoma" w:hAnsi="Tahoma" w:cs="Tahoma"/>
          <w:color w:val="444444"/>
          <w:szCs w:val="21"/>
        </w:rPr>
        <w:t>1m</w:t>
      </w:r>
      <w:r>
        <w:rPr>
          <w:rFonts w:ascii="Tahoma" w:hAnsi="Tahoma" w:cs="Tahoma"/>
          <w:color w:val="444444"/>
          <w:szCs w:val="21"/>
        </w:rPr>
        <w:t>分别取煤样测定煤的坚固性系数</w:t>
      </w:r>
      <w:r>
        <w:rPr>
          <w:rFonts w:ascii="Tahoma" w:hAnsi="Tahoma" w:cs="Tahoma"/>
          <w:color w:val="444444"/>
          <w:szCs w:val="21"/>
        </w:rPr>
        <w:t>f</w:t>
      </w:r>
      <w:r>
        <w:rPr>
          <w:rFonts w:ascii="Tahoma" w:hAnsi="Tahoma" w:cs="Tahoma"/>
          <w:color w:val="444444"/>
          <w:szCs w:val="21"/>
        </w:rPr>
        <w:t>，煤层厚度</w:t>
      </w:r>
      <w:r>
        <w:rPr>
          <w:rFonts w:ascii="Tahoma" w:hAnsi="Tahoma" w:cs="Tahoma"/>
          <w:color w:val="444444"/>
          <w:szCs w:val="21"/>
        </w:rPr>
        <w:t>2m</w:t>
      </w:r>
      <w:r>
        <w:rPr>
          <w:rFonts w:ascii="Tahoma" w:hAnsi="Tahoma" w:cs="Tahoma"/>
          <w:color w:val="444444"/>
          <w:szCs w:val="21"/>
        </w:rPr>
        <w:t>以上的煤层每个钻孔至少测定两次可解吸瓦斯含量指标。</w:t>
      </w:r>
      <w:r>
        <w:rPr>
          <w:rFonts w:ascii="Tahoma" w:hAnsi="Tahoma" w:cs="Tahoma"/>
          <w:color w:val="444444"/>
          <w:szCs w:val="21"/>
        </w:rPr>
        <w:br/>
      </w:r>
      <w:r>
        <w:rPr>
          <w:rFonts w:ascii="Tahoma" w:hAnsi="Tahoma" w:cs="Tahoma"/>
          <w:color w:val="444444"/>
          <w:szCs w:val="21"/>
        </w:rPr>
        <w:t>可解吸瓦斯含量的突出临界值，应根据实测数据确定；如无实测数据时，可参照表</w:t>
      </w:r>
      <w:r>
        <w:rPr>
          <w:rFonts w:ascii="Tahoma" w:hAnsi="Tahoma" w:cs="Tahoma"/>
          <w:color w:val="444444"/>
          <w:szCs w:val="21"/>
        </w:rPr>
        <w:t>8</w:t>
      </w:r>
      <w:r>
        <w:rPr>
          <w:rFonts w:ascii="Tahoma" w:hAnsi="Tahoma" w:cs="Tahoma"/>
          <w:color w:val="444444"/>
          <w:szCs w:val="21"/>
        </w:rPr>
        <w:t>中所列的指标临界值预测突出危险性。</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8  </w:t>
      </w:r>
      <w:r>
        <w:rPr>
          <w:rFonts w:ascii="Tahoma" w:hAnsi="Tahoma" w:cs="Tahoma"/>
          <w:color w:val="444444"/>
          <w:szCs w:val="21"/>
        </w:rPr>
        <w:t>瓦斯含量法预测石门揭煤工作面突出危险性的参考临界值</w:t>
      </w:r>
      <w:r>
        <w:rPr>
          <w:rFonts w:ascii="Tahoma" w:hAnsi="Tahoma" w:cs="Tahoma"/>
          <w:color w:val="444444"/>
          <w:szCs w:val="21"/>
        </w:rPr>
        <w:br/>
      </w:r>
      <w:r>
        <w:rPr>
          <w:rFonts w:ascii="Tahoma" w:hAnsi="Tahoma" w:cs="Tahoma"/>
          <w:color w:val="444444"/>
          <w:szCs w:val="21"/>
        </w:rPr>
        <w:t>各钻孔煤样的最小坚固性系数</w:t>
      </w:r>
      <w:r>
        <w:rPr>
          <w:rFonts w:ascii="Tahoma" w:hAnsi="Tahoma" w:cs="Tahoma"/>
          <w:color w:val="444444"/>
          <w:szCs w:val="21"/>
        </w:rPr>
        <w:t xml:space="preserve">f        </w:t>
      </w:r>
      <w:r>
        <w:rPr>
          <w:rFonts w:ascii="Tahoma" w:hAnsi="Tahoma" w:cs="Tahoma"/>
          <w:color w:val="444444"/>
          <w:szCs w:val="21"/>
        </w:rPr>
        <w:t>煤层可解吸瓦斯含量指标</w:t>
      </w:r>
      <w:r>
        <w:rPr>
          <w:rFonts w:ascii="Tahoma" w:hAnsi="Tahoma" w:cs="Tahoma"/>
          <w:color w:val="444444"/>
          <w:szCs w:val="21"/>
        </w:rPr>
        <w:t>Wj</w:t>
      </w:r>
      <w:r>
        <w:rPr>
          <w:rFonts w:ascii="Tahoma" w:hAnsi="Tahoma" w:cs="Tahoma"/>
          <w:color w:val="444444"/>
          <w:szCs w:val="21"/>
        </w:rPr>
        <w:t>临界值</w:t>
      </w:r>
      <w:r>
        <w:rPr>
          <w:rFonts w:ascii="Tahoma" w:hAnsi="Tahoma" w:cs="Tahoma"/>
          <w:color w:val="444444"/>
          <w:szCs w:val="21"/>
        </w:rPr>
        <w:t xml:space="preserve"> (m3/t)</w:t>
      </w:r>
      <w:r>
        <w:rPr>
          <w:rFonts w:ascii="Tahoma" w:hAnsi="Tahoma" w:cs="Tahoma"/>
          <w:color w:val="444444"/>
          <w:szCs w:val="21"/>
        </w:rPr>
        <w:br/>
        <w:t>≥0.5        4.5</w:t>
      </w:r>
      <w:r>
        <w:rPr>
          <w:rFonts w:ascii="Tahoma" w:hAnsi="Tahoma" w:cs="Tahoma"/>
          <w:color w:val="444444"/>
          <w:szCs w:val="21"/>
        </w:rPr>
        <w:br/>
        <w:t>&lt;0.5        3.5</w:t>
      </w:r>
      <w:r>
        <w:rPr>
          <w:rFonts w:ascii="Tahoma" w:hAnsi="Tahoma" w:cs="Tahoma"/>
          <w:color w:val="444444"/>
          <w:szCs w:val="21"/>
        </w:rPr>
        <w:br/>
      </w:r>
      <w:r>
        <w:rPr>
          <w:rFonts w:ascii="Tahoma" w:hAnsi="Tahoma" w:cs="Tahoma"/>
          <w:color w:val="444444"/>
          <w:szCs w:val="21"/>
        </w:rPr>
        <w:t>当实测得到的最大可解吸瓦斯含量等于或大于临界值时，该工作面即预测为突出危险工作面；否则，如未发现其他异常情况即可判断为无突出危险工作面。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t>第九十一条</w:t>
      </w:r>
      <w:r>
        <w:rPr>
          <w:rFonts w:ascii="Tahoma" w:hAnsi="Tahoma" w:cs="Tahoma"/>
          <w:color w:val="444444"/>
          <w:szCs w:val="21"/>
        </w:rPr>
        <w:t>  </w:t>
      </w:r>
      <w:r>
        <w:rPr>
          <w:rFonts w:ascii="Tahoma" w:hAnsi="Tahoma" w:cs="Tahoma"/>
          <w:color w:val="444444"/>
          <w:szCs w:val="21"/>
        </w:rPr>
        <w:t>可采用下列方法预测煤巷掘进工作面的突出危险性：</w:t>
      </w:r>
      <w:r>
        <w:rPr>
          <w:rFonts w:ascii="Tahoma" w:hAnsi="Tahoma" w:cs="Tahoma"/>
          <w:color w:val="444444"/>
          <w:szCs w:val="21"/>
        </w:rPr>
        <w:br/>
      </w:r>
      <w:r>
        <w:rPr>
          <w:rFonts w:ascii="Tahoma" w:hAnsi="Tahoma" w:cs="Tahoma"/>
          <w:color w:val="444444"/>
          <w:szCs w:val="21"/>
        </w:rPr>
        <w:t>（一）钻屑指标法；</w:t>
      </w:r>
      <w:r>
        <w:rPr>
          <w:rFonts w:ascii="Tahoma" w:hAnsi="Tahoma" w:cs="Tahoma"/>
          <w:color w:val="444444"/>
          <w:szCs w:val="21"/>
        </w:rPr>
        <w:br/>
      </w:r>
      <w:r>
        <w:rPr>
          <w:rFonts w:ascii="Tahoma" w:hAnsi="Tahoma" w:cs="Tahoma"/>
          <w:color w:val="444444"/>
          <w:szCs w:val="21"/>
        </w:rPr>
        <w:t>（二）复合指标法；</w:t>
      </w:r>
      <w:r>
        <w:rPr>
          <w:rFonts w:ascii="Tahoma" w:hAnsi="Tahoma" w:cs="Tahoma"/>
          <w:color w:val="444444"/>
          <w:szCs w:val="21"/>
        </w:rPr>
        <w:br/>
      </w:r>
      <w:r>
        <w:rPr>
          <w:rFonts w:ascii="Tahoma" w:hAnsi="Tahoma" w:cs="Tahoma"/>
          <w:color w:val="444444"/>
          <w:szCs w:val="21"/>
        </w:rPr>
        <w:t>（三）瓦斯含量法；</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（四）</w:t>
      </w:r>
      <w:r>
        <w:rPr>
          <w:rFonts w:ascii="Tahoma" w:hAnsi="Tahoma" w:cs="Tahoma"/>
          <w:color w:val="444444"/>
          <w:szCs w:val="21"/>
        </w:rPr>
        <w:t>R</w:t>
      </w:r>
      <w:r>
        <w:rPr>
          <w:rFonts w:ascii="Tahoma" w:hAnsi="Tahoma" w:cs="Tahoma"/>
          <w:color w:val="444444"/>
          <w:szCs w:val="21"/>
        </w:rPr>
        <w:t>值指标法；</w:t>
      </w:r>
      <w:r>
        <w:rPr>
          <w:rFonts w:ascii="Tahoma" w:hAnsi="Tahoma" w:cs="Tahoma"/>
          <w:color w:val="444444"/>
          <w:szCs w:val="21"/>
        </w:rPr>
        <w:br/>
      </w:r>
      <w:r>
        <w:rPr>
          <w:rFonts w:ascii="Tahoma" w:hAnsi="Tahoma" w:cs="Tahoma"/>
          <w:color w:val="444444"/>
          <w:szCs w:val="21"/>
        </w:rPr>
        <w:t>（五）其他经试验证实有效的方法。</w:t>
      </w:r>
      <w:r>
        <w:rPr>
          <w:rFonts w:ascii="Tahoma" w:hAnsi="Tahoma" w:cs="Tahoma"/>
          <w:color w:val="444444"/>
          <w:szCs w:val="21"/>
        </w:rPr>
        <w:br/>
      </w:r>
      <w:r>
        <w:rPr>
          <w:rFonts w:ascii="Tahoma" w:hAnsi="Tahoma" w:cs="Tahoma"/>
          <w:color w:val="444444"/>
          <w:szCs w:val="21"/>
        </w:rPr>
        <w:t>第九十二条</w:t>
      </w:r>
      <w:r>
        <w:rPr>
          <w:rFonts w:ascii="Tahoma" w:hAnsi="Tahoma" w:cs="Tahoma"/>
          <w:color w:val="444444"/>
          <w:szCs w:val="21"/>
        </w:rPr>
        <w:t>  </w:t>
      </w:r>
      <w:r>
        <w:rPr>
          <w:rFonts w:ascii="Tahoma" w:hAnsi="Tahoma" w:cs="Tahoma"/>
          <w:color w:val="444444"/>
          <w:szCs w:val="21"/>
        </w:rPr>
        <w:t>采用钻屑指标法预测煤巷掘进工作面突出危险性时，在缓倾斜煤层应向工作面前方煤体至少打</w:t>
      </w:r>
      <w:r>
        <w:rPr>
          <w:rFonts w:ascii="Tahoma" w:hAnsi="Tahoma" w:cs="Tahoma"/>
          <w:color w:val="444444"/>
          <w:szCs w:val="21"/>
        </w:rPr>
        <w:t>3</w:t>
      </w:r>
      <w:r>
        <w:rPr>
          <w:rFonts w:ascii="Tahoma" w:hAnsi="Tahoma" w:cs="Tahoma"/>
          <w:color w:val="444444"/>
          <w:szCs w:val="21"/>
        </w:rPr>
        <w:t>个，在倾斜或急倾斜煤层至少打</w:t>
      </w:r>
      <w:r>
        <w:rPr>
          <w:rFonts w:ascii="Tahoma" w:hAnsi="Tahoma" w:cs="Tahoma"/>
          <w:color w:val="444444"/>
          <w:szCs w:val="21"/>
        </w:rPr>
        <w:t>2</w:t>
      </w:r>
      <w:r>
        <w:rPr>
          <w:rFonts w:ascii="Tahoma" w:hAnsi="Tahoma" w:cs="Tahoma"/>
          <w:color w:val="444444"/>
          <w:szCs w:val="21"/>
        </w:rPr>
        <w:t>个直径</w:t>
      </w:r>
      <w:r>
        <w:rPr>
          <w:rFonts w:ascii="Tahoma" w:hAnsi="Tahoma" w:cs="Tahoma"/>
          <w:color w:val="444444"/>
          <w:szCs w:val="21"/>
        </w:rPr>
        <w:t>42mm</w:t>
      </w:r>
      <w:r>
        <w:rPr>
          <w:rFonts w:ascii="Tahoma" w:hAnsi="Tahoma" w:cs="Tahoma"/>
          <w:color w:val="444444"/>
          <w:szCs w:val="21"/>
        </w:rPr>
        <w:t>、孔深</w:t>
      </w:r>
      <w:r>
        <w:rPr>
          <w:rFonts w:ascii="Tahoma" w:hAnsi="Tahoma" w:cs="Tahoma"/>
          <w:color w:val="444444"/>
          <w:szCs w:val="21"/>
        </w:rPr>
        <w:t>8</w:t>
      </w:r>
      <w:r>
        <w:rPr>
          <w:rFonts w:ascii="Tahoma" w:hAnsi="Tahoma" w:cs="Tahoma"/>
          <w:color w:val="444444"/>
          <w:szCs w:val="21"/>
        </w:rPr>
        <w:t>～</w:t>
      </w:r>
      <w:r>
        <w:rPr>
          <w:rFonts w:ascii="Tahoma" w:hAnsi="Tahoma" w:cs="Tahoma"/>
          <w:color w:val="444444"/>
          <w:szCs w:val="21"/>
        </w:rPr>
        <w:t>10m</w:t>
      </w:r>
      <w:r>
        <w:rPr>
          <w:rFonts w:ascii="Tahoma" w:hAnsi="Tahoma" w:cs="Tahoma"/>
          <w:color w:val="444444"/>
          <w:szCs w:val="21"/>
        </w:rPr>
        <w:t>的钻孔，测定钻屑瓦斯解吸指标和钻屑量。</w:t>
      </w:r>
      <w:r>
        <w:rPr>
          <w:rFonts w:ascii="Tahoma" w:hAnsi="Tahoma" w:cs="Tahoma"/>
          <w:color w:val="444444"/>
          <w:szCs w:val="21"/>
        </w:rPr>
        <w:br/>
      </w:r>
      <w:r>
        <w:rPr>
          <w:rFonts w:ascii="Tahoma" w:hAnsi="Tahoma" w:cs="Tahoma"/>
          <w:color w:val="444444"/>
          <w:szCs w:val="21"/>
        </w:rPr>
        <w:t>钻孔应尽可能布置在软分层中，一个钻孔位于巷道工作面中部，并平行于掘进方向，其他钻孔的终孔点应位于巷道两侧轮廓线外</w:t>
      </w:r>
      <w:r>
        <w:rPr>
          <w:rFonts w:ascii="Tahoma" w:hAnsi="Tahoma" w:cs="Tahoma"/>
          <w:color w:val="444444"/>
          <w:szCs w:val="21"/>
        </w:rPr>
        <w:t>2</w:t>
      </w:r>
      <w:r>
        <w:rPr>
          <w:rFonts w:ascii="Tahoma" w:hAnsi="Tahoma" w:cs="Tahoma"/>
          <w:color w:val="444444"/>
          <w:szCs w:val="21"/>
        </w:rPr>
        <w:t>～</w:t>
      </w:r>
      <w:r>
        <w:rPr>
          <w:rFonts w:ascii="Tahoma" w:hAnsi="Tahoma" w:cs="Tahoma"/>
          <w:color w:val="444444"/>
          <w:szCs w:val="21"/>
        </w:rPr>
        <w:t>4m</w:t>
      </w:r>
      <w:r>
        <w:rPr>
          <w:rFonts w:ascii="Tahoma" w:hAnsi="Tahoma" w:cs="Tahoma"/>
          <w:color w:val="444444"/>
          <w:szCs w:val="21"/>
        </w:rPr>
        <w:t>处。</w:t>
      </w:r>
      <w:r>
        <w:rPr>
          <w:rFonts w:ascii="Tahoma" w:hAnsi="Tahoma" w:cs="Tahoma"/>
          <w:color w:val="444444"/>
          <w:szCs w:val="21"/>
        </w:rPr>
        <w:br/>
      </w:r>
      <w:r>
        <w:rPr>
          <w:rFonts w:ascii="Tahoma" w:hAnsi="Tahoma" w:cs="Tahoma"/>
          <w:color w:val="444444"/>
          <w:szCs w:val="21"/>
        </w:rPr>
        <w:t>钻孔每钻进</w:t>
      </w:r>
      <w:r>
        <w:rPr>
          <w:rFonts w:ascii="Tahoma" w:hAnsi="Tahoma" w:cs="Tahoma"/>
          <w:color w:val="444444"/>
          <w:szCs w:val="21"/>
        </w:rPr>
        <w:t>1m</w:t>
      </w:r>
      <w:r>
        <w:rPr>
          <w:rFonts w:ascii="Tahoma" w:hAnsi="Tahoma" w:cs="Tahoma"/>
          <w:color w:val="444444"/>
          <w:szCs w:val="21"/>
        </w:rPr>
        <w:t>测定该</w:t>
      </w:r>
      <w:r>
        <w:rPr>
          <w:rFonts w:ascii="Tahoma" w:hAnsi="Tahoma" w:cs="Tahoma"/>
          <w:color w:val="444444"/>
          <w:szCs w:val="21"/>
        </w:rPr>
        <w:t>1m</w:t>
      </w:r>
      <w:r>
        <w:rPr>
          <w:rFonts w:ascii="Tahoma" w:hAnsi="Tahoma" w:cs="Tahoma"/>
          <w:color w:val="444444"/>
          <w:szCs w:val="21"/>
        </w:rPr>
        <w:t>段的全部钻屑量</w:t>
      </w:r>
      <w:r>
        <w:rPr>
          <w:rFonts w:ascii="Tahoma" w:hAnsi="Tahoma" w:cs="Tahoma"/>
          <w:color w:val="444444"/>
          <w:szCs w:val="21"/>
        </w:rPr>
        <w:t>S</w:t>
      </w:r>
      <w:r>
        <w:rPr>
          <w:rFonts w:ascii="Tahoma" w:hAnsi="Tahoma" w:cs="Tahoma"/>
          <w:color w:val="444444"/>
          <w:szCs w:val="21"/>
        </w:rPr>
        <w:t>，每钻进</w:t>
      </w:r>
      <w:r>
        <w:rPr>
          <w:rFonts w:ascii="Tahoma" w:hAnsi="Tahoma" w:cs="Tahoma"/>
          <w:color w:val="444444"/>
          <w:szCs w:val="21"/>
        </w:rPr>
        <w:t>2m</w:t>
      </w:r>
      <w:r>
        <w:rPr>
          <w:rFonts w:ascii="Tahoma" w:hAnsi="Tahoma" w:cs="Tahoma"/>
          <w:color w:val="444444"/>
          <w:szCs w:val="21"/>
        </w:rPr>
        <w:t>至少测定一次钻屑瓦斯解吸指标</w:t>
      </w:r>
      <w:r>
        <w:rPr>
          <w:rFonts w:ascii="Cambria Math" w:hAnsi="Cambria Math" w:cs="Cambria Math"/>
          <w:color w:val="444444"/>
          <w:szCs w:val="21"/>
        </w:rPr>
        <w:t>△</w:t>
      </w:r>
      <w:r>
        <w:rPr>
          <w:rFonts w:ascii="Tahoma" w:hAnsi="Tahoma" w:cs="Tahoma"/>
          <w:color w:val="444444"/>
          <w:szCs w:val="21"/>
        </w:rPr>
        <w:t>h2</w:t>
      </w:r>
      <w:r>
        <w:rPr>
          <w:rFonts w:ascii="Tahoma" w:hAnsi="Tahoma" w:cs="Tahoma"/>
          <w:color w:val="444444"/>
          <w:szCs w:val="21"/>
        </w:rPr>
        <w:t>值或</w:t>
      </w:r>
      <w:r>
        <w:rPr>
          <w:rFonts w:ascii="Tahoma" w:hAnsi="Tahoma" w:cs="Tahoma"/>
          <w:color w:val="444444"/>
          <w:szCs w:val="21"/>
        </w:rPr>
        <w:t>K1</w:t>
      </w:r>
      <w:r>
        <w:rPr>
          <w:rFonts w:ascii="Tahoma" w:hAnsi="Tahoma" w:cs="Tahoma"/>
          <w:color w:val="444444"/>
          <w:szCs w:val="21"/>
        </w:rPr>
        <w:t>值。</w:t>
      </w:r>
      <w:r>
        <w:rPr>
          <w:rFonts w:ascii="Tahoma" w:hAnsi="Tahoma" w:cs="Tahoma"/>
          <w:color w:val="444444"/>
          <w:szCs w:val="21"/>
        </w:rPr>
        <w:br/>
      </w:r>
      <w:r>
        <w:rPr>
          <w:rFonts w:ascii="Tahoma" w:hAnsi="Tahoma" w:cs="Tahoma"/>
          <w:color w:val="444444"/>
          <w:szCs w:val="21"/>
        </w:rPr>
        <w:t>采用钻屑指标法预测工作面突出危险性的各项指标临界值，应根据现场测定资料确定。如无实测资料时，可参照表</w:t>
      </w:r>
      <w:r>
        <w:rPr>
          <w:rFonts w:ascii="Tahoma" w:hAnsi="Tahoma" w:cs="Tahoma"/>
          <w:color w:val="444444"/>
          <w:szCs w:val="21"/>
        </w:rPr>
        <w:t>9</w:t>
      </w:r>
      <w:r>
        <w:rPr>
          <w:rFonts w:ascii="Tahoma" w:hAnsi="Tahoma" w:cs="Tahoma"/>
          <w:color w:val="444444"/>
          <w:szCs w:val="21"/>
        </w:rPr>
        <w:t>的临界值确定工作面的突出危险性。</w:t>
      </w:r>
      <w:r>
        <w:rPr>
          <w:rFonts w:ascii="Tahoma" w:hAnsi="Tahoma" w:cs="Tahoma"/>
          <w:color w:val="444444"/>
          <w:szCs w:val="21"/>
        </w:rPr>
        <w:br/>
      </w:r>
      <w:r>
        <w:rPr>
          <w:rFonts w:ascii="Tahoma" w:hAnsi="Tahoma" w:cs="Tahoma"/>
          <w:color w:val="444444"/>
          <w:szCs w:val="21"/>
        </w:rPr>
        <w:lastRenderedPageBreak/>
        <w:t>表</w:t>
      </w:r>
      <w:r>
        <w:rPr>
          <w:rFonts w:ascii="Tahoma" w:hAnsi="Tahoma" w:cs="Tahoma"/>
          <w:color w:val="444444"/>
          <w:szCs w:val="21"/>
        </w:rPr>
        <w:t xml:space="preserve">9 </w:t>
      </w:r>
      <w:r>
        <w:rPr>
          <w:rFonts w:ascii="Tahoma" w:hAnsi="Tahoma" w:cs="Tahoma"/>
          <w:color w:val="444444"/>
          <w:szCs w:val="21"/>
        </w:rPr>
        <w:t>钻屑指标法预测煤巷掘进工作面突出危险性的参考临界值</w:t>
      </w:r>
      <w:r>
        <w:rPr>
          <w:rFonts w:ascii="Tahoma" w:hAnsi="Tahoma" w:cs="Tahoma"/>
          <w:color w:val="444444"/>
          <w:szCs w:val="21"/>
        </w:rPr>
        <w:br/>
      </w:r>
      <w:r>
        <w:rPr>
          <w:rFonts w:ascii="Tahoma" w:hAnsi="Tahoma" w:cs="Tahoma"/>
          <w:color w:val="444444"/>
          <w:szCs w:val="21"/>
        </w:rPr>
        <w:t>钻屑瓦斯解吸指标</w:t>
      </w:r>
      <w:r>
        <w:rPr>
          <w:rFonts w:ascii="Tahoma" w:hAnsi="Tahoma" w:cs="Tahoma"/>
          <w:color w:val="444444"/>
          <w:szCs w:val="21"/>
        </w:rPr>
        <w:t xml:space="preserve">Δh2        </w:t>
      </w:r>
      <w:r>
        <w:rPr>
          <w:rFonts w:ascii="Tahoma" w:hAnsi="Tahoma" w:cs="Tahoma"/>
          <w:color w:val="444444"/>
          <w:szCs w:val="21"/>
        </w:rPr>
        <w:t>钻屑瓦斯解吸指标</w:t>
      </w:r>
      <w:r>
        <w:rPr>
          <w:rFonts w:ascii="Tahoma" w:hAnsi="Tahoma" w:cs="Tahoma"/>
          <w:color w:val="444444"/>
          <w:szCs w:val="21"/>
        </w:rPr>
        <w:t xml:space="preserve">K1        </w:t>
      </w:r>
      <w:r>
        <w:rPr>
          <w:rFonts w:ascii="Tahoma" w:hAnsi="Tahoma" w:cs="Tahoma"/>
          <w:color w:val="444444"/>
          <w:szCs w:val="21"/>
        </w:rPr>
        <w:t>钻屑量</w:t>
      </w:r>
      <w:r>
        <w:rPr>
          <w:rFonts w:ascii="Tahoma" w:hAnsi="Tahoma" w:cs="Tahoma"/>
          <w:color w:val="444444"/>
          <w:szCs w:val="21"/>
        </w:rPr>
        <w:t xml:space="preserve"> S</w:t>
      </w:r>
      <w:r>
        <w:rPr>
          <w:rFonts w:ascii="Tahoma" w:hAnsi="Tahoma" w:cs="Tahoma"/>
          <w:color w:val="444444"/>
          <w:szCs w:val="21"/>
        </w:rPr>
        <w:br/>
        <w:t xml:space="preserve">Pa        mL/g• </w:t>
      </w:r>
      <w:r>
        <w:rPr>
          <w:rFonts w:ascii="Tahoma" w:hAnsi="Tahoma" w:cs="Tahoma"/>
          <w:color w:val="444444"/>
          <w:szCs w:val="21"/>
        </w:rPr>
        <w:br/>
        <w:t>kg/m        L/m</w:t>
      </w:r>
      <w:r>
        <w:rPr>
          <w:rFonts w:ascii="Tahoma" w:hAnsi="Tahoma" w:cs="Tahoma"/>
          <w:color w:val="444444"/>
          <w:szCs w:val="21"/>
        </w:rPr>
        <w:br/>
        <w:t>200        0.5        6        5.4</w:t>
      </w:r>
      <w:r>
        <w:rPr>
          <w:rFonts w:ascii="Tahoma" w:hAnsi="Tahoma" w:cs="Tahoma"/>
          <w:color w:val="444444"/>
          <w:szCs w:val="21"/>
        </w:rPr>
        <w:br/>
      </w:r>
      <w:r>
        <w:rPr>
          <w:rFonts w:ascii="Tahoma" w:hAnsi="Tahoma" w:cs="Tahoma"/>
          <w:color w:val="444444"/>
          <w:szCs w:val="21"/>
        </w:rPr>
        <w:t>实测得到的</w:t>
      </w:r>
      <w:r>
        <w:rPr>
          <w:rFonts w:ascii="Cambria Math" w:hAnsi="Cambria Math" w:cs="Cambria Math"/>
          <w:color w:val="444444"/>
          <w:szCs w:val="21"/>
        </w:rPr>
        <w:t>△</w:t>
      </w:r>
      <w:r>
        <w:rPr>
          <w:rFonts w:ascii="Tahoma" w:hAnsi="Tahoma" w:cs="Tahoma"/>
          <w:color w:val="444444"/>
          <w:szCs w:val="21"/>
        </w:rPr>
        <w:t>h2</w:t>
      </w:r>
      <w:r>
        <w:rPr>
          <w:rFonts w:ascii="Tahoma" w:hAnsi="Tahoma" w:cs="Tahoma"/>
          <w:color w:val="444444"/>
          <w:szCs w:val="21"/>
        </w:rPr>
        <w:t>、</w:t>
      </w:r>
      <w:r>
        <w:rPr>
          <w:rFonts w:ascii="Tahoma" w:hAnsi="Tahoma" w:cs="Tahoma"/>
          <w:color w:val="444444"/>
          <w:szCs w:val="21"/>
        </w:rPr>
        <w:t>K1</w:t>
      </w:r>
      <w:r>
        <w:rPr>
          <w:rFonts w:ascii="Tahoma" w:hAnsi="Tahoma" w:cs="Tahoma"/>
          <w:color w:val="444444"/>
          <w:szCs w:val="21"/>
        </w:rPr>
        <w:t>、</w:t>
      </w:r>
      <w:r>
        <w:rPr>
          <w:rFonts w:ascii="Tahoma" w:hAnsi="Tahoma" w:cs="Tahoma"/>
          <w:color w:val="444444"/>
          <w:szCs w:val="21"/>
        </w:rPr>
        <w:t>S</w:t>
      </w:r>
      <w:r>
        <w:rPr>
          <w:rFonts w:ascii="Tahoma" w:hAnsi="Tahoma" w:cs="Tahoma"/>
          <w:color w:val="444444"/>
          <w:szCs w:val="21"/>
        </w:rPr>
        <w:t>的任一测定值等于或大于临界值时，该工作面即预测为突出危险工作面；否则，如未发现其他异常情况即可判断为无突出危险工作面。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t>第九十三条</w:t>
      </w:r>
      <w:r>
        <w:rPr>
          <w:rFonts w:ascii="Tahoma" w:hAnsi="Tahoma" w:cs="Tahoma"/>
          <w:color w:val="444444"/>
          <w:szCs w:val="21"/>
        </w:rPr>
        <w:t>  </w:t>
      </w:r>
      <w:r>
        <w:rPr>
          <w:rFonts w:ascii="Tahoma" w:hAnsi="Tahoma" w:cs="Tahoma"/>
          <w:color w:val="444444"/>
          <w:szCs w:val="21"/>
        </w:rPr>
        <w:t>采用复合指标法预测煤巷掘进工作面突出危险性时，在缓倾斜煤层应向工作面前方煤体至少打</w:t>
      </w:r>
      <w:r>
        <w:rPr>
          <w:rFonts w:ascii="Tahoma" w:hAnsi="Tahoma" w:cs="Tahoma"/>
          <w:color w:val="444444"/>
          <w:szCs w:val="21"/>
        </w:rPr>
        <w:t>3</w:t>
      </w:r>
      <w:r>
        <w:rPr>
          <w:rFonts w:ascii="Tahoma" w:hAnsi="Tahoma" w:cs="Tahoma"/>
          <w:color w:val="444444"/>
          <w:szCs w:val="21"/>
        </w:rPr>
        <w:t>个，在倾斜或急倾斜煤层至少打</w:t>
      </w:r>
      <w:r>
        <w:rPr>
          <w:rFonts w:ascii="Tahoma" w:hAnsi="Tahoma" w:cs="Tahoma"/>
          <w:color w:val="444444"/>
          <w:szCs w:val="21"/>
        </w:rPr>
        <w:t>2</w:t>
      </w:r>
      <w:r>
        <w:rPr>
          <w:rFonts w:ascii="Tahoma" w:hAnsi="Tahoma" w:cs="Tahoma"/>
          <w:color w:val="444444"/>
          <w:szCs w:val="21"/>
        </w:rPr>
        <w:t>个直径</w:t>
      </w:r>
      <w:r>
        <w:rPr>
          <w:rFonts w:ascii="Tahoma" w:hAnsi="Tahoma" w:cs="Tahoma"/>
          <w:color w:val="444444"/>
          <w:szCs w:val="21"/>
        </w:rPr>
        <w:t>42mm</w:t>
      </w:r>
      <w:r>
        <w:rPr>
          <w:rFonts w:ascii="Tahoma" w:hAnsi="Tahoma" w:cs="Tahoma"/>
          <w:color w:val="444444"/>
          <w:szCs w:val="21"/>
        </w:rPr>
        <w:t>、孔深</w:t>
      </w:r>
      <w:r>
        <w:rPr>
          <w:rFonts w:ascii="Tahoma" w:hAnsi="Tahoma" w:cs="Tahoma"/>
          <w:color w:val="444444"/>
          <w:szCs w:val="21"/>
        </w:rPr>
        <w:t>8</w:t>
      </w:r>
      <w:r>
        <w:rPr>
          <w:rFonts w:ascii="Tahoma" w:hAnsi="Tahoma" w:cs="Tahoma"/>
          <w:color w:val="444444"/>
          <w:szCs w:val="21"/>
        </w:rPr>
        <w:t>～</w:t>
      </w:r>
      <w:r>
        <w:rPr>
          <w:rFonts w:ascii="Tahoma" w:hAnsi="Tahoma" w:cs="Tahoma"/>
          <w:color w:val="444444"/>
          <w:szCs w:val="21"/>
        </w:rPr>
        <w:t>10m</w:t>
      </w:r>
      <w:r>
        <w:rPr>
          <w:rFonts w:ascii="Tahoma" w:hAnsi="Tahoma" w:cs="Tahoma"/>
          <w:color w:val="444444"/>
          <w:szCs w:val="21"/>
        </w:rPr>
        <w:t>的钻孔，测定钻孔瓦斯涌出初速度和钻屑量指标。</w:t>
      </w:r>
      <w:r>
        <w:rPr>
          <w:rFonts w:ascii="Tahoma" w:hAnsi="Tahoma" w:cs="Tahoma"/>
          <w:color w:val="444444"/>
          <w:szCs w:val="21"/>
        </w:rPr>
        <w:br/>
      </w:r>
      <w:r>
        <w:rPr>
          <w:rFonts w:ascii="Tahoma" w:hAnsi="Tahoma" w:cs="Tahoma"/>
          <w:color w:val="444444"/>
          <w:szCs w:val="21"/>
        </w:rPr>
        <w:t>钻孔应尽量布置在软分层中，一个钻孔位于巷道工作面中部，并平行于掘进方向，其他钻孔开孔口靠近巷道两帮</w:t>
      </w:r>
      <w:r>
        <w:rPr>
          <w:rFonts w:ascii="Tahoma" w:hAnsi="Tahoma" w:cs="Tahoma"/>
          <w:color w:val="444444"/>
          <w:szCs w:val="21"/>
        </w:rPr>
        <w:t>0.5m</w:t>
      </w:r>
      <w:r>
        <w:rPr>
          <w:rFonts w:ascii="Tahoma" w:hAnsi="Tahoma" w:cs="Tahoma"/>
          <w:color w:val="444444"/>
          <w:szCs w:val="21"/>
        </w:rPr>
        <w:t>处，终孔点应位于巷道两侧轮廓线外</w:t>
      </w:r>
      <w:r>
        <w:rPr>
          <w:rFonts w:ascii="Tahoma" w:hAnsi="Tahoma" w:cs="Tahoma"/>
          <w:color w:val="444444"/>
          <w:szCs w:val="21"/>
        </w:rPr>
        <w:t>2</w:t>
      </w:r>
      <w:r>
        <w:rPr>
          <w:rFonts w:ascii="Tahoma" w:hAnsi="Tahoma" w:cs="Tahoma"/>
          <w:color w:val="444444"/>
          <w:szCs w:val="21"/>
        </w:rPr>
        <w:t>～</w:t>
      </w:r>
      <w:r>
        <w:rPr>
          <w:rFonts w:ascii="Tahoma" w:hAnsi="Tahoma" w:cs="Tahoma"/>
          <w:color w:val="444444"/>
          <w:szCs w:val="21"/>
        </w:rPr>
        <w:t>4m</w:t>
      </w:r>
      <w:r>
        <w:rPr>
          <w:rFonts w:ascii="Tahoma" w:hAnsi="Tahoma" w:cs="Tahoma"/>
          <w:color w:val="444444"/>
          <w:szCs w:val="21"/>
        </w:rPr>
        <w:t>处。</w:t>
      </w:r>
      <w:r>
        <w:rPr>
          <w:rFonts w:ascii="Tahoma" w:hAnsi="Tahoma" w:cs="Tahoma"/>
          <w:color w:val="444444"/>
          <w:szCs w:val="21"/>
        </w:rPr>
        <w:br/>
      </w:r>
      <w:r>
        <w:rPr>
          <w:rFonts w:ascii="Tahoma" w:hAnsi="Tahoma" w:cs="Tahoma"/>
          <w:color w:val="444444"/>
          <w:szCs w:val="21"/>
        </w:rPr>
        <w:t>钻孔每钻进</w:t>
      </w:r>
      <w:r>
        <w:rPr>
          <w:rFonts w:ascii="Tahoma" w:hAnsi="Tahoma" w:cs="Tahoma"/>
          <w:color w:val="444444"/>
          <w:szCs w:val="21"/>
        </w:rPr>
        <w:t>1m</w:t>
      </w:r>
      <w:r>
        <w:rPr>
          <w:rFonts w:ascii="Tahoma" w:hAnsi="Tahoma" w:cs="Tahoma"/>
          <w:color w:val="444444"/>
          <w:szCs w:val="21"/>
        </w:rPr>
        <w:t>测定该</w:t>
      </w:r>
      <w:r>
        <w:rPr>
          <w:rFonts w:ascii="Tahoma" w:hAnsi="Tahoma" w:cs="Tahoma"/>
          <w:color w:val="444444"/>
          <w:szCs w:val="21"/>
        </w:rPr>
        <w:t>1m</w:t>
      </w:r>
      <w:r>
        <w:rPr>
          <w:rFonts w:ascii="Tahoma" w:hAnsi="Tahoma" w:cs="Tahoma"/>
          <w:color w:val="444444"/>
          <w:szCs w:val="21"/>
        </w:rPr>
        <w:t>段的全部钻屑量</w:t>
      </w:r>
      <w:r>
        <w:rPr>
          <w:rFonts w:ascii="Tahoma" w:hAnsi="Tahoma" w:cs="Tahoma"/>
          <w:color w:val="444444"/>
          <w:szCs w:val="21"/>
        </w:rPr>
        <w:t>S</w:t>
      </w:r>
      <w:r>
        <w:rPr>
          <w:rFonts w:ascii="Tahoma" w:hAnsi="Tahoma" w:cs="Tahoma"/>
          <w:color w:val="444444"/>
          <w:szCs w:val="21"/>
        </w:rPr>
        <w:t>，并在暂停钻进后</w:t>
      </w:r>
      <w:r>
        <w:rPr>
          <w:rFonts w:ascii="Tahoma" w:hAnsi="Tahoma" w:cs="Tahoma"/>
          <w:color w:val="444444"/>
          <w:szCs w:val="21"/>
        </w:rPr>
        <w:t>2min</w:t>
      </w:r>
      <w:r>
        <w:rPr>
          <w:rFonts w:ascii="Tahoma" w:hAnsi="Tahoma" w:cs="Tahoma"/>
          <w:color w:val="444444"/>
          <w:szCs w:val="21"/>
        </w:rPr>
        <w:t>内测定钻孔瓦斯涌出初速度</w:t>
      </w:r>
      <w:r>
        <w:rPr>
          <w:rFonts w:ascii="Tahoma" w:hAnsi="Tahoma" w:cs="Tahoma"/>
          <w:color w:val="444444"/>
          <w:szCs w:val="21"/>
        </w:rPr>
        <w:t>q</w:t>
      </w:r>
      <w:r>
        <w:rPr>
          <w:rFonts w:ascii="Tahoma" w:hAnsi="Tahoma" w:cs="Tahoma"/>
          <w:color w:val="444444"/>
          <w:szCs w:val="21"/>
        </w:rPr>
        <w:t>。测定钻孔瓦斯涌出初速度时，测量室的长度为</w:t>
      </w:r>
      <w:r>
        <w:rPr>
          <w:rFonts w:ascii="Tahoma" w:hAnsi="Tahoma" w:cs="Tahoma"/>
          <w:color w:val="444444"/>
          <w:szCs w:val="21"/>
        </w:rPr>
        <w:t>1.0m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采用复合指标法预测煤巷掘进工作面突出危险性的各项指标临界值应根据实测资料确定；如无实测资料时，可参考表</w:t>
      </w:r>
      <w:r>
        <w:rPr>
          <w:rFonts w:ascii="Tahoma" w:hAnsi="Tahoma" w:cs="Tahoma"/>
          <w:color w:val="444444"/>
          <w:szCs w:val="21"/>
        </w:rPr>
        <w:t>10</w:t>
      </w:r>
      <w:r>
        <w:rPr>
          <w:rFonts w:ascii="Tahoma" w:hAnsi="Tahoma" w:cs="Tahoma"/>
          <w:color w:val="444444"/>
          <w:szCs w:val="21"/>
        </w:rPr>
        <w:t>中的临界值。实测得到的任一指标</w:t>
      </w:r>
      <w:r>
        <w:rPr>
          <w:rFonts w:ascii="Tahoma" w:hAnsi="Tahoma" w:cs="Tahoma"/>
          <w:color w:val="444444"/>
          <w:szCs w:val="21"/>
        </w:rPr>
        <w:t>q</w:t>
      </w:r>
      <w:r>
        <w:rPr>
          <w:rFonts w:ascii="Tahoma" w:hAnsi="Tahoma" w:cs="Tahoma"/>
          <w:color w:val="444444"/>
          <w:szCs w:val="21"/>
        </w:rPr>
        <w:t>、</w:t>
      </w:r>
      <w:r>
        <w:rPr>
          <w:rFonts w:ascii="Tahoma" w:hAnsi="Tahoma" w:cs="Tahoma"/>
          <w:color w:val="444444"/>
          <w:szCs w:val="21"/>
        </w:rPr>
        <w:t>S</w:t>
      </w:r>
      <w:r>
        <w:rPr>
          <w:rFonts w:ascii="Tahoma" w:hAnsi="Tahoma" w:cs="Tahoma"/>
          <w:color w:val="444444"/>
          <w:szCs w:val="21"/>
        </w:rPr>
        <w:t>的任一测定值等于或大于临界值时，该工作面即预测为突出危险工作面；否则，如未发现其他异常情况即可判断为无突出危险工作面。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t>表</w:t>
      </w:r>
      <w:r>
        <w:rPr>
          <w:rFonts w:ascii="Tahoma" w:hAnsi="Tahoma" w:cs="Tahoma"/>
          <w:color w:val="444444"/>
          <w:szCs w:val="21"/>
        </w:rPr>
        <w:t>10  </w:t>
      </w:r>
      <w:r>
        <w:rPr>
          <w:rFonts w:ascii="Tahoma" w:hAnsi="Tahoma" w:cs="Tahoma"/>
          <w:color w:val="444444"/>
          <w:szCs w:val="21"/>
        </w:rPr>
        <w:t>复合指标法预测煤巷掘进工作面突出危险性的参考临界值</w:t>
      </w:r>
      <w:r>
        <w:rPr>
          <w:rFonts w:ascii="Tahoma" w:hAnsi="Tahoma" w:cs="Tahoma"/>
          <w:color w:val="444444"/>
          <w:szCs w:val="21"/>
        </w:rPr>
        <w:br/>
      </w:r>
      <w:r>
        <w:rPr>
          <w:rFonts w:ascii="Tahoma" w:hAnsi="Tahoma" w:cs="Tahoma"/>
          <w:color w:val="444444"/>
          <w:szCs w:val="21"/>
        </w:rPr>
        <w:t>煤的挥发分</w:t>
      </w:r>
      <w:r>
        <w:rPr>
          <w:rFonts w:ascii="Tahoma" w:hAnsi="Tahoma" w:cs="Tahoma"/>
          <w:color w:val="444444"/>
          <w:szCs w:val="21"/>
        </w:rPr>
        <w:t>Vdaf</w:t>
      </w:r>
      <w:r>
        <w:rPr>
          <w:rFonts w:ascii="Tahoma" w:hAnsi="Tahoma" w:cs="Tahoma"/>
          <w:color w:val="444444"/>
          <w:szCs w:val="21"/>
        </w:rPr>
        <w:t>（</w:t>
      </w:r>
      <w:r>
        <w:rPr>
          <w:rFonts w:ascii="Tahoma" w:hAnsi="Tahoma" w:cs="Tahoma"/>
          <w:color w:val="444444"/>
          <w:szCs w:val="21"/>
        </w:rPr>
        <w:t>%</w:t>
      </w:r>
      <w:r>
        <w:rPr>
          <w:rFonts w:ascii="Tahoma" w:hAnsi="Tahoma" w:cs="Tahoma"/>
          <w:color w:val="444444"/>
          <w:szCs w:val="21"/>
        </w:rPr>
        <w:t>）</w:t>
      </w:r>
      <w:r>
        <w:rPr>
          <w:rFonts w:ascii="Tahoma" w:hAnsi="Tahoma" w:cs="Tahoma"/>
          <w:color w:val="444444"/>
          <w:szCs w:val="21"/>
        </w:rPr>
        <w:t>        5</w:t>
      </w:r>
      <w:r>
        <w:rPr>
          <w:rFonts w:ascii="Tahoma" w:hAnsi="Tahoma" w:cs="Tahoma"/>
          <w:color w:val="444444"/>
          <w:szCs w:val="21"/>
        </w:rPr>
        <w:t>～</w:t>
      </w:r>
      <w:r>
        <w:rPr>
          <w:rFonts w:ascii="Tahoma" w:hAnsi="Tahoma" w:cs="Tahoma"/>
          <w:color w:val="444444"/>
          <w:szCs w:val="21"/>
        </w:rPr>
        <w:t>15        15</w:t>
      </w:r>
      <w:r>
        <w:rPr>
          <w:rFonts w:ascii="Tahoma" w:hAnsi="Tahoma" w:cs="Tahoma"/>
          <w:color w:val="444444"/>
          <w:szCs w:val="21"/>
        </w:rPr>
        <w:t>～</w:t>
      </w:r>
      <w:r>
        <w:rPr>
          <w:rFonts w:ascii="Tahoma" w:hAnsi="Tahoma" w:cs="Tahoma"/>
          <w:color w:val="444444"/>
          <w:szCs w:val="21"/>
        </w:rPr>
        <w:t>20        20</w:t>
      </w:r>
      <w:r>
        <w:rPr>
          <w:rFonts w:ascii="Tahoma" w:hAnsi="Tahoma" w:cs="Tahoma"/>
          <w:color w:val="444444"/>
          <w:szCs w:val="21"/>
        </w:rPr>
        <w:t>～</w:t>
      </w:r>
      <w:r>
        <w:rPr>
          <w:rFonts w:ascii="Tahoma" w:hAnsi="Tahoma" w:cs="Tahoma"/>
          <w:color w:val="444444"/>
          <w:szCs w:val="21"/>
        </w:rPr>
        <w:t xml:space="preserve">30        </w:t>
      </w:r>
      <w:r>
        <w:rPr>
          <w:rFonts w:ascii="Tahoma" w:hAnsi="Tahoma" w:cs="Tahoma"/>
          <w:color w:val="444444"/>
          <w:szCs w:val="21"/>
        </w:rPr>
        <w:t>＞</w:t>
      </w:r>
      <w:r>
        <w:rPr>
          <w:rFonts w:ascii="Tahoma" w:hAnsi="Tahoma" w:cs="Tahoma"/>
          <w:color w:val="444444"/>
          <w:szCs w:val="21"/>
        </w:rPr>
        <w:t>30</w:t>
      </w:r>
      <w:r>
        <w:rPr>
          <w:rFonts w:ascii="Tahoma" w:hAnsi="Tahoma" w:cs="Tahoma"/>
          <w:color w:val="444444"/>
          <w:szCs w:val="21"/>
        </w:rPr>
        <w:br/>
        <w:t>qm</w:t>
      </w:r>
      <w:r>
        <w:rPr>
          <w:rFonts w:ascii="Tahoma" w:hAnsi="Tahoma" w:cs="Tahoma"/>
          <w:color w:val="444444"/>
          <w:szCs w:val="21"/>
        </w:rPr>
        <w:t>（</w:t>
      </w:r>
      <w:r>
        <w:rPr>
          <w:rFonts w:ascii="Tahoma" w:hAnsi="Tahoma" w:cs="Tahoma"/>
          <w:color w:val="444444"/>
          <w:szCs w:val="21"/>
        </w:rPr>
        <w:t>L/min</w:t>
      </w:r>
      <w:r>
        <w:rPr>
          <w:rFonts w:ascii="Tahoma" w:hAnsi="Tahoma" w:cs="Tahoma"/>
          <w:color w:val="444444"/>
          <w:szCs w:val="21"/>
        </w:rPr>
        <w:t>）</w:t>
      </w:r>
      <w:r>
        <w:rPr>
          <w:rFonts w:ascii="Tahoma" w:hAnsi="Tahoma" w:cs="Tahoma"/>
          <w:color w:val="444444"/>
          <w:szCs w:val="21"/>
        </w:rPr>
        <w:t>        5.0        4.5        4.0        4.5</w:t>
      </w:r>
      <w:r>
        <w:rPr>
          <w:rFonts w:ascii="Tahoma" w:hAnsi="Tahoma" w:cs="Tahoma"/>
          <w:color w:val="444444"/>
          <w:szCs w:val="21"/>
        </w:rPr>
        <w:br/>
        <w:t>Smax        Kg/m        6        6        6        6</w:t>
      </w:r>
      <w:r>
        <w:rPr>
          <w:rFonts w:ascii="Tahoma" w:hAnsi="Tahoma" w:cs="Tahoma"/>
          <w:color w:val="444444"/>
          <w:szCs w:val="21"/>
        </w:rPr>
        <w:br/>
        <w:t>        L/m        5.4        5.4        5.4        5.4</w:t>
      </w:r>
      <w:r>
        <w:rPr>
          <w:rFonts w:ascii="Tahoma" w:hAnsi="Tahoma" w:cs="Tahoma"/>
          <w:color w:val="444444"/>
          <w:szCs w:val="21"/>
        </w:rPr>
        <w:br/>
      </w:r>
      <w:r>
        <w:rPr>
          <w:rFonts w:ascii="Tahoma" w:hAnsi="Tahoma" w:cs="Tahoma"/>
          <w:color w:val="444444"/>
          <w:szCs w:val="21"/>
        </w:rPr>
        <w:t>第九十四条</w:t>
      </w:r>
      <w:r>
        <w:rPr>
          <w:rFonts w:ascii="Tahoma" w:hAnsi="Tahoma" w:cs="Tahoma"/>
          <w:color w:val="444444"/>
          <w:szCs w:val="21"/>
        </w:rPr>
        <w:t>  </w:t>
      </w:r>
      <w:r>
        <w:rPr>
          <w:rFonts w:ascii="Tahoma" w:hAnsi="Tahoma" w:cs="Tahoma"/>
          <w:color w:val="444444"/>
          <w:szCs w:val="21"/>
        </w:rPr>
        <w:t>采用瓦斯含量法预测煤巷掘进工作面突出危险性时，应向工作面前方煤体至少打</w:t>
      </w:r>
      <w:r>
        <w:rPr>
          <w:rFonts w:ascii="Tahoma" w:hAnsi="Tahoma" w:cs="Tahoma"/>
          <w:color w:val="444444"/>
          <w:szCs w:val="21"/>
        </w:rPr>
        <w:t>2</w:t>
      </w:r>
      <w:r>
        <w:rPr>
          <w:rFonts w:ascii="Tahoma" w:hAnsi="Tahoma" w:cs="Tahoma"/>
          <w:color w:val="444444"/>
          <w:szCs w:val="21"/>
        </w:rPr>
        <w:t>个孔深</w:t>
      </w:r>
      <w:r>
        <w:rPr>
          <w:rFonts w:ascii="Tahoma" w:hAnsi="Tahoma" w:cs="Tahoma"/>
          <w:color w:val="444444"/>
          <w:szCs w:val="21"/>
        </w:rPr>
        <w:t>8</w:t>
      </w:r>
      <w:r>
        <w:rPr>
          <w:rFonts w:ascii="Tahoma" w:hAnsi="Tahoma" w:cs="Tahoma"/>
          <w:color w:val="444444"/>
          <w:szCs w:val="21"/>
        </w:rPr>
        <w:t>～</w:t>
      </w:r>
      <w:r>
        <w:rPr>
          <w:rFonts w:ascii="Tahoma" w:hAnsi="Tahoma" w:cs="Tahoma"/>
          <w:color w:val="444444"/>
          <w:szCs w:val="21"/>
        </w:rPr>
        <w:t>30m</w:t>
      </w:r>
      <w:r>
        <w:rPr>
          <w:rFonts w:ascii="Tahoma" w:hAnsi="Tahoma" w:cs="Tahoma"/>
          <w:color w:val="444444"/>
          <w:szCs w:val="21"/>
        </w:rPr>
        <w:t>的钻孔，测定煤层可解吸瓦斯含量</w:t>
      </w:r>
      <w:r>
        <w:rPr>
          <w:rFonts w:ascii="Tahoma" w:hAnsi="Tahoma" w:cs="Tahoma"/>
          <w:color w:val="444444"/>
          <w:szCs w:val="21"/>
        </w:rPr>
        <w:t>Wj</w:t>
      </w:r>
      <w:r>
        <w:rPr>
          <w:rFonts w:ascii="Tahoma" w:hAnsi="Tahoma" w:cs="Tahoma"/>
          <w:color w:val="444444"/>
          <w:szCs w:val="21"/>
        </w:rPr>
        <w:t>，并在工作面煤壁取软分层煤样测定煤的坚固性系数</w:t>
      </w:r>
      <w:r>
        <w:rPr>
          <w:rFonts w:ascii="Tahoma" w:hAnsi="Tahoma" w:cs="Tahoma"/>
          <w:color w:val="444444"/>
          <w:szCs w:val="21"/>
        </w:rPr>
        <w:t>f</w:t>
      </w:r>
      <w:r>
        <w:rPr>
          <w:rFonts w:ascii="Tahoma" w:hAnsi="Tahoma" w:cs="Tahoma"/>
          <w:color w:val="444444"/>
          <w:szCs w:val="21"/>
        </w:rPr>
        <w:t>。钻孔的终孔点应位于巷道两侧轮廓线外</w:t>
      </w:r>
      <w:r>
        <w:rPr>
          <w:rFonts w:ascii="Tahoma" w:hAnsi="Tahoma" w:cs="Tahoma"/>
          <w:color w:val="444444"/>
          <w:szCs w:val="21"/>
        </w:rPr>
        <w:t>3</w:t>
      </w:r>
      <w:r>
        <w:rPr>
          <w:rFonts w:ascii="Tahoma" w:hAnsi="Tahoma" w:cs="Tahoma"/>
          <w:color w:val="444444"/>
          <w:szCs w:val="21"/>
        </w:rPr>
        <w:t>～</w:t>
      </w:r>
      <w:r>
        <w:rPr>
          <w:rFonts w:ascii="Tahoma" w:hAnsi="Tahoma" w:cs="Tahoma"/>
          <w:color w:val="444444"/>
          <w:szCs w:val="21"/>
        </w:rPr>
        <w:t>6m</w:t>
      </w:r>
      <w:r>
        <w:rPr>
          <w:rFonts w:ascii="Tahoma" w:hAnsi="Tahoma" w:cs="Tahoma"/>
          <w:color w:val="444444"/>
          <w:szCs w:val="21"/>
        </w:rPr>
        <w:t>处。</w:t>
      </w:r>
      <w:r>
        <w:rPr>
          <w:rFonts w:ascii="Tahoma" w:hAnsi="Tahoma" w:cs="Tahoma"/>
          <w:color w:val="444444"/>
          <w:szCs w:val="21"/>
        </w:rPr>
        <w:br/>
      </w:r>
      <w:r>
        <w:rPr>
          <w:rFonts w:ascii="Tahoma" w:hAnsi="Tahoma" w:cs="Tahoma"/>
          <w:color w:val="444444"/>
          <w:szCs w:val="21"/>
        </w:rPr>
        <w:t>各钻孔每钻进</w:t>
      </w:r>
      <w:r>
        <w:rPr>
          <w:rFonts w:ascii="Tahoma" w:hAnsi="Tahoma" w:cs="Tahoma"/>
          <w:color w:val="444444"/>
          <w:szCs w:val="21"/>
        </w:rPr>
        <w:t>3m</w:t>
      </w:r>
      <w:r>
        <w:rPr>
          <w:rFonts w:ascii="Tahoma" w:hAnsi="Tahoma" w:cs="Tahoma"/>
          <w:color w:val="444444"/>
          <w:szCs w:val="21"/>
        </w:rPr>
        <w:t>取样测定</w:t>
      </w:r>
      <w:r>
        <w:rPr>
          <w:rFonts w:ascii="Tahoma" w:hAnsi="Tahoma" w:cs="Tahoma"/>
          <w:color w:val="444444"/>
          <w:szCs w:val="21"/>
        </w:rPr>
        <w:t>1</w:t>
      </w:r>
      <w:r>
        <w:rPr>
          <w:rFonts w:ascii="Tahoma" w:hAnsi="Tahoma" w:cs="Tahoma"/>
          <w:color w:val="444444"/>
          <w:szCs w:val="21"/>
        </w:rPr>
        <w:t>次可解吸瓦斯含量指标。</w:t>
      </w:r>
      <w:r>
        <w:rPr>
          <w:rFonts w:ascii="Tahoma" w:hAnsi="Tahoma" w:cs="Tahoma"/>
          <w:color w:val="444444"/>
          <w:szCs w:val="21"/>
        </w:rPr>
        <w:br/>
      </w:r>
      <w:r>
        <w:rPr>
          <w:rFonts w:ascii="Tahoma" w:hAnsi="Tahoma" w:cs="Tahoma"/>
          <w:color w:val="444444"/>
          <w:szCs w:val="21"/>
        </w:rPr>
        <w:t>采用瓦斯含量法预测煤巷掘进工作面突出危险性的各项指标临界值，应根据现场测定资料确定。如无实测资料时，可参考表</w:t>
      </w:r>
      <w:r>
        <w:rPr>
          <w:rFonts w:ascii="Tahoma" w:hAnsi="Tahoma" w:cs="Tahoma"/>
          <w:color w:val="444444"/>
          <w:szCs w:val="21"/>
        </w:rPr>
        <w:t>8</w:t>
      </w:r>
      <w:r>
        <w:rPr>
          <w:rFonts w:ascii="Tahoma" w:hAnsi="Tahoma" w:cs="Tahoma"/>
          <w:color w:val="444444"/>
          <w:szCs w:val="21"/>
        </w:rPr>
        <w:t>的临界值确定工作面的突出危险性。</w:t>
      </w:r>
      <w:r>
        <w:rPr>
          <w:rFonts w:ascii="Tahoma" w:hAnsi="Tahoma" w:cs="Tahoma"/>
          <w:color w:val="444444"/>
          <w:szCs w:val="21"/>
        </w:rPr>
        <w:br/>
      </w:r>
      <w:r>
        <w:rPr>
          <w:rFonts w:ascii="Tahoma" w:hAnsi="Tahoma" w:cs="Tahoma"/>
          <w:color w:val="444444"/>
          <w:szCs w:val="21"/>
        </w:rPr>
        <w:t>实测得到的最大可解吸瓦斯含量等于或大于临界值时，该工作面即预测为突出危险工作面；否则，如未发现其他异常情况即可判断为无突出危险工作面。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t>第九十五条</w:t>
      </w:r>
      <w:r>
        <w:rPr>
          <w:rFonts w:ascii="Tahoma" w:hAnsi="Tahoma" w:cs="Tahoma"/>
          <w:color w:val="444444"/>
          <w:szCs w:val="21"/>
        </w:rPr>
        <w:t>  </w:t>
      </w:r>
      <w:r>
        <w:rPr>
          <w:rFonts w:ascii="Tahoma" w:hAnsi="Tahoma" w:cs="Tahoma"/>
          <w:color w:val="444444"/>
          <w:szCs w:val="21"/>
        </w:rPr>
        <w:t>采用</w:t>
      </w:r>
      <w:r>
        <w:rPr>
          <w:rFonts w:ascii="Tahoma" w:hAnsi="Tahoma" w:cs="Tahoma"/>
          <w:color w:val="444444"/>
          <w:szCs w:val="21"/>
        </w:rPr>
        <w:t>R</w:t>
      </w:r>
      <w:r>
        <w:rPr>
          <w:rFonts w:ascii="Tahoma" w:hAnsi="Tahoma" w:cs="Tahoma"/>
          <w:color w:val="444444"/>
          <w:szCs w:val="21"/>
        </w:rPr>
        <w:t>值指标法预测煤巷掘进工作面突出危险性时，在缓倾斜煤层应向工作面前方煤体至少打</w:t>
      </w:r>
      <w:r>
        <w:rPr>
          <w:rFonts w:ascii="Tahoma" w:hAnsi="Tahoma" w:cs="Tahoma"/>
          <w:color w:val="444444"/>
          <w:szCs w:val="21"/>
        </w:rPr>
        <w:t>3</w:t>
      </w:r>
      <w:r>
        <w:rPr>
          <w:rFonts w:ascii="Tahoma" w:hAnsi="Tahoma" w:cs="Tahoma"/>
          <w:color w:val="444444"/>
          <w:szCs w:val="21"/>
        </w:rPr>
        <w:t>个，在倾斜或急倾斜煤层至少打</w:t>
      </w:r>
      <w:r>
        <w:rPr>
          <w:rFonts w:ascii="Tahoma" w:hAnsi="Tahoma" w:cs="Tahoma"/>
          <w:color w:val="444444"/>
          <w:szCs w:val="21"/>
        </w:rPr>
        <w:t>2</w:t>
      </w:r>
      <w:r>
        <w:rPr>
          <w:rFonts w:ascii="Tahoma" w:hAnsi="Tahoma" w:cs="Tahoma"/>
          <w:color w:val="444444"/>
          <w:szCs w:val="21"/>
        </w:rPr>
        <w:t>个直径</w:t>
      </w:r>
      <w:r>
        <w:rPr>
          <w:rFonts w:ascii="Tahoma" w:hAnsi="Tahoma" w:cs="Tahoma"/>
          <w:color w:val="444444"/>
          <w:szCs w:val="21"/>
        </w:rPr>
        <w:t>42mm</w:t>
      </w:r>
      <w:r>
        <w:rPr>
          <w:rFonts w:ascii="Tahoma" w:hAnsi="Tahoma" w:cs="Tahoma"/>
          <w:color w:val="444444"/>
          <w:szCs w:val="21"/>
        </w:rPr>
        <w:t>、孔深</w:t>
      </w:r>
      <w:r>
        <w:rPr>
          <w:rFonts w:ascii="Tahoma" w:hAnsi="Tahoma" w:cs="Tahoma"/>
          <w:color w:val="444444"/>
          <w:szCs w:val="21"/>
        </w:rPr>
        <w:t>8</w:t>
      </w:r>
      <w:r>
        <w:rPr>
          <w:rFonts w:ascii="Tahoma" w:hAnsi="Tahoma" w:cs="Tahoma"/>
          <w:color w:val="444444"/>
          <w:szCs w:val="21"/>
        </w:rPr>
        <w:t>～</w:t>
      </w:r>
      <w:r>
        <w:rPr>
          <w:rFonts w:ascii="Tahoma" w:hAnsi="Tahoma" w:cs="Tahoma"/>
          <w:color w:val="444444"/>
          <w:szCs w:val="21"/>
        </w:rPr>
        <w:t>10m</w:t>
      </w:r>
      <w:r>
        <w:rPr>
          <w:rFonts w:ascii="Tahoma" w:hAnsi="Tahoma" w:cs="Tahoma"/>
          <w:color w:val="444444"/>
          <w:szCs w:val="21"/>
        </w:rPr>
        <w:t>的钻孔，测定钻孔瓦斯涌出初速度和钻屑量指标。</w:t>
      </w:r>
      <w:r>
        <w:rPr>
          <w:rFonts w:ascii="Tahoma" w:hAnsi="Tahoma" w:cs="Tahoma"/>
          <w:color w:val="444444"/>
          <w:szCs w:val="21"/>
        </w:rPr>
        <w:br/>
      </w:r>
      <w:r>
        <w:rPr>
          <w:rFonts w:ascii="Tahoma" w:hAnsi="Tahoma" w:cs="Tahoma"/>
          <w:color w:val="444444"/>
          <w:szCs w:val="21"/>
        </w:rPr>
        <w:t>钻孔应尽可能布置在软分层中，一个钻孔位于巷道工作面中部，并平行于掘进方向，其他钻孔的终孔点应位于巷道两侧轮廓线外</w:t>
      </w:r>
      <w:r>
        <w:rPr>
          <w:rFonts w:ascii="Tahoma" w:hAnsi="Tahoma" w:cs="Tahoma"/>
          <w:color w:val="444444"/>
          <w:szCs w:val="21"/>
        </w:rPr>
        <w:t>2</w:t>
      </w:r>
      <w:r>
        <w:rPr>
          <w:rFonts w:ascii="Tahoma" w:hAnsi="Tahoma" w:cs="Tahoma"/>
          <w:color w:val="444444"/>
          <w:szCs w:val="21"/>
        </w:rPr>
        <w:t>～</w:t>
      </w:r>
      <w:r>
        <w:rPr>
          <w:rFonts w:ascii="Tahoma" w:hAnsi="Tahoma" w:cs="Tahoma"/>
          <w:color w:val="444444"/>
          <w:szCs w:val="21"/>
        </w:rPr>
        <w:t>4m</w:t>
      </w:r>
      <w:r>
        <w:rPr>
          <w:rFonts w:ascii="Tahoma" w:hAnsi="Tahoma" w:cs="Tahoma"/>
          <w:color w:val="444444"/>
          <w:szCs w:val="21"/>
        </w:rPr>
        <w:t>处。</w:t>
      </w:r>
      <w:r>
        <w:rPr>
          <w:rFonts w:ascii="Tahoma" w:hAnsi="Tahoma" w:cs="Tahoma"/>
          <w:color w:val="444444"/>
          <w:szCs w:val="21"/>
        </w:rPr>
        <w:br/>
      </w:r>
      <w:r>
        <w:rPr>
          <w:rFonts w:ascii="Tahoma" w:hAnsi="Tahoma" w:cs="Tahoma"/>
          <w:color w:val="444444"/>
          <w:szCs w:val="21"/>
        </w:rPr>
        <w:t>钻孔每钻进</w:t>
      </w:r>
      <w:r>
        <w:rPr>
          <w:rFonts w:ascii="Tahoma" w:hAnsi="Tahoma" w:cs="Tahoma"/>
          <w:color w:val="444444"/>
          <w:szCs w:val="21"/>
        </w:rPr>
        <w:t>1m</w:t>
      </w:r>
      <w:r>
        <w:rPr>
          <w:rFonts w:ascii="Tahoma" w:hAnsi="Tahoma" w:cs="Tahoma"/>
          <w:color w:val="444444"/>
          <w:szCs w:val="21"/>
        </w:rPr>
        <w:t>收集并测定该</w:t>
      </w:r>
      <w:r>
        <w:rPr>
          <w:rFonts w:ascii="Tahoma" w:hAnsi="Tahoma" w:cs="Tahoma"/>
          <w:color w:val="444444"/>
          <w:szCs w:val="21"/>
        </w:rPr>
        <w:t>1m</w:t>
      </w:r>
      <w:r>
        <w:rPr>
          <w:rFonts w:ascii="Tahoma" w:hAnsi="Tahoma" w:cs="Tahoma"/>
          <w:color w:val="444444"/>
          <w:szCs w:val="21"/>
        </w:rPr>
        <w:t>段的全部钻屑量</w:t>
      </w:r>
      <w:r>
        <w:rPr>
          <w:rFonts w:ascii="Tahoma" w:hAnsi="Tahoma" w:cs="Tahoma"/>
          <w:color w:val="444444"/>
          <w:szCs w:val="21"/>
        </w:rPr>
        <w:t>S</w:t>
      </w:r>
      <w:r>
        <w:rPr>
          <w:rFonts w:ascii="Tahoma" w:hAnsi="Tahoma" w:cs="Tahoma"/>
          <w:color w:val="444444"/>
          <w:szCs w:val="21"/>
        </w:rPr>
        <w:t>和钻孔瓦斯涌出初速度</w:t>
      </w:r>
      <w:r>
        <w:rPr>
          <w:rFonts w:ascii="Tahoma" w:hAnsi="Tahoma" w:cs="Tahoma"/>
          <w:color w:val="444444"/>
          <w:szCs w:val="21"/>
        </w:rPr>
        <w:t>q</w:t>
      </w:r>
      <w:r>
        <w:rPr>
          <w:rFonts w:ascii="Tahoma" w:hAnsi="Tahoma" w:cs="Tahoma"/>
          <w:color w:val="444444"/>
          <w:szCs w:val="21"/>
        </w:rPr>
        <w:t>。测定钻孔瓦斯涌出初速度时，测量室的长度为</w:t>
      </w:r>
      <w:r>
        <w:rPr>
          <w:rFonts w:ascii="Tahoma" w:hAnsi="Tahoma" w:cs="Tahoma"/>
          <w:color w:val="444444"/>
          <w:szCs w:val="21"/>
        </w:rPr>
        <w:t>lm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根据每个钻孔的最大钻屑量</w:t>
      </w:r>
      <w:r>
        <w:rPr>
          <w:rFonts w:ascii="Tahoma" w:hAnsi="Tahoma" w:cs="Tahoma"/>
          <w:color w:val="444444"/>
          <w:szCs w:val="21"/>
        </w:rPr>
        <w:t>Smax</w:t>
      </w:r>
      <w:r>
        <w:rPr>
          <w:rFonts w:ascii="Tahoma" w:hAnsi="Tahoma" w:cs="Tahoma"/>
          <w:color w:val="444444"/>
          <w:szCs w:val="21"/>
        </w:rPr>
        <w:t>和最大瓦斯涌出初速度</w:t>
      </w:r>
      <w:r>
        <w:rPr>
          <w:rFonts w:ascii="Tahoma" w:hAnsi="Tahoma" w:cs="Tahoma"/>
          <w:color w:val="444444"/>
          <w:szCs w:val="21"/>
        </w:rPr>
        <w:t>q¬max</w:t>
      </w:r>
      <w:r>
        <w:rPr>
          <w:rFonts w:ascii="Tahoma" w:hAnsi="Tahoma" w:cs="Tahoma"/>
          <w:color w:val="444444"/>
          <w:szCs w:val="21"/>
        </w:rPr>
        <w:t>按式</w:t>
      </w:r>
      <w:r>
        <w:rPr>
          <w:rFonts w:ascii="Tahoma" w:hAnsi="Tahoma" w:cs="Tahoma"/>
          <w:color w:val="444444"/>
          <w:szCs w:val="21"/>
        </w:rPr>
        <w:t>(13)</w:t>
      </w:r>
      <w:r>
        <w:rPr>
          <w:rFonts w:ascii="Tahoma" w:hAnsi="Tahoma" w:cs="Tahoma"/>
          <w:color w:val="444444"/>
          <w:szCs w:val="21"/>
        </w:rPr>
        <w:t>确定各孔的</w:t>
      </w:r>
      <w:r>
        <w:rPr>
          <w:rFonts w:ascii="Tahoma" w:hAnsi="Tahoma" w:cs="Tahoma"/>
          <w:color w:val="444444"/>
          <w:szCs w:val="21"/>
        </w:rPr>
        <w:t>R</w:t>
      </w:r>
      <w:r>
        <w:rPr>
          <w:rFonts w:ascii="Tahoma" w:hAnsi="Tahoma" w:cs="Tahoma"/>
          <w:color w:val="444444"/>
          <w:szCs w:val="21"/>
        </w:rPr>
        <w:t>值：</w:t>
      </w:r>
      <w:r>
        <w:rPr>
          <w:rFonts w:ascii="Tahoma" w:hAnsi="Tahoma" w:cs="Tahoma"/>
          <w:color w:val="444444"/>
          <w:szCs w:val="21"/>
        </w:rPr>
        <w:br/>
        <w:t>    R</w:t>
      </w:r>
      <w:r>
        <w:rPr>
          <w:rFonts w:ascii="Tahoma" w:hAnsi="Tahoma" w:cs="Tahoma"/>
          <w:color w:val="444444"/>
          <w:szCs w:val="21"/>
        </w:rPr>
        <w:t>＝</w:t>
      </w:r>
      <w:r>
        <w:rPr>
          <w:rFonts w:ascii="Tahoma" w:hAnsi="Tahoma" w:cs="Tahoma"/>
          <w:color w:val="444444"/>
          <w:szCs w:val="21"/>
        </w:rPr>
        <w:t xml:space="preserve"> (Smax-1.8) (qmax-4)           (13)</w:t>
      </w:r>
      <w:r>
        <w:rPr>
          <w:rFonts w:ascii="Tahoma" w:hAnsi="Tahoma" w:cs="Tahoma"/>
          <w:color w:val="444444"/>
          <w:szCs w:val="21"/>
        </w:rPr>
        <w:br/>
      </w:r>
      <w:r>
        <w:rPr>
          <w:rFonts w:ascii="Tahoma" w:hAnsi="Tahoma" w:cs="Tahoma"/>
          <w:color w:val="444444"/>
          <w:szCs w:val="21"/>
        </w:rPr>
        <w:t>式中</w:t>
      </w:r>
      <w:r>
        <w:rPr>
          <w:rFonts w:ascii="Tahoma" w:hAnsi="Tahoma" w:cs="Tahoma"/>
          <w:color w:val="444444"/>
          <w:szCs w:val="21"/>
        </w:rPr>
        <w:t>  Smax—</w:t>
      </w:r>
      <w:r>
        <w:rPr>
          <w:rFonts w:ascii="Tahoma" w:hAnsi="Tahoma" w:cs="Tahoma"/>
          <w:color w:val="444444"/>
          <w:szCs w:val="21"/>
        </w:rPr>
        <w:t>每个钻孔沿孔长最大钻屑量，</w:t>
      </w:r>
      <w:r>
        <w:rPr>
          <w:rFonts w:ascii="Tahoma" w:hAnsi="Tahoma" w:cs="Tahoma"/>
          <w:color w:val="444444"/>
          <w:szCs w:val="21"/>
        </w:rPr>
        <w:t>L/m</w:t>
      </w:r>
      <w:r>
        <w:rPr>
          <w:rFonts w:ascii="Tahoma" w:hAnsi="Tahoma" w:cs="Tahoma"/>
          <w:color w:val="444444"/>
          <w:szCs w:val="21"/>
        </w:rPr>
        <w:t>；</w:t>
      </w:r>
      <w:r>
        <w:rPr>
          <w:rFonts w:ascii="Tahoma" w:hAnsi="Tahoma" w:cs="Tahoma"/>
          <w:color w:val="444444"/>
          <w:szCs w:val="21"/>
        </w:rPr>
        <w:br/>
        <w:t>  qmax—</w:t>
      </w:r>
      <w:r>
        <w:rPr>
          <w:rFonts w:ascii="Tahoma" w:hAnsi="Tahoma" w:cs="Tahoma"/>
          <w:color w:val="444444"/>
          <w:szCs w:val="21"/>
        </w:rPr>
        <w:t>每个钻孔沿孔长最大瓦斯涌出初速度，</w:t>
      </w:r>
      <w:r>
        <w:rPr>
          <w:rFonts w:ascii="Tahoma" w:hAnsi="Tahoma" w:cs="Tahoma"/>
          <w:color w:val="444444"/>
          <w:szCs w:val="21"/>
        </w:rPr>
        <w:t>L/m•min</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lastRenderedPageBreak/>
        <w:t>判断煤巷掘进工作面突出危险性的临界指标</w:t>
      </w:r>
      <w:r>
        <w:rPr>
          <w:rFonts w:ascii="Tahoma" w:hAnsi="Tahoma" w:cs="Tahoma"/>
          <w:color w:val="444444"/>
          <w:szCs w:val="21"/>
        </w:rPr>
        <w:t>Rm</w:t>
      </w:r>
      <w:r>
        <w:rPr>
          <w:rFonts w:ascii="Tahoma" w:hAnsi="Tahoma" w:cs="Tahoma"/>
          <w:color w:val="444444"/>
          <w:szCs w:val="21"/>
        </w:rPr>
        <w:t>应根据实测资料确定；如无实测资料时，可参照</w:t>
      </w:r>
      <w:r>
        <w:rPr>
          <w:rFonts w:ascii="Tahoma" w:hAnsi="Tahoma" w:cs="Tahoma"/>
          <w:color w:val="444444"/>
          <w:szCs w:val="21"/>
        </w:rPr>
        <w:t>Rm</w:t>
      </w:r>
      <w:r>
        <w:rPr>
          <w:rFonts w:ascii="Tahoma" w:hAnsi="Tahoma" w:cs="Tahoma"/>
          <w:color w:val="444444"/>
          <w:szCs w:val="21"/>
        </w:rPr>
        <w:t>＝</w:t>
      </w:r>
      <w:r>
        <w:rPr>
          <w:rFonts w:ascii="Tahoma" w:hAnsi="Tahoma" w:cs="Tahoma"/>
          <w:color w:val="444444"/>
          <w:szCs w:val="21"/>
        </w:rPr>
        <w:t>6</w:t>
      </w:r>
      <w:r>
        <w:rPr>
          <w:rFonts w:ascii="Tahoma" w:hAnsi="Tahoma" w:cs="Tahoma"/>
          <w:color w:val="444444"/>
          <w:szCs w:val="21"/>
        </w:rPr>
        <w:t>进行工作面的突出危险性预测。</w:t>
      </w:r>
      <w:r>
        <w:rPr>
          <w:rFonts w:ascii="Tahoma" w:hAnsi="Tahoma" w:cs="Tahoma"/>
          <w:color w:val="444444"/>
          <w:szCs w:val="21"/>
        </w:rPr>
        <w:br/>
      </w:r>
      <w:r>
        <w:rPr>
          <w:rFonts w:ascii="Tahoma" w:hAnsi="Tahoma" w:cs="Tahoma"/>
          <w:color w:val="444444"/>
          <w:szCs w:val="21"/>
        </w:rPr>
        <w:t>当任何一个钻孔的</w:t>
      </w:r>
      <w:r>
        <w:rPr>
          <w:rFonts w:ascii="Tahoma" w:hAnsi="Tahoma" w:cs="Tahoma"/>
          <w:color w:val="444444"/>
          <w:szCs w:val="21"/>
        </w:rPr>
        <w:t>R</w:t>
      </w:r>
      <w:r>
        <w:rPr>
          <w:rFonts w:ascii="Tahoma" w:hAnsi="Tahoma" w:cs="Tahoma"/>
          <w:color w:val="444444"/>
          <w:szCs w:val="21"/>
        </w:rPr>
        <w:t>值达到或超过临界值（</w:t>
      </w:r>
      <w:r>
        <w:rPr>
          <w:rFonts w:ascii="Tahoma" w:hAnsi="Tahoma" w:cs="Tahoma"/>
          <w:color w:val="444444"/>
          <w:szCs w:val="21"/>
        </w:rPr>
        <w:t>R≥Rm</w:t>
      </w:r>
      <w:r>
        <w:rPr>
          <w:rFonts w:ascii="Tahoma" w:hAnsi="Tahoma" w:cs="Tahoma"/>
          <w:color w:val="444444"/>
          <w:szCs w:val="21"/>
        </w:rPr>
        <w:t>但上式中两括号内数值同为负值的除外）时，该工作面预测为突出危险工作面；当</w:t>
      </w:r>
      <w:r>
        <w:rPr>
          <w:rFonts w:ascii="Tahoma" w:hAnsi="Tahoma" w:cs="Tahoma"/>
          <w:color w:val="444444"/>
          <w:szCs w:val="21"/>
        </w:rPr>
        <w:t>R</w:t>
      </w:r>
      <w:r>
        <w:rPr>
          <w:rFonts w:ascii="Tahoma" w:hAnsi="Tahoma" w:cs="Tahoma"/>
          <w:color w:val="444444"/>
          <w:szCs w:val="21"/>
        </w:rPr>
        <w:t>值为负值时，若最大钻屑量</w:t>
      </w:r>
      <w:r>
        <w:rPr>
          <w:rFonts w:ascii="Tahoma" w:hAnsi="Tahoma" w:cs="Tahoma"/>
          <w:color w:val="444444"/>
          <w:szCs w:val="21"/>
        </w:rPr>
        <w:t>Smax</w:t>
      </w:r>
      <w:r>
        <w:rPr>
          <w:rFonts w:ascii="Tahoma" w:hAnsi="Tahoma" w:cs="Tahoma"/>
          <w:color w:val="444444"/>
          <w:szCs w:val="21"/>
        </w:rPr>
        <w:t>达到或超过</w:t>
      </w:r>
      <w:r>
        <w:rPr>
          <w:rFonts w:ascii="Tahoma" w:hAnsi="Tahoma" w:cs="Tahoma"/>
          <w:color w:val="444444"/>
          <w:szCs w:val="21"/>
        </w:rPr>
        <w:t>6Kg/m</w:t>
      </w:r>
      <w:r>
        <w:rPr>
          <w:rFonts w:ascii="Tahoma" w:hAnsi="Tahoma" w:cs="Tahoma"/>
          <w:color w:val="444444"/>
          <w:szCs w:val="21"/>
        </w:rPr>
        <w:t>（或</w:t>
      </w:r>
      <w:r>
        <w:rPr>
          <w:rFonts w:ascii="Tahoma" w:hAnsi="Tahoma" w:cs="Tahoma"/>
          <w:color w:val="444444"/>
          <w:szCs w:val="21"/>
        </w:rPr>
        <w:t>5.4L/m</w:t>
      </w:r>
      <w:r>
        <w:rPr>
          <w:rFonts w:ascii="Tahoma" w:hAnsi="Tahoma" w:cs="Tahoma"/>
          <w:color w:val="444444"/>
          <w:szCs w:val="21"/>
        </w:rPr>
        <w:t>）或最大瓦斯涌出初速度</w:t>
      </w:r>
      <w:r>
        <w:rPr>
          <w:rFonts w:ascii="Tahoma" w:hAnsi="Tahoma" w:cs="Tahoma"/>
          <w:color w:val="444444"/>
          <w:szCs w:val="21"/>
        </w:rPr>
        <w:t>qmax</w:t>
      </w:r>
      <w:r>
        <w:rPr>
          <w:rFonts w:ascii="Tahoma" w:hAnsi="Tahoma" w:cs="Tahoma"/>
          <w:color w:val="444444"/>
          <w:szCs w:val="21"/>
        </w:rPr>
        <w:t>达到或超过表</w:t>
      </w:r>
      <w:r>
        <w:rPr>
          <w:rFonts w:ascii="Tahoma" w:hAnsi="Tahoma" w:cs="Tahoma"/>
          <w:color w:val="444444"/>
          <w:szCs w:val="21"/>
        </w:rPr>
        <w:t>14</w:t>
      </w:r>
      <w:r>
        <w:rPr>
          <w:rFonts w:ascii="Tahoma" w:hAnsi="Tahoma" w:cs="Tahoma"/>
          <w:color w:val="444444"/>
          <w:szCs w:val="21"/>
        </w:rPr>
        <w:t>所列临界值时，该工作面预测为突出危险工作面；否则，如未发现其他异常情况即可判断为无突出危险工作面。</w:t>
      </w:r>
      <w:r>
        <w:rPr>
          <w:rFonts w:ascii="Tahoma" w:hAnsi="Tahoma" w:cs="Tahoma"/>
          <w:color w:val="444444"/>
          <w:szCs w:val="21"/>
        </w:rPr>
        <w:br/>
      </w:r>
      <w:r>
        <w:rPr>
          <w:rFonts w:ascii="Tahoma" w:hAnsi="Tahoma" w:cs="Tahoma"/>
          <w:color w:val="444444"/>
          <w:szCs w:val="21"/>
        </w:rPr>
        <w:t>第九十六条</w:t>
      </w:r>
      <w:r>
        <w:rPr>
          <w:rFonts w:ascii="Tahoma" w:hAnsi="Tahoma" w:cs="Tahoma"/>
          <w:color w:val="444444"/>
          <w:szCs w:val="21"/>
        </w:rPr>
        <w:t>  </w:t>
      </w:r>
      <w:r>
        <w:rPr>
          <w:rFonts w:ascii="Tahoma" w:hAnsi="Tahoma" w:cs="Tahoma"/>
          <w:color w:val="444444"/>
          <w:szCs w:val="21"/>
        </w:rPr>
        <w:t>对采煤工作面的突出危险性预测，可参照第八十九条所列的各种方法进行。但应沿采煤工作面每隔</w:t>
      </w:r>
      <w:r>
        <w:rPr>
          <w:rFonts w:ascii="Tahoma" w:hAnsi="Tahoma" w:cs="Tahoma"/>
          <w:color w:val="444444"/>
          <w:szCs w:val="21"/>
        </w:rPr>
        <w:t>10</w:t>
      </w:r>
      <w:r>
        <w:rPr>
          <w:rFonts w:ascii="Tahoma" w:hAnsi="Tahoma" w:cs="Tahoma"/>
          <w:color w:val="444444"/>
          <w:szCs w:val="21"/>
        </w:rPr>
        <w:t>～</w:t>
      </w:r>
      <w:r>
        <w:rPr>
          <w:rFonts w:ascii="Tahoma" w:hAnsi="Tahoma" w:cs="Tahoma"/>
          <w:color w:val="444444"/>
          <w:szCs w:val="21"/>
        </w:rPr>
        <w:t>15m</w:t>
      </w:r>
      <w:r>
        <w:rPr>
          <w:rFonts w:ascii="Tahoma" w:hAnsi="Tahoma" w:cs="Tahoma"/>
          <w:color w:val="444444"/>
          <w:szCs w:val="21"/>
        </w:rPr>
        <w:t>布置一个预测钻孔，深度</w:t>
      </w:r>
      <w:r>
        <w:rPr>
          <w:rFonts w:ascii="Tahoma" w:hAnsi="Tahoma" w:cs="Tahoma"/>
          <w:color w:val="444444"/>
          <w:szCs w:val="21"/>
        </w:rPr>
        <w:t>5</w:t>
      </w:r>
      <w:r>
        <w:rPr>
          <w:rFonts w:ascii="Tahoma" w:hAnsi="Tahoma" w:cs="Tahoma"/>
          <w:color w:val="444444"/>
          <w:szCs w:val="21"/>
        </w:rPr>
        <w:t>～</w:t>
      </w:r>
      <w:r>
        <w:rPr>
          <w:rFonts w:ascii="Tahoma" w:hAnsi="Tahoma" w:cs="Tahoma"/>
          <w:color w:val="444444"/>
          <w:szCs w:val="21"/>
        </w:rPr>
        <w:t>10m</w:t>
      </w:r>
      <w:r>
        <w:rPr>
          <w:rFonts w:ascii="Tahoma" w:hAnsi="Tahoma" w:cs="Tahoma"/>
          <w:color w:val="444444"/>
          <w:szCs w:val="21"/>
        </w:rPr>
        <w:t>，除此之外的各项操作等均与煤巷掘进工作面突出危险性预测相同。</w:t>
      </w:r>
      <w:r>
        <w:rPr>
          <w:rFonts w:ascii="Tahoma" w:hAnsi="Tahoma" w:cs="Tahoma"/>
          <w:color w:val="444444"/>
          <w:szCs w:val="21"/>
        </w:rPr>
        <w:br/>
      </w:r>
      <w:r>
        <w:rPr>
          <w:rFonts w:ascii="Tahoma" w:hAnsi="Tahoma" w:cs="Tahoma"/>
          <w:color w:val="444444"/>
          <w:szCs w:val="21"/>
        </w:rPr>
        <w:t>判断采煤工作面突出危险性的各指标临界值宜进行专门的试验确定，如无实测资料，可参照煤巷掘进工作面突出危险性预测的临界值。</w:t>
      </w:r>
      <w:r>
        <w:rPr>
          <w:rFonts w:ascii="Tahoma" w:hAnsi="Tahoma" w:cs="Tahoma"/>
          <w:color w:val="444444"/>
          <w:szCs w:val="21"/>
        </w:rPr>
        <w:br/>
      </w:r>
      <w:r>
        <w:rPr>
          <w:rFonts w:ascii="Tahoma" w:hAnsi="Tahoma" w:cs="Tahoma"/>
          <w:color w:val="444444"/>
          <w:szCs w:val="21"/>
        </w:rPr>
        <w:t>第三节</w:t>
      </w:r>
      <w:r>
        <w:rPr>
          <w:rFonts w:ascii="Tahoma" w:hAnsi="Tahoma" w:cs="Tahoma"/>
          <w:color w:val="444444"/>
          <w:szCs w:val="21"/>
        </w:rPr>
        <w:t>  </w:t>
      </w:r>
      <w:r>
        <w:rPr>
          <w:rFonts w:ascii="Tahoma" w:hAnsi="Tahoma" w:cs="Tahoma"/>
          <w:color w:val="444444"/>
          <w:szCs w:val="21"/>
        </w:rPr>
        <w:t>工作面防突措施</w:t>
      </w:r>
      <w:r>
        <w:rPr>
          <w:rFonts w:ascii="Tahoma" w:hAnsi="Tahoma" w:cs="Tahoma"/>
          <w:color w:val="444444"/>
          <w:szCs w:val="21"/>
        </w:rPr>
        <w:br/>
      </w:r>
      <w:r>
        <w:rPr>
          <w:rFonts w:ascii="Tahoma" w:hAnsi="Tahoma" w:cs="Tahoma"/>
          <w:color w:val="444444"/>
          <w:szCs w:val="21"/>
        </w:rPr>
        <w:t>第九十七条</w:t>
      </w:r>
      <w:r>
        <w:rPr>
          <w:rFonts w:ascii="Tahoma" w:hAnsi="Tahoma" w:cs="Tahoma"/>
          <w:color w:val="444444"/>
          <w:szCs w:val="21"/>
        </w:rPr>
        <w:t>  </w:t>
      </w:r>
      <w:r>
        <w:rPr>
          <w:rFonts w:ascii="Tahoma" w:hAnsi="Tahoma" w:cs="Tahoma"/>
          <w:color w:val="444444"/>
          <w:szCs w:val="21"/>
        </w:rPr>
        <w:t>工作面防突措施是指突出煤层在实施较大范围的区域性防突措施且达到规定指标后，在工作面采掘过程中，针对工作面经预测较小范围内尚未消除突出危险的局部煤层实施的防突措施。其有效作用范围一般仅限于当前工作面周围较小的局部区域。</w:t>
      </w:r>
      <w:r>
        <w:rPr>
          <w:rFonts w:ascii="Tahoma" w:hAnsi="Tahoma" w:cs="Tahoma"/>
          <w:color w:val="444444"/>
          <w:szCs w:val="21"/>
        </w:rPr>
        <w:br/>
      </w:r>
      <w:r>
        <w:rPr>
          <w:rFonts w:ascii="Tahoma" w:hAnsi="Tahoma" w:cs="Tahoma"/>
          <w:color w:val="444444"/>
          <w:szCs w:val="21"/>
        </w:rPr>
        <w:t>第九十八条</w:t>
      </w:r>
      <w:r>
        <w:rPr>
          <w:rFonts w:ascii="Tahoma" w:hAnsi="Tahoma" w:cs="Tahoma"/>
          <w:color w:val="444444"/>
          <w:szCs w:val="21"/>
        </w:rPr>
        <w:t>  </w:t>
      </w:r>
      <w:r>
        <w:rPr>
          <w:rFonts w:ascii="Tahoma" w:hAnsi="Tahoma" w:cs="Tahoma"/>
          <w:color w:val="444444"/>
          <w:szCs w:val="21"/>
        </w:rPr>
        <w:t>在突出危险区和突出威胁区，每个石门和立井、斜井揭穿突出煤层都必须编制专门的防突设计，报煤矿企业技术负责人审批。专门设计必须具有下列主要内容：</w:t>
      </w:r>
      <w:r>
        <w:rPr>
          <w:rFonts w:ascii="Tahoma" w:hAnsi="Tahoma" w:cs="Tahoma"/>
          <w:color w:val="444444"/>
          <w:szCs w:val="21"/>
        </w:rPr>
        <w:br/>
      </w:r>
      <w:r>
        <w:rPr>
          <w:rFonts w:ascii="Tahoma" w:hAnsi="Tahoma" w:cs="Tahoma"/>
          <w:color w:val="444444"/>
          <w:szCs w:val="21"/>
        </w:rPr>
        <w:t>（一）石门和立井、斜井揭煤区域煤层、瓦斯、地质构造及巷道布置的基本情况；</w:t>
      </w:r>
      <w:r>
        <w:rPr>
          <w:rFonts w:ascii="Tahoma" w:hAnsi="Tahoma" w:cs="Tahoma"/>
          <w:color w:val="444444"/>
          <w:szCs w:val="21"/>
        </w:rPr>
        <w:br/>
      </w:r>
      <w:r>
        <w:rPr>
          <w:rFonts w:ascii="Tahoma" w:hAnsi="Tahoma" w:cs="Tahoma"/>
          <w:color w:val="444444"/>
          <w:szCs w:val="21"/>
        </w:rPr>
        <w:t>（二）建立安全可靠的独立通风系统及加强控制通风风流设施的措施；</w:t>
      </w:r>
      <w:r>
        <w:rPr>
          <w:rFonts w:ascii="Tahoma" w:hAnsi="Tahoma" w:cs="Tahoma"/>
          <w:color w:val="444444"/>
          <w:szCs w:val="21"/>
        </w:rPr>
        <w:br/>
      </w:r>
      <w:r>
        <w:rPr>
          <w:rFonts w:ascii="Tahoma" w:hAnsi="Tahoma" w:cs="Tahoma"/>
          <w:color w:val="444444"/>
          <w:szCs w:val="21"/>
        </w:rPr>
        <w:t>（三）控制突出煤层层位和测定煤层瓦斯压力的钻孔等工程布置、实施过程；</w:t>
      </w:r>
      <w:r>
        <w:rPr>
          <w:rFonts w:ascii="Tahoma" w:hAnsi="Tahoma" w:cs="Tahoma"/>
          <w:color w:val="444444"/>
          <w:szCs w:val="21"/>
        </w:rPr>
        <w:br/>
      </w:r>
      <w:r>
        <w:rPr>
          <w:rFonts w:ascii="Tahoma" w:hAnsi="Tahoma" w:cs="Tahoma"/>
          <w:color w:val="444444"/>
          <w:szCs w:val="21"/>
        </w:rPr>
        <w:t>（四）揭煤工作面突出危险性预测及防突措施效果检验的方法、指标、预测及检验钻孔布置等；</w:t>
      </w:r>
      <w:r>
        <w:rPr>
          <w:rFonts w:ascii="Tahoma" w:hAnsi="Tahoma" w:cs="Tahoma"/>
          <w:color w:val="444444"/>
          <w:szCs w:val="21"/>
        </w:rPr>
        <w:br/>
      </w:r>
      <w:r>
        <w:rPr>
          <w:rFonts w:ascii="Tahoma" w:hAnsi="Tahoma" w:cs="Tahoma"/>
          <w:color w:val="444444"/>
          <w:szCs w:val="21"/>
        </w:rPr>
        <w:t>（五）揭穿突出煤层的防突措施；</w:t>
      </w:r>
      <w:r>
        <w:rPr>
          <w:rFonts w:ascii="Tahoma" w:hAnsi="Tahoma" w:cs="Tahoma"/>
          <w:color w:val="444444"/>
          <w:szCs w:val="21"/>
        </w:rPr>
        <w:br/>
      </w:r>
      <w:r>
        <w:rPr>
          <w:rFonts w:ascii="Tahoma" w:hAnsi="Tahoma" w:cs="Tahoma"/>
          <w:color w:val="444444"/>
          <w:szCs w:val="21"/>
        </w:rPr>
        <w:t>（六）准确确定安全岩柱厚度的措施；</w:t>
      </w:r>
      <w:r>
        <w:rPr>
          <w:rFonts w:ascii="Tahoma" w:hAnsi="Tahoma" w:cs="Tahoma"/>
          <w:color w:val="444444"/>
          <w:szCs w:val="21"/>
        </w:rPr>
        <w:br/>
      </w:r>
      <w:r>
        <w:rPr>
          <w:rFonts w:ascii="Tahoma" w:hAnsi="Tahoma" w:cs="Tahoma"/>
          <w:color w:val="444444"/>
          <w:szCs w:val="21"/>
        </w:rPr>
        <w:t>（七）安全防护措施及组织管理措施。</w:t>
      </w:r>
      <w:r>
        <w:rPr>
          <w:rFonts w:ascii="Tahoma" w:hAnsi="Tahoma" w:cs="Tahoma"/>
          <w:color w:val="444444"/>
          <w:szCs w:val="21"/>
        </w:rPr>
        <w:br/>
      </w:r>
      <w:r>
        <w:rPr>
          <w:rFonts w:ascii="Tahoma" w:hAnsi="Tahoma" w:cs="Tahoma"/>
          <w:color w:val="444444"/>
          <w:szCs w:val="21"/>
        </w:rPr>
        <w:t>第九十九条</w:t>
      </w:r>
      <w:r>
        <w:rPr>
          <w:rFonts w:ascii="Tahoma" w:hAnsi="Tahoma" w:cs="Tahoma"/>
          <w:color w:val="444444"/>
          <w:szCs w:val="21"/>
        </w:rPr>
        <w:t>  </w:t>
      </w:r>
      <w:r>
        <w:rPr>
          <w:rFonts w:ascii="Tahoma" w:hAnsi="Tahoma" w:cs="Tahoma"/>
          <w:color w:val="444444"/>
          <w:szCs w:val="21"/>
        </w:rPr>
        <w:t>石门揭煤工作面的防突措施包括抽放瓦斯、排放钻孔、水力冲孔、金属骨架、煤体固化或其它经试验证明有效的措施，立井揭煤工作面则可以选用其中除水力冲孔外的各项措施。金属骨架、煤体固化措施，应在用其他措施消除突出危险后，方可在揭穿煤层前实施。斜井揭煤工作面的防突措施参考石门揭煤工作面防突措施进行。</w:t>
      </w:r>
      <w:r>
        <w:rPr>
          <w:rFonts w:ascii="Tahoma" w:hAnsi="Tahoma" w:cs="Tahoma"/>
          <w:color w:val="444444"/>
          <w:szCs w:val="21"/>
        </w:rPr>
        <w:br/>
      </w:r>
      <w:r>
        <w:rPr>
          <w:rFonts w:ascii="Tahoma" w:hAnsi="Tahoma" w:cs="Tahoma"/>
          <w:color w:val="444444"/>
          <w:szCs w:val="21"/>
        </w:rPr>
        <w:t>所实施的防突措施，都必须进行实际考察，得出符合本矿井实际条件的有关参数。</w:t>
      </w:r>
      <w:r>
        <w:rPr>
          <w:rFonts w:ascii="Tahoma" w:hAnsi="Tahoma" w:cs="Tahoma"/>
          <w:color w:val="444444"/>
          <w:szCs w:val="21"/>
        </w:rPr>
        <w:br/>
      </w:r>
      <w:r>
        <w:rPr>
          <w:rFonts w:ascii="Tahoma" w:hAnsi="Tahoma" w:cs="Tahoma"/>
          <w:color w:val="444444"/>
          <w:szCs w:val="21"/>
        </w:rPr>
        <w:t>根据工作面岩层情况，实施工作面防突措施时揭煤工作面与煤层间的最小法向距离为：抽放瓦斯、排放瓦斯及水力冲孔均为</w:t>
      </w:r>
      <w:r>
        <w:rPr>
          <w:rFonts w:ascii="Tahoma" w:hAnsi="Tahoma" w:cs="Tahoma"/>
          <w:color w:val="444444"/>
          <w:szCs w:val="21"/>
        </w:rPr>
        <w:t>5m</w:t>
      </w:r>
      <w:r>
        <w:rPr>
          <w:rFonts w:ascii="Tahoma" w:hAnsi="Tahoma" w:cs="Tahoma"/>
          <w:color w:val="444444"/>
          <w:szCs w:val="21"/>
        </w:rPr>
        <w:t>，金属骨架、煤体固化措施为</w:t>
      </w:r>
      <w:r>
        <w:rPr>
          <w:rFonts w:ascii="Tahoma" w:hAnsi="Tahoma" w:cs="Tahoma"/>
          <w:color w:val="444444"/>
          <w:szCs w:val="21"/>
        </w:rPr>
        <w:t>2m</w:t>
      </w:r>
      <w:r>
        <w:rPr>
          <w:rFonts w:ascii="Tahoma" w:hAnsi="Tahoma" w:cs="Tahoma"/>
          <w:color w:val="444444"/>
          <w:szCs w:val="21"/>
        </w:rPr>
        <w:t>。当井巷断面和煤层厚度较大、破碎程度较高时，还应适当加大距离。</w:t>
      </w:r>
      <w:r>
        <w:rPr>
          <w:rFonts w:ascii="Tahoma" w:hAnsi="Tahoma" w:cs="Tahoma"/>
          <w:color w:val="444444"/>
          <w:szCs w:val="21"/>
        </w:rPr>
        <w:br/>
      </w:r>
      <w:r>
        <w:rPr>
          <w:rFonts w:ascii="Tahoma" w:hAnsi="Tahoma" w:cs="Tahoma"/>
          <w:color w:val="444444"/>
          <w:szCs w:val="21"/>
        </w:rPr>
        <w:t>第一百条</w:t>
      </w:r>
      <w:r>
        <w:rPr>
          <w:rFonts w:ascii="Tahoma" w:hAnsi="Tahoma" w:cs="Tahoma"/>
          <w:color w:val="444444"/>
          <w:szCs w:val="21"/>
        </w:rPr>
        <w:t>  </w:t>
      </w:r>
      <w:r>
        <w:rPr>
          <w:rFonts w:ascii="Tahoma" w:hAnsi="Tahoma" w:cs="Tahoma"/>
          <w:color w:val="444444"/>
          <w:szCs w:val="21"/>
        </w:rPr>
        <w:t>在石门和立井揭煤工作面采用抽放瓦斯、排放钻孔防突措施时，钻孔直径一般为</w:t>
      </w:r>
      <w:r>
        <w:rPr>
          <w:rFonts w:ascii="Tahoma" w:hAnsi="Tahoma" w:cs="Tahoma"/>
          <w:color w:val="444444"/>
          <w:szCs w:val="21"/>
        </w:rPr>
        <w:t>75</w:t>
      </w:r>
      <w:r>
        <w:rPr>
          <w:rFonts w:ascii="Tahoma" w:hAnsi="Tahoma" w:cs="Tahoma"/>
          <w:color w:val="444444"/>
          <w:szCs w:val="21"/>
        </w:rPr>
        <w:t>～</w:t>
      </w:r>
      <w:r>
        <w:rPr>
          <w:rFonts w:ascii="Tahoma" w:hAnsi="Tahoma" w:cs="Tahoma"/>
          <w:color w:val="444444"/>
          <w:szCs w:val="21"/>
        </w:rPr>
        <w:t>120mm</w:t>
      </w:r>
      <w:r>
        <w:rPr>
          <w:rFonts w:ascii="Tahoma" w:hAnsi="Tahoma" w:cs="Tahoma"/>
          <w:color w:val="444444"/>
          <w:szCs w:val="21"/>
        </w:rPr>
        <w:t>。石门揭煤工作面钻孔的控制范围是：在石门的两侧和上部轮廓线外至少</w:t>
      </w:r>
      <w:r>
        <w:rPr>
          <w:rFonts w:ascii="Tahoma" w:hAnsi="Tahoma" w:cs="Tahoma"/>
          <w:color w:val="444444"/>
          <w:szCs w:val="21"/>
        </w:rPr>
        <w:t>5m</w:t>
      </w:r>
      <w:r>
        <w:rPr>
          <w:rFonts w:ascii="Tahoma" w:hAnsi="Tahoma" w:cs="Tahoma"/>
          <w:color w:val="444444"/>
          <w:szCs w:val="21"/>
        </w:rPr>
        <w:t>，下部至少</w:t>
      </w:r>
      <w:r>
        <w:rPr>
          <w:rFonts w:ascii="Tahoma" w:hAnsi="Tahoma" w:cs="Tahoma"/>
          <w:color w:val="444444"/>
          <w:szCs w:val="21"/>
        </w:rPr>
        <w:t>3m</w:t>
      </w:r>
      <w:r>
        <w:rPr>
          <w:rFonts w:ascii="Tahoma" w:hAnsi="Tahoma" w:cs="Tahoma"/>
          <w:color w:val="444444"/>
          <w:szCs w:val="21"/>
        </w:rPr>
        <w:t>。立井揭煤工作面钻孔控制范围是：缓倾斜、倾斜煤层为四周轮廓线外至少</w:t>
      </w:r>
      <w:r>
        <w:rPr>
          <w:rFonts w:ascii="Tahoma" w:hAnsi="Tahoma" w:cs="Tahoma"/>
          <w:color w:val="444444"/>
          <w:szCs w:val="21"/>
        </w:rPr>
        <w:t>5m</w:t>
      </w:r>
      <w:r>
        <w:rPr>
          <w:rFonts w:ascii="Tahoma" w:hAnsi="Tahoma" w:cs="Tahoma"/>
          <w:color w:val="444444"/>
          <w:szCs w:val="21"/>
        </w:rPr>
        <w:t>；急倾斜煤层沿走向两侧及沿倾斜上部轮廓线外至少</w:t>
      </w:r>
      <w:r>
        <w:rPr>
          <w:rFonts w:ascii="Tahoma" w:hAnsi="Tahoma" w:cs="Tahoma"/>
          <w:color w:val="444444"/>
          <w:szCs w:val="21"/>
        </w:rPr>
        <w:t>5m</w:t>
      </w:r>
      <w:r>
        <w:rPr>
          <w:rFonts w:ascii="Tahoma" w:hAnsi="Tahoma" w:cs="Tahoma"/>
          <w:color w:val="444444"/>
          <w:szCs w:val="21"/>
        </w:rPr>
        <w:t>，下部轮廓线外至少</w:t>
      </w:r>
      <w:r>
        <w:rPr>
          <w:rFonts w:ascii="Tahoma" w:hAnsi="Tahoma" w:cs="Tahoma"/>
          <w:color w:val="444444"/>
          <w:szCs w:val="21"/>
        </w:rPr>
        <w:t>3m</w:t>
      </w:r>
      <w:r>
        <w:rPr>
          <w:rFonts w:ascii="Tahoma" w:hAnsi="Tahoma" w:cs="Tahoma"/>
          <w:color w:val="444444"/>
          <w:szCs w:val="21"/>
        </w:rPr>
        <w:t>。钻孔的孔底间距应根据实际考察情况确定。</w:t>
      </w:r>
      <w:r>
        <w:rPr>
          <w:rFonts w:ascii="Tahoma" w:hAnsi="Tahoma" w:cs="Tahoma"/>
          <w:color w:val="444444"/>
          <w:szCs w:val="21"/>
        </w:rPr>
        <w:br/>
      </w:r>
      <w:r>
        <w:rPr>
          <w:rFonts w:ascii="Tahoma" w:hAnsi="Tahoma" w:cs="Tahoma"/>
          <w:color w:val="444444"/>
          <w:szCs w:val="21"/>
        </w:rPr>
        <w:t>立井揭煤工作面实施的钻孔必须穿透煤层全厚。在石门揭煤工作面当钻孔不能一次打穿煤层全厚时，可采取分段打钻，但第一次实施的钻孔穿煤长度不得小于</w:t>
      </w:r>
      <w:r>
        <w:rPr>
          <w:rFonts w:ascii="Tahoma" w:hAnsi="Tahoma" w:cs="Tahoma"/>
          <w:color w:val="444444"/>
          <w:szCs w:val="21"/>
        </w:rPr>
        <w:t>15m</w:t>
      </w:r>
      <w:r>
        <w:rPr>
          <w:rFonts w:ascii="Tahoma" w:hAnsi="Tahoma" w:cs="Tahoma"/>
          <w:color w:val="444444"/>
          <w:szCs w:val="21"/>
        </w:rPr>
        <w:t>，且进入煤层掘进时，必须至少留有</w:t>
      </w:r>
      <w:r>
        <w:rPr>
          <w:rFonts w:ascii="Tahoma" w:hAnsi="Tahoma" w:cs="Tahoma"/>
          <w:color w:val="444444"/>
          <w:szCs w:val="21"/>
        </w:rPr>
        <w:t>5m</w:t>
      </w:r>
      <w:r>
        <w:rPr>
          <w:rFonts w:ascii="Tahoma" w:hAnsi="Tahoma" w:cs="Tahoma"/>
          <w:color w:val="444444"/>
          <w:szCs w:val="21"/>
        </w:rPr>
        <w:t>的超前距离（掘进到煤层顶或底板时不在此限）。</w:t>
      </w:r>
      <w:r>
        <w:rPr>
          <w:rFonts w:ascii="Tahoma" w:hAnsi="Tahoma" w:cs="Tahoma"/>
          <w:color w:val="444444"/>
          <w:szCs w:val="21"/>
        </w:rPr>
        <w:br/>
      </w:r>
      <w:r>
        <w:rPr>
          <w:rFonts w:ascii="Tahoma" w:hAnsi="Tahoma" w:cs="Tahoma"/>
          <w:color w:val="444444"/>
          <w:szCs w:val="21"/>
        </w:rPr>
        <w:t>第一百零一条</w:t>
      </w:r>
      <w:r>
        <w:rPr>
          <w:rFonts w:ascii="Tahoma" w:hAnsi="Tahoma" w:cs="Tahoma"/>
          <w:color w:val="444444"/>
          <w:szCs w:val="21"/>
        </w:rPr>
        <w:t>  </w:t>
      </w:r>
      <w:r>
        <w:rPr>
          <w:rFonts w:ascii="Tahoma" w:hAnsi="Tahoma" w:cs="Tahoma"/>
          <w:color w:val="444444"/>
          <w:szCs w:val="21"/>
        </w:rPr>
        <w:t>水力冲孔措施适用于打钻时具有自喷（喷煤、喷瓦斯）现象的煤层。石门揭</w:t>
      </w:r>
      <w:r>
        <w:rPr>
          <w:rFonts w:ascii="Tahoma" w:hAnsi="Tahoma" w:cs="Tahoma"/>
          <w:color w:val="444444"/>
          <w:szCs w:val="21"/>
        </w:rPr>
        <w:lastRenderedPageBreak/>
        <w:t>煤工作面采用水力冲孔防突措施时，钻孔应至少控制自揭煤巷道至轮廓线外</w:t>
      </w:r>
      <w:r>
        <w:rPr>
          <w:rFonts w:ascii="Tahoma" w:hAnsi="Tahoma" w:cs="Tahoma"/>
          <w:color w:val="444444"/>
          <w:szCs w:val="21"/>
        </w:rPr>
        <w:t>3</w:t>
      </w:r>
      <w:r>
        <w:rPr>
          <w:rFonts w:ascii="Tahoma" w:hAnsi="Tahoma" w:cs="Tahoma"/>
          <w:color w:val="444444"/>
          <w:szCs w:val="21"/>
        </w:rPr>
        <w:t>～</w:t>
      </w:r>
      <w:r>
        <w:rPr>
          <w:rFonts w:ascii="Tahoma" w:hAnsi="Tahoma" w:cs="Tahoma"/>
          <w:color w:val="444444"/>
          <w:szCs w:val="21"/>
        </w:rPr>
        <w:t>5m</w:t>
      </w:r>
      <w:r>
        <w:rPr>
          <w:rFonts w:ascii="Tahoma" w:hAnsi="Tahoma" w:cs="Tahoma"/>
          <w:color w:val="444444"/>
          <w:szCs w:val="21"/>
        </w:rPr>
        <w:t>的煤层，冲孔顺序为先冲对角孔后冲边上孔，最后冲中间孔。水压视煤层的软硬程度而定。石门全断面冲出的总煤量（</w:t>
      </w:r>
      <w:r>
        <w:rPr>
          <w:rFonts w:ascii="Tahoma" w:hAnsi="Tahoma" w:cs="Tahoma"/>
          <w:color w:val="444444"/>
          <w:szCs w:val="21"/>
        </w:rPr>
        <w:t>t</w:t>
      </w:r>
      <w:r>
        <w:rPr>
          <w:rFonts w:ascii="Tahoma" w:hAnsi="Tahoma" w:cs="Tahoma"/>
          <w:color w:val="444444"/>
          <w:szCs w:val="21"/>
        </w:rPr>
        <w:t>）数值不得少于煤层厚度（</w:t>
      </w:r>
      <w:r>
        <w:rPr>
          <w:rFonts w:ascii="Tahoma" w:hAnsi="Tahoma" w:cs="Tahoma"/>
          <w:color w:val="444444"/>
          <w:szCs w:val="21"/>
        </w:rPr>
        <w:t>m</w:t>
      </w:r>
      <w:r>
        <w:rPr>
          <w:rFonts w:ascii="Tahoma" w:hAnsi="Tahoma" w:cs="Tahoma"/>
          <w:color w:val="444444"/>
          <w:szCs w:val="21"/>
        </w:rPr>
        <w:t>）乘以</w:t>
      </w:r>
      <w:r>
        <w:rPr>
          <w:rFonts w:ascii="Tahoma" w:hAnsi="Tahoma" w:cs="Tahoma"/>
          <w:color w:val="444444"/>
          <w:szCs w:val="21"/>
        </w:rPr>
        <w:t>20</w:t>
      </w:r>
      <w:r>
        <w:rPr>
          <w:rFonts w:ascii="Tahoma" w:hAnsi="Tahoma" w:cs="Tahoma"/>
          <w:color w:val="444444"/>
          <w:szCs w:val="21"/>
        </w:rPr>
        <w:t>。如冲出的煤量较少时，应在该孔周围补孔。</w:t>
      </w:r>
      <w:r>
        <w:rPr>
          <w:rFonts w:ascii="Tahoma" w:hAnsi="Tahoma" w:cs="Tahoma"/>
          <w:color w:val="444444"/>
          <w:szCs w:val="21"/>
        </w:rPr>
        <w:br/>
      </w:r>
      <w:r>
        <w:rPr>
          <w:rFonts w:ascii="Tahoma" w:hAnsi="Tahoma" w:cs="Tahoma"/>
          <w:color w:val="444444"/>
          <w:szCs w:val="21"/>
        </w:rPr>
        <w:t>第一百零二条</w:t>
      </w:r>
      <w:r>
        <w:rPr>
          <w:rFonts w:ascii="Tahoma" w:hAnsi="Tahoma" w:cs="Tahoma"/>
          <w:color w:val="444444"/>
          <w:szCs w:val="21"/>
        </w:rPr>
        <w:t>  </w:t>
      </w:r>
      <w:r>
        <w:rPr>
          <w:rFonts w:ascii="Tahoma" w:hAnsi="Tahoma" w:cs="Tahoma"/>
          <w:color w:val="444444"/>
          <w:szCs w:val="21"/>
        </w:rPr>
        <w:t>石门和立井揭煤工作面金属骨架措施适用于软煤和软围岩的薄及中厚突出煤层。一般在石门上部和两侧或立井周边外</w:t>
      </w:r>
      <w:r>
        <w:rPr>
          <w:rFonts w:ascii="Tahoma" w:hAnsi="Tahoma" w:cs="Tahoma"/>
          <w:color w:val="444444"/>
          <w:szCs w:val="21"/>
        </w:rPr>
        <w:t>0.5</w:t>
      </w:r>
      <w:r>
        <w:rPr>
          <w:rFonts w:ascii="Tahoma" w:hAnsi="Tahoma" w:cs="Tahoma"/>
          <w:color w:val="444444"/>
          <w:szCs w:val="21"/>
        </w:rPr>
        <w:t>～</w:t>
      </w:r>
      <w:r>
        <w:rPr>
          <w:rFonts w:ascii="Tahoma" w:hAnsi="Tahoma" w:cs="Tahoma"/>
          <w:color w:val="444444"/>
          <w:szCs w:val="21"/>
        </w:rPr>
        <w:t>1.0m</w:t>
      </w:r>
      <w:r>
        <w:rPr>
          <w:rFonts w:ascii="Tahoma" w:hAnsi="Tahoma" w:cs="Tahoma"/>
          <w:color w:val="444444"/>
          <w:szCs w:val="21"/>
        </w:rPr>
        <w:t>范围内布置骨架孔，骨架钻孔穿过煤层并进入煤层顶（底）板至少</w:t>
      </w:r>
      <w:r>
        <w:rPr>
          <w:rFonts w:ascii="Tahoma" w:hAnsi="Tahoma" w:cs="Tahoma"/>
          <w:color w:val="444444"/>
          <w:szCs w:val="21"/>
        </w:rPr>
        <w:t>0.5m</w:t>
      </w:r>
      <w:r>
        <w:rPr>
          <w:rFonts w:ascii="Tahoma" w:hAnsi="Tahoma" w:cs="Tahoma"/>
          <w:color w:val="444444"/>
          <w:szCs w:val="21"/>
        </w:rPr>
        <w:t>，钻孔间距不得大于</w:t>
      </w:r>
      <w:r>
        <w:rPr>
          <w:rFonts w:ascii="Tahoma" w:hAnsi="Tahoma" w:cs="Tahoma"/>
          <w:color w:val="444444"/>
          <w:szCs w:val="21"/>
        </w:rPr>
        <w:t>0.3m</w:t>
      </w:r>
      <w:r>
        <w:rPr>
          <w:rFonts w:ascii="Tahoma" w:hAnsi="Tahoma" w:cs="Tahoma"/>
          <w:color w:val="444444"/>
          <w:szCs w:val="21"/>
        </w:rPr>
        <w:t>，对于软煤要架两排金属骨架，钻孔间距应小于</w:t>
      </w:r>
      <w:r>
        <w:rPr>
          <w:rFonts w:ascii="Tahoma" w:hAnsi="Tahoma" w:cs="Tahoma"/>
          <w:color w:val="444444"/>
          <w:szCs w:val="21"/>
        </w:rPr>
        <w:t>0.2m</w:t>
      </w:r>
      <w:r>
        <w:rPr>
          <w:rFonts w:ascii="Tahoma" w:hAnsi="Tahoma" w:cs="Tahoma"/>
          <w:color w:val="444444"/>
          <w:szCs w:val="21"/>
        </w:rPr>
        <w:t>。骨架材料可选用</w:t>
      </w:r>
      <w:r>
        <w:rPr>
          <w:rFonts w:ascii="Tahoma" w:hAnsi="Tahoma" w:cs="Tahoma"/>
          <w:color w:val="444444"/>
          <w:szCs w:val="21"/>
        </w:rPr>
        <w:t>8kg/m</w:t>
      </w:r>
      <w:r>
        <w:rPr>
          <w:rFonts w:ascii="Tahoma" w:hAnsi="Tahoma" w:cs="Tahoma"/>
          <w:color w:val="444444"/>
          <w:szCs w:val="21"/>
        </w:rPr>
        <w:t>的钢轨、型钢或直径不小于</w:t>
      </w:r>
      <w:r>
        <w:rPr>
          <w:rFonts w:ascii="Tahoma" w:hAnsi="Tahoma" w:cs="Tahoma"/>
          <w:color w:val="444444"/>
          <w:szCs w:val="21"/>
        </w:rPr>
        <w:t>50mm</w:t>
      </w:r>
      <w:r>
        <w:rPr>
          <w:rFonts w:ascii="Tahoma" w:hAnsi="Tahoma" w:cs="Tahoma"/>
          <w:color w:val="444444"/>
          <w:szCs w:val="21"/>
        </w:rPr>
        <w:t>钢管，其伸出孔外端用金属框架支撑或砌入碹内。插入骨架材料后，还可向孔内灌注水泥砂浆。</w:t>
      </w:r>
      <w:r>
        <w:rPr>
          <w:rFonts w:ascii="Tahoma" w:hAnsi="Tahoma" w:cs="Tahoma"/>
          <w:color w:val="444444"/>
          <w:szCs w:val="21"/>
        </w:rPr>
        <w:br/>
      </w:r>
      <w:r>
        <w:rPr>
          <w:rFonts w:ascii="Tahoma" w:hAnsi="Tahoma" w:cs="Tahoma"/>
          <w:color w:val="444444"/>
          <w:szCs w:val="21"/>
        </w:rPr>
        <w:t>揭开煤层后，严禁拆除金属骨架。</w:t>
      </w:r>
      <w:r>
        <w:rPr>
          <w:rFonts w:ascii="Tahoma" w:hAnsi="Tahoma" w:cs="Tahoma"/>
          <w:color w:val="444444"/>
          <w:szCs w:val="21"/>
        </w:rPr>
        <w:br/>
      </w:r>
      <w:r>
        <w:rPr>
          <w:rFonts w:ascii="Tahoma" w:hAnsi="Tahoma" w:cs="Tahoma"/>
          <w:color w:val="444444"/>
          <w:szCs w:val="21"/>
        </w:rPr>
        <w:t>第一百零三条</w:t>
      </w:r>
      <w:r>
        <w:rPr>
          <w:rFonts w:ascii="Tahoma" w:hAnsi="Tahoma" w:cs="Tahoma"/>
          <w:color w:val="444444"/>
          <w:szCs w:val="21"/>
        </w:rPr>
        <w:t>  </w:t>
      </w:r>
      <w:r>
        <w:rPr>
          <w:rFonts w:ascii="Tahoma" w:hAnsi="Tahoma" w:cs="Tahoma"/>
          <w:color w:val="444444"/>
          <w:szCs w:val="21"/>
        </w:rPr>
        <w:t>石门和立井揭煤工作面煤体固化措施适用于松软煤层，用以增加工作面周围煤体的强度。向煤体注入固化材料的钻孔应施工至煤层顶板</w:t>
      </w:r>
      <w:r>
        <w:rPr>
          <w:rFonts w:ascii="Tahoma" w:hAnsi="Tahoma" w:cs="Tahoma"/>
          <w:color w:val="444444"/>
          <w:szCs w:val="21"/>
        </w:rPr>
        <w:t>0.5m</w:t>
      </w:r>
      <w:r>
        <w:rPr>
          <w:rFonts w:ascii="Tahoma" w:hAnsi="Tahoma" w:cs="Tahoma"/>
          <w:color w:val="444444"/>
          <w:szCs w:val="21"/>
        </w:rPr>
        <w:t>以上，一般钻孔间距不大于</w:t>
      </w:r>
      <w:r>
        <w:rPr>
          <w:rFonts w:ascii="Tahoma" w:hAnsi="Tahoma" w:cs="Tahoma"/>
          <w:color w:val="444444"/>
          <w:szCs w:val="21"/>
        </w:rPr>
        <w:t>0.5m</w:t>
      </w:r>
      <w:r>
        <w:rPr>
          <w:rFonts w:ascii="Tahoma" w:hAnsi="Tahoma" w:cs="Tahoma"/>
          <w:color w:val="444444"/>
          <w:szCs w:val="21"/>
        </w:rPr>
        <w:t>，钻孔位于巷道轮廓线外</w:t>
      </w:r>
      <w:r>
        <w:rPr>
          <w:rFonts w:ascii="Tahoma" w:hAnsi="Tahoma" w:cs="Tahoma"/>
          <w:color w:val="444444"/>
          <w:szCs w:val="21"/>
        </w:rPr>
        <w:t>0.5</w:t>
      </w:r>
      <w:r>
        <w:rPr>
          <w:rFonts w:ascii="Tahoma" w:hAnsi="Tahoma" w:cs="Tahoma"/>
          <w:color w:val="444444"/>
          <w:szCs w:val="21"/>
        </w:rPr>
        <w:t>～</w:t>
      </w:r>
      <w:r>
        <w:rPr>
          <w:rFonts w:ascii="Tahoma" w:hAnsi="Tahoma" w:cs="Tahoma"/>
          <w:color w:val="444444"/>
          <w:szCs w:val="21"/>
        </w:rPr>
        <w:t>2.0m</w:t>
      </w:r>
      <w:r>
        <w:rPr>
          <w:rFonts w:ascii="Tahoma" w:hAnsi="Tahoma" w:cs="Tahoma"/>
          <w:color w:val="444444"/>
          <w:szCs w:val="21"/>
        </w:rPr>
        <w:t>的范围内，根据需要也可在巷道轮廓线外布置多排环状钻孔。当钻孔不能一次施工至煤层顶板时，则进入煤层的深度不应小于</w:t>
      </w:r>
      <w:r>
        <w:rPr>
          <w:rFonts w:ascii="Tahoma" w:hAnsi="Tahoma" w:cs="Tahoma"/>
          <w:color w:val="444444"/>
          <w:szCs w:val="21"/>
        </w:rPr>
        <w:t>10m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各钻孔应在孔口封堵牢固后方可向孔内注入固化材料。可根据注入压力升高的情况或注入量决定是否停止注入。</w:t>
      </w:r>
      <w:r>
        <w:rPr>
          <w:rFonts w:ascii="Tahoma" w:hAnsi="Tahoma" w:cs="Tahoma"/>
          <w:color w:val="444444"/>
          <w:szCs w:val="21"/>
        </w:rPr>
        <w:br/>
      </w:r>
      <w:r>
        <w:rPr>
          <w:rFonts w:ascii="Tahoma" w:hAnsi="Tahoma" w:cs="Tahoma"/>
          <w:color w:val="444444"/>
          <w:szCs w:val="21"/>
        </w:rPr>
        <w:t>固化操作时，所有人员不应正对孔口。</w:t>
      </w:r>
      <w:r>
        <w:rPr>
          <w:rFonts w:ascii="Tahoma" w:hAnsi="Tahoma" w:cs="Tahoma"/>
          <w:color w:val="444444"/>
          <w:szCs w:val="21"/>
        </w:rPr>
        <w:br/>
      </w:r>
      <w:r>
        <w:rPr>
          <w:rFonts w:ascii="Tahoma" w:hAnsi="Tahoma" w:cs="Tahoma"/>
          <w:color w:val="444444"/>
          <w:szCs w:val="21"/>
        </w:rPr>
        <w:t>在巷道轮廓四周环状固化钻孔外侧煤体中的抽放或排放瓦斯钻孔，自固化作业到完成石门揭煤前应保持抽放或自然排放状态，否则，应打一定数量的排放瓦斯钻孔。从固化完成到揭煤结束的时间超过</w:t>
      </w:r>
      <w:r>
        <w:rPr>
          <w:rFonts w:ascii="Tahoma" w:hAnsi="Tahoma" w:cs="Tahoma"/>
          <w:color w:val="444444"/>
          <w:szCs w:val="21"/>
        </w:rPr>
        <w:t>5</w:t>
      </w:r>
      <w:r>
        <w:rPr>
          <w:rFonts w:ascii="Tahoma" w:hAnsi="Tahoma" w:cs="Tahoma"/>
          <w:color w:val="444444"/>
          <w:szCs w:val="21"/>
        </w:rPr>
        <w:t>天时，必须重新进行工作面突出危险性预测或措施效果检验。</w:t>
      </w:r>
      <w:r>
        <w:rPr>
          <w:rFonts w:ascii="Tahoma" w:hAnsi="Tahoma" w:cs="Tahoma"/>
          <w:color w:val="444444"/>
          <w:szCs w:val="21"/>
        </w:rPr>
        <w:br/>
      </w:r>
      <w:r>
        <w:rPr>
          <w:rFonts w:ascii="Tahoma" w:hAnsi="Tahoma" w:cs="Tahoma"/>
          <w:color w:val="444444"/>
          <w:szCs w:val="21"/>
        </w:rPr>
        <w:t>第一百零四条</w:t>
      </w:r>
      <w:r>
        <w:rPr>
          <w:rFonts w:ascii="Tahoma" w:hAnsi="Tahoma" w:cs="Tahoma"/>
          <w:color w:val="444444"/>
          <w:szCs w:val="21"/>
        </w:rPr>
        <w:t>  </w:t>
      </w:r>
      <w:r>
        <w:rPr>
          <w:rFonts w:ascii="Tahoma" w:hAnsi="Tahoma" w:cs="Tahoma"/>
          <w:color w:val="444444"/>
          <w:szCs w:val="21"/>
        </w:rPr>
        <w:t>突出危险区煤巷掘进和采煤工作面的专门防突设计应至少包括以下方面：</w:t>
      </w:r>
      <w:r>
        <w:rPr>
          <w:rFonts w:ascii="Tahoma" w:hAnsi="Tahoma" w:cs="Tahoma"/>
          <w:color w:val="444444"/>
          <w:szCs w:val="21"/>
        </w:rPr>
        <w:br/>
      </w:r>
      <w:r>
        <w:rPr>
          <w:rFonts w:ascii="Tahoma" w:hAnsi="Tahoma" w:cs="Tahoma"/>
          <w:color w:val="444444"/>
          <w:szCs w:val="21"/>
        </w:rPr>
        <w:t>（一）煤层、瓦斯、地质构造及邻近区域巷道布置的基本情况；</w:t>
      </w:r>
      <w:r>
        <w:rPr>
          <w:rFonts w:ascii="Tahoma" w:hAnsi="Tahoma" w:cs="Tahoma"/>
          <w:color w:val="444444"/>
          <w:szCs w:val="21"/>
        </w:rPr>
        <w:br/>
      </w:r>
      <w:r>
        <w:rPr>
          <w:rFonts w:ascii="Tahoma" w:hAnsi="Tahoma" w:cs="Tahoma"/>
          <w:color w:val="444444"/>
          <w:szCs w:val="21"/>
        </w:rPr>
        <w:t>（二）建立安全可靠的独立通风系统及加强控制通风风流设施的措施；</w:t>
      </w:r>
      <w:r>
        <w:rPr>
          <w:rFonts w:ascii="Tahoma" w:hAnsi="Tahoma" w:cs="Tahoma"/>
          <w:color w:val="444444"/>
          <w:szCs w:val="21"/>
        </w:rPr>
        <w:br/>
      </w:r>
      <w:r>
        <w:rPr>
          <w:rFonts w:ascii="Tahoma" w:hAnsi="Tahoma" w:cs="Tahoma"/>
          <w:color w:val="444444"/>
          <w:szCs w:val="21"/>
        </w:rPr>
        <w:t>（三）工作面突出危险性预测及防突措施效果检验的方法、指标、预测及效果检验钻孔布置等；</w:t>
      </w:r>
      <w:r>
        <w:rPr>
          <w:rFonts w:ascii="Tahoma" w:hAnsi="Tahoma" w:cs="Tahoma"/>
          <w:color w:val="444444"/>
          <w:szCs w:val="21"/>
        </w:rPr>
        <w:br/>
      </w:r>
      <w:r>
        <w:rPr>
          <w:rFonts w:ascii="Tahoma" w:hAnsi="Tahoma" w:cs="Tahoma"/>
          <w:color w:val="444444"/>
          <w:szCs w:val="21"/>
        </w:rPr>
        <w:t>（四）防突措施的选取及施工设计；</w:t>
      </w:r>
      <w:r>
        <w:rPr>
          <w:rFonts w:ascii="Tahoma" w:hAnsi="Tahoma" w:cs="Tahoma"/>
          <w:color w:val="444444"/>
          <w:szCs w:val="21"/>
        </w:rPr>
        <w:br/>
      </w:r>
      <w:r>
        <w:rPr>
          <w:rFonts w:ascii="Tahoma" w:hAnsi="Tahoma" w:cs="Tahoma"/>
          <w:color w:val="444444"/>
          <w:szCs w:val="21"/>
        </w:rPr>
        <w:t>（五）安全防护措施；</w:t>
      </w:r>
      <w:r>
        <w:rPr>
          <w:rFonts w:ascii="Tahoma" w:hAnsi="Tahoma" w:cs="Tahoma"/>
          <w:color w:val="444444"/>
          <w:szCs w:val="21"/>
        </w:rPr>
        <w:br/>
      </w:r>
      <w:r>
        <w:rPr>
          <w:rFonts w:ascii="Tahoma" w:hAnsi="Tahoma" w:cs="Tahoma"/>
          <w:color w:val="444444"/>
          <w:szCs w:val="21"/>
        </w:rPr>
        <w:t>（六）组织管理措施。</w:t>
      </w:r>
      <w:r>
        <w:rPr>
          <w:rFonts w:ascii="Tahoma" w:hAnsi="Tahoma" w:cs="Tahoma"/>
          <w:color w:val="444444"/>
          <w:szCs w:val="21"/>
        </w:rPr>
        <w:br/>
      </w:r>
      <w:r>
        <w:rPr>
          <w:rFonts w:ascii="Tahoma" w:hAnsi="Tahoma" w:cs="Tahoma"/>
          <w:color w:val="444444"/>
          <w:szCs w:val="21"/>
        </w:rPr>
        <w:t>矿井各煤层采用的各种措施的效果和参数等都要进行实际考察确定。</w:t>
      </w:r>
      <w:r>
        <w:rPr>
          <w:rFonts w:ascii="Tahoma" w:hAnsi="Tahoma" w:cs="Tahoma"/>
          <w:color w:val="444444"/>
          <w:szCs w:val="21"/>
        </w:rPr>
        <w:br/>
      </w:r>
      <w:r>
        <w:rPr>
          <w:rFonts w:ascii="Tahoma" w:hAnsi="Tahoma" w:cs="Tahoma"/>
          <w:color w:val="444444"/>
          <w:szCs w:val="21"/>
        </w:rPr>
        <w:t>第一百零五条</w:t>
      </w:r>
      <w:r>
        <w:rPr>
          <w:rFonts w:ascii="Tahoma" w:hAnsi="Tahoma" w:cs="Tahoma"/>
          <w:color w:val="444444"/>
          <w:szCs w:val="21"/>
        </w:rPr>
        <w:t>   </w:t>
      </w:r>
      <w:r>
        <w:rPr>
          <w:rFonts w:ascii="Tahoma" w:hAnsi="Tahoma" w:cs="Tahoma"/>
          <w:color w:val="444444"/>
          <w:szCs w:val="21"/>
        </w:rPr>
        <w:t>有突出危险的煤层平巷掘进工作面可采用抽放瓦斯、超前排放钻孔、松动爆破、水力冲孔、水力疏松、前探支架或其它经试验证实有效的工作面防突措施。各项措施中应优先选用抽放瓦斯、超前排放钻孔防突措施。松动爆破、水力冲孔、水力疏松等措施首次使用时须有专业技术人员指导，经过试验考察确认了防突效果后方可推广使用。前探支架措施应配合其他措施一起使用。</w:t>
      </w:r>
      <w:r>
        <w:rPr>
          <w:rFonts w:ascii="Tahoma" w:hAnsi="Tahoma" w:cs="Tahoma"/>
          <w:color w:val="444444"/>
          <w:szCs w:val="21"/>
        </w:rPr>
        <w:br/>
      </w:r>
      <w:r>
        <w:rPr>
          <w:rFonts w:ascii="Tahoma" w:hAnsi="Tahoma" w:cs="Tahoma"/>
          <w:color w:val="444444"/>
          <w:szCs w:val="21"/>
        </w:rPr>
        <w:t>有突出危险的煤层下山掘进时可选用上述措施中除水力冲孔、水力疏松以外的措施。</w:t>
      </w:r>
      <w:r>
        <w:rPr>
          <w:rFonts w:ascii="Tahoma" w:hAnsi="Tahoma" w:cs="Tahoma"/>
          <w:color w:val="444444"/>
          <w:szCs w:val="21"/>
        </w:rPr>
        <w:br/>
      </w:r>
      <w:r>
        <w:rPr>
          <w:rFonts w:ascii="Tahoma" w:hAnsi="Tahoma" w:cs="Tahoma"/>
          <w:color w:val="444444"/>
          <w:szCs w:val="21"/>
        </w:rPr>
        <w:t>倾角</w:t>
      </w:r>
      <w:r>
        <w:rPr>
          <w:rFonts w:ascii="Tahoma" w:hAnsi="Tahoma" w:cs="Tahoma"/>
          <w:color w:val="444444"/>
          <w:szCs w:val="21"/>
        </w:rPr>
        <w:t>8°</w:t>
      </w:r>
      <w:r>
        <w:rPr>
          <w:rFonts w:ascii="Tahoma" w:hAnsi="Tahoma" w:cs="Tahoma"/>
          <w:color w:val="444444"/>
          <w:szCs w:val="21"/>
        </w:rPr>
        <w:t>以上的上山掘进工作面可选用上述措施中除松动爆破、水力冲孔、水力疏松以外的措施，并根据条件采取掩护挡板措施。</w:t>
      </w:r>
      <w:r>
        <w:rPr>
          <w:rFonts w:ascii="Tahoma" w:hAnsi="Tahoma" w:cs="Tahoma"/>
          <w:color w:val="444444"/>
          <w:szCs w:val="21"/>
        </w:rPr>
        <w:br/>
      </w:r>
      <w:r>
        <w:rPr>
          <w:rFonts w:ascii="Tahoma" w:hAnsi="Tahoma" w:cs="Tahoma"/>
          <w:color w:val="444444"/>
          <w:szCs w:val="21"/>
        </w:rPr>
        <w:t>第一百零六条</w:t>
      </w:r>
      <w:r>
        <w:rPr>
          <w:rFonts w:ascii="Tahoma" w:hAnsi="Tahoma" w:cs="Tahoma"/>
          <w:color w:val="444444"/>
          <w:szCs w:val="21"/>
        </w:rPr>
        <w:t>  </w:t>
      </w:r>
      <w:r>
        <w:rPr>
          <w:rFonts w:ascii="Tahoma" w:hAnsi="Tahoma" w:cs="Tahoma"/>
          <w:color w:val="444444"/>
          <w:szCs w:val="21"/>
        </w:rPr>
        <w:t>在煤巷掘进工作面第一次执行上述措施或无措施超前距时，必须采用直径</w:t>
      </w:r>
      <w:r>
        <w:rPr>
          <w:rFonts w:ascii="Tahoma" w:hAnsi="Tahoma" w:cs="Tahoma"/>
          <w:color w:val="444444"/>
          <w:szCs w:val="21"/>
        </w:rPr>
        <w:t>60mm</w:t>
      </w:r>
      <w:r>
        <w:rPr>
          <w:rFonts w:ascii="Tahoma" w:hAnsi="Tahoma" w:cs="Tahoma"/>
          <w:color w:val="444444"/>
          <w:szCs w:val="21"/>
        </w:rPr>
        <w:t>以下的超前排放钻孔或其它更安全的工作面防突措施，在工作面前方形成所需的安全屏障后，方可进入正常工作面防突措施的施工，确保执行措施的安全。</w:t>
      </w:r>
      <w:r>
        <w:rPr>
          <w:rFonts w:ascii="Tahoma" w:hAnsi="Tahoma" w:cs="Tahoma"/>
          <w:color w:val="444444"/>
          <w:szCs w:val="21"/>
        </w:rPr>
        <w:br/>
      </w:r>
      <w:r>
        <w:rPr>
          <w:rFonts w:ascii="Tahoma" w:hAnsi="Tahoma" w:cs="Tahoma"/>
          <w:color w:val="444444"/>
          <w:szCs w:val="21"/>
        </w:rPr>
        <w:t>第一百零七条</w:t>
      </w:r>
      <w:r>
        <w:rPr>
          <w:rFonts w:ascii="Tahoma" w:hAnsi="Tahoma" w:cs="Tahoma"/>
          <w:color w:val="444444"/>
          <w:szCs w:val="21"/>
        </w:rPr>
        <w:t>  </w:t>
      </w:r>
      <w:r>
        <w:rPr>
          <w:rFonts w:ascii="Tahoma" w:hAnsi="Tahoma" w:cs="Tahoma"/>
          <w:color w:val="444444"/>
          <w:szCs w:val="21"/>
        </w:rPr>
        <w:t>煤巷掘进工作面在地质构造破坏带或煤层赋存条件急剧变化处不能按原措</w:t>
      </w:r>
      <w:r>
        <w:rPr>
          <w:rFonts w:ascii="Tahoma" w:hAnsi="Tahoma" w:cs="Tahoma"/>
          <w:color w:val="444444"/>
          <w:szCs w:val="21"/>
        </w:rPr>
        <w:lastRenderedPageBreak/>
        <w:t>施设计要求实施时，必须打钻孔查明煤层赋存条件，然后采用直径为</w:t>
      </w:r>
      <w:r>
        <w:rPr>
          <w:rFonts w:ascii="Tahoma" w:hAnsi="Tahoma" w:cs="Tahoma"/>
          <w:color w:val="444444"/>
          <w:szCs w:val="21"/>
        </w:rPr>
        <w:t>42</w:t>
      </w:r>
      <w:r>
        <w:rPr>
          <w:rFonts w:ascii="Tahoma" w:hAnsi="Tahoma" w:cs="Tahoma"/>
          <w:color w:val="444444"/>
          <w:szCs w:val="21"/>
        </w:rPr>
        <w:t>～</w:t>
      </w:r>
      <w:r>
        <w:rPr>
          <w:rFonts w:ascii="Tahoma" w:hAnsi="Tahoma" w:cs="Tahoma"/>
          <w:color w:val="444444"/>
          <w:szCs w:val="21"/>
        </w:rPr>
        <w:t>75mm</w:t>
      </w:r>
      <w:r>
        <w:rPr>
          <w:rFonts w:ascii="Tahoma" w:hAnsi="Tahoma" w:cs="Tahoma"/>
          <w:color w:val="444444"/>
          <w:szCs w:val="21"/>
        </w:rPr>
        <w:t>的钻孔进行排放。</w:t>
      </w:r>
      <w:r>
        <w:rPr>
          <w:rFonts w:ascii="Tahoma" w:hAnsi="Tahoma" w:cs="Tahoma"/>
          <w:color w:val="444444"/>
          <w:szCs w:val="21"/>
        </w:rPr>
        <w:br/>
      </w:r>
      <w:r>
        <w:rPr>
          <w:rFonts w:ascii="Tahoma" w:hAnsi="Tahoma" w:cs="Tahoma"/>
          <w:color w:val="444444"/>
          <w:szCs w:val="21"/>
        </w:rPr>
        <w:t>若前方遇到落差超过煤层厚度的断层，应参照石门揭煤的方法进行。</w:t>
      </w:r>
      <w:r>
        <w:rPr>
          <w:rFonts w:ascii="Tahoma" w:hAnsi="Tahoma" w:cs="Tahoma"/>
          <w:color w:val="444444"/>
          <w:szCs w:val="21"/>
        </w:rPr>
        <w:br/>
      </w:r>
      <w:r>
        <w:rPr>
          <w:rFonts w:ascii="Tahoma" w:hAnsi="Tahoma" w:cs="Tahoma"/>
          <w:color w:val="444444"/>
          <w:szCs w:val="21"/>
        </w:rPr>
        <w:t>第一百零八条</w:t>
      </w:r>
      <w:r>
        <w:rPr>
          <w:rFonts w:ascii="Tahoma" w:hAnsi="Tahoma" w:cs="Tahoma"/>
          <w:color w:val="444444"/>
          <w:szCs w:val="21"/>
        </w:rPr>
        <w:t>  </w:t>
      </w:r>
      <w:r>
        <w:rPr>
          <w:rFonts w:ascii="Tahoma" w:hAnsi="Tahoma" w:cs="Tahoma"/>
          <w:color w:val="444444"/>
          <w:szCs w:val="21"/>
        </w:rPr>
        <w:t>煤巷掘进工作面采用抽放瓦斯或超前排放钻孔作为工作面防突措施时，应符合下列要求：</w:t>
      </w:r>
      <w:r>
        <w:rPr>
          <w:rFonts w:ascii="Tahoma" w:hAnsi="Tahoma" w:cs="Tahoma"/>
          <w:color w:val="444444"/>
          <w:szCs w:val="21"/>
        </w:rPr>
        <w:br/>
      </w:r>
      <w:r>
        <w:rPr>
          <w:rFonts w:ascii="Tahoma" w:hAnsi="Tahoma" w:cs="Tahoma"/>
          <w:color w:val="444444"/>
          <w:szCs w:val="21"/>
        </w:rPr>
        <w:t>（一）巷道两侧轮廓线外钻孔的最小控制范围：缓倾斜煤层</w:t>
      </w:r>
      <w:r>
        <w:rPr>
          <w:rFonts w:ascii="Tahoma" w:hAnsi="Tahoma" w:cs="Tahoma"/>
          <w:color w:val="444444"/>
          <w:szCs w:val="21"/>
        </w:rPr>
        <w:t>5m</w:t>
      </w:r>
      <w:r>
        <w:rPr>
          <w:rFonts w:ascii="Tahoma" w:hAnsi="Tahoma" w:cs="Tahoma"/>
          <w:color w:val="444444"/>
          <w:szCs w:val="21"/>
        </w:rPr>
        <w:t>，倾斜、急倾斜煤层上帮</w:t>
      </w:r>
      <w:r>
        <w:rPr>
          <w:rFonts w:ascii="Tahoma" w:hAnsi="Tahoma" w:cs="Tahoma"/>
          <w:color w:val="444444"/>
          <w:szCs w:val="21"/>
        </w:rPr>
        <w:t>7m</w:t>
      </w:r>
      <w:r>
        <w:rPr>
          <w:rFonts w:ascii="Tahoma" w:hAnsi="Tahoma" w:cs="Tahoma"/>
          <w:color w:val="444444"/>
          <w:szCs w:val="21"/>
        </w:rPr>
        <w:t>、下帮</w:t>
      </w:r>
      <w:r>
        <w:rPr>
          <w:rFonts w:ascii="Tahoma" w:hAnsi="Tahoma" w:cs="Tahoma"/>
          <w:color w:val="444444"/>
          <w:szCs w:val="21"/>
        </w:rPr>
        <w:t>3m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当煤层厚度大于巷道高度时，在垂直煤层方向上的巷道上部煤层控制范围不小于</w:t>
      </w:r>
      <w:r>
        <w:rPr>
          <w:rFonts w:ascii="Tahoma" w:hAnsi="Tahoma" w:cs="Tahoma"/>
          <w:color w:val="444444"/>
          <w:szCs w:val="21"/>
        </w:rPr>
        <w:t>7m</w:t>
      </w:r>
      <w:r>
        <w:rPr>
          <w:rFonts w:ascii="Tahoma" w:hAnsi="Tahoma" w:cs="Tahoma"/>
          <w:color w:val="444444"/>
          <w:szCs w:val="21"/>
        </w:rPr>
        <w:t>，巷道下部煤层控制范围不小于</w:t>
      </w:r>
      <w:r>
        <w:rPr>
          <w:rFonts w:ascii="Tahoma" w:hAnsi="Tahoma" w:cs="Tahoma"/>
          <w:color w:val="444444"/>
          <w:szCs w:val="21"/>
        </w:rPr>
        <w:t>3m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（二）钻孔在控制范围内应均匀布置，在煤层的软分层中可适当增加钻孔数。抽放钻孔或超前排放钻孔的孔数、孔底间距等应根据钻孔的有效抽放或排放半径确定；</w:t>
      </w:r>
      <w:r>
        <w:rPr>
          <w:rFonts w:ascii="Tahoma" w:hAnsi="Tahoma" w:cs="Tahoma"/>
          <w:color w:val="444444"/>
          <w:szCs w:val="21"/>
        </w:rPr>
        <w:br/>
      </w:r>
      <w:r>
        <w:rPr>
          <w:rFonts w:ascii="Tahoma" w:hAnsi="Tahoma" w:cs="Tahoma"/>
          <w:color w:val="444444"/>
          <w:szCs w:val="21"/>
        </w:rPr>
        <w:t>（三）钻孔直径应根据煤层赋存条件、地质构造和瓦斯情况确定，一般为</w:t>
      </w:r>
      <w:r>
        <w:rPr>
          <w:rFonts w:ascii="Tahoma" w:hAnsi="Tahoma" w:cs="Tahoma"/>
          <w:color w:val="444444"/>
          <w:szCs w:val="21"/>
        </w:rPr>
        <w:t>75</w:t>
      </w:r>
      <w:r>
        <w:rPr>
          <w:rFonts w:ascii="Tahoma" w:hAnsi="Tahoma" w:cs="Tahoma"/>
          <w:color w:val="444444"/>
          <w:szCs w:val="21"/>
        </w:rPr>
        <w:t>～</w:t>
      </w:r>
      <w:r>
        <w:rPr>
          <w:rFonts w:ascii="Tahoma" w:hAnsi="Tahoma" w:cs="Tahoma"/>
          <w:color w:val="444444"/>
          <w:szCs w:val="21"/>
        </w:rPr>
        <w:t>120mm</w:t>
      </w:r>
      <w:r>
        <w:rPr>
          <w:rFonts w:ascii="Tahoma" w:hAnsi="Tahoma" w:cs="Tahoma"/>
          <w:color w:val="444444"/>
          <w:szCs w:val="21"/>
        </w:rPr>
        <w:t>，地质条件变化剧烈地带也可采用直径</w:t>
      </w:r>
      <w:r>
        <w:rPr>
          <w:rFonts w:ascii="Tahoma" w:hAnsi="Tahoma" w:cs="Tahoma"/>
          <w:color w:val="444444"/>
          <w:szCs w:val="21"/>
        </w:rPr>
        <w:t>42</w:t>
      </w:r>
      <w:r>
        <w:rPr>
          <w:rFonts w:ascii="Tahoma" w:hAnsi="Tahoma" w:cs="Tahoma"/>
          <w:color w:val="444444"/>
          <w:szCs w:val="21"/>
        </w:rPr>
        <w:t>～</w:t>
      </w:r>
      <w:r>
        <w:rPr>
          <w:rFonts w:ascii="Tahoma" w:hAnsi="Tahoma" w:cs="Tahoma"/>
          <w:color w:val="444444"/>
          <w:szCs w:val="21"/>
        </w:rPr>
        <w:t>75mm</w:t>
      </w:r>
      <w:r>
        <w:rPr>
          <w:rFonts w:ascii="Tahoma" w:hAnsi="Tahoma" w:cs="Tahoma"/>
          <w:color w:val="444444"/>
          <w:szCs w:val="21"/>
        </w:rPr>
        <w:t>的钻孔。若钻孔直径超过</w:t>
      </w:r>
      <w:r>
        <w:rPr>
          <w:rFonts w:ascii="Tahoma" w:hAnsi="Tahoma" w:cs="Tahoma"/>
          <w:color w:val="444444"/>
          <w:szCs w:val="21"/>
        </w:rPr>
        <w:t>120mm</w:t>
      </w:r>
      <w:r>
        <w:rPr>
          <w:rFonts w:ascii="Tahoma" w:hAnsi="Tahoma" w:cs="Tahoma"/>
          <w:color w:val="444444"/>
          <w:szCs w:val="21"/>
        </w:rPr>
        <w:t>时，必须采用专门的钻进设备和制定专门的施工安全措施；</w:t>
      </w:r>
      <w:r>
        <w:rPr>
          <w:rFonts w:ascii="Tahoma" w:hAnsi="Tahoma" w:cs="Tahoma"/>
          <w:color w:val="444444"/>
          <w:szCs w:val="21"/>
        </w:rPr>
        <w:br/>
      </w:r>
      <w:r>
        <w:rPr>
          <w:rFonts w:ascii="Tahoma" w:hAnsi="Tahoma" w:cs="Tahoma"/>
          <w:color w:val="444444"/>
          <w:szCs w:val="21"/>
        </w:rPr>
        <w:t>（四）煤层赋存状态发生变化时，应及时探明情况，再重新确定超前钻孔的参数；</w:t>
      </w:r>
      <w:r>
        <w:rPr>
          <w:rFonts w:ascii="Tahoma" w:hAnsi="Tahoma" w:cs="Tahoma"/>
          <w:color w:val="444444"/>
          <w:szCs w:val="21"/>
        </w:rPr>
        <w:br/>
      </w:r>
      <w:r>
        <w:rPr>
          <w:rFonts w:ascii="Tahoma" w:hAnsi="Tahoma" w:cs="Tahoma"/>
          <w:color w:val="444444"/>
          <w:szCs w:val="21"/>
        </w:rPr>
        <w:t>（五）钻孔施工前应加强工作面支护，打好迎面支架，背好工作面煤壁。</w:t>
      </w:r>
      <w:r>
        <w:rPr>
          <w:rFonts w:ascii="Tahoma" w:hAnsi="Tahoma" w:cs="Tahoma"/>
          <w:color w:val="444444"/>
          <w:szCs w:val="21"/>
        </w:rPr>
        <w:br/>
      </w:r>
      <w:r>
        <w:rPr>
          <w:rFonts w:ascii="Tahoma" w:hAnsi="Tahoma" w:cs="Tahoma"/>
          <w:color w:val="444444"/>
          <w:szCs w:val="21"/>
        </w:rPr>
        <w:t>第一百零九条</w:t>
      </w:r>
      <w:r>
        <w:rPr>
          <w:rFonts w:ascii="Tahoma" w:hAnsi="Tahoma" w:cs="Tahoma"/>
          <w:color w:val="444444"/>
          <w:szCs w:val="21"/>
        </w:rPr>
        <w:t>  </w:t>
      </w:r>
      <w:r>
        <w:rPr>
          <w:rFonts w:ascii="Tahoma" w:hAnsi="Tahoma" w:cs="Tahoma"/>
          <w:color w:val="444444"/>
          <w:szCs w:val="21"/>
        </w:rPr>
        <w:t>煤巷掘进工作面松动爆破措施适用于煤质较硬、突出强度较小的煤层。采用松动爆破工作面防突措施时，应符合下列要求：</w:t>
      </w:r>
      <w:r>
        <w:rPr>
          <w:rFonts w:ascii="Tahoma" w:hAnsi="Tahoma" w:cs="Tahoma"/>
          <w:color w:val="444444"/>
          <w:szCs w:val="21"/>
        </w:rPr>
        <w:br/>
      </w:r>
      <w:r>
        <w:rPr>
          <w:rFonts w:ascii="Tahoma" w:hAnsi="Tahoma" w:cs="Tahoma"/>
          <w:color w:val="444444"/>
          <w:szCs w:val="21"/>
        </w:rPr>
        <w:t>（一）松动爆破钻孔的孔径一般为</w:t>
      </w:r>
      <w:r>
        <w:rPr>
          <w:rFonts w:ascii="Tahoma" w:hAnsi="Tahoma" w:cs="Tahoma"/>
          <w:color w:val="444444"/>
          <w:szCs w:val="21"/>
        </w:rPr>
        <w:t>42mm</w:t>
      </w:r>
      <w:r>
        <w:rPr>
          <w:rFonts w:ascii="Tahoma" w:hAnsi="Tahoma" w:cs="Tahoma"/>
          <w:color w:val="444444"/>
          <w:szCs w:val="21"/>
        </w:rPr>
        <w:t>，孔深不得小于</w:t>
      </w:r>
      <w:r>
        <w:rPr>
          <w:rFonts w:ascii="Tahoma" w:hAnsi="Tahoma" w:cs="Tahoma"/>
          <w:color w:val="444444"/>
          <w:szCs w:val="21"/>
        </w:rPr>
        <w:t>8m</w:t>
      </w:r>
      <w:r>
        <w:rPr>
          <w:rFonts w:ascii="Tahoma" w:hAnsi="Tahoma" w:cs="Tahoma"/>
          <w:color w:val="444444"/>
          <w:szCs w:val="21"/>
        </w:rPr>
        <w:t>。松动爆破应至少控制到巷道轮廓线外</w:t>
      </w:r>
      <w:r>
        <w:rPr>
          <w:rFonts w:ascii="Tahoma" w:hAnsi="Tahoma" w:cs="Tahoma"/>
          <w:color w:val="444444"/>
          <w:szCs w:val="21"/>
        </w:rPr>
        <w:t>2m</w:t>
      </w:r>
      <w:r>
        <w:rPr>
          <w:rFonts w:ascii="Tahoma" w:hAnsi="Tahoma" w:cs="Tahoma"/>
          <w:color w:val="444444"/>
          <w:szCs w:val="21"/>
        </w:rPr>
        <w:t>的范围。孔数应根据松动爆破的有效半径确定。松动爆破的有效影响半径应通过实测确定。</w:t>
      </w:r>
      <w:r>
        <w:rPr>
          <w:rFonts w:ascii="Tahoma" w:hAnsi="Tahoma" w:cs="Tahoma"/>
          <w:color w:val="444444"/>
          <w:szCs w:val="21"/>
        </w:rPr>
        <w:br/>
      </w:r>
      <w:r>
        <w:rPr>
          <w:rFonts w:ascii="Tahoma" w:hAnsi="Tahoma" w:cs="Tahoma"/>
          <w:color w:val="444444"/>
          <w:szCs w:val="21"/>
        </w:rPr>
        <w:t>（二）松动爆破孔的装药长度为孔长减去</w:t>
      </w:r>
      <w:r>
        <w:rPr>
          <w:rFonts w:ascii="Tahoma" w:hAnsi="Tahoma" w:cs="Tahoma"/>
          <w:color w:val="444444"/>
          <w:szCs w:val="21"/>
        </w:rPr>
        <w:t>5.5</w:t>
      </w:r>
      <w:r>
        <w:rPr>
          <w:rFonts w:ascii="Tahoma" w:hAnsi="Tahoma" w:cs="Tahoma"/>
          <w:color w:val="444444"/>
          <w:szCs w:val="21"/>
        </w:rPr>
        <w:t>～</w:t>
      </w:r>
      <w:r>
        <w:rPr>
          <w:rFonts w:ascii="Tahoma" w:hAnsi="Tahoma" w:cs="Tahoma"/>
          <w:color w:val="444444"/>
          <w:szCs w:val="21"/>
        </w:rPr>
        <w:t>6m</w:t>
      </w:r>
      <w:r>
        <w:rPr>
          <w:rFonts w:ascii="Tahoma" w:hAnsi="Tahoma" w:cs="Tahoma"/>
          <w:color w:val="444444"/>
          <w:szCs w:val="21"/>
        </w:rPr>
        <w:t>。雷管应适当布置，以防止出现瞎炮现象。</w:t>
      </w:r>
      <w:r>
        <w:rPr>
          <w:rFonts w:ascii="Tahoma" w:hAnsi="Tahoma" w:cs="Tahoma"/>
          <w:color w:val="444444"/>
          <w:szCs w:val="21"/>
        </w:rPr>
        <w:br/>
      </w:r>
      <w:r>
        <w:rPr>
          <w:rFonts w:ascii="Tahoma" w:hAnsi="Tahoma" w:cs="Tahoma"/>
          <w:color w:val="444444"/>
          <w:szCs w:val="21"/>
        </w:rPr>
        <w:t>爆破炸药必须装到孔底。装药后，应随后装入不小于</w:t>
      </w:r>
      <w:r>
        <w:rPr>
          <w:rFonts w:ascii="Tahoma" w:hAnsi="Tahoma" w:cs="Tahoma"/>
          <w:color w:val="444444"/>
          <w:szCs w:val="21"/>
        </w:rPr>
        <w:t>0.4m</w:t>
      </w:r>
      <w:r>
        <w:rPr>
          <w:rFonts w:ascii="Tahoma" w:hAnsi="Tahoma" w:cs="Tahoma"/>
          <w:color w:val="444444"/>
          <w:szCs w:val="21"/>
        </w:rPr>
        <w:t>的水炮泥，水炮泥外侧还应充填长度不小于</w:t>
      </w:r>
      <w:r>
        <w:rPr>
          <w:rFonts w:ascii="Tahoma" w:hAnsi="Tahoma" w:cs="Tahoma"/>
          <w:color w:val="444444"/>
          <w:szCs w:val="21"/>
        </w:rPr>
        <w:t>2m</w:t>
      </w:r>
      <w:r>
        <w:rPr>
          <w:rFonts w:ascii="Tahoma" w:hAnsi="Tahoma" w:cs="Tahoma"/>
          <w:color w:val="444444"/>
          <w:szCs w:val="21"/>
        </w:rPr>
        <w:t>的炮泥；</w:t>
      </w:r>
      <w:r>
        <w:rPr>
          <w:rFonts w:ascii="Tahoma" w:hAnsi="Tahoma" w:cs="Tahoma"/>
          <w:color w:val="444444"/>
          <w:szCs w:val="21"/>
        </w:rPr>
        <w:br/>
      </w:r>
      <w:r>
        <w:rPr>
          <w:rFonts w:ascii="Tahoma" w:hAnsi="Tahoma" w:cs="Tahoma"/>
          <w:color w:val="444444"/>
          <w:szCs w:val="21"/>
        </w:rPr>
        <w:t>（三）在装药和充填炮泥时，应防止折断电雷管的脚线；</w:t>
      </w:r>
      <w:r>
        <w:rPr>
          <w:rFonts w:ascii="Tahoma" w:hAnsi="Tahoma" w:cs="Tahoma"/>
          <w:color w:val="444444"/>
          <w:szCs w:val="21"/>
        </w:rPr>
        <w:br/>
      </w:r>
      <w:r>
        <w:rPr>
          <w:rFonts w:ascii="Tahoma" w:hAnsi="Tahoma" w:cs="Tahoma"/>
          <w:color w:val="444444"/>
          <w:szCs w:val="21"/>
        </w:rPr>
        <w:t>（四）松动爆破时，必须执行撤人、停电、设警戒、远距离放炮、关闭反向风门等安全措施。</w:t>
      </w:r>
      <w:r>
        <w:rPr>
          <w:rFonts w:ascii="Tahoma" w:hAnsi="Tahoma" w:cs="Tahoma"/>
          <w:color w:val="444444"/>
          <w:szCs w:val="21"/>
        </w:rPr>
        <w:br/>
      </w:r>
      <w:r>
        <w:rPr>
          <w:rFonts w:ascii="Tahoma" w:hAnsi="Tahoma" w:cs="Tahoma"/>
          <w:color w:val="444444"/>
          <w:szCs w:val="21"/>
        </w:rPr>
        <w:t>第一百一十条</w:t>
      </w:r>
      <w:r>
        <w:rPr>
          <w:rFonts w:ascii="Tahoma" w:hAnsi="Tahoma" w:cs="Tahoma"/>
          <w:color w:val="444444"/>
          <w:szCs w:val="21"/>
        </w:rPr>
        <w:t>  </w:t>
      </w:r>
      <w:r>
        <w:rPr>
          <w:rFonts w:ascii="Tahoma" w:hAnsi="Tahoma" w:cs="Tahoma"/>
          <w:color w:val="444444"/>
          <w:szCs w:val="21"/>
        </w:rPr>
        <w:t>煤巷掘进工作面水力冲孔措施适用于有自喷现象的严重突出危险煤层。采用水力冲孔工作面防突措施时，必须遵守下列规定：</w:t>
      </w:r>
      <w:r>
        <w:rPr>
          <w:rFonts w:ascii="Tahoma" w:hAnsi="Tahoma" w:cs="Tahoma"/>
          <w:color w:val="444444"/>
          <w:szCs w:val="21"/>
        </w:rPr>
        <w:br/>
      </w:r>
      <w:r>
        <w:rPr>
          <w:rFonts w:ascii="Tahoma" w:hAnsi="Tahoma" w:cs="Tahoma"/>
          <w:color w:val="444444"/>
          <w:szCs w:val="21"/>
        </w:rPr>
        <w:t>（一）在厚度</w:t>
      </w:r>
      <w:r>
        <w:rPr>
          <w:rFonts w:ascii="Tahoma" w:hAnsi="Tahoma" w:cs="Tahoma"/>
          <w:color w:val="444444"/>
          <w:szCs w:val="21"/>
        </w:rPr>
        <w:t>3m</w:t>
      </w:r>
      <w:r>
        <w:rPr>
          <w:rFonts w:ascii="Tahoma" w:hAnsi="Tahoma" w:cs="Tahoma"/>
          <w:color w:val="444444"/>
          <w:szCs w:val="21"/>
        </w:rPr>
        <w:t>左右和小于</w:t>
      </w:r>
      <w:r>
        <w:rPr>
          <w:rFonts w:ascii="Tahoma" w:hAnsi="Tahoma" w:cs="Tahoma"/>
          <w:color w:val="444444"/>
          <w:szCs w:val="21"/>
        </w:rPr>
        <w:t>3m</w:t>
      </w:r>
      <w:r>
        <w:rPr>
          <w:rFonts w:ascii="Tahoma" w:hAnsi="Tahoma" w:cs="Tahoma"/>
          <w:color w:val="444444"/>
          <w:szCs w:val="21"/>
        </w:rPr>
        <w:t>的突出煤层，按扇形布置</w:t>
      </w:r>
      <w:r>
        <w:rPr>
          <w:rFonts w:ascii="Tahoma" w:hAnsi="Tahoma" w:cs="Tahoma"/>
          <w:color w:val="444444"/>
          <w:szCs w:val="21"/>
        </w:rPr>
        <w:t>3</w:t>
      </w:r>
      <w:r>
        <w:rPr>
          <w:rFonts w:ascii="Tahoma" w:hAnsi="Tahoma" w:cs="Tahoma"/>
          <w:color w:val="444444"/>
          <w:szCs w:val="21"/>
        </w:rPr>
        <w:t>个孔，在地质构造破坏带或煤层较厚时，应适当增加孔数。孔底间距控制在</w:t>
      </w:r>
      <w:r>
        <w:rPr>
          <w:rFonts w:ascii="Tahoma" w:hAnsi="Tahoma" w:cs="Tahoma"/>
          <w:color w:val="444444"/>
          <w:szCs w:val="21"/>
        </w:rPr>
        <w:t>5m</w:t>
      </w:r>
      <w:r>
        <w:rPr>
          <w:rFonts w:ascii="Tahoma" w:hAnsi="Tahoma" w:cs="Tahoma"/>
          <w:color w:val="444444"/>
          <w:szCs w:val="21"/>
        </w:rPr>
        <w:t>左右，孔深通常为</w:t>
      </w:r>
      <w:r>
        <w:rPr>
          <w:rFonts w:ascii="Tahoma" w:hAnsi="Tahoma" w:cs="Tahoma"/>
          <w:color w:val="444444"/>
          <w:szCs w:val="21"/>
        </w:rPr>
        <w:t>20</w:t>
      </w:r>
      <w:r>
        <w:rPr>
          <w:rFonts w:ascii="Tahoma" w:hAnsi="Tahoma" w:cs="Tahoma"/>
          <w:color w:val="444444"/>
          <w:szCs w:val="21"/>
        </w:rPr>
        <w:t>～</w:t>
      </w:r>
      <w:r>
        <w:rPr>
          <w:rFonts w:ascii="Tahoma" w:hAnsi="Tahoma" w:cs="Tahoma"/>
          <w:color w:val="444444"/>
          <w:szCs w:val="21"/>
        </w:rPr>
        <w:t>25m</w:t>
      </w:r>
      <w:r>
        <w:rPr>
          <w:rFonts w:ascii="Tahoma" w:hAnsi="Tahoma" w:cs="Tahoma"/>
          <w:color w:val="444444"/>
          <w:szCs w:val="21"/>
        </w:rPr>
        <w:t>，冲孔钻孔超前掘进工作面的距离不得小于</w:t>
      </w:r>
      <w:r>
        <w:rPr>
          <w:rFonts w:ascii="Tahoma" w:hAnsi="Tahoma" w:cs="Tahoma"/>
          <w:color w:val="444444"/>
          <w:szCs w:val="21"/>
        </w:rPr>
        <w:t>5m</w:t>
      </w:r>
      <w:r>
        <w:rPr>
          <w:rFonts w:ascii="Tahoma" w:hAnsi="Tahoma" w:cs="Tahoma"/>
          <w:color w:val="444444"/>
          <w:szCs w:val="21"/>
        </w:rPr>
        <w:t>。冲孔孔道应沿软分层前进；</w:t>
      </w:r>
      <w:r>
        <w:rPr>
          <w:rFonts w:ascii="Tahoma" w:hAnsi="Tahoma" w:cs="Tahoma"/>
          <w:color w:val="444444"/>
          <w:szCs w:val="21"/>
        </w:rPr>
        <w:br/>
      </w:r>
      <w:r>
        <w:rPr>
          <w:rFonts w:ascii="Tahoma" w:hAnsi="Tahoma" w:cs="Tahoma"/>
          <w:color w:val="444444"/>
          <w:szCs w:val="21"/>
        </w:rPr>
        <w:t>（二）冲孔前，掘进工作面必须架设迎面支架，并用木板和立柱背紧背牢，对冲孔地点的巷道支架必须检查和加固。冲孔后或暂停冲孔时，都必须退出钻杆，并应将导管内的煤冲洗出来，以防止煤、水、瓦斯突然喷出伤人。</w:t>
      </w:r>
      <w:r>
        <w:rPr>
          <w:rFonts w:ascii="Tahoma" w:hAnsi="Tahoma" w:cs="Tahoma"/>
          <w:color w:val="444444"/>
          <w:szCs w:val="21"/>
        </w:rPr>
        <w:br/>
      </w:r>
      <w:r>
        <w:rPr>
          <w:rFonts w:ascii="Tahoma" w:hAnsi="Tahoma" w:cs="Tahoma"/>
          <w:color w:val="444444"/>
          <w:szCs w:val="21"/>
        </w:rPr>
        <w:t>第一百一十一条</w:t>
      </w:r>
      <w:r>
        <w:rPr>
          <w:rFonts w:ascii="Tahoma" w:hAnsi="Tahoma" w:cs="Tahoma"/>
          <w:color w:val="444444"/>
          <w:szCs w:val="21"/>
        </w:rPr>
        <w:t>  </w:t>
      </w:r>
      <w:r>
        <w:rPr>
          <w:rFonts w:ascii="Tahoma" w:hAnsi="Tahoma" w:cs="Tahoma"/>
          <w:color w:val="444444"/>
          <w:szCs w:val="21"/>
        </w:rPr>
        <w:t>煤巷掘进工作面水力疏松措施适用于大于</w:t>
      </w:r>
      <w:r>
        <w:rPr>
          <w:rFonts w:ascii="Tahoma" w:hAnsi="Tahoma" w:cs="Tahoma"/>
          <w:color w:val="444444"/>
          <w:szCs w:val="21"/>
        </w:rPr>
        <w:t>1m</w:t>
      </w:r>
      <w:r>
        <w:rPr>
          <w:rFonts w:ascii="Tahoma" w:hAnsi="Tahoma" w:cs="Tahoma"/>
          <w:color w:val="444444"/>
          <w:szCs w:val="21"/>
        </w:rPr>
        <w:t>的突出危险薄煤层和小于</w:t>
      </w:r>
      <w:r>
        <w:rPr>
          <w:rFonts w:ascii="Tahoma" w:hAnsi="Tahoma" w:cs="Tahoma"/>
          <w:color w:val="444444"/>
          <w:szCs w:val="21"/>
        </w:rPr>
        <w:t>6m</w:t>
      </w:r>
      <w:r>
        <w:rPr>
          <w:rFonts w:ascii="Tahoma" w:hAnsi="Tahoma" w:cs="Tahoma"/>
          <w:color w:val="444444"/>
          <w:szCs w:val="21"/>
        </w:rPr>
        <w:t>的突出危险中厚煤层。采用水力疏松措施时，必须遵守下列规定：</w:t>
      </w:r>
      <w:r>
        <w:rPr>
          <w:rFonts w:ascii="Tahoma" w:hAnsi="Tahoma" w:cs="Tahoma"/>
          <w:color w:val="444444"/>
          <w:szCs w:val="21"/>
        </w:rPr>
        <w:br/>
      </w:r>
      <w:r>
        <w:rPr>
          <w:rFonts w:ascii="Tahoma" w:hAnsi="Tahoma" w:cs="Tahoma"/>
          <w:color w:val="444444"/>
          <w:szCs w:val="21"/>
        </w:rPr>
        <w:t>（一）沿工作面间隔一定距离打浅孔，钻孔与工作面推进方向一致，然后利用封孔器封孔，向钻孔内注入高压水。注水参数应根据煤层性质合理选择。如未实测确定，可参考如下参数：钻孔间距</w:t>
      </w:r>
      <w:r>
        <w:rPr>
          <w:rFonts w:ascii="Tahoma" w:hAnsi="Tahoma" w:cs="Tahoma"/>
          <w:color w:val="444444"/>
          <w:szCs w:val="21"/>
        </w:rPr>
        <w:t>4.0m</w:t>
      </w:r>
      <w:r>
        <w:rPr>
          <w:rFonts w:ascii="Tahoma" w:hAnsi="Tahoma" w:cs="Tahoma"/>
          <w:color w:val="444444"/>
          <w:szCs w:val="21"/>
        </w:rPr>
        <w:t>，孔径</w:t>
      </w:r>
      <w:r>
        <w:rPr>
          <w:rFonts w:ascii="Tahoma" w:hAnsi="Tahoma" w:cs="Tahoma"/>
          <w:color w:val="444444"/>
          <w:szCs w:val="21"/>
        </w:rPr>
        <w:t>42</w:t>
      </w:r>
      <w:r>
        <w:rPr>
          <w:rFonts w:ascii="Tahoma" w:hAnsi="Tahoma" w:cs="Tahoma"/>
          <w:color w:val="444444"/>
          <w:szCs w:val="21"/>
        </w:rPr>
        <w:t>～</w:t>
      </w:r>
      <w:r>
        <w:rPr>
          <w:rFonts w:ascii="Tahoma" w:hAnsi="Tahoma" w:cs="Tahoma"/>
          <w:color w:val="444444"/>
          <w:szCs w:val="21"/>
        </w:rPr>
        <w:t>50mm</w:t>
      </w:r>
      <w:r>
        <w:rPr>
          <w:rFonts w:ascii="Tahoma" w:hAnsi="Tahoma" w:cs="Tahoma"/>
          <w:color w:val="444444"/>
          <w:szCs w:val="21"/>
        </w:rPr>
        <w:t>，孔长</w:t>
      </w:r>
      <w:r>
        <w:rPr>
          <w:rFonts w:ascii="Tahoma" w:hAnsi="Tahoma" w:cs="Tahoma"/>
          <w:color w:val="444444"/>
          <w:szCs w:val="21"/>
        </w:rPr>
        <w:t>6.0</w:t>
      </w:r>
      <w:r>
        <w:rPr>
          <w:rFonts w:ascii="Tahoma" w:hAnsi="Tahoma" w:cs="Tahoma"/>
          <w:color w:val="444444"/>
          <w:szCs w:val="21"/>
        </w:rPr>
        <w:t>～</w:t>
      </w:r>
      <w:r>
        <w:rPr>
          <w:rFonts w:ascii="Tahoma" w:hAnsi="Tahoma" w:cs="Tahoma"/>
          <w:color w:val="444444"/>
          <w:szCs w:val="21"/>
        </w:rPr>
        <w:t>10m</w:t>
      </w:r>
      <w:r>
        <w:rPr>
          <w:rFonts w:ascii="Tahoma" w:hAnsi="Tahoma" w:cs="Tahoma"/>
          <w:color w:val="444444"/>
          <w:szCs w:val="21"/>
        </w:rPr>
        <w:t>，封孔</w:t>
      </w:r>
      <w:r>
        <w:rPr>
          <w:rFonts w:ascii="Tahoma" w:hAnsi="Tahoma" w:cs="Tahoma"/>
          <w:color w:val="444444"/>
          <w:szCs w:val="21"/>
        </w:rPr>
        <w:t>2</w:t>
      </w:r>
      <w:r>
        <w:rPr>
          <w:rFonts w:ascii="Tahoma" w:hAnsi="Tahoma" w:cs="Tahoma"/>
          <w:color w:val="444444"/>
          <w:szCs w:val="21"/>
        </w:rPr>
        <w:t>～</w:t>
      </w:r>
      <w:r>
        <w:rPr>
          <w:rFonts w:ascii="Tahoma" w:hAnsi="Tahoma" w:cs="Tahoma"/>
          <w:color w:val="444444"/>
          <w:szCs w:val="21"/>
        </w:rPr>
        <w:t>4m</w:t>
      </w:r>
      <w:r>
        <w:rPr>
          <w:rFonts w:ascii="Tahoma" w:hAnsi="Tahoma" w:cs="Tahoma"/>
          <w:color w:val="444444"/>
          <w:szCs w:val="21"/>
        </w:rPr>
        <w:t>，注水压力</w:t>
      </w:r>
      <w:r>
        <w:rPr>
          <w:rFonts w:ascii="Tahoma" w:hAnsi="Tahoma" w:cs="Tahoma"/>
          <w:color w:val="444444"/>
          <w:szCs w:val="21"/>
        </w:rPr>
        <w:t>13</w:t>
      </w:r>
      <w:r>
        <w:rPr>
          <w:rFonts w:ascii="Tahoma" w:hAnsi="Tahoma" w:cs="Tahoma"/>
          <w:color w:val="444444"/>
          <w:szCs w:val="21"/>
        </w:rPr>
        <w:t>～</w:t>
      </w:r>
      <w:r>
        <w:rPr>
          <w:rFonts w:ascii="Tahoma" w:hAnsi="Tahoma" w:cs="Tahoma"/>
          <w:color w:val="444444"/>
          <w:szCs w:val="21"/>
        </w:rPr>
        <w:t>15MPa</w:t>
      </w:r>
      <w:r>
        <w:rPr>
          <w:rFonts w:ascii="Tahoma" w:hAnsi="Tahoma" w:cs="Tahoma"/>
          <w:color w:val="444444"/>
          <w:szCs w:val="21"/>
        </w:rPr>
        <w:t>，注水时以煤壁已出水或注水压力下降</w:t>
      </w:r>
      <w:r>
        <w:rPr>
          <w:rFonts w:ascii="Tahoma" w:hAnsi="Tahoma" w:cs="Tahoma"/>
          <w:color w:val="444444"/>
          <w:szCs w:val="21"/>
        </w:rPr>
        <w:t>30%</w:t>
      </w:r>
      <w:r>
        <w:rPr>
          <w:rFonts w:ascii="Tahoma" w:hAnsi="Tahoma" w:cs="Tahoma"/>
          <w:color w:val="444444"/>
          <w:szCs w:val="21"/>
        </w:rPr>
        <w:t>后，方可停止注水；</w:t>
      </w:r>
      <w:r>
        <w:rPr>
          <w:rFonts w:ascii="Tahoma" w:hAnsi="Tahoma" w:cs="Tahoma"/>
          <w:color w:val="444444"/>
          <w:szCs w:val="21"/>
        </w:rPr>
        <w:br/>
      </w:r>
      <w:r>
        <w:rPr>
          <w:rFonts w:ascii="Tahoma" w:hAnsi="Tahoma" w:cs="Tahoma"/>
          <w:color w:val="444444"/>
          <w:szCs w:val="21"/>
        </w:rPr>
        <w:lastRenderedPageBreak/>
        <w:t>（二）水力疏松后的允许推进度，一般不宜超过封孔深度，其孔间距不超过注水有效半径的两倍；</w:t>
      </w:r>
      <w:r>
        <w:rPr>
          <w:rFonts w:ascii="Tahoma" w:hAnsi="Tahoma" w:cs="Tahoma"/>
          <w:color w:val="444444"/>
          <w:szCs w:val="21"/>
        </w:rPr>
        <w:br/>
      </w:r>
      <w:r>
        <w:rPr>
          <w:rFonts w:ascii="Tahoma" w:hAnsi="Tahoma" w:cs="Tahoma"/>
          <w:color w:val="444444"/>
          <w:szCs w:val="21"/>
        </w:rPr>
        <w:t>（三）单孔注水时间不应低于</w:t>
      </w:r>
      <w:r>
        <w:rPr>
          <w:rFonts w:ascii="Tahoma" w:hAnsi="Tahoma" w:cs="Tahoma"/>
          <w:color w:val="444444"/>
          <w:szCs w:val="21"/>
        </w:rPr>
        <w:t>9min</w:t>
      </w:r>
      <w:r>
        <w:rPr>
          <w:rFonts w:ascii="Tahoma" w:hAnsi="Tahoma" w:cs="Tahoma"/>
          <w:color w:val="444444"/>
          <w:szCs w:val="21"/>
        </w:rPr>
        <w:t>。若提前漏水，则应在钻孔邻近</w:t>
      </w:r>
      <w:r>
        <w:rPr>
          <w:rFonts w:ascii="Tahoma" w:hAnsi="Tahoma" w:cs="Tahoma"/>
          <w:color w:val="444444"/>
          <w:szCs w:val="21"/>
        </w:rPr>
        <w:t>2.0m</w:t>
      </w:r>
      <w:r>
        <w:rPr>
          <w:rFonts w:ascii="Tahoma" w:hAnsi="Tahoma" w:cs="Tahoma"/>
          <w:color w:val="444444"/>
          <w:szCs w:val="21"/>
        </w:rPr>
        <w:t>处补打注水钻孔。</w:t>
      </w:r>
      <w:r>
        <w:rPr>
          <w:rFonts w:ascii="Tahoma" w:hAnsi="Tahoma" w:cs="Tahoma"/>
          <w:color w:val="444444"/>
          <w:szCs w:val="21"/>
        </w:rPr>
        <w:br/>
      </w:r>
      <w:r>
        <w:rPr>
          <w:rFonts w:ascii="Tahoma" w:hAnsi="Tahoma" w:cs="Tahoma"/>
          <w:color w:val="444444"/>
          <w:szCs w:val="21"/>
        </w:rPr>
        <w:t>第一百一十二条</w:t>
      </w:r>
      <w:r>
        <w:rPr>
          <w:rFonts w:ascii="Tahoma" w:hAnsi="Tahoma" w:cs="Tahoma"/>
          <w:color w:val="444444"/>
          <w:szCs w:val="21"/>
        </w:rPr>
        <w:t>  </w:t>
      </w:r>
      <w:r>
        <w:rPr>
          <w:rFonts w:ascii="Tahoma" w:hAnsi="Tahoma" w:cs="Tahoma"/>
          <w:color w:val="444444"/>
          <w:szCs w:val="21"/>
        </w:rPr>
        <w:t>前探支架可用于松软煤层的平巷工作面，以防止工作面顶部悬煤垮落而造成的突出。</w:t>
      </w:r>
      <w:r>
        <w:rPr>
          <w:rFonts w:ascii="Tahoma" w:hAnsi="Tahoma" w:cs="Tahoma"/>
          <w:color w:val="444444"/>
          <w:szCs w:val="21"/>
        </w:rPr>
        <w:br/>
      </w:r>
      <w:r>
        <w:rPr>
          <w:rFonts w:ascii="Tahoma" w:hAnsi="Tahoma" w:cs="Tahoma"/>
          <w:color w:val="444444"/>
          <w:szCs w:val="21"/>
        </w:rPr>
        <w:t>前探支架一般是向工作面前方打钻孔，孔内插入钢管或钢轨，其长度可按两次掘进长度再加</w:t>
      </w:r>
      <w:r>
        <w:rPr>
          <w:rFonts w:ascii="Tahoma" w:hAnsi="Tahoma" w:cs="Tahoma"/>
          <w:color w:val="444444"/>
          <w:szCs w:val="21"/>
        </w:rPr>
        <w:t>0.5m</w:t>
      </w:r>
      <w:r>
        <w:rPr>
          <w:rFonts w:ascii="Tahoma" w:hAnsi="Tahoma" w:cs="Tahoma"/>
          <w:color w:val="444444"/>
          <w:szCs w:val="21"/>
        </w:rPr>
        <w:t>，每掘进一次，打一排钻孔，形成两排钻孔交替前进，钻孔间距为</w:t>
      </w:r>
      <w:r>
        <w:rPr>
          <w:rFonts w:ascii="Tahoma" w:hAnsi="Tahoma" w:cs="Tahoma"/>
          <w:color w:val="444444"/>
          <w:szCs w:val="21"/>
        </w:rPr>
        <w:t>0.2</w:t>
      </w:r>
      <w:r>
        <w:rPr>
          <w:rFonts w:ascii="Tahoma" w:hAnsi="Tahoma" w:cs="Tahoma"/>
          <w:color w:val="444444"/>
          <w:szCs w:val="21"/>
        </w:rPr>
        <w:t>～</w:t>
      </w:r>
      <w:r>
        <w:rPr>
          <w:rFonts w:ascii="Tahoma" w:hAnsi="Tahoma" w:cs="Tahoma"/>
          <w:color w:val="444444"/>
          <w:szCs w:val="21"/>
        </w:rPr>
        <w:t>0.3m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第一百一十三条</w:t>
      </w:r>
      <w:r>
        <w:rPr>
          <w:rFonts w:ascii="Tahoma" w:hAnsi="Tahoma" w:cs="Tahoma"/>
          <w:color w:val="444444"/>
          <w:szCs w:val="21"/>
        </w:rPr>
        <w:t>  </w:t>
      </w:r>
      <w:r>
        <w:rPr>
          <w:rFonts w:ascii="Tahoma" w:hAnsi="Tahoma" w:cs="Tahoma"/>
          <w:color w:val="444444"/>
          <w:szCs w:val="21"/>
        </w:rPr>
        <w:t>采煤工作面可采用的工作面防突措施有超前排放钻孔、抽放瓦斯、松动爆破、注水湿润煤体或其它经试验证实有效的防突措施。</w:t>
      </w:r>
      <w:r>
        <w:rPr>
          <w:rFonts w:ascii="Tahoma" w:hAnsi="Tahoma" w:cs="Tahoma"/>
          <w:color w:val="444444"/>
          <w:szCs w:val="21"/>
        </w:rPr>
        <w:br/>
      </w:r>
      <w:r>
        <w:rPr>
          <w:rFonts w:ascii="Tahoma" w:hAnsi="Tahoma" w:cs="Tahoma"/>
          <w:color w:val="444444"/>
          <w:szCs w:val="21"/>
        </w:rPr>
        <w:t>第一百一十四条</w:t>
      </w:r>
      <w:r>
        <w:rPr>
          <w:rFonts w:ascii="Tahoma" w:hAnsi="Tahoma" w:cs="Tahoma"/>
          <w:color w:val="444444"/>
          <w:szCs w:val="21"/>
        </w:rPr>
        <w:t>  </w:t>
      </w:r>
      <w:r>
        <w:rPr>
          <w:rFonts w:ascii="Tahoma" w:hAnsi="Tahoma" w:cs="Tahoma"/>
          <w:color w:val="444444"/>
          <w:szCs w:val="21"/>
        </w:rPr>
        <w:t>采用超前排放钻孔和抽放瓦斯作为采煤工作面的防突措施时，钻孔直径一般为</w:t>
      </w:r>
      <w:r>
        <w:rPr>
          <w:rFonts w:ascii="Tahoma" w:hAnsi="Tahoma" w:cs="Tahoma"/>
          <w:color w:val="444444"/>
          <w:szCs w:val="21"/>
        </w:rPr>
        <w:t>75</w:t>
      </w:r>
      <w:r>
        <w:rPr>
          <w:rFonts w:ascii="Tahoma" w:hAnsi="Tahoma" w:cs="Tahoma"/>
          <w:color w:val="444444"/>
          <w:szCs w:val="21"/>
        </w:rPr>
        <w:t>～</w:t>
      </w:r>
      <w:r>
        <w:rPr>
          <w:rFonts w:ascii="Tahoma" w:hAnsi="Tahoma" w:cs="Tahoma"/>
          <w:color w:val="444444"/>
          <w:szCs w:val="21"/>
        </w:rPr>
        <w:t>120mm</w:t>
      </w:r>
      <w:r>
        <w:rPr>
          <w:rFonts w:ascii="Tahoma" w:hAnsi="Tahoma" w:cs="Tahoma"/>
          <w:color w:val="444444"/>
          <w:szCs w:val="21"/>
        </w:rPr>
        <w:t>，钻孔在控制范围内应均匀布置，在煤层的软分层中可适当增加钻孔数；超前排放钻孔和浅孔抽放瓦斯的孔数、孔底间距等应根据钻孔的有效抽放或排放半径确定。</w:t>
      </w:r>
      <w:r>
        <w:rPr>
          <w:rFonts w:ascii="Tahoma" w:hAnsi="Tahoma" w:cs="Tahoma"/>
          <w:color w:val="444444"/>
          <w:szCs w:val="21"/>
        </w:rPr>
        <w:br/>
      </w:r>
      <w:r>
        <w:rPr>
          <w:rFonts w:ascii="Tahoma" w:hAnsi="Tahoma" w:cs="Tahoma"/>
          <w:color w:val="444444"/>
          <w:szCs w:val="21"/>
        </w:rPr>
        <w:t>第一百一十五条</w:t>
      </w:r>
      <w:r>
        <w:rPr>
          <w:rFonts w:ascii="Tahoma" w:hAnsi="Tahoma" w:cs="Tahoma"/>
          <w:color w:val="444444"/>
          <w:szCs w:val="21"/>
        </w:rPr>
        <w:t>  </w:t>
      </w:r>
      <w:r>
        <w:rPr>
          <w:rFonts w:ascii="Tahoma" w:hAnsi="Tahoma" w:cs="Tahoma"/>
          <w:color w:val="444444"/>
          <w:szCs w:val="21"/>
        </w:rPr>
        <w:t>采煤工作面的松动爆破防突措施，适用于煤质较硬、围岩稳定性较好的煤层。松动爆破孔间距根据实际情况确定，一般</w:t>
      </w:r>
      <w:r>
        <w:rPr>
          <w:rFonts w:ascii="Tahoma" w:hAnsi="Tahoma" w:cs="Tahoma"/>
          <w:color w:val="444444"/>
          <w:szCs w:val="21"/>
        </w:rPr>
        <w:t>2</w:t>
      </w:r>
      <w:r>
        <w:rPr>
          <w:rFonts w:ascii="Tahoma" w:hAnsi="Tahoma" w:cs="Tahoma"/>
          <w:color w:val="444444"/>
          <w:szCs w:val="21"/>
        </w:rPr>
        <w:t>～</w:t>
      </w:r>
      <w:r>
        <w:rPr>
          <w:rFonts w:ascii="Tahoma" w:hAnsi="Tahoma" w:cs="Tahoma"/>
          <w:color w:val="444444"/>
          <w:szCs w:val="21"/>
        </w:rPr>
        <w:t>3m</w:t>
      </w:r>
      <w:r>
        <w:rPr>
          <w:rFonts w:ascii="Tahoma" w:hAnsi="Tahoma" w:cs="Tahoma"/>
          <w:color w:val="444444"/>
          <w:szCs w:val="21"/>
        </w:rPr>
        <w:t>。孔深不小于</w:t>
      </w:r>
      <w:r>
        <w:rPr>
          <w:rFonts w:ascii="Tahoma" w:hAnsi="Tahoma" w:cs="Tahoma"/>
          <w:color w:val="444444"/>
          <w:szCs w:val="21"/>
        </w:rPr>
        <w:t>5m</w:t>
      </w:r>
      <w:r>
        <w:rPr>
          <w:rFonts w:ascii="Tahoma" w:hAnsi="Tahoma" w:cs="Tahoma"/>
          <w:color w:val="444444"/>
          <w:szCs w:val="21"/>
        </w:rPr>
        <w:t>，炮泥封孔长度不得小于</w:t>
      </w:r>
      <w:r>
        <w:rPr>
          <w:rFonts w:ascii="Tahoma" w:hAnsi="Tahoma" w:cs="Tahoma"/>
          <w:color w:val="444444"/>
          <w:szCs w:val="21"/>
        </w:rPr>
        <w:t>1m</w:t>
      </w:r>
      <w:r>
        <w:rPr>
          <w:rFonts w:ascii="Tahoma" w:hAnsi="Tahoma" w:cs="Tahoma"/>
          <w:color w:val="444444"/>
          <w:szCs w:val="21"/>
        </w:rPr>
        <w:t>。应适当控制装药量，以免孔口煤壁垮塌。</w:t>
      </w:r>
      <w:r>
        <w:rPr>
          <w:rFonts w:ascii="Tahoma" w:hAnsi="Tahoma" w:cs="Tahoma"/>
          <w:color w:val="444444"/>
          <w:szCs w:val="21"/>
        </w:rPr>
        <w:br/>
      </w:r>
      <w:r>
        <w:rPr>
          <w:rFonts w:ascii="Tahoma" w:hAnsi="Tahoma" w:cs="Tahoma"/>
          <w:color w:val="444444"/>
          <w:szCs w:val="21"/>
        </w:rPr>
        <w:t>松动爆破时，必须执行撤人、停电、设警戒、远距离放炮、关闭反向风门等安全措施。</w:t>
      </w:r>
      <w:r>
        <w:rPr>
          <w:rFonts w:ascii="Tahoma" w:hAnsi="Tahoma" w:cs="Tahoma"/>
          <w:color w:val="444444"/>
          <w:szCs w:val="21"/>
        </w:rPr>
        <w:br/>
      </w:r>
      <w:r>
        <w:rPr>
          <w:rFonts w:ascii="Tahoma" w:hAnsi="Tahoma" w:cs="Tahoma"/>
          <w:color w:val="444444"/>
          <w:szCs w:val="21"/>
        </w:rPr>
        <w:t>第一百一十六条</w:t>
      </w:r>
      <w:r>
        <w:rPr>
          <w:rFonts w:ascii="Tahoma" w:hAnsi="Tahoma" w:cs="Tahoma"/>
          <w:color w:val="444444"/>
          <w:szCs w:val="21"/>
        </w:rPr>
        <w:t>  </w:t>
      </w:r>
      <w:r>
        <w:rPr>
          <w:rFonts w:ascii="Tahoma" w:hAnsi="Tahoma" w:cs="Tahoma"/>
          <w:color w:val="444444"/>
          <w:szCs w:val="21"/>
        </w:rPr>
        <w:t>采煤工作面浅孔注水湿润煤体措施，可用于煤质较硬的突出煤层。注水孔间距根据实际情况确定，孔深不小于</w:t>
      </w:r>
      <w:r>
        <w:rPr>
          <w:rFonts w:ascii="Tahoma" w:hAnsi="Tahoma" w:cs="Tahoma"/>
          <w:color w:val="444444"/>
          <w:szCs w:val="21"/>
        </w:rPr>
        <w:t>4m</w:t>
      </w:r>
      <w:r>
        <w:rPr>
          <w:rFonts w:ascii="Tahoma" w:hAnsi="Tahoma" w:cs="Tahoma"/>
          <w:color w:val="444444"/>
          <w:szCs w:val="21"/>
        </w:rPr>
        <w:t>，向煤体注水压力不得低于</w:t>
      </w:r>
      <w:r>
        <w:rPr>
          <w:rFonts w:ascii="Tahoma" w:hAnsi="Tahoma" w:cs="Tahoma"/>
          <w:color w:val="444444"/>
          <w:szCs w:val="21"/>
        </w:rPr>
        <w:t>8MPa</w:t>
      </w:r>
      <w:r>
        <w:rPr>
          <w:rFonts w:ascii="Tahoma" w:hAnsi="Tahoma" w:cs="Tahoma"/>
          <w:color w:val="444444"/>
          <w:szCs w:val="21"/>
        </w:rPr>
        <w:t>。当发现水由煤壁或相邻注水钻孔中流出时，即可停止注水。</w:t>
      </w:r>
      <w:r>
        <w:rPr>
          <w:rFonts w:ascii="Tahoma" w:hAnsi="Tahoma" w:cs="Tahoma"/>
          <w:color w:val="444444"/>
          <w:szCs w:val="21"/>
        </w:rPr>
        <w:br/>
      </w:r>
      <w:r>
        <w:rPr>
          <w:rFonts w:ascii="Tahoma" w:hAnsi="Tahoma" w:cs="Tahoma"/>
          <w:color w:val="444444"/>
          <w:szCs w:val="21"/>
        </w:rPr>
        <w:t>第四节</w:t>
      </w:r>
      <w:r>
        <w:rPr>
          <w:rFonts w:ascii="Tahoma" w:hAnsi="Tahoma" w:cs="Tahoma"/>
          <w:color w:val="444444"/>
          <w:szCs w:val="21"/>
        </w:rPr>
        <w:t>  </w:t>
      </w:r>
      <w:r>
        <w:rPr>
          <w:rFonts w:ascii="Tahoma" w:hAnsi="Tahoma" w:cs="Tahoma"/>
          <w:color w:val="444444"/>
          <w:szCs w:val="21"/>
        </w:rPr>
        <w:t>工作面防突措施效果检验</w:t>
      </w:r>
      <w:r>
        <w:rPr>
          <w:rFonts w:ascii="Tahoma" w:hAnsi="Tahoma" w:cs="Tahoma"/>
          <w:color w:val="444444"/>
          <w:szCs w:val="21"/>
        </w:rPr>
        <w:br/>
      </w:r>
      <w:r>
        <w:rPr>
          <w:rFonts w:ascii="Tahoma" w:hAnsi="Tahoma" w:cs="Tahoma"/>
          <w:color w:val="444444"/>
          <w:szCs w:val="21"/>
        </w:rPr>
        <w:t>第一百一十七条</w:t>
      </w:r>
      <w:r>
        <w:rPr>
          <w:rFonts w:ascii="Tahoma" w:hAnsi="Tahoma" w:cs="Tahoma"/>
          <w:color w:val="444444"/>
          <w:szCs w:val="21"/>
        </w:rPr>
        <w:t>  </w:t>
      </w:r>
      <w:r>
        <w:rPr>
          <w:rFonts w:ascii="Tahoma" w:hAnsi="Tahoma" w:cs="Tahoma"/>
          <w:color w:val="444444"/>
          <w:szCs w:val="21"/>
        </w:rPr>
        <w:t>工作面防突措施效果检验必须包括以下两部分内容：</w:t>
      </w:r>
      <w:r>
        <w:rPr>
          <w:rFonts w:ascii="Tahoma" w:hAnsi="Tahoma" w:cs="Tahoma"/>
          <w:color w:val="444444"/>
          <w:szCs w:val="21"/>
        </w:rPr>
        <w:br/>
      </w:r>
      <w:r>
        <w:rPr>
          <w:rFonts w:ascii="Tahoma" w:hAnsi="Tahoma" w:cs="Tahoma"/>
          <w:color w:val="444444"/>
          <w:szCs w:val="21"/>
        </w:rPr>
        <w:t>（一）检查所实施的工作面防突措施是否达到了设计要求和满足有关的规章、标准等，并了解、收集工作面及实施措施的相关情况、信息</w:t>
      </w:r>
      <w:r>
        <w:rPr>
          <w:rFonts w:ascii="Tahoma" w:hAnsi="Tahoma" w:cs="Tahoma"/>
          <w:color w:val="444444"/>
          <w:szCs w:val="21"/>
        </w:rPr>
        <w:t>(</w:t>
      </w:r>
      <w:r>
        <w:rPr>
          <w:rFonts w:ascii="Tahoma" w:hAnsi="Tahoma" w:cs="Tahoma"/>
          <w:color w:val="444444"/>
          <w:szCs w:val="21"/>
        </w:rPr>
        <w:t>包括喷孔、卡钻等</w:t>
      </w:r>
      <w:r>
        <w:rPr>
          <w:rFonts w:ascii="Tahoma" w:hAnsi="Tahoma" w:cs="Tahoma"/>
          <w:color w:val="444444"/>
          <w:szCs w:val="21"/>
        </w:rPr>
        <w:t>)</w:t>
      </w:r>
      <w:r>
        <w:rPr>
          <w:rFonts w:ascii="Tahoma" w:hAnsi="Tahoma" w:cs="Tahoma"/>
          <w:color w:val="444444"/>
          <w:szCs w:val="21"/>
        </w:rPr>
        <w:t>，作为措施效果检验报告的内容之一，用于综合分析、判断；</w:t>
      </w:r>
      <w:r>
        <w:rPr>
          <w:rFonts w:ascii="Tahoma" w:hAnsi="Tahoma" w:cs="Tahoma"/>
          <w:color w:val="444444"/>
          <w:szCs w:val="21"/>
        </w:rPr>
        <w:br/>
      </w:r>
      <w:r>
        <w:rPr>
          <w:rFonts w:ascii="Tahoma" w:hAnsi="Tahoma" w:cs="Tahoma"/>
          <w:color w:val="444444"/>
          <w:szCs w:val="21"/>
        </w:rPr>
        <w:t>（二）各检验指标的测定情况及主要结果数据。</w:t>
      </w:r>
      <w:r>
        <w:rPr>
          <w:rFonts w:ascii="Tahoma" w:hAnsi="Tahoma" w:cs="Tahoma"/>
          <w:color w:val="444444"/>
          <w:szCs w:val="21"/>
        </w:rPr>
        <w:br/>
      </w:r>
      <w:r>
        <w:rPr>
          <w:rFonts w:ascii="Tahoma" w:hAnsi="Tahoma" w:cs="Tahoma"/>
          <w:color w:val="444444"/>
          <w:szCs w:val="21"/>
        </w:rPr>
        <w:t>第一百一十八条</w:t>
      </w:r>
      <w:r>
        <w:rPr>
          <w:rFonts w:ascii="Tahoma" w:hAnsi="Tahoma" w:cs="Tahoma"/>
          <w:color w:val="444444"/>
          <w:szCs w:val="21"/>
        </w:rPr>
        <w:t>  </w:t>
      </w:r>
      <w:r>
        <w:rPr>
          <w:rFonts w:ascii="Tahoma" w:hAnsi="Tahoma" w:cs="Tahoma"/>
          <w:color w:val="444444"/>
          <w:szCs w:val="21"/>
        </w:rPr>
        <w:t>在对石门和其他岩石井巷揭煤工作面的工作面防突措施效果进行效果检验时，应选择本规定第八十五条所列的方法执行，但所有用钻孔方式检验的方法中检验孔数均不得少于</w:t>
      </w:r>
      <w:r>
        <w:rPr>
          <w:rFonts w:ascii="Tahoma" w:hAnsi="Tahoma" w:cs="Tahoma"/>
          <w:color w:val="444444"/>
          <w:szCs w:val="21"/>
        </w:rPr>
        <w:t>4</w:t>
      </w:r>
      <w:r>
        <w:rPr>
          <w:rFonts w:ascii="Tahoma" w:hAnsi="Tahoma" w:cs="Tahoma"/>
          <w:color w:val="444444"/>
          <w:szCs w:val="21"/>
        </w:rPr>
        <w:t>个。其中石门中间一个钻孔，其它</w:t>
      </w:r>
      <w:r>
        <w:rPr>
          <w:rFonts w:ascii="Tahoma" w:hAnsi="Tahoma" w:cs="Tahoma"/>
          <w:color w:val="444444"/>
          <w:szCs w:val="21"/>
        </w:rPr>
        <w:t>3</w:t>
      </w:r>
      <w:r>
        <w:rPr>
          <w:rFonts w:ascii="Tahoma" w:hAnsi="Tahoma" w:cs="Tahoma"/>
          <w:color w:val="444444"/>
          <w:szCs w:val="21"/>
        </w:rPr>
        <w:t>个孔位于石门上部和两侧。各钻孔均应布置于所在部位钻孔密度相对较小、孔间距相对较大的位置。</w:t>
      </w:r>
      <w:r>
        <w:rPr>
          <w:rFonts w:ascii="Tahoma" w:hAnsi="Tahoma" w:cs="Tahoma"/>
          <w:color w:val="444444"/>
          <w:szCs w:val="21"/>
        </w:rPr>
        <w:br/>
      </w:r>
      <w:r>
        <w:rPr>
          <w:rFonts w:ascii="Tahoma" w:hAnsi="Tahoma" w:cs="Tahoma"/>
          <w:color w:val="444444"/>
          <w:szCs w:val="21"/>
        </w:rPr>
        <w:t>如检验结果的各项指标都在该煤层突出危险临界值以下，则认为措施有效；反之，认为措施无效。</w:t>
      </w:r>
      <w:r>
        <w:rPr>
          <w:rFonts w:ascii="Tahoma" w:hAnsi="Tahoma" w:cs="Tahoma"/>
          <w:color w:val="444444"/>
          <w:szCs w:val="21"/>
        </w:rPr>
        <w:br/>
      </w:r>
      <w:r>
        <w:rPr>
          <w:rFonts w:ascii="Tahoma" w:hAnsi="Tahoma" w:cs="Tahoma"/>
          <w:color w:val="444444"/>
          <w:szCs w:val="21"/>
        </w:rPr>
        <w:t>第一百一十九条</w:t>
      </w:r>
      <w:r>
        <w:rPr>
          <w:rFonts w:ascii="Tahoma" w:hAnsi="Tahoma" w:cs="Tahoma"/>
          <w:color w:val="444444"/>
          <w:szCs w:val="21"/>
        </w:rPr>
        <w:t>  </w:t>
      </w:r>
      <w:r>
        <w:rPr>
          <w:rFonts w:ascii="Tahoma" w:hAnsi="Tahoma" w:cs="Tahoma"/>
          <w:color w:val="444444"/>
          <w:szCs w:val="21"/>
        </w:rPr>
        <w:t>煤巷掘进工作面执行工作面防突措施后，应选择本规定第八十九条所列的方法进行措施效果检验。</w:t>
      </w:r>
      <w:r>
        <w:rPr>
          <w:rFonts w:ascii="Tahoma" w:hAnsi="Tahoma" w:cs="Tahoma"/>
          <w:color w:val="444444"/>
          <w:szCs w:val="21"/>
        </w:rPr>
        <w:br/>
      </w:r>
      <w:r>
        <w:rPr>
          <w:rFonts w:ascii="Tahoma" w:hAnsi="Tahoma" w:cs="Tahoma"/>
          <w:color w:val="444444"/>
          <w:szCs w:val="21"/>
        </w:rPr>
        <w:t>检验孔孔深应小于或等于防突措施钻孔，并应布置于所在部位钻孔密度相对较小、孔间距相对较大的位置。</w:t>
      </w:r>
      <w:r>
        <w:rPr>
          <w:rFonts w:ascii="Tahoma" w:hAnsi="Tahoma" w:cs="Tahoma"/>
          <w:color w:val="444444"/>
          <w:szCs w:val="21"/>
        </w:rPr>
        <w:br/>
      </w:r>
      <w:r>
        <w:rPr>
          <w:rFonts w:ascii="Tahoma" w:hAnsi="Tahoma" w:cs="Tahoma"/>
          <w:color w:val="444444"/>
          <w:szCs w:val="21"/>
        </w:rPr>
        <w:t>第一百二十条</w:t>
      </w:r>
      <w:r>
        <w:rPr>
          <w:rFonts w:ascii="Tahoma" w:hAnsi="Tahoma" w:cs="Tahoma"/>
          <w:color w:val="444444"/>
          <w:szCs w:val="21"/>
        </w:rPr>
        <w:t>  </w:t>
      </w:r>
      <w:r>
        <w:rPr>
          <w:rFonts w:ascii="Tahoma" w:hAnsi="Tahoma" w:cs="Tahoma"/>
          <w:color w:val="444444"/>
          <w:szCs w:val="21"/>
        </w:rPr>
        <w:t>如果煤巷掘进工作面检验指标超过了指标临界值，则认为措施无效；否则，如未发现其他异常情况即可判断为措施有效。</w:t>
      </w:r>
      <w:r>
        <w:rPr>
          <w:rFonts w:ascii="Tahoma" w:hAnsi="Tahoma" w:cs="Tahoma"/>
          <w:color w:val="444444"/>
          <w:szCs w:val="21"/>
        </w:rPr>
        <w:br/>
      </w:r>
      <w:r>
        <w:rPr>
          <w:rFonts w:ascii="Tahoma" w:hAnsi="Tahoma" w:cs="Tahoma"/>
          <w:color w:val="444444"/>
          <w:szCs w:val="21"/>
        </w:rPr>
        <w:t>当检验结果措施有效时，若检验孔与防突措施钻孔向巷道掘进方向的投影长度（简称投影孔深）相等，则可在留足防突措施超前距并采取工作面安全防护措施的条件下掘进。当检验孔的投影孔深小于防突措施钻孔时，则应在留足所需的防突措施超前距并同时保留有至少</w:t>
      </w:r>
      <w:r>
        <w:rPr>
          <w:rFonts w:ascii="Tahoma" w:hAnsi="Tahoma" w:cs="Tahoma"/>
          <w:color w:val="444444"/>
          <w:szCs w:val="21"/>
        </w:rPr>
        <w:t>2m</w:t>
      </w:r>
      <w:r>
        <w:rPr>
          <w:rFonts w:ascii="Tahoma" w:hAnsi="Tahoma" w:cs="Tahoma"/>
          <w:color w:val="444444"/>
          <w:szCs w:val="21"/>
        </w:rPr>
        <w:t>检验孔投影孔深超前距的条件下，采取工作面安全防护措施并实施掘进作业。</w:t>
      </w:r>
      <w:r>
        <w:rPr>
          <w:rFonts w:ascii="Tahoma" w:hAnsi="Tahoma" w:cs="Tahoma"/>
          <w:color w:val="444444"/>
          <w:szCs w:val="21"/>
        </w:rPr>
        <w:br/>
      </w:r>
      <w:r>
        <w:rPr>
          <w:rFonts w:ascii="Tahoma" w:hAnsi="Tahoma" w:cs="Tahoma"/>
          <w:color w:val="444444"/>
          <w:szCs w:val="21"/>
        </w:rPr>
        <w:t>第一百二十一条</w:t>
      </w:r>
      <w:r>
        <w:rPr>
          <w:rFonts w:ascii="Tahoma" w:hAnsi="Tahoma" w:cs="Tahoma"/>
          <w:color w:val="444444"/>
          <w:szCs w:val="21"/>
        </w:rPr>
        <w:t>  </w:t>
      </w:r>
      <w:r>
        <w:rPr>
          <w:rFonts w:ascii="Tahoma" w:hAnsi="Tahoma" w:cs="Tahoma"/>
          <w:color w:val="444444"/>
          <w:szCs w:val="21"/>
        </w:rPr>
        <w:t>对采煤工作面工作面防突措施效果的检验应参照采煤工作面突出危险性</w:t>
      </w:r>
      <w:r>
        <w:rPr>
          <w:rFonts w:ascii="Tahoma" w:hAnsi="Tahoma" w:cs="Tahoma"/>
          <w:color w:val="444444"/>
          <w:szCs w:val="21"/>
        </w:rPr>
        <w:lastRenderedPageBreak/>
        <w:t>预测的方法和指标实施。但应沿采煤工作面每隔</w:t>
      </w:r>
      <w:r>
        <w:rPr>
          <w:rFonts w:ascii="Tahoma" w:hAnsi="Tahoma" w:cs="Tahoma"/>
          <w:color w:val="444444"/>
          <w:szCs w:val="21"/>
        </w:rPr>
        <w:t>10</w:t>
      </w:r>
      <w:r>
        <w:rPr>
          <w:rFonts w:ascii="Tahoma" w:hAnsi="Tahoma" w:cs="Tahoma"/>
          <w:color w:val="444444"/>
          <w:szCs w:val="21"/>
        </w:rPr>
        <w:t>～</w:t>
      </w:r>
      <w:r>
        <w:rPr>
          <w:rFonts w:ascii="Tahoma" w:hAnsi="Tahoma" w:cs="Tahoma"/>
          <w:color w:val="444444"/>
          <w:szCs w:val="21"/>
        </w:rPr>
        <w:t>15m</w:t>
      </w:r>
      <w:r>
        <w:rPr>
          <w:rFonts w:ascii="Tahoma" w:hAnsi="Tahoma" w:cs="Tahoma"/>
          <w:color w:val="444444"/>
          <w:szCs w:val="21"/>
        </w:rPr>
        <w:t>布置一个检验钻孔，并且应布置于所在部位钻孔密度相对较小、孔间距相对较大的位置。</w:t>
      </w:r>
      <w:r>
        <w:rPr>
          <w:rFonts w:ascii="Tahoma" w:hAnsi="Tahoma" w:cs="Tahoma"/>
          <w:color w:val="444444"/>
          <w:szCs w:val="21"/>
        </w:rPr>
        <w:br/>
      </w:r>
      <w:r>
        <w:rPr>
          <w:rFonts w:ascii="Tahoma" w:hAnsi="Tahoma" w:cs="Tahoma"/>
          <w:color w:val="444444"/>
          <w:szCs w:val="21"/>
        </w:rPr>
        <w:t>检验孔孔深宜小于或等于防突措施钻孔。</w:t>
      </w:r>
      <w:r>
        <w:rPr>
          <w:rFonts w:ascii="Tahoma" w:hAnsi="Tahoma" w:cs="Tahoma"/>
          <w:color w:val="444444"/>
          <w:szCs w:val="21"/>
        </w:rPr>
        <w:br/>
      </w:r>
      <w:r>
        <w:rPr>
          <w:rFonts w:ascii="Tahoma" w:hAnsi="Tahoma" w:cs="Tahoma"/>
          <w:color w:val="444444"/>
          <w:szCs w:val="21"/>
        </w:rPr>
        <w:t>第一百二十二条</w:t>
      </w:r>
      <w:r>
        <w:rPr>
          <w:rFonts w:ascii="Tahoma" w:hAnsi="Tahoma" w:cs="Tahoma"/>
          <w:color w:val="444444"/>
          <w:szCs w:val="21"/>
        </w:rPr>
        <w:t>  </w:t>
      </w:r>
      <w:r>
        <w:rPr>
          <w:rFonts w:ascii="Tahoma" w:hAnsi="Tahoma" w:cs="Tahoma"/>
          <w:color w:val="444444"/>
          <w:szCs w:val="21"/>
        </w:rPr>
        <w:t>如果采煤工作面检验指标超过了指标临界值，则认为措施无效；否则，如未发现其他异常情况即可判断为措施有效。</w:t>
      </w:r>
      <w:r>
        <w:rPr>
          <w:rFonts w:ascii="Tahoma" w:hAnsi="Tahoma" w:cs="Tahoma"/>
          <w:color w:val="444444"/>
          <w:szCs w:val="21"/>
        </w:rPr>
        <w:br/>
      </w:r>
      <w:r>
        <w:rPr>
          <w:rFonts w:ascii="Tahoma" w:hAnsi="Tahoma" w:cs="Tahoma"/>
          <w:color w:val="444444"/>
          <w:szCs w:val="21"/>
        </w:rPr>
        <w:t>当检验结果措施有效时，若检验孔与防突措施钻孔深度相等，则可在留足防突措施超前距（见本规定第七十四条）并采取工作面安全防护措施的条件下回采。当检验孔的深度小于防突措施钻孔时，则应在留足所需的防突措施超前距并同时保留有</w:t>
      </w:r>
      <w:r>
        <w:rPr>
          <w:rFonts w:ascii="Tahoma" w:hAnsi="Tahoma" w:cs="Tahoma"/>
          <w:color w:val="444444"/>
          <w:szCs w:val="21"/>
        </w:rPr>
        <w:t>2m</w:t>
      </w:r>
      <w:r>
        <w:rPr>
          <w:rFonts w:ascii="Tahoma" w:hAnsi="Tahoma" w:cs="Tahoma"/>
          <w:color w:val="444444"/>
          <w:szCs w:val="21"/>
        </w:rPr>
        <w:t>检验孔超前距的条件下，采取工作面安全防护措施并实施回采作业。</w:t>
      </w:r>
      <w:r>
        <w:rPr>
          <w:rFonts w:ascii="Tahoma" w:hAnsi="Tahoma" w:cs="Tahoma"/>
          <w:color w:val="444444"/>
          <w:szCs w:val="21"/>
        </w:rPr>
        <w:br/>
      </w:r>
      <w:r>
        <w:rPr>
          <w:rFonts w:ascii="Tahoma" w:hAnsi="Tahoma" w:cs="Tahoma"/>
          <w:color w:val="444444"/>
          <w:szCs w:val="21"/>
        </w:rPr>
        <w:t>第五节</w:t>
      </w:r>
      <w:r>
        <w:rPr>
          <w:rFonts w:ascii="Tahoma" w:hAnsi="Tahoma" w:cs="Tahoma"/>
          <w:color w:val="444444"/>
          <w:szCs w:val="21"/>
        </w:rPr>
        <w:t>  </w:t>
      </w:r>
      <w:r>
        <w:rPr>
          <w:rFonts w:ascii="Tahoma" w:hAnsi="Tahoma" w:cs="Tahoma"/>
          <w:color w:val="444444"/>
          <w:szCs w:val="21"/>
        </w:rPr>
        <w:t>工作面安全防护措施</w:t>
      </w:r>
      <w:r>
        <w:rPr>
          <w:rFonts w:ascii="Tahoma" w:hAnsi="Tahoma" w:cs="Tahoma"/>
          <w:color w:val="444444"/>
          <w:szCs w:val="21"/>
        </w:rPr>
        <w:br/>
      </w:r>
      <w:r>
        <w:rPr>
          <w:rFonts w:ascii="Tahoma" w:hAnsi="Tahoma" w:cs="Tahoma"/>
          <w:color w:val="444444"/>
          <w:szCs w:val="21"/>
        </w:rPr>
        <w:t>第一百二十三条</w:t>
      </w:r>
      <w:r>
        <w:rPr>
          <w:rFonts w:ascii="Tahoma" w:hAnsi="Tahoma" w:cs="Tahoma"/>
          <w:color w:val="444444"/>
          <w:szCs w:val="21"/>
        </w:rPr>
        <w:t>  </w:t>
      </w:r>
      <w:r>
        <w:rPr>
          <w:rFonts w:ascii="Tahoma" w:hAnsi="Tahoma" w:cs="Tahoma"/>
          <w:color w:val="444444"/>
          <w:szCs w:val="21"/>
        </w:rPr>
        <w:t>突出矿井的入井人员必须携带隔离式自救器。</w:t>
      </w:r>
      <w:r>
        <w:rPr>
          <w:rFonts w:ascii="Tahoma" w:hAnsi="Tahoma" w:cs="Tahoma"/>
          <w:color w:val="444444"/>
          <w:szCs w:val="21"/>
        </w:rPr>
        <w:br/>
      </w:r>
      <w:r>
        <w:rPr>
          <w:rFonts w:ascii="Tahoma" w:hAnsi="Tahoma" w:cs="Tahoma"/>
          <w:color w:val="444444"/>
          <w:szCs w:val="21"/>
        </w:rPr>
        <w:t>第一百二十四条</w:t>
      </w:r>
      <w:r>
        <w:rPr>
          <w:rFonts w:ascii="Tahoma" w:hAnsi="Tahoma" w:cs="Tahoma"/>
          <w:color w:val="444444"/>
          <w:szCs w:val="21"/>
        </w:rPr>
        <w:t>  </w:t>
      </w:r>
      <w:r>
        <w:rPr>
          <w:rFonts w:ascii="Tahoma" w:hAnsi="Tahoma" w:cs="Tahoma"/>
          <w:color w:val="444444"/>
          <w:szCs w:val="21"/>
        </w:rPr>
        <w:t>为降低放炮诱发突出的强度，在炮掘工作面应安设挡栏。挡栏可用金属、矸石或木垛等构成。金属挡栏一般是由槽钢排列成的方格框架，框架中槽钢的间隔为</w:t>
      </w:r>
      <w:r>
        <w:rPr>
          <w:rFonts w:ascii="Tahoma" w:hAnsi="Tahoma" w:cs="Tahoma"/>
          <w:color w:val="444444"/>
          <w:szCs w:val="21"/>
        </w:rPr>
        <w:t>0.4m</w:t>
      </w:r>
      <w:r>
        <w:rPr>
          <w:rFonts w:ascii="Tahoma" w:hAnsi="Tahoma" w:cs="Tahoma"/>
          <w:color w:val="444444"/>
          <w:szCs w:val="21"/>
        </w:rPr>
        <w:t>，槽钢彼此用卡环固定，使用时在迎工作面的框架上再铺上金属网，然后用木支柱将框架撑成</w:t>
      </w:r>
      <w:r>
        <w:rPr>
          <w:rFonts w:ascii="Tahoma" w:hAnsi="Tahoma" w:cs="Tahoma"/>
          <w:color w:val="444444"/>
          <w:szCs w:val="21"/>
        </w:rPr>
        <w:t>45</w:t>
      </w:r>
      <w:r>
        <w:rPr>
          <w:rFonts w:ascii="Tahoma" w:hAnsi="Tahoma" w:cs="Tahoma"/>
          <w:color w:val="444444"/>
          <w:szCs w:val="21"/>
        </w:rPr>
        <w:t>度的斜面。一组挡拦通常由两架组成，其间距为</w:t>
      </w:r>
      <w:r>
        <w:rPr>
          <w:rFonts w:ascii="Tahoma" w:hAnsi="Tahoma" w:cs="Tahoma"/>
          <w:color w:val="444444"/>
          <w:szCs w:val="21"/>
        </w:rPr>
        <w:t>6</w:t>
      </w:r>
      <w:r>
        <w:rPr>
          <w:rFonts w:ascii="Tahoma" w:hAnsi="Tahoma" w:cs="Tahoma"/>
          <w:color w:val="444444"/>
          <w:szCs w:val="21"/>
        </w:rPr>
        <w:t>～</w:t>
      </w:r>
      <w:r>
        <w:rPr>
          <w:rFonts w:ascii="Tahoma" w:hAnsi="Tahoma" w:cs="Tahoma"/>
          <w:color w:val="444444"/>
          <w:szCs w:val="21"/>
        </w:rPr>
        <w:t>8m</w:t>
      </w:r>
      <w:r>
        <w:rPr>
          <w:rFonts w:ascii="Tahoma" w:hAnsi="Tahoma" w:cs="Tahoma"/>
          <w:color w:val="444444"/>
          <w:szCs w:val="21"/>
        </w:rPr>
        <w:t>。挡栏距工作面的距离，可根据预计的突出强度在设计中确定。</w:t>
      </w:r>
      <w:r>
        <w:rPr>
          <w:rFonts w:ascii="Tahoma" w:hAnsi="Tahoma" w:cs="Tahoma"/>
          <w:color w:val="444444"/>
          <w:szCs w:val="21"/>
        </w:rPr>
        <w:br/>
      </w:r>
      <w:r>
        <w:rPr>
          <w:rFonts w:ascii="Tahoma" w:hAnsi="Tahoma" w:cs="Tahoma"/>
          <w:color w:val="444444"/>
          <w:szCs w:val="21"/>
        </w:rPr>
        <w:t>第一百二十五条</w:t>
      </w:r>
      <w:r>
        <w:rPr>
          <w:rFonts w:ascii="Tahoma" w:hAnsi="Tahoma" w:cs="Tahoma"/>
          <w:color w:val="444444"/>
          <w:szCs w:val="21"/>
        </w:rPr>
        <w:t>  </w:t>
      </w:r>
      <w:r>
        <w:rPr>
          <w:rFonts w:ascii="Tahoma" w:hAnsi="Tahoma" w:cs="Tahoma"/>
          <w:color w:val="444444"/>
          <w:szCs w:val="21"/>
        </w:rPr>
        <w:t>井巷揭穿突出煤层和突出煤层的炮掘、炮采工作面都必须采取远距离爆破安全防护措施。</w:t>
      </w:r>
      <w:r>
        <w:rPr>
          <w:rFonts w:ascii="Tahoma" w:hAnsi="Tahoma" w:cs="Tahoma"/>
          <w:color w:val="444444"/>
          <w:szCs w:val="21"/>
        </w:rPr>
        <w:br/>
      </w:r>
      <w:r>
        <w:rPr>
          <w:rFonts w:ascii="Tahoma" w:hAnsi="Tahoma" w:cs="Tahoma"/>
          <w:color w:val="444444"/>
          <w:szCs w:val="21"/>
        </w:rPr>
        <w:t>石门揭煤采用远距离爆破时，必须制定包括爆破地点，避灾路线及停电、撤人和警戒范围等的专门措施。</w:t>
      </w:r>
      <w:r>
        <w:rPr>
          <w:rFonts w:ascii="Tahoma" w:hAnsi="Tahoma" w:cs="Tahoma"/>
          <w:color w:val="444444"/>
          <w:szCs w:val="21"/>
        </w:rPr>
        <w:br/>
      </w:r>
      <w:r>
        <w:rPr>
          <w:rFonts w:ascii="Tahoma" w:hAnsi="Tahoma" w:cs="Tahoma"/>
          <w:color w:val="444444"/>
          <w:szCs w:val="21"/>
        </w:rPr>
        <w:t>在建井初期，矿井尚未构成全风压通风时，在石门揭穿突出危险区、威胁区煤层的全部作业过程中，与此石门有关的其他工作面都必须停止工作。在实施揭穿突出煤层的远距离爆破时，井下全部人员必须撤至地面，井下全部断电，立井口附近地面</w:t>
      </w:r>
      <w:r>
        <w:rPr>
          <w:rFonts w:ascii="Tahoma" w:hAnsi="Tahoma" w:cs="Tahoma"/>
          <w:color w:val="444444"/>
          <w:szCs w:val="21"/>
        </w:rPr>
        <w:t>20m</w:t>
      </w:r>
      <w:r>
        <w:rPr>
          <w:rFonts w:ascii="Tahoma" w:hAnsi="Tahoma" w:cs="Tahoma"/>
          <w:color w:val="444444"/>
          <w:szCs w:val="21"/>
        </w:rPr>
        <w:t>范围内或斜井口前方</w:t>
      </w:r>
      <w:r>
        <w:rPr>
          <w:rFonts w:ascii="Tahoma" w:hAnsi="Tahoma" w:cs="Tahoma"/>
          <w:color w:val="444444"/>
          <w:szCs w:val="21"/>
        </w:rPr>
        <w:t>50m</w:t>
      </w:r>
      <w:r>
        <w:rPr>
          <w:rFonts w:ascii="Tahoma" w:hAnsi="Tahoma" w:cs="Tahoma"/>
          <w:color w:val="444444"/>
          <w:szCs w:val="21"/>
        </w:rPr>
        <w:t>、两侧</w:t>
      </w:r>
      <w:r>
        <w:rPr>
          <w:rFonts w:ascii="Tahoma" w:hAnsi="Tahoma" w:cs="Tahoma"/>
          <w:color w:val="444444"/>
          <w:szCs w:val="21"/>
        </w:rPr>
        <w:t>20m</w:t>
      </w:r>
      <w:r>
        <w:rPr>
          <w:rFonts w:ascii="Tahoma" w:hAnsi="Tahoma" w:cs="Tahoma"/>
          <w:color w:val="444444"/>
          <w:szCs w:val="21"/>
        </w:rPr>
        <w:t>范围内严禁行任何火源。</w:t>
      </w:r>
      <w:r>
        <w:rPr>
          <w:rFonts w:ascii="Tahoma" w:hAnsi="Tahoma" w:cs="Tahoma"/>
          <w:color w:val="444444"/>
          <w:szCs w:val="21"/>
        </w:rPr>
        <w:br/>
      </w:r>
      <w:r>
        <w:rPr>
          <w:rFonts w:ascii="Tahoma" w:hAnsi="Tahoma" w:cs="Tahoma"/>
          <w:color w:val="444444"/>
          <w:szCs w:val="21"/>
        </w:rPr>
        <w:t>煤巷掘进和采煤工作面采用远距离爆破时，爆破地点必须设在进风侧反向风门之外的全风压通风的新鲜风流中或避难硐室内，煤巷掘进放炮地点距工作面的距离由矿技术负责人根据具体情况确定，但不得小于</w:t>
      </w:r>
      <w:r>
        <w:rPr>
          <w:rFonts w:ascii="Tahoma" w:hAnsi="Tahoma" w:cs="Tahoma"/>
          <w:color w:val="444444"/>
          <w:szCs w:val="21"/>
        </w:rPr>
        <w:t>300m</w:t>
      </w:r>
      <w:r>
        <w:rPr>
          <w:rFonts w:ascii="Tahoma" w:hAnsi="Tahoma" w:cs="Tahoma"/>
          <w:color w:val="444444"/>
          <w:szCs w:val="21"/>
        </w:rPr>
        <w:t>，采煤工作面放炮地点距工作面的距离由矿技术负责人根据具体情况确定，但不得小于</w:t>
      </w:r>
      <w:r>
        <w:rPr>
          <w:rFonts w:ascii="Tahoma" w:hAnsi="Tahoma" w:cs="Tahoma"/>
          <w:color w:val="444444"/>
          <w:szCs w:val="21"/>
        </w:rPr>
        <w:t>100m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远距离爆破时，回风系统必须停电撤人。放炮</w:t>
      </w:r>
      <w:r>
        <w:rPr>
          <w:rFonts w:ascii="Tahoma" w:hAnsi="Tahoma" w:cs="Tahoma"/>
          <w:color w:val="444444"/>
          <w:szCs w:val="21"/>
        </w:rPr>
        <w:t>30min</w:t>
      </w:r>
      <w:r>
        <w:rPr>
          <w:rFonts w:ascii="Tahoma" w:hAnsi="Tahoma" w:cs="Tahoma"/>
          <w:color w:val="444444"/>
          <w:szCs w:val="21"/>
        </w:rPr>
        <w:t>后方可进入工作面检查。</w:t>
      </w:r>
      <w:r>
        <w:rPr>
          <w:rFonts w:ascii="Tahoma" w:hAnsi="Tahoma" w:cs="Tahoma"/>
          <w:color w:val="444444"/>
          <w:szCs w:val="21"/>
        </w:rPr>
        <w:br/>
      </w:r>
      <w:r>
        <w:rPr>
          <w:rFonts w:ascii="Tahoma" w:hAnsi="Tahoma" w:cs="Tahoma"/>
          <w:color w:val="444444"/>
          <w:szCs w:val="21"/>
        </w:rPr>
        <w:t>第一百二十六条</w:t>
      </w:r>
      <w:r>
        <w:rPr>
          <w:rFonts w:ascii="Tahoma" w:hAnsi="Tahoma" w:cs="Tahoma"/>
          <w:color w:val="444444"/>
          <w:szCs w:val="21"/>
        </w:rPr>
        <w:t>  </w:t>
      </w:r>
      <w:r>
        <w:rPr>
          <w:rFonts w:ascii="Tahoma" w:hAnsi="Tahoma" w:cs="Tahoma"/>
          <w:color w:val="444444"/>
          <w:szCs w:val="21"/>
        </w:rPr>
        <w:t>突出煤层的采掘工作面应设置工作面避难所或压风自救系统。应根据具体情况设置其中之一或混合设置，但掘进距离超过</w:t>
      </w:r>
      <w:r>
        <w:rPr>
          <w:rFonts w:ascii="Tahoma" w:hAnsi="Tahoma" w:cs="Tahoma"/>
          <w:color w:val="444444"/>
          <w:szCs w:val="21"/>
        </w:rPr>
        <w:t>500m</w:t>
      </w:r>
      <w:r>
        <w:rPr>
          <w:rFonts w:ascii="Tahoma" w:hAnsi="Tahoma" w:cs="Tahoma"/>
          <w:color w:val="444444"/>
          <w:szCs w:val="21"/>
        </w:rPr>
        <w:t>的掘进工作面必须设置工作面避难所。</w:t>
      </w:r>
      <w:r>
        <w:rPr>
          <w:rFonts w:ascii="Tahoma" w:hAnsi="Tahoma" w:cs="Tahoma"/>
          <w:color w:val="444444"/>
          <w:szCs w:val="21"/>
        </w:rPr>
        <w:br/>
      </w:r>
      <w:r>
        <w:rPr>
          <w:rFonts w:ascii="Tahoma" w:hAnsi="Tahoma" w:cs="Tahoma"/>
          <w:color w:val="444444"/>
          <w:szCs w:val="21"/>
        </w:rPr>
        <w:t>工作面避难所应满足工作面最多作业人数时的避难要求，其他要求与中央避难所和采区避难所相同。</w:t>
      </w:r>
      <w:r>
        <w:rPr>
          <w:rFonts w:ascii="Tahoma" w:hAnsi="Tahoma" w:cs="Tahoma"/>
          <w:color w:val="444444"/>
          <w:szCs w:val="21"/>
        </w:rPr>
        <w:br/>
      </w:r>
      <w:r>
        <w:rPr>
          <w:rFonts w:ascii="Tahoma" w:hAnsi="Tahoma" w:cs="Tahoma"/>
          <w:color w:val="444444"/>
          <w:szCs w:val="21"/>
        </w:rPr>
        <w:t>压风自救系统的要求是：</w:t>
      </w:r>
      <w:r>
        <w:rPr>
          <w:rFonts w:ascii="Tahoma" w:hAnsi="Tahoma" w:cs="Tahoma"/>
          <w:color w:val="444444"/>
          <w:szCs w:val="21"/>
        </w:rPr>
        <w:br/>
      </w:r>
      <w:r>
        <w:rPr>
          <w:rFonts w:ascii="Tahoma" w:hAnsi="Tahoma" w:cs="Tahoma"/>
          <w:color w:val="444444"/>
          <w:szCs w:val="21"/>
        </w:rPr>
        <w:t>（一）压风自救装置安装在掘进工作面巷道和回采工作面顺槽内的压缩空气管道上；</w:t>
      </w:r>
      <w:r>
        <w:rPr>
          <w:rFonts w:ascii="Tahoma" w:hAnsi="Tahoma" w:cs="Tahoma"/>
          <w:color w:val="444444"/>
          <w:szCs w:val="21"/>
        </w:rPr>
        <w:br/>
      </w:r>
      <w:r>
        <w:rPr>
          <w:rFonts w:ascii="Tahoma" w:hAnsi="Tahoma" w:cs="Tahoma"/>
          <w:color w:val="444444"/>
          <w:szCs w:val="21"/>
        </w:rPr>
        <w:t>（二）在以下每个地点都应至少设置一组压风自救装置：距采掘工作面</w:t>
      </w:r>
      <w:r>
        <w:rPr>
          <w:rFonts w:ascii="Tahoma" w:hAnsi="Tahoma" w:cs="Tahoma"/>
          <w:color w:val="444444"/>
          <w:szCs w:val="21"/>
        </w:rPr>
        <w:t>25</w:t>
      </w:r>
      <w:r>
        <w:rPr>
          <w:rFonts w:ascii="Tahoma" w:hAnsi="Tahoma" w:cs="Tahoma"/>
          <w:color w:val="444444"/>
          <w:szCs w:val="21"/>
        </w:rPr>
        <w:t>～</w:t>
      </w:r>
      <w:r>
        <w:rPr>
          <w:rFonts w:ascii="Tahoma" w:hAnsi="Tahoma" w:cs="Tahoma"/>
          <w:color w:val="444444"/>
          <w:szCs w:val="21"/>
        </w:rPr>
        <w:t>40m</w:t>
      </w:r>
      <w:r>
        <w:rPr>
          <w:rFonts w:ascii="Tahoma" w:hAnsi="Tahoma" w:cs="Tahoma"/>
          <w:color w:val="444444"/>
          <w:szCs w:val="21"/>
        </w:rPr>
        <w:t>的巷道内、放炮地点、撤离人员与警戒人员所在的位置以及回风道有人作业处等。在长距离的掘进巷道中，应根据实际情况增加设置。</w:t>
      </w:r>
      <w:r>
        <w:rPr>
          <w:rFonts w:ascii="Tahoma" w:hAnsi="Tahoma" w:cs="Tahoma"/>
          <w:color w:val="444444"/>
          <w:szCs w:val="21"/>
        </w:rPr>
        <w:br/>
      </w:r>
      <w:r>
        <w:rPr>
          <w:rFonts w:ascii="Tahoma" w:hAnsi="Tahoma" w:cs="Tahoma"/>
          <w:color w:val="444444"/>
          <w:szCs w:val="21"/>
        </w:rPr>
        <w:t>（三）每组压风自救装置一般可供</w:t>
      </w:r>
      <w:r>
        <w:rPr>
          <w:rFonts w:ascii="Tahoma" w:hAnsi="Tahoma" w:cs="Tahoma"/>
          <w:color w:val="444444"/>
          <w:szCs w:val="21"/>
        </w:rPr>
        <w:t>5</w:t>
      </w:r>
      <w:r>
        <w:rPr>
          <w:rFonts w:ascii="Tahoma" w:hAnsi="Tahoma" w:cs="Tahoma"/>
          <w:color w:val="444444"/>
          <w:szCs w:val="21"/>
        </w:rPr>
        <w:t>～</w:t>
      </w:r>
      <w:r>
        <w:rPr>
          <w:rFonts w:ascii="Tahoma" w:hAnsi="Tahoma" w:cs="Tahoma"/>
          <w:color w:val="444444"/>
          <w:szCs w:val="21"/>
        </w:rPr>
        <w:t>8</w:t>
      </w:r>
      <w:r>
        <w:rPr>
          <w:rFonts w:ascii="Tahoma" w:hAnsi="Tahoma" w:cs="Tahoma"/>
          <w:color w:val="444444"/>
          <w:szCs w:val="21"/>
        </w:rPr>
        <w:t>个人用，平均每人的压缩空气供给量不得少于</w:t>
      </w:r>
      <w:r>
        <w:rPr>
          <w:rFonts w:ascii="Tahoma" w:hAnsi="Tahoma" w:cs="Tahoma"/>
          <w:color w:val="444444"/>
          <w:szCs w:val="21"/>
        </w:rPr>
        <w:t>0.1m3/min</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第一百二十七条</w:t>
      </w:r>
      <w:r>
        <w:rPr>
          <w:rFonts w:ascii="Tahoma" w:hAnsi="Tahoma" w:cs="Tahoma"/>
          <w:color w:val="444444"/>
          <w:szCs w:val="21"/>
        </w:rPr>
        <w:t>  </w:t>
      </w:r>
      <w:r>
        <w:rPr>
          <w:rFonts w:ascii="Tahoma" w:hAnsi="Tahoma" w:cs="Tahoma"/>
          <w:color w:val="444444"/>
          <w:szCs w:val="21"/>
        </w:rPr>
        <w:t>突出的煤必须及时清理，以防自燃引起瓦斯煤尘爆炸。清理时，必须制定</w:t>
      </w:r>
      <w:r>
        <w:rPr>
          <w:rFonts w:ascii="Tahoma" w:hAnsi="Tahoma" w:cs="Tahoma"/>
          <w:color w:val="444444"/>
          <w:szCs w:val="21"/>
        </w:rPr>
        <w:lastRenderedPageBreak/>
        <w:t>防煤尘、片帮、冒顶以及瓦斯超限、出现火源、再次发生事故的安全措施。突出出现的孔洞，必须及时充填或支护，一般不应从孔洞中放出松散煤体，空洞必须封闭并充填严实。</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第五章</w:t>
      </w:r>
      <w:r>
        <w:rPr>
          <w:rFonts w:ascii="Tahoma" w:hAnsi="Tahoma" w:cs="Tahoma"/>
          <w:color w:val="444444"/>
          <w:szCs w:val="21"/>
        </w:rPr>
        <w:t>  </w:t>
      </w:r>
      <w:r>
        <w:rPr>
          <w:rFonts w:ascii="Tahoma" w:hAnsi="Tahoma" w:cs="Tahoma"/>
          <w:color w:val="444444"/>
          <w:szCs w:val="21"/>
        </w:rPr>
        <w:t>防治岩石与二氧化碳（瓦斯）突出措施</w:t>
      </w:r>
      <w:r>
        <w:rPr>
          <w:rFonts w:ascii="Tahoma" w:hAnsi="Tahoma" w:cs="Tahoma"/>
          <w:color w:val="444444"/>
          <w:szCs w:val="21"/>
        </w:rPr>
        <w:br/>
      </w:r>
      <w:r>
        <w:rPr>
          <w:rFonts w:ascii="Tahoma" w:hAnsi="Tahoma" w:cs="Tahoma"/>
          <w:color w:val="444444"/>
          <w:szCs w:val="21"/>
        </w:rPr>
        <w:t>第一百二十八条</w:t>
      </w:r>
      <w:r>
        <w:rPr>
          <w:rFonts w:ascii="Tahoma" w:hAnsi="Tahoma" w:cs="Tahoma"/>
          <w:color w:val="444444"/>
          <w:szCs w:val="21"/>
        </w:rPr>
        <w:t>  </w:t>
      </w:r>
      <w:r>
        <w:rPr>
          <w:rFonts w:ascii="Tahoma" w:hAnsi="Tahoma" w:cs="Tahoma"/>
          <w:color w:val="444444"/>
          <w:szCs w:val="21"/>
        </w:rPr>
        <w:t>在有岩石与二氧化碳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突出的岩层内掘进巷道或揭穿该岩层时，必须采取工作面突出危险性预测、工作面防治岩石与二氧化碳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突出措施、工作面防突措施效果检验、安全防护措施的</w:t>
      </w:r>
      <w:r>
        <w:rPr>
          <w:rFonts w:ascii="Tahoma" w:hAnsi="Tahoma" w:cs="Tahoma"/>
          <w:color w:val="444444"/>
          <w:szCs w:val="21"/>
        </w:rPr>
        <w:t>“</w:t>
      </w:r>
      <w:r>
        <w:rPr>
          <w:rFonts w:ascii="Tahoma" w:hAnsi="Tahoma" w:cs="Tahoma"/>
          <w:color w:val="444444"/>
          <w:szCs w:val="21"/>
        </w:rPr>
        <w:t>四位一体</w:t>
      </w:r>
      <w:r>
        <w:rPr>
          <w:rFonts w:ascii="Tahoma" w:hAnsi="Tahoma" w:cs="Tahoma"/>
          <w:color w:val="444444"/>
          <w:szCs w:val="21"/>
        </w:rPr>
        <w:t>”</w:t>
      </w:r>
      <w:r>
        <w:rPr>
          <w:rFonts w:ascii="Tahoma" w:hAnsi="Tahoma" w:cs="Tahoma"/>
          <w:color w:val="444444"/>
          <w:szCs w:val="21"/>
        </w:rPr>
        <w:t>局部综合防突措施。当预测有突出危险时，必须采取防突措施。只有经措施效果检验证实措施有效后，方可在采取安全防护措施的情况下进行采掘作业。</w:t>
      </w:r>
      <w:r>
        <w:rPr>
          <w:rFonts w:ascii="Tahoma" w:hAnsi="Tahoma" w:cs="Tahoma"/>
          <w:color w:val="444444"/>
          <w:szCs w:val="21"/>
        </w:rPr>
        <w:br/>
      </w:r>
      <w:r>
        <w:rPr>
          <w:rFonts w:ascii="Tahoma" w:hAnsi="Tahoma" w:cs="Tahoma"/>
          <w:color w:val="444444"/>
          <w:szCs w:val="21"/>
        </w:rPr>
        <w:t>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突出危险性预测可采用岩芯法或突出预兆法。措施效果检验应采用岩芯法。</w:t>
      </w:r>
      <w:r>
        <w:rPr>
          <w:rFonts w:ascii="Tahoma" w:hAnsi="Tahoma" w:cs="Tahoma"/>
          <w:color w:val="444444"/>
          <w:szCs w:val="21"/>
        </w:rPr>
        <w:br/>
      </w:r>
      <w:r>
        <w:rPr>
          <w:rFonts w:ascii="Tahoma" w:hAnsi="Tahoma" w:cs="Tahoma"/>
          <w:color w:val="444444"/>
          <w:szCs w:val="21"/>
        </w:rPr>
        <w:t>安全防护措施应按照防治煤与瓦斯突出的安全防护措施实施。</w:t>
      </w:r>
      <w:r>
        <w:rPr>
          <w:rFonts w:ascii="Tahoma" w:hAnsi="Tahoma" w:cs="Tahoma"/>
          <w:color w:val="444444"/>
          <w:szCs w:val="21"/>
        </w:rPr>
        <w:br/>
      </w:r>
      <w:r>
        <w:rPr>
          <w:rFonts w:ascii="Tahoma" w:hAnsi="Tahoma" w:cs="Tahoma"/>
          <w:color w:val="444444"/>
          <w:szCs w:val="21"/>
        </w:rPr>
        <w:t>第一百二十九条</w:t>
      </w:r>
      <w:r>
        <w:rPr>
          <w:rFonts w:ascii="Tahoma" w:hAnsi="Tahoma" w:cs="Tahoma"/>
          <w:color w:val="444444"/>
          <w:szCs w:val="21"/>
        </w:rPr>
        <w:t>  </w:t>
      </w:r>
      <w:r>
        <w:rPr>
          <w:rFonts w:ascii="Tahoma" w:hAnsi="Tahoma" w:cs="Tahoma"/>
          <w:color w:val="444444"/>
          <w:szCs w:val="21"/>
        </w:rPr>
        <w:t>采用岩芯法预测工作面岩石与二氧化碳（瓦斯）突出危险性时，在工作面前方岩体内打直径</w:t>
      </w:r>
      <w:r>
        <w:rPr>
          <w:rFonts w:ascii="Tahoma" w:hAnsi="Tahoma" w:cs="Tahoma"/>
          <w:color w:val="444444"/>
          <w:szCs w:val="21"/>
        </w:rPr>
        <w:t>50</w:t>
      </w:r>
      <w:r>
        <w:rPr>
          <w:rFonts w:ascii="Tahoma" w:hAnsi="Tahoma" w:cs="Tahoma"/>
          <w:color w:val="444444"/>
          <w:szCs w:val="21"/>
        </w:rPr>
        <w:t>～</w:t>
      </w:r>
      <w:r>
        <w:rPr>
          <w:rFonts w:ascii="Tahoma" w:hAnsi="Tahoma" w:cs="Tahoma"/>
          <w:color w:val="444444"/>
          <w:szCs w:val="21"/>
        </w:rPr>
        <w:t>70mm</w:t>
      </w:r>
      <w:r>
        <w:rPr>
          <w:rFonts w:ascii="Tahoma" w:hAnsi="Tahoma" w:cs="Tahoma"/>
          <w:color w:val="444444"/>
          <w:szCs w:val="21"/>
        </w:rPr>
        <w:t>、长度不小于</w:t>
      </w:r>
      <w:r>
        <w:rPr>
          <w:rFonts w:ascii="Tahoma" w:hAnsi="Tahoma" w:cs="Tahoma"/>
          <w:color w:val="444444"/>
          <w:szCs w:val="21"/>
        </w:rPr>
        <w:t>10m</w:t>
      </w:r>
      <w:r>
        <w:rPr>
          <w:rFonts w:ascii="Tahoma" w:hAnsi="Tahoma" w:cs="Tahoma"/>
          <w:color w:val="444444"/>
          <w:szCs w:val="21"/>
        </w:rPr>
        <w:t>的钻孔，取出全部岩芯，并从孔深</w:t>
      </w:r>
      <w:r>
        <w:rPr>
          <w:rFonts w:ascii="Tahoma" w:hAnsi="Tahoma" w:cs="Tahoma"/>
          <w:color w:val="444444"/>
          <w:szCs w:val="21"/>
        </w:rPr>
        <w:t>2m</w:t>
      </w:r>
      <w:r>
        <w:rPr>
          <w:rFonts w:ascii="Tahoma" w:hAnsi="Tahoma" w:cs="Tahoma"/>
          <w:color w:val="444444"/>
          <w:szCs w:val="21"/>
        </w:rPr>
        <w:t>处起记录岩芯中的圆片数。</w:t>
      </w:r>
      <w:r>
        <w:rPr>
          <w:rFonts w:ascii="Tahoma" w:hAnsi="Tahoma" w:cs="Tahoma"/>
          <w:color w:val="444444"/>
          <w:szCs w:val="21"/>
        </w:rPr>
        <w:br/>
      </w:r>
      <w:r>
        <w:rPr>
          <w:rFonts w:ascii="Tahoma" w:hAnsi="Tahoma" w:cs="Tahoma"/>
          <w:color w:val="444444"/>
          <w:szCs w:val="21"/>
        </w:rPr>
        <w:t>工作面突出危险性的判断方法为：</w:t>
      </w:r>
      <w:r>
        <w:rPr>
          <w:rFonts w:ascii="Tahoma" w:hAnsi="Tahoma" w:cs="Tahoma"/>
          <w:color w:val="444444"/>
          <w:szCs w:val="21"/>
        </w:rPr>
        <w:br/>
      </w:r>
      <w:r>
        <w:rPr>
          <w:rFonts w:ascii="Tahoma" w:hAnsi="Tahoma" w:cs="Tahoma"/>
          <w:color w:val="444444"/>
          <w:szCs w:val="21"/>
        </w:rPr>
        <w:t>（一）</w:t>
      </w:r>
      <w:r>
        <w:rPr>
          <w:rFonts w:ascii="Tahoma" w:hAnsi="Tahoma" w:cs="Tahoma"/>
          <w:color w:val="444444"/>
          <w:szCs w:val="21"/>
        </w:rPr>
        <w:t xml:space="preserve"> </w:t>
      </w:r>
      <w:r>
        <w:rPr>
          <w:rFonts w:ascii="Tahoma" w:hAnsi="Tahoma" w:cs="Tahoma"/>
          <w:color w:val="444444"/>
          <w:szCs w:val="21"/>
        </w:rPr>
        <w:t>当取出的岩芯中大部分长度在</w:t>
      </w:r>
      <w:r>
        <w:rPr>
          <w:rFonts w:ascii="Tahoma" w:hAnsi="Tahoma" w:cs="Tahoma"/>
          <w:color w:val="444444"/>
          <w:szCs w:val="21"/>
        </w:rPr>
        <w:t>150mm</w:t>
      </w:r>
      <w:r>
        <w:rPr>
          <w:rFonts w:ascii="Tahoma" w:hAnsi="Tahoma" w:cs="Tahoma"/>
          <w:color w:val="444444"/>
          <w:szCs w:val="21"/>
        </w:rPr>
        <w:t>以上，且有裂缝围绕，个别为小圆柱体或圆片时，预测为一般突出危险地带；</w:t>
      </w:r>
      <w:r>
        <w:rPr>
          <w:rFonts w:ascii="Tahoma" w:hAnsi="Tahoma" w:cs="Tahoma"/>
          <w:color w:val="444444"/>
          <w:szCs w:val="21"/>
        </w:rPr>
        <w:br/>
      </w:r>
      <w:r>
        <w:rPr>
          <w:rFonts w:ascii="Tahoma" w:hAnsi="Tahoma" w:cs="Tahoma"/>
          <w:color w:val="444444"/>
          <w:szCs w:val="21"/>
        </w:rPr>
        <w:t>（二）</w:t>
      </w:r>
      <w:r>
        <w:rPr>
          <w:rFonts w:ascii="Tahoma" w:hAnsi="Tahoma" w:cs="Tahoma"/>
          <w:color w:val="444444"/>
          <w:szCs w:val="21"/>
        </w:rPr>
        <w:t xml:space="preserve"> </w:t>
      </w:r>
      <w:r>
        <w:rPr>
          <w:rFonts w:ascii="Tahoma" w:hAnsi="Tahoma" w:cs="Tahoma"/>
          <w:color w:val="444444"/>
          <w:szCs w:val="21"/>
        </w:rPr>
        <w:t>取出的</w:t>
      </w:r>
      <w:r>
        <w:rPr>
          <w:rFonts w:ascii="Tahoma" w:hAnsi="Tahoma" w:cs="Tahoma"/>
          <w:color w:val="444444"/>
          <w:szCs w:val="21"/>
        </w:rPr>
        <w:t>lm</w:t>
      </w:r>
      <w:r>
        <w:rPr>
          <w:rFonts w:ascii="Tahoma" w:hAnsi="Tahoma" w:cs="Tahoma"/>
          <w:color w:val="444444"/>
          <w:szCs w:val="21"/>
        </w:rPr>
        <w:t>长的岩芯内，部分岩芯出现</w:t>
      </w:r>
      <w:r>
        <w:rPr>
          <w:rFonts w:ascii="Tahoma" w:hAnsi="Tahoma" w:cs="Tahoma"/>
          <w:color w:val="444444"/>
          <w:szCs w:val="21"/>
        </w:rPr>
        <w:t>20</w:t>
      </w:r>
      <w:r>
        <w:rPr>
          <w:rFonts w:ascii="Tahoma" w:hAnsi="Tahoma" w:cs="Tahoma"/>
          <w:color w:val="444444"/>
          <w:szCs w:val="21"/>
        </w:rPr>
        <w:t>～</w:t>
      </w:r>
      <w:r>
        <w:rPr>
          <w:rFonts w:ascii="Tahoma" w:hAnsi="Tahoma" w:cs="Tahoma"/>
          <w:color w:val="444444"/>
          <w:szCs w:val="21"/>
        </w:rPr>
        <w:t>30</w:t>
      </w:r>
      <w:r>
        <w:rPr>
          <w:rFonts w:ascii="Tahoma" w:hAnsi="Tahoma" w:cs="Tahoma"/>
          <w:color w:val="444444"/>
          <w:szCs w:val="21"/>
        </w:rPr>
        <w:t>个圆片，其余岩芯为长</w:t>
      </w:r>
      <w:r>
        <w:rPr>
          <w:rFonts w:ascii="Tahoma" w:hAnsi="Tahoma" w:cs="Tahoma"/>
          <w:color w:val="444444"/>
          <w:szCs w:val="21"/>
        </w:rPr>
        <w:t>50</w:t>
      </w:r>
      <w:r>
        <w:rPr>
          <w:rFonts w:ascii="Tahoma" w:hAnsi="Tahoma" w:cs="Tahoma"/>
          <w:color w:val="444444"/>
          <w:szCs w:val="21"/>
        </w:rPr>
        <w:t>～</w:t>
      </w:r>
      <w:r>
        <w:rPr>
          <w:rFonts w:ascii="Tahoma" w:hAnsi="Tahoma" w:cs="Tahoma"/>
          <w:color w:val="444444"/>
          <w:szCs w:val="21"/>
        </w:rPr>
        <w:t>100mm</w:t>
      </w:r>
      <w:r>
        <w:rPr>
          <w:rFonts w:ascii="Tahoma" w:hAnsi="Tahoma" w:cs="Tahoma"/>
          <w:color w:val="444444"/>
          <w:szCs w:val="21"/>
        </w:rPr>
        <w:t>的圆柱体并有环状裂隙时，预测为中等突出危险地带；</w:t>
      </w:r>
      <w:r>
        <w:rPr>
          <w:rFonts w:ascii="Tahoma" w:hAnsi="Tahoma" w:cs="Tahoma"/>
          <w:color w:val="444444"/>
          <w:szCs w:val="21"/>
        </w:rPr>
        <w:br/>
      </w:r>
      <w:r>
        <w:rPr>
          <w:rFonts w:ascii="Tahoma" w:hAnsi="Tahoma" w:cs="Tahoma"/>
          <w:color w:val="444444"/>
          <w:szCs w:val="21"/>
        </w:rPr>
        <w:t>（三）</w:t>
      </w:r>
      <w:r>
        <w:rPr>
          <w:rFonts w:ascii="Tahoma" w:hAnsi="Tahoma" w:cs="Tahoma"/>
          <w:color w:val="444444"/>
          <w:szCs w:val="21"/>
        </w:rPr>
        <w:t xml:space="preserve"> </w:t>
      </w:r>
      <w:r>
        <w:rPr>
          <w:rFonts w:ascii="Tahoma" w:hAnsi="Tahoma" w:cs="Tahoma"/>
          <w:color w:val="444444"/>
          <w:szCs w:val="21"/>
        </w:rPr>
        <w:t>当</w:t>
      </w:r>
      <w:r>
        <w:rPr>
          <w:rFonts w:ascii="Tahoma" w:hAnsi="Tahoma" w:cs="Tahoma"/>
          <w:color w:val="444444"/>
          <w:szCs w:val="21"/>
        </w:rPr>
        <w:t>lm</w:t>
      </w:r>
      <w:r>
        <w:rPr>
          <w:rFonts w:ascii="Tahoma" w:hAnsi="Tahoma" w:cs="Tahoma"/>
          <w:color w:val="444444"/>
          <w:szCs w:val="21"/>
        </w:rPr>
        <w:t>长的岩芯内具有</w:t>
      </w:r>
      <w:r>
        <w:rPr>
          <w:rFonts w:ascii="Tahoma" w:hAnsi="Tahoma" w:cs="Tahoma"/>
          <w:color w:val="444444"/>
          <w:szCs w:val="21"/>
        </w:rPr>
        <w:t>20</w:t>
      </w:r>
      <w:r>
        <w:rPr>
          <w:rFonts w:ascii="Tahoma" w:hAnsi="Tahoma" w:cs="Tahoma"/>
          <w:color w:val="444444"/>
          <w:szCs w:val="21"/>
        </w:rPr>
        <w:t>～</w:t>
      </w:r>
      <w:r>
        <w:rPr>
          <w:rFonts w:ascii="Tahoma" w:hAnsi="Tahoma" w:cs="Tahoma"/>
          <w:color w:val="444444"/>
          <w:szCs w:val="21"/>
        </w:rPr>
        <w:t>40</w:t>
      </w:r>
      <w:r>
        <w:rPr>
          <w:rFonts w:ascii="Tahoma" w:hAnsi="Tahoma" w:cs="Tahoma"/>
          <w:color w:val="444444"/>
          <w:szCs w:val="21"/>
        </w:rPr>
        <w:t>个凸凹状圆片时，预测为严重突出危险地带。</w:t>
      </w:r>
      <w:r>
        <w:rPr>
          <w:rFonts w:ascii="Tahoma" w:hAnsi="Tahoma" w:cs="Tahoma"/>
          <w:color w:val="444444"/>
          <w:szCs w:val="21"/>
        </w:rPr>
        <w:br/>
      </w:r>
      <w:r>
        <w:rPr>
          <w:rFonts w:ascii="Tahoma" w:hAnsi="Tahoma" w:cs="Tahoma"/>
          <w:color w:val="444444"/>
          <w:szCs w:val="21"/>
        </w:rPr>
        <w:t>（四）</w:t>
      </w:r>
      <w:r>
        <w:rPr>
          <w:rFonts w:ascii="Tahoma" w:hAnsi="Tahoma" w:cs="Tahoma"/>
          <w:color w:val="444444"/>
          <w:szCs w:val="21"/>
        </w:rPr>
        <w:t xml:space="preserve"> </w:t>
      </w:r>
      <w:r>
        <w:rPr>
          <w:rFonts w:ascii="Tahoma" w:hAnsi="Tahoma" w:cs="Tahoma"/>
          <w:color w:val="444444"/>
          <w:szCs w:val="21"/>
        </w:rPr>
        <w:t>岩芯中没有圆片和岩芯表面上没有环状裂缝时，预测为无突出危险地带。</w:t>
      </w:r>
      <w:r>
        <w:rPr>
          <w:rFonts w:ascii="Tahoma" w:hAnsi="Tahoma" w:cs="Tahoma"/>
          <w:color w:val="444444"/>
          <w:szCs w:val="21"/>
        </w:rPr>
        <w:br/>
      </w:r>
      <w:r>
        <w:rPr>
          <w:rFonts w:ascii="Tahoma" w:hAnsi="Tahoma" w:cs="Tahoma"/>
          <w:color w:val="444444"/>
          <w:szCs w:val="21"/>
        </w:rPr>
        <w:t>第一百三十条</w:t>
      </w:r>
      <w:r>
        <w:rPr>
          <w:rFonts w:ascii="Tahoma" w:hAnsi="Tahoma" w:cs="Tahoma"/>
          <w:color w:val="444444"/>
          <w:szCs w:val="21"/>
        </w:rPr>
        <w:t>  </w:t>
      </w:r>
      <w:r>
        <w:rPr>
          <w:rFonts w:ascii="Tahoma" w:hAnsi="Tahoma" w:cs="Tahoma"/>
          <w:color w:val="444444"/>
          <w:szCs w:val="21"/>
        </w:rPr>
        <w:t>采用突出预兆法预测工作面岩石与二氧化碳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突出危险性时，具有下列情况之一者为岩石与二氧化碳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突出危险工作面：</w:t>
      </w:r>
      <w:r>
        <w:rPr>
          <w:rFonts w:ascii="Tahoma" w:hAnsi="Tahoma" w:cs="Tahoma"/>
          <w:color w:val="444444"/>
          <w:szCs w:val="21"/>
        </w:rPr>
        <w:br/>
      </w:r>
      <w:r>
        <w:rPr>
          <w:rFonts w:ascii="Tahoma" w:hAnsi="Tahoma" w:cs="Tahoma"/>
          <w:color w:val="444444"/>
          <w:szCs w:val="21"/>
        </w:rPr>
        <w:t>（一）岩石呈薄片状或松软碎屑状；</w:t>
      </w:r>
      <w:r>
        <w:rPr>
          <w:rFonts w:ascii="Tahoma" w:hAnsi="Tahoma" w:cs="Tahoma"/>
          <w:color w:val="444444"/>
          <w:szCs w:val="21"/>
        </w:rPr>
        <w:br/>
      </w:r>
      <w:r>
        <w:rPr>
          <w:rFonts w:ascii="Tahoma" w:hAnsi="Tahoma" w:cs="Tahoma"/>
          <w:color w:val="444444"/>
          <w:szCs w:val="21"/>
        </w:rPr>
        <w:t>（二）工作面爆破后，进尺超过炮眼深度；</w:t>
      </w:r>
      <w:r>
        <w:rPr>
          <w:rFonts w:ascii="Tahoma" w:hAnsi="Tahoma" w:cs="Tahoma"/>
          <w:color w:val="444444"/>
          <w:szCs w:val="21"/>
        </w:rPr>
        <w:br/>
      </w:r>
      <w:r>
        <w:rPr>
          <w:rFonts w:ascii="Tahoma" w:hAnsi="Tahoma" w:cs="Tahoma"/>
          <w:color w:val="444444"/>
          <w:szCs w:val="21"/>
        </w:rPr>
        <w:t>（三）</w:t>
      </w:r>
      <w:r>
        <w:rPr>
          <w:rFonts w:ascii="Tahoma" w:hAnsi="Tahoma" w:cs="Tahoma"/>
          <w:color w:val="444444"/>
          <w:szCs w:val="21"/>
        </w:rPr>
        <w:t xml:space="preserve"> </w:t>
      </w:r>
      <w:r>
        <w:rPr>
          <w:rFonts w:ascii="Tahoma" w:hAnsi="Tahoma" w:cs="Tahoma"/>
          <w:color w:val="444444"/>
          <w:szCs w:val="21"/>
        </w:rPr>
        <w:t>有明显的火成岩侵入或工作面二氧化碳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涌出量明显增大。</w:t>
      </w:r>
      <w:r>
        <w:rPr>
          <w:rFonts w:ascii="Tahoma" w:hAnsi="Tahoma" w:cs="Tahoma"/>
          <w:color w:val="444444"/>
          <w:szCs w:val="21"/>
        </w:rPr>
        <w:br/>
      </w:r>
      <w:r>
        <w:rPr>
          <w:rFonts w:ascii="Tahoma" w:hAnsi="Tahoma" w:cs="Tahoma"/>
          <w:color w:val="444444"/>
          <w:szCs w:val="21"/>
        </w:rPr>
        <w:t>第一百三十一条</w:t>
      </w:r>
      <w:r>
        <w:rPr>
          <w:rFonts w:ascii="Tahoma" w:hAnsi="Tahoma" w:cs="Tahoma"/>
          <w:color w:val="444444"/>
          <w:szCs w:val="21"/>
        </w:rPr>
        <w:t xml:space="preserve"> </w:t>
      </w:r>
      <w:r>
        <w:rPr>
          <w:rFonts w:ascii="Tahoma" w:hAnsi="Tahoma" w:cs="Tahoma"/>
          <w:color w:val="444444"/>
          <w:szCs w:val="21"/>
        </w:rPr>
        <w:t>在岩石与二氧化碳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突出危险的岩层中掘进巷道时，可采取钻眼爆破工程参数优化、超前钻孔、松动爆破、开卸压槽及在工作面附近设置挡栏等防治岩石与二氧化碳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突出措施：</w:t>
      </w:r>
      <w:r>
        <w:rPr>
          <w:rFonts w:ascii="Tahoma" w:hAnsi="Tahoma" w:cs="Tahoma"/>
          <w:color w:val="444444"/>
          <w:szCs w:val="21"/>
        </w:rPr>
        <w:br/>
      </w:r>
      <w:r>
        <w:rPr>
          <w:rFonts w:ascii="Tahoma" w:hAnsi="Tahoma" w:cs="Tahoma"/>
          <w:color w:val="444444"/>
          <w:szCs w:val="21"/>
        </w:rPr>
        <w:t>（一）在一般或中等程度突出危险地带，可采用浅孔爆破措施或远距离多段放炮法，以减少对岩体的震动强度、降低突出频率和强度。远距离多段放炮法的作法是，先在工作面打</w:t>
      </w:r>
      <w:r>
        <w:rPr>
          <w:rFonts w:ascii="Tahoma" w:hAnsi="Tahoma" w:cs="Tahoma"/>
          <w:color w:val="444444"/>
          <w:szCs w:val="21"/>
        </w:rPr>
        <w:t>6</w:t>
      </w:r>
      <w:r>
        <w:rPr>
          <w:rFonts w:ascii="Tahoma" w:hAnsi="Tahoma" w:cs="Tahoma"/>
          <w:color w:val="444444"/>
          <w:szCs w:val="21"/>
        </w:rPr>
        <w:t>打掏槽眼、</w:t>
      </w:r>
      <w:r>
        <w:rPr>
          <w:rFonts w:ascii="Tahoma" w:hAnsi="Tahoma" w:cs="Tahoma"/>
          <w:color w:val="444444"/>
          <w:szCs w:val="21"/>
        </w:rPr>
        <w:t>6</w:t>
      </w:r>
      <w:r>
        <w:rPr>
          <w:rFonts w:ascii="Tahoma" w:hAnsi="Tahoma" w:cs="Tahoma"/>
          <w:color w:val="444444"/>
          <w:szCs w:val="21"/>
        </w:rPr>
        <w:t>个辅助眼，呈椭圆形布置，使爆破后形成椭圆形超前孔洞，然后爆破周边炮眼，其炮眼距超前孔洞周边应大于</w:t>
      </w:r>
      <w:r>
        <w:rPr>
          <w:rFonts w:ascii="Tahoma" w:hAnsi="Tahoma" w:cs="Tahoma"/>
          <w:color w:val="444444"/>
          <w:szCs w:val="21"/>
        </w:rPr>
        <w:t>0</w:t>
      </w:r>
      <w:r>
        <w:rPr>
          <w:rFonts w:ascii="Tahoma" w:hAnsi="Tahoma" w:cs="Tahoma"/>
          <w:color w:val="444444"/>
          <w:szCs w:val="21"/>
        </w:rPr>
        <w:t>．</w:t>
      </w:r>
      <w:r>
        <w:rPr>
          <w:rFonts w:ascii="Tahoma" w:hAnsi="Tahoma" w:cs="Tahoma"/>
          <w:color w:val="444444"/>
          <w:szCs w:val="21"/>
        </w:rPr>
        <w:t>6m</w:t>
      </w:r>
      <w:r>
        <w:rPr>
          <w:rFonts w:ascii="Tahoma" w:hAnsi="Tahoma" w:cs="Tahoma"/>
          <w:color w:val="444444"/>
          <w:szCs w:val="21"/>
        </w:rPr>
        <w:t>，孔洞超前距不小于</w:t>
      </w:r>
      <w:r>
        <w:rPr>
          <w:rFonts w:ascii="Tahoma" w:hAnsi="Tahoma" w:cs="Tahoma"/>
          <w:color w:val="444444"/>
          <w:szCs w:val="21"/>
        </w:rPr>
        <w:t>2m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（二）在严重突出危险地带，可采用超前钻孔和松动爆破措施。超前钻孔直径不小于</w:t>
      </w:r>
      <w:r>
        <w:rPr>
          <w:rFonts w:ascii="Tahoma" w:hAnsi="Tahoma" w:cs="Tahoma"/>
          <w:color w:val="444444"/>
          <w:szCs w:val="21"/>
        </w:rPr>
        <w:t>75mm</w:t>
      </w:r>
      <w:r>
        <w:rPr>
          <w:rFonts w:ascii="Tahoma" w:hAnsi="Tahoma" w:cs="Tahoma"/>
          <w:color w:val="444444"/>
          <w:szCs w:val="21"/>
        </w:rPr>
        <w:t>，孔数应根据巷道断面大小、突出危险岩层赋存及单个排放钻孔有效作用半径考察确定，但不得少于</w:t>
      </w:r>
      <w:r>
        <w:rPr>
          <w:rFonts w:ascii="Tahoma" w:hAnsi="Tahoma" w:cs="Tahoma"/>
          <w:color w:val="444444"/>
          <w:szCs w:val="21"/>
        </w:rPr>
        <w:t>3</w:t>
      </w:r>
      <w:r>
        <w:rPr>
          <w:rFonts w:ascii="Tahoma" w:hAnsi="Tahoma" w:cs="Tahoma"/>
          <w:color w:val="444444"/>
          <w:szCs w:val="21"/>
        </w:rPr>
        <w:t>个，孔深应大于</w:t>
      </w:r>
      <w:r>
        <w:rPr>
          <w:rFonts w:ascii="Tahoma" w:hAnsi="Tahoma" w:cs="Tahoma"/>
          <w:color w:val="444444"/>
          <w:szCs w:val="21"/>
        </w:rPr>
        <w:t>40m</w:t>
      </w:r>
      <w:r>
        <w:rPr>
          <w:rFonts w:ascii="Tahoma" w:hAnsi="Tahoma" w:cs="Tahoma"/>
          <w:color w:val="444444"/>
          <w:szCs w:val="21"/>
        </w:rPr>
        <w:t>，钻孔超前工作面的安全距离不得少于</w:t>
      </w:r>
      <w:r>
        <w:rPr>
          <w:rFonts w:ascii="Tahoma" w:hAnsi="Tahoma" w:cs="Tahoma"/>
          <w:color w:val="444444"/>
          <w:szCs w:val="21"/>
        </w:rPr>
        <w:t>5m</w:t>
      </w:r>
      <w:r>
        <w:rPr>
          <w:rFonts w:ascii="Tahoma" w:hAnsi="Tahoma" w:cs="Tahoma"/>
          <w:color w:val="444444"/>
          <w:szCs w:val="21"/>
        </w:rPr>
        <w:t>。</w:t>
      </w:r>
      <w:r>
        <w:rPr>
          <w:rFonts w:ascii="Tahoma" w:hAnsi="Tahoma" w:cs="Tahoma"/>
          <w:color w:val="444444"/>
          <w:szCs w:val="21"/>
        </w:rPr>
        <w:br/>
      </w:r>
      <w:r>
        <w:rPr>
          <w:rFonts w:ascii="Tahoma" w:hAnsi="Tahoma" w:cs="Tahoma"/>
          <w:color w:val="444444"/>
          <w:szCs w:val="21"/>
        </w:rPr>
        <w:t>深孔松动爆破孔径</w:t>
      </w:r>
      <w:r>
        <w:rPr>
          <w:rFonts w:ascii="Tahoma" w:hAnsi="Tahoma" w:cs="Tahoma"/>
          <w:color w:val="444444"/>
          <w:szCs w:val="21"/>
        </w:rPr>
        <w:t>60</w:t>
      </w:r>
      <w:r>
        <w:rPr>
          <w:rFonts w:ascii="Tahoma" w:hAnsi="Tahoma" w:cs="Tahoma"/>
          <w:color w:val="444444"/>
          <w:szCs w:val="21"/>
        </w:rPr>
        <w:t>～</w:t>
      </w:r>
      <w:r>
        <w:rPr>
          <w:rFonts w:ascii="Tahoma" w:hAnsi="Tahoma" w:cs="Tahoma"/>
          <w:color w:val="444444"/>
          <w:szCs w:val="21"/>
        </w:rPr>
        <w:t>75mm</w:t>
      </w:r>
      <w:r>
        <w:rPr>
          <w:rFonts w:ascii="Tahoma" w:hAnsi="Tahoma" w:cs="Tahoma"/>
          <w:color w:val="444444"/>
          <w:szCs w:val="21"/>
        </w:rPr>
        <w:t>，孔长</w:t>
      </w:r>
      <w:r>
        <w:rPr>
          <w:rFonts w:ascii="Tahoma" w:hAnsi="Tahoma" w:cs="Tahoma"/>
          <w:color w:val="444444"/>
          <w:szCs w:val="21"/>
        </w:rPr>
        <w:t>15</w:t>
      </w:r>
      <w:r>
        <w:rPr>
          <w:rFonts w:ascii="Tahoma" w:hAnsi="Tahoma" w:cs="Tahoma"/>
          <w:color w:val="444444"/>
          <w:szCs w:val="21"/>
        </w:rPr>
        <w:t>～</w:t>
      </w:r>
      <w:r>
        <w:rPr>
          <w:rFonts w:ascii="Tahoma" w:hAnsi="Tahoma" w:cs="Tahoma"/>
          <w:color w:val="444444"/>
          <w:szCs w:val="21"/>
        </w:rPr>
        <w:t>25m</w:t>
      </w:r>
      <w:r>
        <w:rPr>
          <w:rFonts w:ascii="Tahoma" w:hAnsi="Tahoma" w:cs="Tahoma"/>
          <w:color w:val="444444"/>
          <w:szCs w:val="21"/>
        </w:rPr>
        <w:t>，封孔深度不小于</w:t>
      </w:r>
      <w:r>
        <w:rPr>
          <w:rFonts w:ascii="Tahoma" w:hAnsi="Tahoma" w:cs="Tahoma"/>
          <w:color w:val="444444"/>
          <w:szCs w:val="21"/>
        </w:rPr>
        <w:t>5m</w:t>
      </w:r>
      <w:r>
        <w:rPr>
          <w:rFonts w:ascii="Tahoma" w:hAnsi="Tahoma" w:cs="Tahoma"/>
          <w:color w:val="444444"/>
          <w:szCs w:val="21"/>
        </w:rPr>
        <w:t>，孔数</w:t>
      </w:r>
      <w:r>
        <w:rPr>
          <w:rFonts w:ascii="Tahoma" w:hAnsi="Tahoma" w:cs="Tahoma"/>
          <w:color w:val="444444"/>
          <w:szCs w:val="21"/>
        </w:rPr>
        <w:t>4</w:t>
      </w:r>
      <w:r>
        <w:rPr>
          <w:rFonts w:ascii="Tahoma" w:hAnsi="Tahoma" w:cs="Tahoma"/>
          <w:color w:val="444444"/>
          <w:szCs w:val="21"/>
        </w:rPr>
        <w:t>～</w:t>
      </w:r>
      <w:r>
        <w:rPr>
          <w:rFonts w:ascii="Tahoma" w:hAnsi="Tahoma" w:cs="Tahoma"/>
          <w:color w:val="444444"/>
          <w:szCs w:val="21"/>
        </w:rPr>
        <w:t>5</w:t>
      </w:r>
      <w:r>
        <w:rPr>
          <w:rFonts w:ascii="Tahoma" w:hAnsi="Tahoma" w:cs="Tahoma"/>
          <w:color w:val="444444"/>
          <w:szCs w:val="21"/>
        </w:rPr>
        <w:t>个，其中爆破孔</w:t>
      </w:r>
      <w:r>
        <w:rPr>
          <w:rFonts w:ascii="Tahoma" w:hAnsi="Tahoma" w:cs="Tahoma"/>
          <w:color w:val="444444"/>
          <w:szCs w:val="21"/>
        </w:rPr>
        <w:t>1</w:t>
      </w:r>
      <w:r>
        <w:rPr>
          <w:rFonts w:ascii="Tahoma" w:hAnsi="Tahoma" w:cs="Tahoma"/>
          <w:color w:val="444444"/>
          <w:szCs w:val="21"/>
        </w:rPr>
        <w:t>～</w:t>
      </w:r>
      <w:r>
        <w:rPr>
          <w:rFonts w:ascii="Tahoma" w:hAnsi="Tahoma" w:cs="Tahoma"/>
          <w:color w:val="444444"/>
          <w:szCs w:val="21"/>
        </w:rPr>
        <w:t>2</w:t>
      </w:r>
      <w:r>
        <w:rPr>
          <w:rFonts w:ascii="Tahoma" w:hAnsi="Tahoma" w:cs="Tahoma"/>
          <w:color w:val="444444"/>
          <w:szCs w:val="21"/>
        </w:rPr>
        <w:t>个，其它孔不装药，以提高松动效果。</w:t>
      </w:r>
      <w:r>
        <w:rPr>
          <w:rFonts w:ascii="Tahoma" w:hAnsi="Tahoma" w:cs="Tahoma"/>
          <w:color w:val="444444"/>
          <w:szCs w:val="21"/>
        </w:rPr>
        <w:br/>
      </w:r>
      <w:r>
        <w:rPr>
          <w:rFonts w:ascii="Tahoma" w:hAnsi="Tahoma" w:cs="Tahoma"/>
          <w:color w:val="444444"/>
          <w:szCs w:val="21"/>
        </w:rPr>
        <w:t>（三）在严重岩石与二氧化碳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突出危险地带中掘进放炮时，工作面附近应安设挡栏，以限制岩石与二氧化碳</w:t>
      </w:r>
      <w:r>
        <w:rPr>
          <w:rFonts w:ascii="Tahoma" w:hAnsi="Tahoma" w:cs="Tahoma"/>
          <w:color w:val="444444"/>
          <w:szCs w:val="21"/>
        </w:rPr>
        <w:t>(</w:t>
      </w:r>
      <w:r>
        <w:rPr>
          <w:rFonts w:ascii="Tahoma" w:hAnsi="Tahoma" w:cs="Tahoma"/>
          <w:color w:val="444444"/>
          <w:szCs w:val="21"/>
        </w:rPr>
        <w:t>瓦斯</w:t>
      </w:r>
      <w:r>
        <w:rPr>
          <w:rFonts w:ascii="Tahoma" w:hAnsi="Tahoma" w:cs="Tahoma"/>
          <w:color w:val="444444"/>
          <w:szCs w:val="21"/>
        </w:rPr>
        <w:t>)</w:t>
      </w:r>
      <w:r>
        <w:rPr>
          <w:rFonts w:ascii="Tahoma" w:hAnsi="Tahoma" w:cs="Tahoma"/>
          <w:color w:val="444444"/>
          <w:szCs w:val="21"/>
        </w:rPr>
        <w:t>突出强度。</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lastRenderedPageBreak/>
        <w:t>第六章</w:t>
      </w:r>
      <w:r>
        <w:rPr>
          <w:rFonts w:ascii="Tahoma" w:hAnsi="Tahoma" w:cs="Tahoma"/>
          <w:color w:val="444444"/>
          <w:szCs w:val="21"/>
        </w:rPr>
        <w:t>  </w:t>
      </w:r>
      <w:r>
        <w:rPr>
          <w:rFonts w:ascii="Tahoma" w:hAnsi="Tahoma" w:cs="Tahoma"/>
          <w:color w:val="444444"/>
          <w:szCs w:val="21"/>
        </w:rPr>
        <w:t>法律责任</w:t>
      </w:r>
      <w:r>
        <w:rPr>
          <w:rFonts w:ascii="Tahoma" w:hAnsi="Tahoma" w:cs="Tahoma"/>
          <w:color w:val="444444"/>
          <w:szCs w:val="21"/>
        </w:rPr>
        <w:br/>
      </w:r>
      <w:r>
        <w:rPr>
          <w:rFonts w:ascii="Tahoma" w:hAnsi="Tahoma" w:cs="Tahoma"/>
          <w:color w:val="444444"/>
          <w:szCs w:val="21"/>
        </w:rPr>
        <w:t>第一百三十二条</w:t>
      </w:r>
      <w:r>
        <w:rPr>
          <w:rFonts w:ascii="Tahoma" w:hAnsi="Tahoma" w:cs="Tahoma"/>
          <w:color w:val="444444"/>
          <w:szCs w:val="21"/>
        </w:rPr>
        <w:t>  </w:t>
      </w:r>
      <w:r>
        <w:rPr>
          <w:rFonts w:ascii="Tahoma" w:hAnsi="Tahoma" w:cs="Tahoma"/>
          <w:color w:val="444444"/>
          <w:szCs w:val="21"/>
        </w:rPr>
        <w:t>煤矿企业违反本规定造成煤（岩石）与瓦斯（二氧化碳）突出事故，由煤矿安全监察机构处理，并作出处罚决定。</w:t>
      </w:r>
      <w:r>
        <w:rPr>
          <w:rFonts w:ascii="Tahoma" w:hAnsi="Tahoma" w:cs="Tahoma"/>
          <w:color w:val="444444"/>
          <w:szCs w:val="21"/>
        </w:rPr>
        <w:br/>
      </w:r>
      <w:r>
        <w:rPr>
          <w:rFonts w:ascii="Tahoma" w:hAnsi="Tahoma" w:cs="Tahoma"/>
          <w:color w:val="444444"/>
          <w:szCs w:val="21"/>
        </w:rPr>
        <w:t>第一百三十三条</w:t>
      </w:r>
      <w:r>
        <w:rPr>
          <w:rFonts w:ascii="Tahoma" w:hAnsi="Tahoma" w:cs="Tahoma"/>
          <w:color w:val="444444"/>
          <w:szCs w:val="21"/>
        </w:rPr>
        <w:t>  </w:t>
      </w:r>
      <w:r>
        <w:rPr>
          <w:rFonts w:ascii="Tahoma" w:hAnsi="Tahoma" w:cs="Tahoma"/>
          <w:color w:val="444444"/>
          <w:szCs w:val="21"/>
        </w:rPr>
        <w:t>煤矿安全生产监督管理部门或者煤矿安全监察机构检查时，发现有下列情形之一仍然进行生产的，要立即责令停产整顿，并处</w:t>
      </w:r>
      <w:r>
        <w:rPr>
          <w:rFonts w:ascii="Tahoma" w:hAnsi="Tahoma" w:cs="Tahoma"/>
          <w:color w:val="444444"/>
          <w:szCs w:val="21"/>
        </w:rPr>
        <w:t>50</w:t>
      </w:r>
      <w:r>
        <w:rPr>
          <w:rFonts w:ascii="Tahoma" w:hAnsi="Tahoma" w:cs="Tahoma"/>
          <w:color w:val="444444"/>
          <w:szCs w:val="21"/>
        </w:rPr>
        <w:t>万元以上</w:t>
      </w:r>
      <w:r>
        <w:rPr>
          <w:rFonts w:ascii="Tahoma" w:hAnsi="Tahoma" w:cs="Tahoma"/>
          <w:color w:val="444444"/>
          <w:szCs w:val="21"/>
        </w:rPr>
        <w:t>200</w:t>
      </w:r>
      <w:r>
        <w:rPr>
          <w:rFonts w:ascii="Tahoma" w:hAnsi="Tahoma" w:cs="Tahoma"/>
          <w:color w:val="444444"/>
          <w:szCs w:val="21"/>
        </w:rPr>
        <w:t>万元以下罚款，对停产整顿仍不具备防突安全生产条件的，依法吊销有关证照，提请地方政府予以关闭。对拒不执行停产整顿和其它相关指令造成事故的，对有关责任人员，给予警告、记过或者记大过处分；情节较重的，给予降级、撤职或者留用察看处分；情节严重的，给予开除处分。</w:t>
      </w:r>
      <w:r>
        <w:rPr>
          <w:rFonts w:ascii="Tahoma" w:hAnsi="Tahoma" w:cs="Tahoma"/>
          <w:color w:val="444444"/>
          <w:szCs w:val="21"/>
        </w:rPr>
        <w:br/>
      </w:r>
      <w:r>
        <w:rPr>
          <w:rFonts w:ascii="Tahoma" w:hAnsi="Tahoma" w:cs="Tahoma"/>
          <w:color w:val="444444"/>
          <w:szCs w:val="21"/>
        </w:rPr>
        <w:t>（一）防突安全生产责任制、有关防突的管理制度、安全技术措施不落实的，没有设立防突专门机构或者防突专业人员配备不足的；</w:t>
      </w:r>
      <w:r>
        <w:rPr>
          <w:rFonts w:ascii="Tahoma" w:hAnsi="Tahoma" w:cs="Tahoma"/>
          <w:color w:val="444444"/>
          <w:szCs w:val="21"/>
        </w:rPr>
        <w:br/>
      </w:r>
      <w:r>
        <w:rPr>
          <w:rFonts w:ascii="Tahoma" w:hAnsi="Tahoma" w:cs="Tahoma"/>
          <w:color w:val="444444"/>
          <w:szCs w:val="21"/>
        </w:rPr>
        <w:t>（二）防突特种作业人员没有经有关业务主管部门考核合格，取得特种作业操作资格证书；或没有制定防突特种作业人员和突出矿井全员培训计划进行防突知识培训的；</w:t>
      </w:r>
      <w:r>
        <w:rPr>
          <w:rFonts w:ascii="Tahoma" w:hAnsi="Tahoma" w:cs="Tahoma"/>
          <w:color w:val="444444"/>
          <w:szCs w:val="21"/>
        </w:rPr>
        <w:br/>
      </w:r>
      <w:r>
        <w:rPr>
          <w:rFonts w:ascii="Tahoma" w:hAnsi="Tahoma" w:cs="Tahoma"/>
          <w:color w:val="444444"/>
          <w:szCs w:val="21"/>
        </w:rPr>
        <w:t>（三）发生煤与瓦斯突出事故未按要求停产整顿补充实施区域治理措施的；</w:t>
      </w:r>
      <w:r>
        <w:rPr>
          <w:rFonts w:ascii="Tahoma" w:hAnsi="Tahoma" w:cs="Tahoma"/>
          <w:color w:val="444444"/>
          <w:szCs w:val="21"/>
        </w:rPr>
        <w:br/>
      </w:r>
      <w:r>
        <w:rPr>
          <w:rFonts w:ascii="Tahoma" w:hAnsi="Tahoma" w:cs="Tahoma"/>
          <w:color w:val="444444"/>
          <w:szCs w:val="21"/>
        </w:rPr>
        <w:t>（四）发生过瓦斯动力现象未经具有煤与瓦斯突出危险性鉴定资质的单位进行鉴定、也未按照突出矿井管理的；</w:t>
      </w:r>
      <w:r>
        <w:rPr>
          <w:rFonts w:ascii="Tahoma" w:hAnsi="Tahoma" w:cs="Tahoma"/>
          <w:color w:val="444444"/>
          <w:szCs w:val="21"/>
        </w:rPr>
        <w:br/>
      </w:r>
      <w:r>
        <w:rPr>
          <w:rFonts w:ascii="Tahoma" w:hAnsi="Tahoma" w:cs="Tahoma"/>
          <w:color w:val="444444"/>
          <w:szCs w:val="21"/>
        </w:rPr>
        <w:t>（五）突出矿井未按规定装备瓦斯抽采系统，突出煤层瓦斯抽采措施落实不到位的；</w:t>
      </w:r>
      <w:r>
        <w:rPr>
          <w:rFonts w:ascii="Tahoma" w:hAnsi="Tahoma" w:cs="Tahoma"/>
          <w:color w:val="444444"/>
          <w:szCs w:val="21"/>
        </w:rPr>
        <w:br/>
      </w:r>
      <w:r>
        <w:rPr>
          <w:rFonts w:ascii="Tahoma" w:hAnsi="Tahoma" w:cs="Tahoma"/>
          <w:color w:val="444444"/>
          <w:szCs w:val="21"/>
        </w:rPr>
        <w:t>（六）突出矿井未按规定装备安全监控系统或者监控系统功能不齐全、运行不正常的；</w:t>
      </w:r>
      <w:r>
        <w:rPr>
          <w:rFonts w:ascii="Tahoma" w:hAnsi="Tahoma" w:cs="Tahoma"/>
          <w:color w:val="444444"/>
          <w:szCs w:val="21"/>
        </w:rPr>
        <w:br/>
      </w:r>
      <w:r>
        <w:rPr>
          <w:rFonts w:ascii="Tahoma" w:hAnsi="Tahoma" w:cs="Tahoma"/>
          <w:color w:val="444444"/>
          <w:szCs w:val="21"/>
        </w:rPr>
        <w:t>（七）突出矿井生产水平和采区没有实行分区通风，采区没有专用回风巷的；突出危险区采掘工作面串联通风作业的；</w:t>
      </w:r>
      <w:r>
        <w:rPr>
          <w:rFonts w:ascii="Tahoma" w:hAnsi="Tahoma" w:cs="Tahoma"/>
          <w:color w:val="444444"/>
          <w:szCs w:val="21"/>
        </w:rPr>
        <w:br/>
      </w:r>
      <w:r>
        <w:rPr>
          <w:rFonts w:ascii="Tahoma" w:hAnsi="Tahoma" w:cs="Tahoma"/>
          <w:color w:val="444444"/>
          <w:szCs w:val="21"/>
        </w:rPr>
        <w:t>（八）突出矿井突出危险区域采掘工作面没有落实区域性防突措施，具备保护层开采条件而没有开采的，不具备保护层开采条件也没有提前预抽，或者没有将突出危险区采掘工作面控制范围内煤层瓦斯抽采到基本指标以下而强行安排生产。</w:t>
      </w:r>
      <w:r>
        <w:rPr>
          <w:rFonts w:ascii="Tahoma" w:hAnsi="Tahoma" w:cs="Tahoma"/>
          <w:color w:val="444444"/>
          <w:szCs w:val="21"/>
        </w:rPr>
        <w:br/>
      </w:r>
      <w:r>
        <w:rPr>
          <w:rFonts w:ascii="Tahoma" w:hAnsi="Tahoma" w:cs="Tahoma"/>
          <w:color w:val="444444"/>
          <w:szCs w:val="21"/>
        </w:rPr>
        <w:t>（九）新建、改建、扩建突出矿井的防突安全设施，不与主体工程同时设计、同时施工、同时投入生产和使用，或者未按规定审批、验收，擅自组织施工和生产的；</w:t>
      </w:r>
      <w:r>
        <w:rPr>
          <w:rFonts w:ascii="Tahoma" w:hAnsi="Tahoma" w:cs="Tahoma"/>
          <w:color w:val="444444"/>
          <w:szCs w:val="21"/>
        </w:rPr>
        <w:br/>
      </w:r>
      <w:r>
        <w:rPr>
          <w:rFonts w:ascii="Tahoma" w:hAnsi="Tahoma" w:cs="Tahoma"/>
          <w:color w:val="444444"/>
          <w:szCs w:val="21"/>
        </w:rPr>
        <w:t>（十）煤矿安全监管部门或煤矿安全监察机构确认防突工作中存在其他重大安全隐患的。</w:t>
      </w:r>
      <w:r>
        <w:rPr>
          <w:rFonts w:ascii="Tahoma" w:hAnsi="Tahoma" w:cs="Tahoma"/>
          <w:color w:val="444444"/>
          <w:szCs w:val="21"/>
        </w:rPr>
        <w:br/>
      </w:r>
      <w:r>
        <w:rPr>
          <w:rFonts w:ascii="Tahoma" w:hAnsi="Tahoma" w:cs="Tahoma"/>
          <w:color w:val="444444"/>
          <w:szCs w:val="21"/>
        </w:rPr>
        <w:t>第一百三十四条</w:t>
      </w:r>
      <w:r>
        <w:rPr>
          <w:rFonts w:ascii="Tahoma" w:hAnsi="Tahoma" w:cs="Tahoma"/>
          <w:color w:val="444444"/>
          <w:szCs w:val="21"/>
        </w:rPr>
        <w:t>  </w:t>
      </w:r>
      <w:r>
        <w:rPr>
          <w:rFonts w:ascii="Tahoma" w:hAnsi="Tahoma" w:cs="Tahoma"/>
          <w:color w:val="444444"/>
          <w:szCs w:val="21"/>
        </w:rPr>
        <w:t>防突工作中弄虚作假，预测预报数据不真实；区域治理措施达不到治理目标强行安排生产造成安全事故的，根据情节对有关责任人员，给予警告、记过或者记大过处分；情节较重或发生突出事故未停产整顿，一年内再次发生突出伤亡事故的，给予降级、撤职或者留用察看处分；情节严重的，移交司法机关追究刑事责任。</w:t>
      </w:r>
      <w:r>
        <w:rPr>
          <w:rFonts w:ascii="Tahoma" w:hAnsi="Tahoma" w:cs="Tahoma"/>
          <w:color w:val="444444"/>
          <w:szCs w:val="21"/>
        </w:rPr>
        <w:br/>
      </w:r>
      <w:r>
        <w:rPr>
          <w:rFonts w:ascii="Tahoma" w:hAnsi="Tahoma" w:cs="Tahoma"/>
          <w:color w:val="444444"/>
          <w:szCs w:val="21"/>
        </w:rPr>
        <w:t>第一百三十五条</w:t>
      </w:r>
      <w:r>
        <w:rPr>
          <w:rFonts w:ascii="Tahoma" w:hAnsi="Tahoma" w:cs="Tahoma"/>
          <w:color w:val="444444"/>
          <w:szCs w:val="21"/>
        </w:rPr>
        <w:t>  </w:t>
      </w:r>
      <w:r>
        <w:rPr>
          <w:rFonts w:ascii="Tahoma" w:hAnsi="Tahoma" w:cs="Tahoma"/>
          <w:color w:val="444444"/>
          <w:szCs w:val="21"/>
        </w:rPr>
        <w:t>煤矿企业的管理人员在防突工作中违章指挥、强令职工冒险作业，发生突出重大伤亡事故的，移交司法机关追究刑事责任。</w:t>
      </w:r>
      <w:r>
        <w:rPr>
          <w:rFonts w:ascii="Tahoma" w:hAnsi="Tahoma" w:cs="Tahoma"/>
          <w:color w:val="444444"/>
          <w:szCs w:val="21"/>
        </w:rPr>
        <w:br/>
      </w:r>
      <w:r>
        <w:rPr>
          <w:rFonts w:ascii="Tahoma" w:hAnsi="Tahoma" w:cs="Tahoma"/>
          <w:color w:val="444444"/>
          <w:szCs w:val="21"/>
        </w:rPr>
        <w:t>第一百三十六条</w:t>
      </w:r>
      <w:r>
        <w:rPr>
          <w:rFonts w:ascii="Tahoma" w:hAnsi="Tahoma" w:cs="Tahoma"/>
          <w:color w:val="444444"/>
          <w:szCs w:val="21"/>
        </w:rPr>
        <w:t>  </w:t>
      </w:r>
      <w:r>
        <w:rPr>
          <w:rFonts w:ascii="Tahoma" w:hAnsi="Tahoma" w:cs="Tahoma"/>
          <w:color w:val="444444"/>
          <w:szCs w:val="21"/>
        </w:rPr>
        <w:t>煤矿企业的管理人员对明知存在的煤矿突出事故隐患不采取措施予以消除，导致事故发生，或发生突出事故未停产整顿，一年内再次发生突出，造成突出重大伤亡事故的，移交司法机关追究刑事责任。</w:t>
      </w:r>
      <w:r>
        <w:rPr>
          <w:rFonts w:ascii="Tahoma" w:hAnsi="Tahoma" w:cs="Tahoma"/>
          <w:color w:val="444444"/>
          <w:szCs w:val="21"/>
        </w:rPr>
        <w:br/>
      </w:r>
      <w:r>
        <w:rPr>
          <w:rFonts w:ascii="Tahoma" w:hAnsi="Tahoma" w:cs="Tahoma"/>
          <w:color w:val="444444"/>
          <w:szCs w:val="21"/>
        </w:rPr>
        <w:t>第一百三十七条</w:t>
      </w:r>
      <w:r>
        <w:rPr>
          <w:rFonts w:ascii="Tahoma" w:hAnsi="Tahoma" w:cs="Tahoma"/>
          <w:color w:val="444444"/>
          <w:szCs w:val="21"/>
        </w:rPr>
        <w:t>  </w:t>
      </w:r>
      <w:r>
        <w:rPr>
          <w:rFonts w:ascii="Tahoma" w:hAnsi="Tahoma" w:cs="Tahoma"/>
          <w:color w:val="444444"/>
          <w:szCs w:val="21"/>
        </w:rPr>
        <w:t>鉴定机构弄虚作假，提供虚假鉴定结论的，由国家安全监管总局取消鉴定资质。由于提供虚假鉴定结论导致重大事故发生的，对相关责任人员移交司法机关追究刑事责任。</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第七章</w:t>
      </w:r>
      <w:r>
        <w:rPr>
          <w:rFonts w:ascii="Tahoma" w:hAnsi="Tahoma" w:cs="Tahoma"/>
          <w:color w:val="444444"/>
          <w:szCs w:val="21"/>
        </w:rPr>
        <w:t>  </w:t>
      </w:r>
      <w:r>
        <w:rPr>
          <w:rFonts w:ascii="Tahoma" w:hAnsi="Tahoma" w:cs="Tahoma"/>
          <w:color w:val="444444"/>
          <w:szCs w:val="21"/>
        </w:rPr>
        <w:t>附</w:t>
      </w:r>
      <w:r>
        <w:rPr>
          <w:rFonts w:ascii="Tahoma" w:hAnsi="Tahoma" w:cs="Tahoma"/>
          <w:color w:val="444444"/>
          <w:szCs w:val="21"/>
        </w:rPr>
        <w:t>  </w:t>
      </w:r>
      <w:r>
        <w:rPr>
          <w:rFonts w:ascii="Tahoma" w:hAnsi="Tahoma" w:cs="Tahoma"/>
          <w:color w:val="444444"/>
          <w:szCs w:val="21"/>
        </w:rPr>
        <w:t>则</w:t>
      </w:r>
      <w:r>
        <w:rPr>
          <w:rFonts w:ascii="Tahoma" w:hAnsi="Tahoma" w:cs="Tahoma"/>
          <w:color w:val="444444"/>
          <w:szCs w:val="21"/>
        </w:rPr>
        <w:br/>
      </w:r>
      <w:r>
        <w:rPr>
          <w:rFonts w:ascii="Tahoma" w:hAnsi="Tahoma" w:cs="Tahoma"/>
          <w:color w:val="444444"/>
          <w:szCs w:val="21"/>
        </w:rPr>
        <w:t>第一百三十八条</w:t>
      </w:r>
      <w:r>
        <w:rPr>
          <w:rFonts w:ascii="Tahoma" w:hAnsi="Tahoma" w:cs="Tahoma"/>
          <w:color w:val="444444"/>
          <w:szCs w:val="21"/>
        </w:rPr>
        <w:t xml:space="preserve">    </w:t>
      </w:r>
      <w:r>
        <w:rPr>
          <w:rFonts w:ascii="Tahoma" w:hAnsi="Tahoma" w:cs="Tahoma"/>
          <w:color w:val="444444"/>
          <w:szCs w:val="21"/>
        </w:rPr>
        <w:t>本规定自</w:t>
      </w:r>
      <w:r>
        <w:rPr>
          <w:rFonts w:ascii="Tahoma" w:hAnsi="Tahoma" w:cs="Tahoma"/>
          <w:color w:val="444444"/>
          <w:szCs w:val="21"/>
        </w:rPr>
        <w:t>2008</w:t>
      </w:r>
      <w:r>
        <w:rPr>
          <w:rFonts w:ascii="Tahoma" w:hAnsi="Tahoma" w:cs="Tahoma"/>
          <w:color w:val="444444"/>
          <w:szCs w:val="21"/>
        </w:rPr>
        <w:t>年</w:t>
      </w:r>
      <w:r>
        <w:rPr>
          <w:rFonts w:ascii="Tahoma" w:hAnsi="Tahoma" w:cs="Tahoma"/>
          <w:color w:val="444444"/>
          <w:szCs w:val="21"/>
        </w:rPr>
        <w:t>  </w:t>
      </w:r>
      <w:r>
        <w:rPr>
          <w:rFonts w:ascii="Tahoma" w:hAnsi="Tahoma" w:cs="Tahoma"/>
          <w:color w:val="444444"/>
          <w:szCs w:val="21"/>
        </w:rPr>
        <w:t>月</w:t>
      </w:r>
      <w:r>
        <w:rPr>
          <w:rFonts w:ascii="Tahoma" w:hAnsi="Tahoma" w:cs="Tahoma"/>
          <w:color w:val="444444"/>
          <w:szCs w:val="21"/>
        </w:rPr>
        <w:t>  </w:t>
      </w:r>
      <w:r>
        <w:rPr>
          <w:rFonts w:ascii="Tahoma" w:hAnsi="Tahoma" w:cs="Tahoma"/>
          <w:color w:val="444444"/>
          <w:szCs w:val="21"/>
        </w:rPr>
        <w:t>日起施行，原煤炭工业部</w:t>
      </w:r>
      <w:r>
        <w:rPr>
          <w:rFonts w:ascii="Tahoma" w:hAnsi="Tahoma" w:cs="Tahoma"/>
          <w:color w:val="444444"/>
          <w:szCs w:val="21"/>
        </w:rPr>
        <w:t>1995</w:t>
      </w:r>
      <w:r>
        <w:rPr>
          <w:rFonts w:ascii="Tahoma" w:hAnsi="Tahoma" w:cs="Tahoma"/>
          <w:color w:val="444444"/>
          <w:szCs w:val="21"/>
        </w:rPr>
        <w:t>年颁布的《防治煤与瓦斯突出细则》同时废止。</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lastRenderedPageBreak/>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附录一</w:t>
      </w:r>
      <w:r>
        <w:rPr>
          <w:rFonts w:ascii="Tahoma" w:hAnsi="Tahoma" w:cs="Tahoma"/>
          <w:color w:val="444444"/>
          <w:szCs w:val="21"/>
        </w:rPr>
        <w:t>   </w:t>
      </w:r>
      <w:r>
        <w:rPr>
          <w:rFonts w:ascii="Tahoma" w:hAnsi="Tahoma" w:cs="Tahoma"/>
          <w:color w:val="444444"/>
          <w:szCs w:val="21"/>
        </w:rPr>
        <w:t>煤与瓦斯突出记录卡</w:t>
      </w:r>
      <w:r>
        <w:rPr>
          <w:rFonts w:ascii="Tahoma" w:hAnsi="Tahoma" w:cs="Tahoma"/>
          <w:color w:val="444444"/>
          <w:szCs w:val="21"/>
        </w:rPr>
        <w:br/>
      </w:r>
      <w:r>
        <w:rPr>
          <w:rFonts w:ascii="Tahoma" w:hAnsi="Tahoma" w:cs="Tahoma"/>
          <w:color w:val="444444"/>
          <w:szCs w:val="21"/>
        </w:rPr>
        <w:t>编号</w:t>
      </w:r>
      <w:r>
        <w:rPr>
          <w:rFonts w:ascii="Tahoma" w:hAnsi="Tahoma" w:cs="Tahoma"/>
          <w:color w:val="444444"/>
          <w:szCs w:val="21"/>
        </w:rPr>
        <w:t>            </w:t>
      </w:r>
      <w:r>
        <w:rPr>
          <w:rFonts w:ascii="Tahoma" w:hAnsi="Tahoma" w:cs="Tahoma"/>
          <w:color w:val="444444"/>
          <w:szCs w:val="21"/>
        </w:rPr>
        <w:t>省（区、市）</w:t>
      </w:r>
      <w:r>
        <w:rPr>
          <w:rFonts w:ascii="Tahoma" w:hAnsi="Tahoma" w:cs="Tahoma"/>
          <w:color w:val="444444"/>
          <w:szCs w:val="21"/>
        </w:rPr>
        <w:t>           </w:t>
      </w:r>
      <w:r>
        <w:rPr>
          <w:rFonts w:ascii="Tahoma" w:hAnsi="Tahoma" w:cs="Tahoma"/>
          <w:color w:val="444444"/>
          <w:szCs w:val="21"/>
        </w:rPr>
        <w:t>企业名称</w:t>
      </w:r>
      <w:r>
        <w:rPr>
          <w:rFonts w:ascii="Tahoma" w:hAnsi="Tahoma" w:cs="Tahoma"/>
          <w:color w:val="444444"/>
          <w:szCs w:val="21"/>
        </w:rPr>
        <w:t>           </w:t>
      </w:r>
      <w:r>
        <w:rPr>
          <w:rFonts w:ascii="Tahoma" w:hAnsi="Tahoma" w:cs="Tahoma"/>
          <w:color w:val="444444"/>
          <w:szCs w:val="21"/>
        </w:rPr>
        <w:t>矿</w:t>
      </w:r>
      <w:r>
        <w:rPr>
          <w:rFonts w:ascii="Tahoma" w:hAnsi="Tahoma" w:cs="Tahoma"/>
          <w:color w:val="444444"/>
          <w:szCs w:val="21"/>
        </w:rPr>
        <w:t xml:space="preserve">             </w:t>
      </w:r>
      <w:r>
        <w:rPr>
          <w:rFonts w:ascii="Tahoma" w:hAnsi="Tahoma" w:cs="Tahoma"/>
          <w:color w:val="444444"/>
          <w:szCs w:val="21"/>
        </w:rPr>
        <w:t>井</w:t>
      </w:r>
      <w:r>
        <w:rPr>
          <w:rFonts w:ascii="Tahoma" w:hAnsi="Tahoma" w:cs="Tahoma"/>
          <w:color w:val="444444"/>
          <w:szCs w:val="21"/>
        </w:rPr>
        <w:br/>
      </w:r>
      <w:r>
        <w:rPr>
          <w:rFonts w:ascii="Tahoma" w:hAnsi="Tahoma" w:cs="Tahoma"/>
          <w:color w:val="444444"/>
          <w:szCs w:val="21"/>
        </w:rPr>
        <w:t>突出日期</w:t>
      </w:r>
      <w:r>
        <w:rPr>
          <w:rFonts w:ascii="Tahoma" w:hAnsi="Tahoma" w:cs="Tahoma"/>
          <w:color w:val="444444"/>
          <w:szCs w:val="21"/>
        </w:rPr>
        <w:t xml:space="preserve">        </w:t>
      </w:r>
      <w:r>
        <w:rPr>
          <w:rFonts w:ascii="Tahoma" w:hAnsi="Tahoma" w:cs="Tahoma"/>
          <w:color w:val="444444"/>
          <w:szCs w:val="21"/>
        </w:rPr>
        <w:t>年</w:t>
      </w:r>
      <w:r>
        <w:rPr>
          <w:rFonts w:ascii="Tahoma" w:hAnsi="Tahoma" w:cs="Tahoma"/>
          <w:color w:val="444444"/>
          <w:szCs w:val="21"/>
        </w:rPr>
        <w:t xml:space="preserve">    </w:t>
      </w:r>
      <w:r>
        <w:rPr>
          <w:rFonts w:ascii="Tahoma" w:hAnsi="Tahoma" w:cs="Tahoma"/>
          <w:color w:val="444444"/>
          <w:szCs w:val="21"/>
        </w:rPr>
        <w:t>月</w:t>
      </w:r>
      <w:r>
        <w:rPr>
          <w:rFonts w:ascii="Tahoma" w:hAnsi="Tahoma" w:cs="Tahoma"/>
          <w:color w:val="444444"/>
          <w:szCs w:val="21"/>
        </w:rPr>
        <w:t xml:space="preserve">    </w:t>
      </w:r>
      <w:r>
        <w:rPr>
          <w:rFonts w:ascii="Tahoma" w:hAnsi="Tahoma" w:cs="Tahoma"/>
          <w:color w:val="444444"/>
          <w:szCs w:val="21"/>
        </w:rPr>
        <w:t>日</w:t>
      </w:r>
      <w:r>
        <w:rPr>
          <w:rFonts w:ascii="Tahoma" w:hAnsi="Tahoma" w:cs="Tahoma"/>
          <w:color w:val="444444"/>
          <w:szCs w:val="21"/>
        </w:rPr>
        <w:t xml:space="preserve">    </w:t>
      </w:r>
      <w:r>
        <w:rPr>
          <w:rFonts w:ascii="Tahoma" w:hAnsi="Tahoma" w:cs="Tahoma"/>
          <w:color w:val="444444"/>
          <w:szCs w:val="21"/>
        </w:rPr>
        <w:t>时</w:t>
      </w:r>
      <w:r>
        <w:rPr>
          <w:rFonts w:ascii="Tahoma" w:hAnsi="Tahoma" w:cs="Tahoma"/>
          <w:color w:val="444444"/>
          <w:szCs w:val="21"/>
        </w:rPr>
        <w:t xml:space="preserve">        </w:t>
      </w:r>
      <w:r>
        <w:rPr>
          <w:rFonts w:ascii="Tahoma" w:hAnsi="Tahoma" w:cs="Tahoma"/>
          <w:color w:val="444444"/>
          <w:szCs w:val="21"/>
        </w:rPr>
        <w:t>地点</w:t>
      </w:r>
      <w:r>
        <w:rPr>
          <w:rFonts w:ascii="Tahoma" w:hAnsi="Tahoma" w:cs="Tahoma"/>
          <w:color w:val="444444"/>
          <w:szCs w:val="21"/>
        </w:rPr>
        <w:t xml:space="preserve">                </w:t>
      </w:r>
      <w:r>
        <w:rPr>
          <w:rFonts w:ascii="Tahoma" w:hAnsi="Tahoma" w:cs="Tahoma"/>
          <w:color w:val="444444"/>
          <w:szCs w:val="21"/>
        </w:rPr>
        <w:t>发生动力现象后的主要特征</w:t>
      </w:r>
      <w:r>
        <w:rPr>
          <w:rFonts w:ascii="Tahoma" w:hAnsi="Tahoma" w:cs="Tahoma"/>
          <w:color w:val="444444"/>
          <w:szCs w:val="21"/>
        </w:rPr>
        <w:t xml:space="preserve">        </w:t>
      </w:r>
      <w:r>
        <w:rPr>
          <w:rFonts w:ascii="Tahoma" w:hAnsi="Tahoma" w:cs="Tahoma"/>
          <w:color w:val="444444"/>
          <w:szCs w:val="21"/>
        </w:rPr>
        <w:t>孔洞形状轴线与水平面之夹角</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标高</w:t>
      </w:r>
      <w:r>
        <w:rPr>
          <w:rFonts w:ascii="Tahoma" w:hAnsi="Tahoma" w:cs="Tahoma"/>
          <w:color w:val="444444"/>
          <w:szCs w:val="21"/>
        </w:rPr>
        <w:t xml:space="preserve">                </w:t>
      </w:r>
      <w:r>
        <w:rPr>
          <w:rFonts w:ascii="Tahoma" w:hAnsi="Tahoma" w:cs="Tahoma"/>
          <w:color w:val="444444"/>
          <w:szCs w:val="21"/>
        </w:rPr>
        <w:t>巷道</w:t>
      </w:r>
      <w:r>
        <w:rPr>
          <w:rFonts w:ascii="Tahoma" w:hAnsi="Tahoma" w:cs="Tahoma"/>
          <w:color w:val="444444"/>
          <w:szCs w:val="21"/>
        </w:rPr>
        <w:br/>
      </w:r>
      <w:r>
        <w:rPr>
          <w:rFonts w:ascii="Tahoma" w:hAnsi="Tahoma" w:cs="Tahoma"/>
          <w:color w:val="444444"/>
          <w:szCs w:val="21"/>
        </w:rPr>
        <w:t>类型</w:t>
      </w:r>
      <w:r>
        <w:rPr>
          <w:rFonts w:ascii="Tahoma" w:hAnsi="Tahoma" w:cs="Tahoma"/>
          <w:color w:val="444444"/>
          <w:szCs w:val="21"/>
        </w:rPr>
        <w:t xml:space="preserve">                </w:t>
      </w:r>
      <w:r>
        <w:rPr>
          <w:rFonts w:ascii="Tahoma" w:hAnsi="Tahoma" w:cs="Tahoma"/>
          <w:color w:val="444444"/>
          <w:szCs w:val="21"/>
        </w:rPr>
        <w:t>突出</w:t>
      </w:r>
      <w:r>
        <w:rPr>
          <w:rFonts w:ascii="Tahoma" w:hAnsi="Tahoma" w:cs="Tahoma"/>
          <w:color w:val="444444"/>
          <w:szCs w:val="21"/>
        </w:rPr>
        <w:br/>
      </w:r>
      <w:r>
        <w:rPr>
          <w:rFonts w:ascii="Tahoma" w:hAnsi="Tahoma" w:cs="Tahoma"/>
          <w:color w:val="444444"/>
          <w:szCs w:val="21"/>
        </w:rPr>
        <w:t>类型</w:t>
      </w:r>
      <w:r>
        <w:rPr>
          <w:rFonts w:ascii="Tahoma" w:hAnsi="Tahoma" w:cs="Tahoma"/>
          <w:color w:val="444444"/>
          <w:szCs w:val="21"/>
        </w:rPr>
        <w:t xml:space="preserve">                </w:t>
      </w:r>
      <w:r>
        <w:rPr>
          <w:rFonts w:ascii="Tahoma" w:hAnsi="Tahoma" w:cs="Tahoma"/>
          <w:color w:val="444444"/>
          <w:szCs w:val="21"/>
        </w:rPr>
        <w:t>距地表垂深</w:t>
      </w:r>
      <w:r>
        <w:rPr>
          <w:rFonts w:ascii="Tahoma" w:hAnsi="Tahoma" w:cs="Tahoma"/>
          <w:color w:val="444444"/>
          <w:szCs w:val="21"/>
        </w:rPr>
        <w:t xml:space="preserve">(m)                        </w:t>
      </w:r>
      <w:r>
        <w:rPr>
          <w:rFonts w:ascii="Tahoma" w:hAnsi="Tahoma" w:cs="Tahoma"/>
          <w:color w:val="444444"/>
          <w:szCs w:val="21"/>
        </w:rPr>
        <w:t>喷出煤量和岩石量</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突出地点通风系统示意图</w:t>
      </w:r>
      <w:r>
        <w:rPr>
          <w:rFonts w:ascii="Tahoma" w:hAnsi="Tahoma" w:cs="Tahoma"/>
          <w:color w:val="444444"/>
          <w:szCs w:val="21"/>
        </w:rPr>
        <w:br/>
      </w:r>
      <w:r>
        <w:rPr>
          <w:rFonts w:ascii="Tahoma" w:hAnsi="Tahoma" w:cs="Tahoma"/>
          <w:color w:val="444444"/>
          <w:szCs w:val="21"/>
        </w:rPr>
        <w:t>（注距离尺寸）</w:t>
      </w:r>
      <w:r>
        <w:rPr>
          <w:rFonts w:ascii="Tahoma" w:hAnsi="Tahoma" w:cs="Tahoma"/>
          <w:color w:val="444444"/>
          <w:szCs w:val="21"/>
        </w:rPr>
        <w:br/>
        <w:t xml:space="preserve">        </w:t>
      </w:r>
      <w:r>
        <w:rPr>
          <w:rFonts w:ascii="Tahoma" w:hAnsi="Tahoma" w:cs="Tahoma"/>
          <w:color w:val="444444"/>
          <w:szCs w:val="21"/>
        </w:rPr>
        <w:br/>
      </w:r>
      <w:r>
        <w:rPr>
          <w:rFonts w:ascii="Tahoma" w:hAnsi="Tahoma" w:cs="Tahoma"/>
          <w:color w:val="444444"/>
          <w:szCs w:val="21"/>
        </w:rPr>
        <w:t>突出处煤层剖面图（注比例尺）</w:t>
      </w:r>
      <w:r>
        <w:rPr>
          <w:rFonts w:ascii="Tahoma" w:hAnsi="Tahoma" w:cs="Tahoma"/>
          <w:color w:val="444444"/>
          <w:szCs w:val="21"/>
        </w:rPr>
        <w:br/>
      </w:r>
      <w:r>
        <w:rPr>
          <w:rFonts w:ascii="Tahoma" w:hAnsi="Tahoma" w:cs="Tahoma"/>
          <w:color w:val="444444"/>
          <w:szCs w:val="21"/>
        </w:rPr>
        <w:t>煤层顶底板岩层柱状图</w:t>
      </w:r>
      <w:r>
        <w:rPr>
          <w:rFonts w:ascii="Tahoma" w:hAnsi="Tahoma" w:cs="Tahoma"/>
          <w:color w:val="444444"/>
          <w:szCs w:val="21"/>
        </w:rPr>
        <w:br/>
        <w:t xml:space="preserve">                </w:t>
      </w:r>
      <w:r>
        <w:rPr>
          <w:rFonts w:ascii="Tahoma" w:hAnsi="Tahoma" w:cs="Tahoma"/>
          <w:color w:val="444444"/>
          <w:szCs w:val="21"/>
        </w:rPr>
        <w:t>煤喷出距离和堆积坡度</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煤层</w:t>
      </w:r>
      <w:r>
        <w:rPr>
          <w:rFonts w:ascii="Tahoma" w:hAnsi="Tahoma" w:cs="Tahoma"/>
          <w:color w:val="444444"/>
          <w:szCs w:val="21"/>
        </w:rPr>
        <w:br/>
      </w:r>
      <w:r>
        <w:rPr>
          <w:rFonts w:ascii="Tahoma" w:hAnsi="Tahoma" w:cs="Tahoma"/>
          <w:color w:val="444444"/>
          <w:szCs w:val="21"/>
        </w:rPr>
        <w:t>特征</w:t>
      </w:r>
      <w:r>
        <w:rPr>
          <w:rFonts w:ascii="Tahoma" w:hAnsi="Tahoma" w:cs="Tahoma"/>
          <w:color w:val="444444"/>
          <w:szCs w:val="21"/>
        </w:rPr>
        <w:t xml:space="preserve">        </w:t>
      </w:r>
      <w:r>
        <w:rPr>
          <w:rFonts w:ascii="Tahoma" w:hAnsi="Tahoma" w:cs="Tahoma"/>
          <w:color w:val="444444"/>
          <w:szCs w:val="21"/>
        </w:rPr>
        <w:t>名称</w:t>
      </w:r>
      <w:r>
        <w:rPr>
          <w:rFonts w:ascii="Tahoma" w:hAnsi="Tahoma" w:cs="Tahoma"/>
          <w:color w:val="444444"/>
          <w:szCs w:val="21"/>
        </w:rPr>
        <w:t xml:space="preserve">                </w:t>
      </w:r>
      <w:r>
        <w:rPr>
          <w:rFonts w:ascii="Tahoma" w:hAnsi="Tahoma" w:cs="Tahoma"/>
          <w:color w:val="444444"/>
          <w:szCs w:val="21"/>
        </w:rPr>
        <w:t>倾角（</w:t>
      </w:r>
      <w:r>
        <w:rPr>
          <w:rFonts w:ascii="Tahoma" w:hAnsi="Tahoma" w:cs="Tahoma"/>
          <w:color w:val="444444"/>
          <w:szCs w:val="21"/>
        </w:rPr>
        <w: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邻近层开采情况</w:t>
      </w:r>
      <w:r>
        <w:rPr>
          <w:rFonts w:ascii="Tahoma" w:hAnsi="Tahoma" w:cs="Tahoma"/>
          <w:color w:val="444444"/>
          <w:szCs w:val="21"/>
        </w:rPr>
        <w:t xml:space="preserve">        </w:t>
      </w:r>
      <w:r>
        <w:rPr>
          <w:rFonts w:ascii="Tahoma" w:hAnsi="Tahoma" w:cs="Tahoma"/>
          <w:color w:val="444444"/>
          <w:szCs w:val="21"/>
        </w:rPr>
        <w:t>上部</w:t>
      </w:r>
      <w:r>
        <w:rPr>
          <w:rFonts w:ascii="Tahoma" w:hAnsi="Tahoma" w:cs="Tahoma"/>
          <w:color w:val="444444"/>
          <w:szCs w:val="21"/>
        </w:rPr>
        <w:t xml:space="preserve">                        </w:t>
      </w:r>
      <w:r>
        <w:rPr>
          <w:rFonts w:ascii="Tahoma" w:hAnsi="Tahoma" w:cs="Tahoma"/>
          <w:color w:val="444444"/>
          <w:szCs w:val="21"/>
        </w:rPr>
        <w:t>喷出煤的粒度和分选情况</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厚度（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硬</w:t>
      </w:r>
      <w:r>
        <w:rPr>
          <w:rFonts w:ascii="Tahoma" w:hAnsi="Tahoma" w:cs="Tahoma"/>
          <w:color w:val="444444"/>
          <w:szCs w:val="21"/>
        </w:rPr>
        <w:t>  </w:t>
      </w:r>
      <w:r>
        <w:rPr>
          <w:rFonts w:ascii="Tahoma" w:hAnsi="Tahoma" w:cs="Tahoma"/>
          <w:color w:val="444444"/>
          <w:szCs w:val="21"/>
        </w:rPr>
        <w:t>度</w:t>
      </w:r>
      <w:r>
        <w:rPr>
          <w:rFonts w:ascii="Tahoma" w:hAnsi="Tahoma" w:cs="Tahoma"/>
          <w:color w:val="444444"/>
          <w:szCs w:val="21"/>
        </w:rPr>
        <w:t xml:space="preserve">                        </w:t>
      </w:r>
      <w:r>
        <w:rPr>
          <w:rFonts w:ascii="Tahoma" w:hAnsi="Tahoma" w:cs="Tahoma"/>
          <w:color w:val="444444"/>
          <w:szCs w:val="21"/>
        </w:rPr>
        <w:t>下部</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地质构造的叙述（断层、褶曲、厚度、倾角及其变化）</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br/>
        <w:t xml:space="preserve">                </w:t>
      </w:r>
      <w:r>
        <w:rPr>
          <w:rFonts w:ascii="Tahoma" w:hAnsi="Tahoma" w:cs="Tahoma"/>
          <w:color w:val="444444"/>
          <w:szCs w:val="21"/>
        </w:rPr>
        <w:t>突出地点附近围岩和煤层破碎情况</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动力效应</w:t>
      </w:r>
      <w:r>
        <w:rPr>
          <w:rFonts w:ascii="Tahoma" w:hAnsi="Tahoma" w:cs="Tahoma"/>
          <w:color w:val="444444"/>
          <w:szCs w:val="21"/>
        </w:rPr>
        <w:br/>
      </w:r>
      <w:r>
        <w:rPr>
          <w:rFonts w:ascii="Tahoma" w:hAnsi="Tahoma" w:cs="Tahoma"/>
          <w:color w:val="444444"/>
          <w:szCs w:val="21"/>
        </w:rPr>
        <w:t>支护形式</w:t>
      </w:r>
      <w:r>
        <w:rPr>
          <w:rFonts w:ascii="Tahoma" w:hAnsi="Tahoma" w:cs="Tahoma"/>
          <w:color w:val="444444"/>
          <w:szCs w:val="21"/>
        </w:rPr>
        <w:t xml:space="preserve">                </w:t>
      </w:r>
      <w:r>
        <w:rPr>
          <w:rFonts w:ascii="Tahoma" w:hAnsi="Tahoma" w:cs="Tahoma"/>
          <w:color w:val="444444"/>
          <w:szCs w:val="21"/>
        </w:rPr>
        <w:t>棚间距离（</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突出前瓦斯压力和突出后瓦斯涌出情况</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控顶距离（</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有效风量（</w:t>
      </w:r>
      <w:r>
        <w:rPr>
          <w:rFonts w:ascii="Tahoma" w:hAnsi="Tahoma" w:cs="Tahoma"/>
          <w:color w:val="444444"/>
          <w:szCs w:val="21"/>
        </w:rPr>
        <w:t>m3/min</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正常瓦斯浓度（％）</w:t>
      </w:r>
      <w:r>
        <w:rPr>
          <w:rFonts w:ascii="Tahoma" w:hAnsi="Tahoma" w:cs="Tahoma"/>
          <w:color w:val="444444"/>
          <w:szCs w:val="21"/>
        </w:rPr>
        <w:t xml:space="preserve">                </w:t>
      </w:r>
      <w:r>
        <w:rPr>
          <w:rFonts w:ascii="Tahoma" w:hAnsi="Tahoma" w:cs="Tahoma"/>
          <w:color w:val="444444"/>
          <w:szCs w:val="21"/>
        </w:rPr>
        <w:t>绝对瓦斯量（</w:t>
      </w:r>
      <w:r>
        <w:rPr>
          <w:rFonts w:ascii="Tahoma" w:hAnsi="Tahoma" w:cs="Tahoma"/>
          <w:color w:val="444444"/>
          <w:szCs w:val="21"/>
        </w:rPr>
        <w:t>m3/min</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其它</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突出前作业和使用工具</w:t>
      </w:r>
      <w:r>
        <w:rPr>
          <w:rFonts w:ascii="Tahoma" w:hAnsi="Tahoma" w:cs="Tahoma"/>
          <w:color w:val="444444"/>
          <w:szCs w:val="21"/>
        </w:rPr>
        <w:t xml:space="preserve">                </w:t>
      </w:r>
      <w:r>
        <w:rPr>
          <w:rFonts w:ascii="Tahoma" w:hAnsi="Tahoma" w:cs="Tahoma"/>
          <w:color w:val="444444"/>
          <w:szCs w:val="21"/>
        </w:rPr>
        <w:t>突出孔洞及煤堆积情况（注比例尺）</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突出前所采取的措施（附图）</w:t>
      </w:r>
      <w:r>
        <w:rPr>
          <w:rFonts w:ascii="Tahoma" w:hAnsi="Tahoma" w:cs="Tahoma"/>
          <w:color w:val="444444"/>
          <w:szCs w:val="21"/>
        </w:rPr>
        <w:t xml:space="preserve">                </w:t>
      </w:r>
      <w:r>
        <w:rPr>
          <w:rFonts w:ascii="Tahoma" w:hAnsi="Tahoma" w:cs="Tahoma"/>
          <w:color w:val="444444"/>
          <w:szCs w:val="21"/>
        </w:rPr>
        <w:t>现场见证人</w:t>
      </w:r>
      <w:r>
        <w:rPr>
          <w:rFonts w:ascii="Tahoma" w:hAnsi="Tahoma" w:cs="Tahoma"/>
          <w:color w:val="444444"/>
          <w:szCs w:val="21"/>
        </w:rPr>
        <w:br/>
      </w:r>
      <w:r>
        <w:rPr>
          <w:rFonts w:ascii="Tahoma" w:hAnsi="Tahoma" w:cs="Tahoma"/>
          <w:color w:val="444444"/>
          <w:szCs w:val="21"/>
        </w:rPr>
        <w:t>（姓名、职务）</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伤亡情况</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突出预兆</w:t>
      </w:r>
      <w:r>
        <w:rPr>
          <w:rFonts w:ascii="Tahoma" w:hAnsi="Tahoma" w:cs="Tahoma"/>
          <w:color w:val="444444"/>
          <w:szCs w:val="21"/>
        </w:rPr>
        <w:t xml:space="preserve">                </w:t>
      </w:r>
      <w:r>
        <w:rPr>
          <w:rFonts w:ascii="Tahoma" w:hAnsi="Tahoma" w:cs="Tahoma"/>
          <w:color w:val="444444"/>
          <w:szCs w:val="21"/>
        </w:rPr>
        <w:t>主要经验教训</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lastRenderedPageBreak/>
        <w:t>突出前及突出当时发生过程的描述</w:t>
      </w:r>
      <w:r>
        <w:rPr>
          <w:rFonts w:ascii="Tahoma" w:hAnsi="Tahoma" w:cs="Tahoma"/>
          <w:color w:val="444444"/>
          <w:szCs w:val="21"/>
        </w:rPr>
        <w:t xml:space="preserve">                </w:t>
      </w:r>
      <w:r>
        <w:rPr>
          <w:rFonts w:ascii="Tahoma" w:hAnsi="Tahoma" w:cs="Tahoma"/>
          <w:color w:val="444444"/>
          <w:szCs w:val="21"/>
        </w:rPr>
        <w:t>防</w:t>
      </w:r>
      <w:r>
        <w:rPr>
          <w:rFonts w:ascii="Tahoma" w:hAnsi="Tahoma" w:cs="Tahoma"/>
          <w:color w:val="444444"/>
          <w:szCs w:val="21"/>
        </w:rPr>
        <w:t>  </w:t>
      </w:r>
      <w:r>
        <w:rPr>
          <w:rFonts w:ascii="Tahoma" w:hAnsi="Tahoma" w:cs="Tahoma"/>
          <w:color w:val="444444"/>
          <w:szCs w:val="21"/>
        </w:rPr>
        <w:t>突</w:t>
      </w:r>
      <w:r>
        <w:rPr>
          <w:rFonts w:ascii="Tahoma" w:hAnsi="Tahoma" w:cs="Tahoma"/>
          <w:color w:val="444444"/>
          <w:szCs w:val="21"/>
        </w:rPr>
        <w:br/>
      </w:r>
      <w:r>
        <w:rPr>
          <w:rFonts w:ascii="Tahoma" w:hAnsi="Tahoma" w:cs="Tahoma"/>
          <w:color w:val="444444"/>
          <w:szCs w:val="21"/>
        </w:rPr>
        <w:t>负责人</w:t>
      </w:r>
      <w:r>
        <w:rPr>
          <w:rFonts w:ascii="Tahoma" w:hAnsi="Tahoma" w:cs="Tahoma"/>
          <w:color w:val="444444"/>
          <w:szCs w:val="21"/>
        </w:rPr>
        <w:t xml:space="preserve">        </w:t>
      </w:r>
      <w:r>
        <w:rPr>
          <w:rFonts w:ascii="Tahoma" w:hAnsi="Tahoma" w:cs="Tahoma"/>
          <w:color w:val="444444"/>
          <w:szCs w:val="21"/>
        </w:rPr>
        <w:t>通风区（队）长</w:t>
      </w:r>
      <w:r>
        <w:rPr>
          <w:rFonts w:ascii="Tahoma" w:hAnsi="Tahoma" w:cs="Tahoma"/>
          <w:color w:val="444444"/>
          <w:szCs w:val="21"/>
        </w:rPr>
        <w:t xml:space="preserve">        </w:t>
      </w:r>
      <w:r>
        <w:rPr>
          <w:rFonts w:ascii="Tahoma" w:hAnsi="Tahoma" w:cs="Tahoma"/>
          <w:color w:val="444444"/>
          <w:szCs w:val="21"/>
        </w:rPr>
        <w:t>矿</w:t>
      </w:r>
      <w:r>
        <w:rPr>
          <w:rFonts w:ascii="Tahoma" w:hAnsi="Tahoma" w:cs="Tahoma"/>
          <w:color w:val="444444"/>
          <w:szCs w:val="21"/>
        </w:rPr>
        <w:t>  </w:t>
      </w:r>
      <w:r>
        <w:rPr>
          <w:rFonts w:ascii="Tahoma" w:hAnsi="Tahoma" w:cs="Tahoma"/>
          <w:color w:val="444444"/>
          <w:szCs w:val="21"/>
        </w:rPr>
        <w:t>总</w:t>
      </w:r>
      <w:r>
        <w:rPr>
          <w:rFonts w:ascii="Tahoma" w:hAnsi="Tahoma" w:cs="Tahoma"/>
          <w:color w:val="444444"/>
          <w:szCs w:val="21"/>
        </w:rPr>
        <w:br/>
      </w:r>
      <w:r>
        <w:rPr>
          <w:rFonts w:ascii="Tahoma" w:hAnsi="Tahoma" w:cs="Tahoma"/>
          <w:color w:val="444444"/>
          <w:szCs w:val="21"/>
        </w:rPr>
        <w:t>工程师</w:t>
      </w:r>
      <w:r>
        <w:rPr>
          <w:rFonts w:ascii="Tahoma" w:hAnsi="Tahoma" w:cs="Tahoma"/>
          <w:color w:val="444444"/>
          <w:szCs w:val="21"/>
        </w:rPr>
        <w:t xml:space="preserve">        </w:t>
      </w:r>
      <w:r>
        <w:rPr>
          <w:rFonts w:ascii="Tahoma" w:hAnsi="Tahoma" w:cs="Tahoma"/>
          <w:color w:val="444444"/>
          <w:szCs w:val="21"/>
        </w:rPr>
        <w:t>矿</w:t>
      </w:r>
      <w:r>
        <w:rPr>
          <w:rFonts w:ascii="Tahoma" w:hAnsi="Tahoma" w:cs="Tahoma"/>
          <w:color w:val="444444"/>
          <w:szCs w:val="21"/>
        </w:rPr>
        <w:t>  </w:t>
      </w:r>
      <w:r>
        <w:rPr>
          <w:rFonts w:ascii="Tahoma" w:hAnsi="Tahoma" w:cs="Tahoma"/>
          <w:color w:val="444444"/>
          <w:szCs w:val="21"/>
        </w:rPr>
        <w:t>长</w:t>
      </w:r>
      <w:r>
        <w:rPr>
          <w:rFonts w:ascii="Tahoma" w:hAnsi="Tahoma" w:cs="Tahoma"/>
          <w:color w:val="444444"/>
          <w:szCs w:val="21"/>
        </w:rPr>
        <w:br/>
        <w:t xml:space="preserve">                                        </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附录二</w:t>
      </w:r>
      <w:r>
        <w:rPr>
          <w:rFonts w:ascii="Tahoma" w:hAnsi="Tahoma" w:cs="Tahoma"/>
          <w:color w:val="444444"/>
          <w:szCs w:val="21"/>
        </w:rPr>
        <w:t xml:space="preserve">    </w:t>
      </w:r>
      <w:r>
        <w:rPr>
          <w:rFonts w:ascii="Tahoma" w:hAnsi="Tahoma" w:cs="Tahoma"/>
          <w:color w:val="444444"/>
          <w:szCs w:val="21"/>
        </w:rPr>
        <w:t>煤与瓦斯突出矿井基本情况调查表</w:t>
      </w:r>
      <w:r>
        <w:rPr>
          <w:rFonts w:ascii="Tahoma" w:hAnsi="Tahoma" w:cs="Tahoma"/>
          <w:color w:val="444444"/>
          <w:szCs w:val="21"/>
        </w:rPr>
        <w:br/>
      </w:r>
      <w:r>
        <w:rPr>
          <w:rFonts w:ascii="Tahoma" w:hAnsi="Tahoma" w:cs="Tahoma"/>
          <w:color w:val="444444"/>
          <w:szCs w:val="21"/>
        </w:rPr>
        <w:t>省</w:t>
      </w:r>
      <w:r>
        <w:rPr>
          <w:rFonts w:ascii="Tahoma" w:hAnsi="Tahoma" w:cs="Tahoma"/>
          <w:color w:val="444444"/>
          <w:szCs w:val="21"/>
        </w:rPr>
        <w:t>      </w:t>
      </w:r>
      <w:r>
        <w:rPr>
          <w:rFonts w:ascii="Tahoma" w:hAnsi="Tahoma" w:cs="Tahoma"/>
          <w:color w:val="444444"/>
          <w:szCs w:val="21"/>
        </w:rPr>
        <w:t>市（县）</w:t>
      </w:r>
      <w:r>
        <w:rPr>
          <w:rFonts w:ascii="Tahoma" w:hAnsi="Tahoma" w:cs="Tahoma"/>
          <w:color w:val="444444"/>
          <w:szCs w:val="21"/>
        </w:rPr>
        <w:t>     </w:t>
      </w:r>
      <w:r>
        <w:rPr>
          <w:rFonts w:ascii="Tahoma" w:hAnsi="Tahoma" w:cs="Tahoma"/>
          <w:color w:val="444444"/>
          <w:szCs w:val="21"/>
        </w:rPr>
        <w:t>企业名称</w:t>
      </w:r>
      <w:r>
        <w:rPr>
          <w:rFonts w:ascii="Tahoma" w:hAnsi="Tahoma" w:cs="Tahoma"/>
          <w:color w:val="444444"/>
          <w:szCs w:val="21"/>
        </w:rPr>
        <w:t xml:space="preserve">       </w:t>
      </w:r>
      <w:r>
        <w:rPr>
          <w:rFonts w:ascii="Tahoma" w:hAnsi="Tahoma" w:cs="Tahoma"/>
          <w:color w:val="444444"/>
          <w:szCs w:val="21"/>
        </w:rPr>
        <w:t>矿</w:t>
      </w:r>
      <w:r>
        <w:rPr>
          <w:rFonts w:ascii="Tahoma" w:hAnsi="Tahoma" w:cs="Tahoma"/>
          <w:color w:val="444444"/>
          <w:szCs w:val="21"/>
        </w:rPr>
        <w:t>      </w:t>
      </w:r>
      <w:r>
        <w:rPr>
          <w:rFonts w:ascii="Tahoma" w:hAnsi="Tahoma" w:cs="Tahoma"/>
          <w:color w:val="444444"/>
          <w:szCs w:val="21"/>
        </w:rPr>
        <w:t>井</w:t>
      </w:r>
      <w:r>
        <w:rPr>
          <w:rFonts w:ascii="Tahoma" w:hAnsi="Tahoma" w:cs="Tahoma"/>
          <w:color w:val="444444"/>
          <w:szCs w:val="21"/>
        </w:rPr>
        <w:t xml:space="preserve">       </w:t>
      </w:r>
      <w:r>
        <w:rPr>
          <w:rFonts w:ascii="Tahoma" w:hAnsi="Tahoma" w:cs="Tahoma"/>
          <w:color w:val="444444"/>
          <w:szCs w:val="21"/>
        </w:rPr>
        <w:t>填表日期</w:t>
      </w:r>
      <w:r>
        <w:rPr>
          <w:rFonts w:ascii="Tahoma" w:hAnsi="Tahoma" w:cs="Tahoma"/>
          <w:color w:val="444444"/>
          <w:szCs w:val="21"/>
        </w:rPr>
        <w:t>      </w:t>
      </w:r>
      <w:r>
        <w:rPr>
          <w:rFonts w:ascii="Tahoma" w:hAnsi="Tahoma" w:cs="Tahoma"/>
          <w:color w:val="444444"/>
          <w:szCs w:val="21"/>
        </w:rPr>
        <w:t>年</w:t>
      </w:r>
      <w:r>
        <w:rPr>
          <w:rFonts w:ascii="Tahoma" w:hAnsi="Tahoma" w:cs="Tahoma"/>
          <w:color w:val="444444"/>
          <w:szCs w:val="21"/>
        </w:rPr>
        <w:t xml:space="preserve">    </w:t>
      </w:r>
      <w:r>
        <w:rPr>
          <w:rFonts w:ascii="Tahoma" w:hAnsi="Tahoma" w:cs="Tahoma"/>
          <w:color w:val="444444"/>
          <w:szCs w:val="21"/>
        </w:rPr>
        <w:t>月</w:t>
      </w:r>
      <w:r>
        <w:rPr>
          <w:rFonts w:ascii="Tahoma" w:hAnsi="Tahoma" w:cs="Tahoma"/>
          <w:color w:val="444444"/>
          <w:szCs w:val="21"/>
        </w:rPr>
        <w:t xml:space="preserve">    </w:t>
      </w:r>
      <w:r>
        <w:rPr>
          <w:rFonts w:ascii="Tahoma" w:hAnsi="Tahoma" w:cs="Tahoma"/>
          <w:color w:val="444444"/>
          <w:szCs w:val="21"/>
        </w:rPr>
        <w:t>日</w:t>
      </w:r>
      <w:r>
        <w:rPr>
          <w:rFonts w:ascii="Tahoma" w:hAnsi="Tahoma" w:cs="Tahoma"/>
          <w:color w:val="444444"/>
          <w:szCs w:val="21"/>
        </w:rPr>
        <w:br/>
      </w:r>
      <w:r>
        <w:rPr>
          <w:rFonts w:ascii="Tahoma" w:hAnsi="Tahoma" w:cs="Tahoma"/>
          <w:color w:val="444444"/>
          <w:szCs w:val="21"/>
        </w:rPr>
        <w:t>矿井设计能力（</w:t>
      </w:r>
      <w:r>
        <w:rPr>
          <w:rFonts w:ascii="Tahoma" w:hAnsi="Tahoma" w:cs="Tahoma"/>
          <w:color w:val="444444"/>
          <w:szCs w:val="21"/>
        </w:rPr>
        <w:t>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首次突出</w:t>
      </w:r>
      <w:r>
        <w:rPr>
          <w:rFonts w:ascii="Tahoma" w:hAnsi="Tahoma" w:cs="Tahoma"/>
          <w:color w:val="444444"/>
          <w:szCs w:val="21"/>
        </w:rPr>
        <w:t xml:space="preserve">        </w:t>
      </w:r>
      <w:r>
        <w:rPr>
          <w:rFonts w:ascii="Tahoma" w:hAnsi="Tahoma" w:cs="Tahoma"/>
          <w:color w:val="444444"/>
          <w:szCs w:val="21"/>
        </w:rPr>
        <w:t>时间</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矿井实际生产能力（</w:t>
      </w:r>
      <w:r>
        <w:rPr>
          <w:rFonts w:ascii="Tahoma" w:hAnsi="Tahoma" w:cs="Tahoma"/>
          <w:color w:val="444444"/>
          <w:szCs w:val="21"/>
        </w:rPr>
        <w:t>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地点及标高（</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开拓方式</w:t>
      </w:r>
      <w:r>
        <w:rPr>
          <w:rFonts w:ascii="Tahoma" w:hAnsi="Tahoma" w:cs="Tahoma"/>
          <w:color w:val="444444"/>
          <w:szCs w:val="21"/>
        </w:rPr>
        <w:t xml:space="preserve">                        </w:t>
      </w:r>
      <w:r>
        <w:rPr>
          <w:rFonts w:ascii="Tahoma" w:hAnsi="Tahoma" w:cs="Tahoma"/>
          <w:color w:val="444444"/>
          <w:szCs w:val="21"/>
        </w:rPr>
        <w:t>距地表垂深（</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矿井可采煤层层数</w:t>
      </w:r>
      <w:r>
        <w:rPr>
          <w:rFonts w:ascii="Tahoma" w:hAnsi="Tahoma" w:cs="Tahoma"/>
          <w:color w:val="444444"/>
          <w:szCs w:val="21"/>
        </w:rPr>
        <w:t xml:space="preserve">                </w:t>
      </w:r>
      <w:r>
        <w:rPr>
          <w:rFonts w:ascii="Tahoma" w:hAnsi="Tahoma" w:cs="Tahoma"/>
          <w:color w:val="444444"/>
          <w:szCs w:val="21"/>
        </w:rPr>
        <w:t>突出次数</w:t>
      </w:r>
      <w:r>
        <w:rPr>
          <w:rFonts w:ascii="Tahoma" w:hAnsi="Tahoma" w:cs="Tahoma"/>
          <w:color w:val="444444"/>
          <w:szCs w:val="21"/>
        </w:rPr>
        <w:t xml:space="preserve">        </w:t>
      </w:r>
      <w:r>
        <w:rPr>
          <w:rFonts w:ascii="Tahoma" w:hAnsi="Tahoma" w:cs="Tahoma"/>
          <w:color w:val="444444"/>
          <w:szCs w:val="21"/>
        </w:rPr>
        <w:t>总计</w:t>
      </w:r>
      <w:r>
        <w:rPr>
          <w:rFonts w:ascii="Tahoma" w:hAnsi="Tahoma" w:cs="Tahoma"/>
          <w:color w:val="444444"/>
          <w:szCs w:val="21"/>
        </w:rPr>
        <w:t xml:space="preserve">        </w:t>
      </w:r>
      <w:r>
        <w:rPr>
          <w:rFonts w:ascii="Tahoma" w:hAnsi="Tahoma" w:cs="Tahoma"/>
          <w:color w:val="444444"/>
          <w:szCs w:val="21"/>
        </w:rPr>
        <w:t>各类坑道中突出次数</w:t>
      </w:r>
      <w:r>
        <w:rPr>
          <w:rFonts w:ascii="Tahoma" w:hAnsi="Tahoma" w:cs="Tahoma"/>
          <w:color w:val="444444"/>
          <w:szCs w:val="21"/>
        </w:rPr>
        <w:br/>
      </w:r>
      <w:r>
        <w:rPr>
          <w:rFonts w:ascii="Tahoma" w:hAnsi="Tahoma" w:cs="Tahoma"/>
          <w:color w:val="444444"/>
          <w:szCs w:val="21"/>
        </w:rPr>
        <w:t>矿井可采煤层储量（</w:t>
      </w:r>
      <w:r>
        <w:rPr>
          <w:rFonts w:ascii="Tahoma" w:hAnsi="Tahoma" w:cs="Tahoma"/>
          <w:color w:val="444444"/>
          <w:szCs w:val="21"/>
        </w:rPr>
        <w:t>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石门</w:t>
      </w:r>
      <w:r>
        <w:rPr>
          <w:rFonts w:ascii="Tahoma" w:hAnsi="Tahoma" w:cs="Tahoma"/>
          <w:color w:val="444444"/>
          <w:szCs w:val="21"/>
        </w:rPr>
        <w:t xml:space="preserve">        </w:t>
      </w:r>
      <w:r>
        <w:rPr>
          <w:rFonts w:ascii="Tahoma" w:hAnsi="Tahoma" w:cs="Tahoma"/>
          <w:color w:val="444444"/>
          <w:szCs w:val="21"/>
        </w:rPr>
        <w:t>平巷</w:t>
      </w:r>
      <w:r>
        <w:rPr>
          <w:rFonts w:ascii="Tahoma" w:hAnsi="Tahoma" w:cs="Tahoma"/>
          <w:color w:val="444444"/>
          <w:szCs w:val="21"/>
        </w:rPr>
        <w:t xml:space="preserve">        </w:t>
      </w:r>
      <w:r>
        <w:rPr>
          <w:rFonts w:ascii="Tahoma" w:hAnsi="Tahoma" w:cs="Tahoma"/>
          <w:color w:val="444444"/>
          <w:szCs w:val="21"/>
        </w:rPr>
        <w:t>上山</w:t>
      </w:r>
      <w:r>
        <w:rPr>
          <w:rFonts w:ascii="Tahoma" w:hAnsi="Tahoma" w:cs="Tahoma"/>
          <w:color w:val="444444"/>
          <w:szCs w:val="21"/>
        </w:rPr>
        <w:t xml:space="preserve">        </w:t>
      </w:r>
      <w:r>
        <w:rPr>
          <w:rFonts w:ascii="Tahoma" w:hAnsi="Tahoma" w:cs="Tahoma"/>
          <w:color w:val="444444"/>
          <w:szCs w:val="21"/>
        </w:rPr>
        <w:t>下山</w:t>
      </w:r>
      <w:r>
        <w:rPr>
          <w:rFonts w:ascii="Tahoma" w:hAnsi="Tahoma" w:cs="Tahoma"/>
          <w:color w:val="444444"/>
          <w:szCs w:val="21"/>
        </w:rPr>
        <w:t xml:space="preserve">        </w:t>
      </w:r>
      <w:r>
        <w:rPr>
          <w:rFonts w:ascii="Tahoma" w:hAnsi="Tahoma" w:cs="Tahoma"/>
          <w:color w:val="444444"/>
          <w:szCs w:val="21"/>
        </w:rPr>
        <w:t>回采</w:t>
      </w:r>
      <w:r>
        <w:rPr>
          <w:rFonts w:ascii="Tahoma" w:hAnsi="Tahoma" w:cs="Tahoma"/>
          <w:color w:val="444444"/>
          <w:szCs w:val="21"/>
        </w:rPr>
        <w:t xml:space="preserve">        </w:t>
      </w:r>
      <w:r>
        <w:rPr>
          <w:rFonts w:ascii="Tahoma" w:hAnsi="Tahoma" w:cs="Tahoma"/>
          <w:color w:val="444444"/>
          <w:szCs w:val="21"/>
        </w:rPr>
        <w:t>其他</w:t>
      </w:r>
      <w:r>
        <w:rPr>
          <w:rFonts w:ascii="Tahoma" w:hAnsi="Tahoma" w:cs="Tahoma"/>
          <w:color w:val="444444"/>
          <w:szCs w:val="21"/>
        </w:rPr>
        <w:br/>
      </w:r>
      <w:r>
        <w:rPr>
          <w:rFonts w:ascii="Tahoma" w:hAnsi="Tahoma" w:cs="Tahoma"/>
          <w:color w:val="444444"/>
          <w:szCs w:val="21"/>
        </w:rPr>
        <w:t>突出煤层可采储量（</w:t>
      </w:r>
      <w:r>
        <w:rPr>
          <w:rFonts w:ascii="Tahoma" w:hAnsi="Tahoma" w:cs="Tahoma"/>
          <w:color w:val="444444"/>
          <w:szCs w:val="21"/>
        </w:rPr>
        <w:t>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突出煤层及围岩特征</w:t>
      </w:r>
      <w:r>
        <w:rPr>
          <w:rFonts w:ascii="Tahoma" w:hAnsi="Tahoma" w:cs="Tahoma"/>
          <w:color w:val="444444"/>
          <w:szCs w:val="21"/>
        </w:rPr>
        <w:t xml:space="preserve">        </w:t>
      </w:r>
      <w:r>
        <w:rPr>
          <w:rFonts w:ascii="Tahoma" w:hAnsi="Tahoma" w:cs="Tahoma"/>
          <w:color w:val="444444"/>
          <w:szCs w:val="21"/>
        </w:rPr>
        <w:t>名</w:t>
      </w:r>
      <w:r>
        <w:rPr>
          <w:rFonts w:ascii="Tahoma" w:hAnsi="Tahoma" w:cs="Tahoma"/>
          <w:color w:val="444444"/>
          <w:szCs w:val="21"/>
        </w:rPr>
        <w:t>     </w:t>
      </w:r>
      <w:r>
        <w:rPr>
          <w:rFonts w:ascii="Tahoma" w:hAnsi="Tahoma" w:cs="Tahoma"/>
          <w:color w:val="444444"/>
          <w:szCs w:val="21"/>
        </w:rPr>
        <w:t>称</w:t>
      </w:r>
      <w:r>
        <w:rPr>
          <w:rFonts w:ascii="Tahoma" w:hAnsi="Tahoma" w:cs="Tahoma"/>
          <w:color w:val="444444"/>
          <w:szCs w:val="21"/>
        </w:rPr>
        <w:t xml:space="preserve">                </w:t>
      </w:r>
      <w:r>
        <w:rPr>
          <w:rFonts w:ascii="Tahoma" w:hAnsi="Tahoma" w:cs="Tahoma"/>
          <w:color w:val="444444"/>
          <w:szCs w:val="21"/>
        </w:rPr>
        <w:t>突出最</w:t>
      </w:r>
      <w:r>
        <w:rPr>
          <w:rFonts w:ascii="Tahoma" w:hAnsi="Tahoma" w:cs="Tahoma"/>
          <w:color w:val="444444"/>
          <w:szCs w:val="21"/>
        </w:rPr>
        <w:br/>
      </w:r>
      <w:r>
        <w:rPr>
          <w:rFonts w:ascii="Tahoma" w:hAnsi="Tahoma" w:cs="Tahoma"/>
          <w:color w:val="444444"/>
          <w:szCs w:val="21"/>
        </w:rPr>
        <w:t>大强度</w:t>
      </w:r>
      <w:r>
        <w:rPr>
          <w:rFonts w:ascii="Tahoma" w:hAnsi="Tahoma" w:cs="Tahoma"/>
          <w:color w:val="444444"/>
          <w:szCs w:val="21"/>
        </w:rPr>
        <w:t xml:space="preserve">        </w:t>
      </w:r>
      <w:r>
        <w:rPr>
          <w:rFonts w:ascii="Tahoma" w:hAnsi="Tahoma" w:cs="Tahoma"/>
          <w:color w:val="444444"/>
          <w:szCs w:val="21"/>
        </w:rPr>
        <w:t>煤（岩）量（</w:t>
      </w:r>
      <w:r>
        <w:rPr>
          <w:rFonts w:ascii="Tahoma" w:hAnsi="Tahoma" w:cs="Tahoma"/>
          <w:color w:val="444444"/>
          <w:szCs w:val="21"/>
        </w:rPr>
        <w:t>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厚度（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突出瓦斯量（</w:t>
      </w:r>
      <w:r>
        <w:rPr>
          <w:rFonts w:ascii="Tahoma" w:hAnsi="Tahoma" w:cs="Tahoma"/>
          <w:color w:val="444444"/>
          <w:szCs w:val="21"/>
        </w:rPr>
        <w:t>m3</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倾角（</w:t>
      </w:r>
      <w:r>
        <w:rPr>
          <w:rFonts w:ascii="Tahoma" w:hAnsi="Tahoma" w:cs="Tahoma"/>
          <w:color w:val="444444"/>
          <w:szCs w:val="21"/>
        </w:rPr>
        <w: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千吨以上突出次数</w:t>
      </w:r>
      <w:r>
        <w:rPr>
          <w:rFonts w:ascii="Tahoma" w:hAnsi="Tahoma" w:cs="Tahoma"/>
          <w:color w:val="444444"/>
          <w:szCs w:val="21"/>
        </w:rPr>
        <w:t xml:space="preserve">                </w:t>
      </w:r>
      <w:r>
        <w:rPr>
          <w:rFonts w:ascii="Tahoma" w:hAnsi="Tahoma" w:cs="Tahoma"/>
          <w:color w:val="444444"/>
          <w:szCs w:val="21"/>
        </w:rPr>
        <w:t>采取何种防突措施及其效果</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煤</w:t>
      </w:r>
      <w:r>
        <w:rPr>
          <w:rFonts w:ascii="Tahoma" w:hAnsi="Tahoma" w:cs="Tahoma"/>
          <w:color w:val="444444"/>
          <w:szCs w:val="21"/>
        </w:rPr>
        <w:t xml:space="preserve">    </w:t>
      </w:r>
      <w:r>
        <w:rPr>
          <w:rFonts w:ascii="Tahoma" w:hAnsi="Tahoma" w:cs="Tahoma"/>
          <w:color w:val="444444"/>
          <w:szCs w:val="21"/>
        </w:rPr>
        <w:t>质</w:t>
      </w:r>
      <w:r>
        <w:rPr>
          <w:rFonts w:ascii="Tahoma" w:hAnsi="Tahoma" w:cs="Tahoma"/>
          <w:color w:val="444444"/>
          <w:szCs w:val="21"/>
        </w:rPr>
        <w:t xml:space="preserve">                </w:t>
      </w:r>
      <w:r>
        <w:rPr>
          <w:rFonts w:ascii="Tahoma" w:hAnsi="Tahoma" w:cs="Tahoma"/>
          <w:color w:val="444444"/>
          <w:szCs w:val="21"/>
        </w:rPr>
        <w:t>其中</w:t>
      </w:r>
      <w:r>
        <w:rPr>
          <w:rFonts w:ascii="Tahoma" w:hAnsi="Tahoma" w:cs="Tahoma"/>
          <w:color w:val="444444"/>
          <w:szCs w:val="21"/>
        </w:rPr>
        <w:t xml:space="preserve">        </w:t>
      </w:r>
      <w:r>
        <w:rPr>
          <w:rFonts w:ascii="Tahoma" w:hAnsi="Tahoma" w:cs="Tahoma"/>
          <w:color w:val="444444"/>
          <w:szCs w:val="21"/>
        </w:rPr>
        <w:t>石</w:t>
      </w:r>
      <w:r>
        <w:rPr>
          <w:rFonts w:ascii="Tahoma" w:hAnsi="Tahoma" w:cs="Tahoma"/>
          <w:color w:val="444444"/>
          <w:szCs w:val="21"/>
        </w:rPr>
        <w:t xml:space="preserve">    </w:t>
      </w:r>
      <w:r>
        <w:rPr>
          <w:rFonts w:ascii="Tahoma" w:hAnsi="Tahoma" w:cs="Tahoma"/>
          <w:color w:val="444444"/>
          <w:szCs w:val="21"/>
        </w:rPr>
        <w:t>门</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顶板岩性</w:t>
      </w:r>
      <w:r>
        <w:rPr>
          <w:rFonts w:ascii="Tahoma" w:hAnsi="Tahoma" w:cs="Tahoma"/>
          <w:color w:val="444444"/>
          <w:szCs w:val="21"/>
        </w:rPr>
        <w:t xml:space="preserve">                        </w:t>
      </w:r>
      <w:r>
        <w:rPr>
          <w:rFonts w:ascii="Tahoma" w:hAnsi="Tahoma" w:cs="Tahoma"/>
          <w:color w:val="444444"/>
          <w:szCs w:val="21"/>
        </w:rPr>
        <w:t>平</w:t>
      </w:r>
      <w:r>
        <w:rPr>
          <w:rFonts w:ascii="Tahoma" w:hAnsi="Tahoma" w:cs="Tahoma"/>
          <w:color w:val="444444"/>
          <w:szCs w:val="21"/>
        </w:rPr>
        <w:t xml:space="preserve">    </w:t>
      </w:r>
      <w:r>
        <w:rPr>
          <w:rFonts w:ascii="Tahoma" w:hAnsi="Tahoma" w:cs="Tahoma"/>
          <w:color w:val="444444"/>
          <w:szCs w:val="21"/>
        </w:rPr>
        <w:t>巷</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底板岩性</w:t>
      </w:r>
      <w:r>
        <w:rPr>
          <w:rFonts w:ascii="Tahoma" w:hAnsi="Tahoma" w:cs="Tahoma"/>
          <w:color w:val="444444"/>
          <w:szCs w:val="21"/>
        </w:rPr>
        <w:t xml:space="preserve">                        </w:t>
      </w:r>
      <w:r>
        <w:rPr>
          <w:rFonts w:ascii="Tahoma" w:hAnsi="Tahoma" w:cs="Tahoma"/>
          <w:color w:val="444444"/>
          <w:szCs w:val="21"/>
        </w:rPr>
        <w:t>上</w:t>
      </w:r>
      <w:r>
        <w:rPr>
          <w:rFonts w:ascii="Tahoma" w:hAnsi="Tahoma" w:cs="Tahoma"/>
          <w:color w:val="444444"/>
          <w:szCs w:val="21"/>
        </w:rPr>
        <w:t xml:space="preserve">    </w:t>
      </w:r>
      <w:r>
        <w:rPr>
          <w:rFonts w:ascii="Tahoma" w:hAnsi="Tahoma" w:cs="Tahoma"/>
          <w:color w:val="444444"/>
          <w:szCs w:val="21"/>
        </w:rPr>
        <w:t>山</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保护层</w:t>
      </w:r>
      <w:r>
        <w:rPr>
          <w:rFonts w:ascii="Tahoma" w:hAnsi="Tahoma" w:cs="Tahoma"/>
          <w:color w:val="444444"/>
          <w:szCs w:val="21"/>
        </w:rPr>
        <w:t xml:space="preserve">        </w:t>
      </w:r>
      <w:r>
        <w:rPr>
          <w:rFonts w:ascii="Tahoma" w:hAnsi="Tahoma" w:cs="Tahoma"/>
          <w:color w:val="444444"/>
          <w:szCs w:val="21"/>
        </w:rPr>
        <w:t>类</w:t>
      </w:r>
      <w:r>
        <w:rPr>
          <w:rFonts w:ascii="Tahoma" w:hAnsi="Tahoma" w:cs="Tahoma"/>
          <w:color w:val="444444"/>
          <w:szCs w:val="21"/>
        </w:rPr>
        <w:t xml:space="preserve">    </w:t>
      </w:r>
      <w:r>
        <w:rPr>
          <w:rFonts w:ascii="Tahoma" w:hAnsi="Tahoma" w:cs="Tahoma"/>
          <w:color w:val="444444"/>
          <w:szCs w:val="21"/>
        </w:rPr>
        <w:t>型</w:t>
      </w:r>
      <w:r>
        <w:rPr>
          <w:rFonts w:ascii="Tahoma" w:hAnsi="Tahoma" w:cs="Tahoma"/>
          <w:color w:val="444444"/>
          <w:szCs w:val="21"/>
        </w:rPr>
        <w:t xml:space="preserve">                        </w:t>
      </w:r>
      <w:r>
        <w:rPr>
          <w:rFonts w:ascii="Tahoma" w:hAnsi="Tahoma" w:cs="Tahoma"/>
          <w:color w:val="444444"/>
          <w:szCs w:val="21"/>
        </w:rPr>
        <w:t>下</w:t>
      </w:r>
      <w:r>
        <w:rPr>
          <w:rFonts w:ascii="Tahoma" w:hAnsi="Tahoma" w:cs="Tahoma"/>
          <w:color w:val="444444"/>
          <w:szCs w:val="21"/>
        </w:rPr>
        <w:t xml:space="preserve">    </w:t>
      </w:r>
      <w:r>
        <w:rPr>
          <w:rFonts w:ascii="Tahoma" w:hAnsi="Tahoma" w:cs="Tahoma"/>
          <w:color w:val="444444"/>
          <w:szCs w:val="21"/>
        </w:rPr>
        <w:t>山</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煤层名称</w:t>
      </w:r>
      <w:r>
        <w:rPr>
          <w:rFonts w:ascii="Tahoma" w:hAnsi="Tahoma" w:cs="Tahoma"/>
          <w:color w:val="444444"/>
          <w:szCs w:val="21"/>
        </w:rPr>
        <w:t xml:space="preserve">                        </w:t>
      </w:r>
      <w:r>
        <w:rPr>
          <w:rFonts w:ascii="Tahoma" w:hAnsi="Tahoma" w:cs="Tahoma"/>
          <w:color w:val="444444"/>
          <w:szCs w:val="21"/>
        </w:rPr>
        <w:t>回</w:t>
      </w:r>
      <w:r>
        <w:rPr>
          <w:rFonts w:ascii="Tahoma" w:hAnsi="Tahoma" w:cs="Tahoma"/>
          <w:color w:val="444444"/>
          <w:szCs w:val="21"/>
        </w:rPr>
        <w:t xml:space="preserve">    </w:t>
      </w:r>
      <w:r>
        <w:rPr>
          <w:rFonts w:ascii="Tahoma" w:hAnsi="Tahoma" w:cs="Tahoma"/>
          <w:color w:val="444444"/>
          <w:szCs w:val="21"/>
        </w:rPr>
        <w:t>采</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厚度（</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其</w:t>
      </w:r>
      <w:r>
        <w:rPr>
          <w:rFonts w:ascii="Tahoma" w:hAnsi="Tahoma" w:cs="Tahoma"/>
          <w:color w:val="444444"/>
          <w:szCs w:val="21"/>
        </w:rPr>
        <w:t xml:space="preserve">    </w:t>
      </w:r>
      <w:r>
        <w:rPr>
          <w:rFonts w:ascii="Tahoma" w:hAnsi="Tahoma" w:cs="Tahoma"/>
          <w:color w:val="444444"/>
          <w:szCs w:val="21"/>
        </w:rPr>
        <w:t>它</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距危险层最大距离（</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目前正在进行的防治突出的研究课题</w:t>
      </w:r>
      <w:r>
        <w:rPr>
          <w:rFonts w:ascii="Tahoma" w:hAnsi="Tahoma" w:cs="Tahoma"/>
          <w:color w:val="444444"/>
          <w:szCs w:val="21"/>
        </w:rPr>
        <w:t xml:space="preserve">        </w:t>
      </w:r>
      <w:r>
        <w:rPr>
          <w:rFonts w:ascii="Tahoma" w:hAnsi="Tahoma" w:cs="Tahoma"/>
          <w:color w:val="444444"/>
          <w:szCs w:val="21"/>
        </w:rPr>
        <w:t>主攻方向</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瓦斯压力</w:t>
      </w:r>
      <w:r>
        <w:rPr>
          <w:rFonts w:ascii="Tahoma" w:hAnsi="Tahoma" w:cs="Tahoma"/>
          <w:color w:val="444444"/>
          <w:szCs w:val="21"/>
        </w:rPr>
        <w:t xml:space="preserve">        </w:t>
      </w:r>
      <w:r>
        <w:rPr>
          <w:rFonts w:ascii="Tahoma" w:hAnsi="Tahoma" w:cs="Tahoma"/>
          <w:color w:val="444444"/>
          <w:szCs w:val="21"/>
        </w:rPr>
        <w:t>最高压力（</w:t>
      </w:r>
      <w:r>
        <w:rPr>
          <w:rFonts w:ascii="Tahoma" w:hAnsi="Tahoma" w:cs="Tahoma"/>
          <w:color w:val="444444"/>
          <w:szCs w:val="21"/>
        </w:rPr>
        <w:t>MPa</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进展情况</w:t>
      </w:r>
      <w:r>
        <w:rPr>
          <w:rFonts w:ascii="Tahoma" w:hAnsi="Tahoma" w:cs="Tahoma"/>
          <w:color w:val="444444"/>
          <w:szCs w:val="21"/>
        </w:rPr>
        <w:t xml:space="preserve">        </w:t>
      </w:r>
      <w:r>
        <w:rPr>
          <w:rFonts w:ascii="Tahoma" w:hAnsi="Tahoma" w:cs="Tahoma"/>
          <w:color w:val="444444"/>
          <w:szCs w:val="21"/>
        </w:rPr>
        <w:br/>
        <w:t xml:space="preserve">        </w:t>
      </w:r>
      <w:r>
        <w:rPr>
          <w:rFonts w:ascii="Tahoma" w:hAnsi="Tahoma" w:cs="Tahoma"/>
          <w:color w:val="444444"/>
          <w:szCs w:val="21"/>
        </w:rPr>
        <w:t>测压地点距地表垂深（</w:t>
      </w:r>
      <w:r>
        <w:rPr>
          <w:rFonts w:ascii="Tahoma" w:hAnsi="Tahoma" w:cs="Tahoma"/>
          <w:color w:val="444444"/>
          <w:szCs w:val="21"/>
        </w:rPr>
        <w:t>m</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人员及</w:t>
      </w:r>
      <w:r>
        <w:rPr>
          <w:rFonts w:ascii="Tahoma" w:hAnsi="Tahoma" w:cs="Tahoma"/>
          <w:color w:val="444444"/>
          <w:szCs w:val="21"/>
        </w:rPr>
        <w:br/>
      </w:r>
      <w:r>
        <w:rPr>
          <w:rFonts w:ascii="Tahoma" w:hAnsi="Tahoma" w:cs="Tahoma"/>
          <w:color w:val="444444"/>
          <w:szCs w:val="21"/>
        </w:rPr>
        <w:t>参加单位</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煤层瓦斯含量（</w:t>
      </w:r>
      <w:r>
        <w:rPr>
          <w:rFonts w:ascii="Tahoma" w:hAnsi="Tahoma" w:cs="Tahoma"/>
          <w:color w:val="444444"/>
          <w:szCs w:val="21"/>
        </w:rPr>
        <w:t>m3/t</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t>备</w:t>
      </w:r>
      <w:r>
        <w:rPr>
          <w:rFonts w:ascii="Tahoma" w:hAnsi="Tahoma" w:cs="Tahoma"/>
          <w:color w:val="444444"/>
          <w:szCs w:val="21"/>
        </w:rPr>
        <w:t xml:space="preserve">    </w:t>
      </w:r>
      <w:r>
        <w:rPr>
          <w:rFonts w:ascii="Tahoma" w:hAnsi="Tahoma" w:cs="Tahoma"/>
          <w:color w:val="444444"/>
          <w:szCs w:val="21"/>
        </w:rPr>
        <w:t>注</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矿井瓦斯涌出量（</w:t>
      </w:r>
      <w:r>
        <w:rPr>
          <w:rFonts w:ascii="Tahoma" w:hAnsi="Tahoma" w:cs="Tahoma"/>
          <w:color w:val="444444"/>
          <w:szCs w:val="21"/>
        </w:rPr>
        <w:t>m3/min</w:t>
      </w:r>
      <w:r>
        <w:rPr>
          <w:rFonts w:ascii="Tahoma" w:hAnsi="Tahoma" w:cs="Tahoma"/>
          <w:color w:val="444444"/>
          <w:szCs w:val="21"/>
        </w:rPr>
        <w:t>）</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有无抽放系统及抽放方式</w:t>
      </w:r>
      <w:r>
        <w:rPr>
          <w:rFonts w:ascii="Tahoma" w:hAnsi="Tahoma" w:cs="Tahoma"/>
          <w:color w:val="444444"/>
          <w:szCs w:val="21"/>
        </w:rPr>
        <w:t xml:space="preserve">                        </w:t>
      </w:r>
      <w:r>
        <w:rPr>
          <w:rFonts w:ascii="Tahoma" w:hAnsi="Tahoma" w:cs="Tahoma"/>
          <w:color w:val="444444"/>
          <w:szCs w:val="21"/>
        </w:rPr>
        <w:br/>
      </w:r>
      <w:r>
        <w:rPr>
          <w:rFonts w:ascii="Tahoma" w:hAnsi="Tahoma" w:cs="Tahoma"/>
          <w:color w:val="444444"/>
          <w:szCs w:val="21"/>
        </w:rPr>
        <w:t>煤矿企业负责人：</w:t>
      </w:r>
      <w:r>
        <w:rPr>
          <w:rFonts w:ascii="Tahoma" w:hAnsi="Tahoma" w:cs="Tahoma"/>
          <w:color w:val="444444"/>
          <w:szCs w:val="21"/>
        </w:rPr>
        <w:t>        </w:t>
      </w:r>
      <w:r>
        <w:rPr>
          <w:rFonts w:ascii="Tahoma" w:hAnsi="Tahoma" w:cs="Tahoma"/>
          <w:color w:val="444444"/>
          <w:szCs w:val="21"/>
        </w:rPr>
        <w:t>煤矿企业技术负责人：</w:t>
      </w:r>
      <w:r>
        <w:rPr>
          <w:rFonts w:ascii="Tahoma" w:hAnsi="Tahoma" w:cs="Tahoma"/>
          <w:color w:val="444444"/>
          <w:szCs w:val="21"/>
        </w:rPr>
        <w:t>        </w:t>
      </w:r>
      <w:r>
        <w:rPr>
          <w:rFonts w:ascii="Tahoma" w:hAnsi="Tahoma" w:cs="Tahoma"/>
          <w:color w:val="444444"/>
          <w:szCs w:val="21"/>
        </w:rPr>
        <w:t>通风处长：</w:t>
      </w:r>
      <w:r>
        <w:rPr>
          <w:rFonts w:ascii="Tahoma" w:hAnsi="Tahoma" w:cs="Tahoma"/>
          <w:color w:val="444444"/>
          <w:szCs w:val="21"/>
        </w:rPr>
        <w:t>        </w:t>
      </w:r>
      <w:r>
        <w:rPr>
          <w:rFonts w:ascii="Tahoma" w:hAnsi="Tahoma" w:cs="Tahoma"/>
          <w:color w:val="444444"/>
          <w:szCs w:val="21"/>
        </w:rPr>
        <w:t>填表人：</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附录三</w:t>
      </w:r>
      <w:r>
        <w:rPr>
          <w:rFonts w:ascii="Tahoma" w:hAnsi="Tahoma" w:cs="Tahoma"/>
          <w:color w:val="444444"/>
          <w:szCs w:val="21"/>
        </w:rPr>
        <w:t xml:space="preserve">       </w:t>
      </w:r>
      <w:r>
        <w:rPr>
          <w:rFonts w:ascii="Tahoma" w:hAnsi="Tahoma" w:cs="Tahoma"/>
          <w:color w:val="444444"/>
          <w:szCs w:val="21"/>
        </w:rPr>
        <w:t>矿井突出现象汇总表</w:t>
      </w:r>
      <w:r>
        <w:rPr>
          <w:rFonts w:ascii="Tahoma" w:hAnsi="Tahoma" w:cs="Tahoma"/>
          <w:color w:val="444444"/>
          <w:szCs w:val="21"/>
        </w:rPr>
        <w:br/>
      </w:r>
      <w:r>
        <w:rPr>
          <w:rFonts w:ascii="Tahoma" w:hAnsi="Tahoma" w:cs="Tahoma"/>
          <w:color w:val="444444"/>
          <w:szCs w:val="21"/>
        </w:rPr>
        <w:t>填表日期</w:t>
      </w:r>
      <w:r>
        <w:rPr>
          <w:rFonts w:ascii="Tahoma" w:hAnsi="Tahoma" w:cs="Tahoma"/>
          <w:color w:val="444444"/>
          <w:szCs w:val="21"/>
        </w:rPr>
        <w:t>        </w:t>
      </w:r>
      <w:r>
        <w:rPr>
          <w:rFonts w:ascii="Tahoma" w:hAnsi="Tahoma" w:cs="Tahoma"/>
          <w:color w:val="444444"/>
          <w:szCs w:val="21"/>
        </w:rPr>
        <w:t>年</w:t>
      </w:r>
      <w:r>
        <w:rPr>
          <w:rFonts w:ascii="Tahoma" w:hAnsi="Tahoma" w:cs="Tahoma"/>
          <w:color w:val="444444"/>
          <w:szCs w:val="21"/>
        </w:rPr>
        <w:t xml:space="preserve">    </w:t>
      </w:r>
      <w:r>
        <w:rPr>
          <w:rFonts w:ascii="Tahoma" w:hAnsi="Tahoma" w:cs="Tahoma"/>
          <w:color w:val="444444"/>
          <w:szCs w:val="21"/>
        </w:rPr>
        <w:t>月</w:t>
      </w:r>
      <w:r>
        <w:rPr>
          <w:rFonts w:ascii="Tahoma" w:hAnsi="Tahoma" w:cs="Tahoma"/>
          <w:color w:val="444444"/>
          <w:szCs w:val="21"/>
        </w:rPr>
        <w:t>     </w:t>
      </w:r>
      <w:r>
        <w:rPr>
          <w:rFonts w:ascii="Tahoma" w:hAnsi="Tahoma" w:cs="Tahoma"/>
          <w:color w:val="444444"/>
          <w:szCs w:val="21"/>
        </w:rPr>
        <w:t>日</w:t>
      </w:r>
      <w:r>
        <w:rPr>
          <w:rFonts w:ascii="Tahoma" w:hAnsi="Tahoma" w:cs="Tahoma"/>
          <w:color w:val="444444"/>
          <w:szCs w:val="21"/>
        </w:rPr>
        <w:br/>
      </w:r>
      <w:r>
        <w:rPr>
          <w:rFonts w:ascii="Tahoma" w:hAnsi="Tahoma" w:cs="Tahoma"/>
          <w:color w:val="444444"/>
          <w:szCs w:val="21"/>
        </w:rPr>
        <w:t>编</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lastRenderedPageBreak/>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号</w:t>
      </w:r>
      <w:r>
        <w:rPr>
          <w:rFonts w:ascii="Tahoma" w:hAnsi="Tahoma" w:cs="Tahoma"/>
          <w:color w:val="444444"/>
          <w:szCs w:val="21"/>
        </w:rPr>
        <w:t xml:space="preserve">        </w:t>
      </w:r>
      <w:r>
        <w:rPr>
          <w:rFonts w:ascii="Tahoma" w:hAnsi="Tahoma" w:cs="Tahoma"/>
          <w:color w:val="444444"/>
          <w:szCs w:val="21"/>
        </w:rPr>
        <w:t>时</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间</w:t>
      </w:r>
      <w:r>
        <w:rPr>
          <w:rFonts w:ascii="Tahoma" w:hAnsi="Tahoma" w:cs="Tahoma"/>
          <w:color w:val="444444"/>
          <w:szCs w:val="21"/>
        </w:rPr>
        <w:t xml:space="preserve">        </w:t>
      </w:r>
      <w:r>
        <w:rPr>
          <w:rFonts w:ascii="Tahoma" w:hAnsi="Tahoma" w:cs="Tahoma"/>
          <w:color w:val="444444"/>
          <w:szCs w:val="21"/>
        </w:rPr>
        <w:t>地</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点</w:t>
      </w:r>
      <w:r>
        <w:rPr>
          <w:rFonts w:ascii="Tahoma" w:hAnsi="Tahoma" w:cs="Tahoma"/>
          <w:color w:val="444444"/>
          <w:szCs w:val="21"/>
        </w:rPr>
        <w:t xml:space="preserve">        </w:t>
      </w:r>
      <w:r>
        <w:rPr>
          <w:rFonts w:ascii="Tahoma" w:hAnsi="Tahoma" w:cs="Tahoma"/>
          <w:color w:val="444444"/>
          <w:szCs w:val="21"/>
        </w:rPr>
        <w:t>巷</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道</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类</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型</w:t>
      </w:r>
      <w:r>
        <w:rPr>
          <w:rFonts w:ascii="Tahoma" w:hAnsi="Tahoma" w:cs="Tahoma"/>
          <w:color w:val="444444"/>
          <w:szCs w:val="21"/>
        </w:rPr>
        <w:t xml:space="preserve">        </w:t>
      </w:r>
      <w:r>
        <w:rPr>
          <w:rFonts w:ascii="Tahoma" w:hAnsi="Tahoma" w:cs="Tahoma"/>
          <w:color w:val="444444"/>
          <w:szCs w:val="21"/>
        </w:rPr>
        <w:t>标</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高</w:t>
      </w:r>
      <w:r>
        <w:rPr>
          <w:rFonts w:ascii="Tahoma" w:hAnsi="Tahoma" w:cs="Tahoma"/>
          <w:color w:val="444444"/>
          <w:szCs w:val="21"/>
        </w:rPr>
        <w:br/>
        <w:t xml:space="preserve">(m)        </w:t>
      </w:r>
      <w:r>
        <w:rPr>
          <w:rFonts w:ascii="Tahoma" w:hAnsi="Tahoma" w:cs="Tahoma"/>
          <w:color w:val="444444"/>
          <w:szCs w:val="21"/>
        </w:rPr>
        <w:t>煤层</w:t>
      </w:r>
      <w:r>
        <w:rPr>
          <w:rFonts w:ascii="Tahoma" w:hAnsi="Tahoma" w:cs="Tahoma"/>
          <w:color w:val="444444"/>
          <w:szCs w:val="21"/>
        </w:rPr>
        <w:t xml:space="preserve">        </w:t>
      </w:r>
      <w:r>
        <w:rPr>
          <w:rFonts w:ascii="Tahoma" w:hAnsi="Tahoma" w:cs="Tahoma"/>
          <w:color w:val="444444"/>
          <w:szCs w:val="21"/>
        </w:rPr>
        <w:t>地</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质</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构</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造</w:t>
      </w:r>
      <w:r>
        <w:rPr>
          <w:rFonts w:ascii="Tahoma" w:hAnsi="Tahoma" w:cs="Tahoma"/>
          <w:color w:val="444444"/>
          <w:szCs w:val="21"/>
        </w:rPr>
        <w:t xml:space="preserve">        </w:t>
      </w:r>
      <w:r>
        <w:rPr>
          <w:rFonts w:ascii="Tahoma" w:hAnsi="Tahoma" w:cs="Tahoma"/>
          <w:color w:val="444444"/>
          <w:szCs w:val="21"/>
        </w:rPr>
        <w:t>邻近层开采情况</w:t>
      </w:r>
      <w:r>
        <w:rPr>
          <w:rFonts w:ascii="Tahoma" w:hAnsi="Tahoma" w:cs="Tahoma"/>
          <w:color w:val="444444"/>
          <w:szCs w:val="21"/>
        </w:rPr>
        <w:t xml:space="preserve">        </w:t>
      </w:r>
      <w:r>
        <w:rPr>
          <w:rFonts w:ascii="Tahoma" w:hAnsi="Tahoma" w:cs="Tahoma"/>
          <w:color w:val="444444"/>
          <w:szCs w:val="21"/>
        </w:rPr>
        <w:t>预兆</w:t>
      </w:r>
      <w:r>
        <w:rPr>
          <w:rFonts w:ascii="Tahoma" w:hAnsi="Tahoma" w:cs="Tahoma"/>
          <w:color w:val="444444"/>
          <w:szCs w:val="21"/>
        </w:rPr>
        <w:t xml:space="preserve">        </w:t>
      </w:r>
      <w:r>
        <w:rPr>
          <w:rFonts w:ascii="Tahoma" w:hAnsi="Tahoma" w:cs="Tahoma"/>
          <w:color w:val="444444"/>
          <w:szCs w:val="21"/>
        </w:rPr>
        <w:t>突出情况</w:t>
      </w:r>
      <w:r>
        <w:rPr>
          <w:rFonts w:ascii="Tahoma" w:hAnsi="Tahoma" w:cs="Tahoma"/>
          <w:color w:val="444444"/>
          <w:szCs w:val="21"/>
        </w:rPr>
        <w:br/>
        <w:t xml:space="preserve">                                        </w:t>
      </w:r>
      <w:r>
        <w:rPr>
          <w:rFonts w:ascii="Tahoma" w:hAnsi="Tahoma" w:cs="Tahoma"/>
          <w:color w:val="444444"/>
          <w:szCs w:val="21"/>
        </w:rPr>
        <w:t>层</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别</w:t>
      </w:r>
      <w:r>
        <w:rPr>
          <w:rFonts w:ascii="Tahoma" w:hAnsi="Tahoma" w:cs="Tahoma"/>
          <w:color w:val="444444"/>
          <w:szCs w:val="21"/>
        </w:rPr>
        <w:t xml:space="preserve">        </w:t>
      </w:r>
      <w:r>
        <w:rPr>
          <w:rFonts w:ascii="Tahoma" w:hAnsi="Tahoma" w:cs="Tahoma"/>
          <w:color w:val="444444"/>
          <w:szCs w:val="21"/>
        </w:rPr>
        <w:t>厚</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度</w:t>
      </w:r>
      <w:r>
        <w:rPr>
          <w:rFonts w:ascii="Tahoma" w:hAnsi="Tahoma" w:cs="Tahoma"/>
          <w:color w:val="444444"/>
          <w:szCs w:val="21"/>
        </w:rPr>
        <w:t xml:space="preserve">(m)        </w:t>
      </w:r>
      <w:r>
        <w:rPr>
          <w:rFonts w:ascii="Tahoma" w:hAnsi="Tahoma" w:cs="Tahoma"/>
          <w:color w:val="444444"/>
          <w:szCs w:val="21"/>
        </w:rPr>
        <w:t>角</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lastRenderedPageBreak/>
        <w:t>度</w:t>
      </w:r>
      <w:r>
        <w:rPr>
          <w:rFonts w:ascii="Tahoma" w:hAnsi="Tahoma" w:cs="Tahoma"/>
          <w:color w:val="444444"/>
          <w:szCs w:val="21"/>
        </w:rPr>
        <w:t xml:space="preserve">(°)                </w:t>
      </w:r>
      <w:r>
        <w:rPr>
          <w:rFonts w:ascii="Tahoma" w:hAnsi="Tahoma" w:cs="Tahoma"/>
          <w:color w:val="444444"/>
          <w:szCs w:val="21"/>
        </w:rPr>
        <w:t>未</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br/>
      </w:r>
      <w:r>
        <w:rPr>
          <w:rFonts w:ascii="Tahoma" w:hAnsi="Tahoma" w:cs="Tahoma"/>
          <w:color w:val="444444"/>
          <w:szCs w:val="21"/>
        </w:rPr>
        <w:t>采</w:t>
      </w:r>
      <w:r>
        <w:rPr>
          <w:rFonts w:ascii="Tahoma" w:hAnsi="Tahoma" w:cs="Tahoma"/>
          <w:color w:val="444444"/>
          <w:szCs w:val="21"/>
        </w:rPr>
        <w:t xml:space="preserve">        </w:t>
      </w:r>
      <w:r>
        <w:rPr>
          <w:rFonts w:ascii="Tahoma" w:hAnsi="Tahoma" w:cs="Tahoma"/>
          <w:color w:val="444444"/>
          <w:szCs w:val="21"/>
        </w:rPr>
        <w:t>已采但遗留煤柱</w:t>
      </w:r>
      <w:r>
        <w:rPr>
          <w:rFonts w:ascii="Tahoma" w:hAnsi="Tahoma" w:cs="Tahoma"/>
          <w:color w:val="444444"/>
          <w:szCs w:val="21"/>
        </w:rPr>
        <w:t xml:space="preserve">        </w:t>
      </w:r>
      <w:r>
        <w:rPr>
          <w:rFonts w:ascii="Tahoma" w:hAnsi="Tahoma" w:cs="Tahoma"/>
          <w:color w:val="444444"/>
          <w:szCs w:val="21"/>
        </w:rPr>
        <w:t>突出前作业及工具</w:t>
      </w:r>
      <w:r>
        <w:rPr>
          <w:rFonts w:ascii="Tahoma" w:hAnsi="Tahoma" w:cs="Tahoma"/>
          <w:color w:val="444444"/>
          <w:szCs w:val="21"/>
        </w:rPr>
        <w:t xml:space="preserve">        </w:t>
      </w:r>
      <w:r>
        <w:rPr>
          <w:rFonts w:ascii="Tahoma" w:hAnsi="Tahoma" w:cs="Tahoma"/>
          <w:color w:val="444444"/>
          <w:szCs w:val="21"/>
        </w:rPr>
        <w:t>预防措施</w:t>
      </w:r>
      <w:r>
        <w:rPr>
          <w:rFonts w:ascii="Tahoma" w:hAnsi="Tahoma" w:cs="Tahoma"/>
          <w:color w:val="444444"/>
          <w:szCs w:val="21"/>
        </w:rPr>
        <w:t xml:space="preserve">        </w:t>
      </w:r>
      <w:r>
        <w:rPr>
          <w:rFonts w:ascii="Tahoma" w:hAnsi="Tahoma" w:cs="Tahoma"/>
          <w:color w:val="444444"/>
          <w:szCs w:val="21"/>
        </w:rPr>
        <w:t>煤体内声响</w:t>
      </w:r>
      <w:r>
        <w:rPr>
          <w:rFonts w:ascii="Tahoma" w:hAnsi="Tahoma" w:cs="Tahoma"/>
          <w:color w:val="444444"/>
          <w:szCs w:val="21"/>
        </w:rPr>
        <w:t xml:space="preserve">        </w:t>
      </w:r>
      <w:r>
        <w:rPr>
          <w:rFonts w:ascii="Tahoma" w:hAnsi="Tahoma" w:cs="Tahoma"/>
          <w:color w:val="444444"/>
          <w:szCs w:val="21"/>
        </w:rPr>
        <w:t>煤体硬度变化</w:t>
      </w:r>
      <w:r>
        <w:rPr>
          <w:rFonts w:ascii="Tahoma" w:hAnsi="Tahoma" w:cs="Tahoma"/>
          <w:color w:val="444444"/>
          <w:szCs w:val="21"/>
        </w:rPr>
        <w:t xml:space="preserve">        </w:t>
      </w:r>
      <w:r>
        <w:rPr>
          <w:rFonts w:ascii="Tahoma" w:hAnsi="Tahoma" w:cs="Tahoma"/>
          <w:color w:val="444444"/>
          <w:szCs w:val="21"/>
        </w:rPr>
        <w:t>煤光泽变化</w:t>
      </w:r>
      <w:r>
        <w:rPr>
          <w:rFonts w:ascii="Tahoma" w:hAnsi="Tahoma" w:cs="Tahoma"/>
          <w:color w:val="444444"/>
          <w:szCs w:val="21"/>
        </w:rPr>
        <w:t xml:space="preserve">        </w:t>
      </w:r>
      <w:r>
        <w:rPr>
          <w:rFonts w:ascii="Tahoma" w:hAnsi="Tahoma" w:cs="Tahoma"/>
          <w:color w:val="444444"/>
          <w:szCs w:val="21"/>
        </w:rPr>
        <w:t>煤层层理变化</w:t>
      </w:r>
      <w:r>
        <w:rPr>
          <w:rFonts w:ascii="Tahoma" w:hAnsi="Tahoma" w:cs="Tahoma"/>
          <w:color w:val="444444"/>
          <w:szCs w:val="21"/>
        </w:rPr>
        <w:t xml:space="preserve">        </w:t>
      </w:r>
      <w:r>
        <w:rPr>
          <w:rFonts w:ascii="Tahoma" w:hAnsi="Tahoma" w:cs="Tahoma"/>
          <w:color w:val="444444"/>
          <w:szCs w:val="21"/>
        </w:rPr>
        <w:t>掉渣及煤面外移</w:t>
      </w:r>
      <w:r>
        <w:rPr>
          <w:rFonts w:ascii="Tahoma" w:hAnsi="Tahoma" w:cs="Tahoma"/>
          <w:color w:val="444444"/>
          <w:szCs w:val="21"/>
        </w:rPr>
        <w:t xml:space="preserve">        </w:t>
      </w:r>
      <w:r>
        <w:rPr>
          <w:rFonts w:ascii="Tahoma" w:hAnsi="Tahoma" w:cs="Tahoma"/>
          <w:color w:val="444444"/>
          <w:szCs w:val="21"/>
        </w:rPr>
        <w:t>支架压力增加</w:t>
      </w:r>
      <w:r>
        <w:rPr>
          <w:rFonts w:ascii="Tahoma" w:hAnsi="Tahoma" w:cs="Tahoma"/>
          <w:color w:val="444444"/>
          <w:szCs w:val="21"/>
        </w:rPr>
        <w:t xml:space="preserve">        </w:t>
      </w:r>
      <w:r>
        <w:rPr>
          <w:rFonts w:ascii="Tahoma" w:hAnsi="Tahoma" w:cs="Tahoma"/>
          <w:color w:val="444444"/>
          <w:szCs w:val="21"/>
        </w:rPr>
        <w:t>瓦斯忽大忽小</w:t>
      </w:r>
      <w:r>
        <w:rPr>
          <w:rFonts w:ascii="Tahoma" w:hAnsi="Tahoma" w:cs="Tahoma"/>
          <w:color w:val="444444"/>
          <w:szCs w:val="21"/>
        </w:rPr>
        <w:t xml:space="preserve">        </w:t>
      </w:r>
      <w:r>
        <w:rPr>
          <w:rFonts w:ascii="Tahoma" w:hAnsi="Tahoma" w:cs="Tahoma"/>
          <w:color w:val="444444"/>
          <w:szCs w:val="21"/>
        </w:rPr>
        <w:t>打钻夹钻喷煤</w:t>
      </w:r>
      <w:r>
        <w:rPr>
          <w:rFonts w:ascii="Tahoma" w:hAnsi="Tahoma" w:cs="Tahoma"/>
          <w:color w:val="444444"/>
          <w:szCs w:val="21"/>
        </w:rPr>
        <w:t xml:space="preserve">        </w:t>
      </w:r>
      <w:r>
        <w:rPr>
          <w:rFonts w:ascii="Tahoma" w:hAnsi="Tahoma" w:cs="Tahoma"/>
          <w:color w:val="444444"/>
          <w:szCs w:val="21"/>
        </w:rPr>
        <w:t>抛出煤量</w:t>
      </w:r>
      <w:r>
        <w:rPr>
          <w:rFonts w:ascii="Tahoma" w:hAnsi="Tahoma" w:cs="Tahoma"/>
          <w:color w:val="444444"/>
          <w:szCs w:val="21"/>
        </w:rPr>
        <w:t xml:space="preserve">(t)        </w:t>
      </w:r>
      <w:r>
        <w:rPr>
          <w:rFonts w:ascii="Tahoma" w:hAnsi="Tahoma" w:cs="Tahoma"/>
          <w:color w:val="444444"/>
          <w:szCs w:val="21"/>
        </w:rPr>
        <w:t>抛出距离</w:t>
      </w:r>
      <w:r>
        <w:rPr>
          <w:rFonts w:ascii="Tahoma" w:hAnsi="Tahoma" w:cs="Tahoma"/>
          <w:color w:val="444444"/>
          <w:szCs w:val="21"/>
        </w:rPr>
        <w:t xml:space="preserve">(m)        </w:t>
      </w:r>
      <w:r>
        <w:rPr>
          <w:rFonts w:ascii="Tahoma" w:hAnsi="Tahoma" w:cs="Tahoma"/>
          <w:color w:val="444444"/>
          <w:szCs w:val="21"/>
        </w:rPr>
        <w:t>堆积坡度</w:t>
      </w:r>
      <w:r>
        <w:rPr>
          <w:rFonts w:ascii="Tahoma" w:hAnsi="Tahoma" w:cs="Tahoma"/>
          <w:color w:val="444444"/>
          <w:szCs w:val="21"/>
        </w:rPr>
        <w:t xml:space="preserve">(°)        </w:t>
      </w:r>
      <w:r>
        <w:rPr>
          <w:rFonts w:ascii="Tahoma" w:hAnsi="Tahoma" w:cs="Tahoma"/>
          <w:color w:val="444444"/>
          <w:szCs w:val="21"/>
        </w:rPr>
        <w:t>有无分选</w:t>
      </w:r>
      <w:r>
        <w:rPr>
          <w:rFonts w:ascii="Tahoma" w:hAnsi="Tahoma" w:cs="Tahoma"/>
          <w:color w:val="444444"/>
          <w:szCs w:val="21"/>
        </w:rPr>
        <w:br/>
        <w:t xml:space="preserve">                                                                                                                                                                                                </w:t>
      </w:r>
      <w:r>
        <w:rPr>
          <w:rFonts w:ascii="Tahoma" w:hAnsi="Tahoma" w:cs="Tahoma"/>
          <w:color w:val="444444"/>
          <w:szCs w:val="21"/>
        </w:rPr>
        <w:br/>
      </w:r>
      <w:r>
        <w:rPr>
          <w:rFonts w:ascii="Tahoma" w:hAnsi="Tahoma" w:cs="Tahoma"/>
          <w:color w:val="444444"/>
          <w:szCs w:val="21"/>
        </w:rPr>
        <w:t>煤矿企业负责人：</w:t>
      </w:r>
      <w:r>
        <w:rPr>
          <w:rFonts w:ascii="Tahoma" w:hAnsi="Tahoma" w:cs="Tahoma"/>
          <w:color w:val="444444"/>
          <w:szCs w:val="21"/>
        </w:rPr>
        <w:t>                     </w:t>
      </w:r>
      <w:r>
        <w:rPr>
          <w:rFonts w:ascii="Tahoma" w:hAnsi="Tahoma" w:cs="Tahoma"/>
          <w:color w:val="444444"/>
          <w:szCs w:val="21"/>
        </w:rPr>
        <w:t>煤矿企业技术负责人：</w:t>
      </w:r>
      <w:r>
        <w:rPr>
          <w:rFonts w:ascii="Tahoma" w:hAnsi="Tahoma" w:cs="Tahoma"/>
          <w:color w:val="444444"/>
          <w:szCs w:val="21"/>
        </w:rPr>
        <w:t>                     </w:t>
      </w:r>
      <w:r>
        <w:rPr>
          <w:rFonts w:ascii="Tahoma" w:hAnsi="Tahoma" w:cs="Tahoma"/>
          <w:color w:val="444444"/>
          <w:szCs w:val="21"/>
        </w:rPr>
        <w:t>通风处长：</w:t>
      </w:r>
      <w:r>
        <w:rPr>
          <w:rFonts w:ascii="Tahoma" w:hAnsi="Tahoma" w:cs="Tahoma"/>
          <w:color w:val="444444"/>
          <w:szCs w:val="21"/>
        </w:rPr>
        <w:t>                     </w:t>
      </w:r>
      <w:r>
        <w:rPr>
          <w:rFonts w:ascii="Tahoma" w:hAnsi="Tahoma" w:cs="Tahoma"/>
          <w:color w:val="444444"/>
          <w:szCs w:val="21"/>
        </w:rPr>
        <w:t>填表人：</w:t>
      </w:r>
      <w:r>
        <w:rPr>
          <w:rFonts w:ascii="Tahoma" w:hAnsi="Tahoma" w:cs="Tahoma"/>
          <w:color w:val="444444"/>
          <w:szCs w:val="21"/>
        </w:rPr>
        <w:t>      </w:t>
      </w:r>
    </w:p>
    <w:sectPr w:rsidR="00B87F5F" w:rsidSect="00EF739F">
      <w:pgSz w:w="11906" w:h="16838"/>
      <w:pgMar w:top="1418" w:right="1797" w:bottom="1440" w:left="1843"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FBF" w:rsidRDefault="00722FBF" w:rsidP="00BB168D">
      <w:r>
        <w:separator/>
      </w:r>
    </w:p>
  </w:endnote>
  <w:endnote w:type="continuationSeparator" w:id="1">
    <w:p w:rsidR="00722FBF" w:rsidRDefault="00722FBF" w:rsidP="00BB16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FBF" w:rsidRDefault="00722FBF" w:rsidP="00BB168D">
      <w:r>
        <w:separator/>
      </w:r>
    </w:p>
  </w:footnote>
  <w:footnote w:type="continuationSeparator" w:id="1">
    <w:p w:rsidR="00722FBF" w:rsidRDefault="00722FBF" w:rsidP="00BB16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168D"/>
    <w:rsid w:val="00722FBF"/>
    <w:rsid w:val="008D5A43"/>
    <w:rsid w:val="00B87F5F"/>
    <w:rsid w:val="00BB168D"/>
    <w:rsid w:val="00EF73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16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168D"/>
    <w:rPr>
      <w:sz w:val="18"/>
      <w:szCs w:val="18"/>
    </w:rPr>
  </w:style>
  <w:style w:type="paragraph" w:styleId="a4">
    <w:name w:val="footer"/>
    <w:basedOn w:val="a"/>
    <w:link w:val="Char0"/>
    <w:uiPriority w:val="99"/>
    <w:semiHidden/>
    <w:unhideWhenUsed/>
    <w:rsid w:val="00BB168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168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5611</Words>
  <Characters>31983</Characters>
  <Application>Microsoft Office Word</Application>
  <DocSecurity>0</DocSecurity>
  <Lines>266</Lines>
  <Paragraphs>75</Paragraphs>
  <ScaleCrop>false</ScaleCrop>
  <Company/>
  <LinksUpToDate>false</LinksUpToDate>
  <CharactersWithSpaces>37519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wangying</dc:creator>
  <cp:keywords/>
  <dc:description/>
  <cp:lastModifiedBy>wangying</cp:lastModifiedBy>
  <cp:revision>2</cp:revision>
  <dcterms:created xsi:type="dcterms:W3CDTF">2011-03-27T10:30:00Z</dcterms:created>
  <dcterms:modified xsi:type="dcterms:W3CDTF">2011-03-27T10:31:00Z</dcterms:modified>
</cp:coreProperties>
</file>